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6B" w:rsidRPr="00287044" w:rsidRDefault="00F7636B" w:rsidP="00F7636B">
      <w:pPr>
        <w:tabs>
          <w:tab w:val="left" w:pos="993"/>
        </w:tabs>
        <w:spacing w:line="360" w:lineRule="auto"/>
        <w:jc w:val="center"/>
        <w:rPr>
          <w:b/>
          <w:sz w:val="28"/>
          <w:szCs w:val="28"/>
        </w:rPr>
      </w:pPr>
      <w:bookmarkStart w:id="0" w:name="_Hlk133948849"/>
      <w:bookmarkStart w:id="1" w:name="_Hlk133843645"/>
      <w:r w:rsidRPr="00287044">
        <w:rPr>
          <w:b/>
          <w:sz w:val="28"/>
          <w:szCs w:val="28"/>
        </w:rPr>
        <w:t xml:space="preserve">Министерство здравоохранения Ставропольского края </w:t>
      </w:r>
    </w:p>
    <w:p w:rsidR="00F7636B" w:rsidRPr="00287044" w:rsidRDefault="00F7636B" w:rsidP="00F7636B">
      <w:pPr>
        <w:tabs>
          <w:tab w:val="left" w:pos="993"/>
        </w:tabs>
        <w:spacing w:line="360" w:lineRule="auto"/>
        <w:jc w:val="center"/>
        <w:rPr>
          <w:b/>
          <w:bCs/>
          <w:sz w:val="28"/>
          <w:szCs w:val="28"/>
        </w:rPr>
      </w:pPr>
      <w:r w:rsidRPr="00287044">
        <w:rPr>
          <w:b/>
          <w:sz w:val="28"/>
          <w:szCs w:val="28"/>
        </w:rPr>
        <w:t xml:space="preserve">ГБПОУ СК </w:t>
      </w:r>
      <w:r w:rsidRPr="00287044">
        <w:rPr>
          <w:b/>
          <w:bCs/>
          <w:sz w:val="28"/>
          <w:szCs w:val="28"/>
        </w:rPr>
        <w:t>«Ставропольский базовый медицинский колледж»</w:t>
      </w:r>
    </w:p>
    <w:p w:rsidR="00F7636B" w:rsidRPr="00287044" w:rsidRDefault="00F7636B" w:rsidP="00F7636B">
      <w:pPr>
        <w:tabs>
          <w:tab w:val="left" w:pos="993"/>
        </w:tabs>
        <w:spacing w:line="360" w:lineRule="auto"/>
        <w:jc w:val="center"/>
        <w:rPr>
          <w:b/>
          <w:sz w:val="28"/>
          <w:szCs w:val="28"/>
        </w:rPr>
      </w:pPr>
    </w:p>
    <w:p w:rsidR="00F7636B" w:rsidRPr="002870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287044" w:rsidRDefault="00C1008A"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r>
        <w:rPr>
          <w:caps/>
          <w:noProof/>
          <w:sz w:val="28"/>
          <w:szCs w:val="28"/>
        </w:rPr>
        <w:pict>
          <v:shapetype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8240;visibility:visible;mso-width-percent:400;mso-wrap-distance-top:3.6pt;mso-wrap-distance-bottom:3.6pt;mso-position-horizontal-relative:margin;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rsidR="00846860" w:rsidRPr="008C5FFE" w:rsidRDefault="00846860" w:rsidP="00F7636B">
                  <w:pPr>
                    <w:rPr>
                      <w:sz w:val="28"/>
                      <w:szCs w:val="28"/>
                    </w:rPr>
                  </w:pPr>
                  <w:r w:rsidRPr="008C5FFE">
                    <w:rPr>
                      <w:sz w:val="28"/>
                      <w:szCs w:val="28"/>
                    </w:rPr>
                    <w:t>УТВЕРЖДАЮ:</w:t>
                  </w:r>
                </w:p>
                <w:p w:rsidR="00846860" w:rsidRPr="00631B1A" w:rsidRDefault="00846860" w:rsidP="00F7636B">
                  <w:pPr>
                    <w:rPr>
                      <w:sz w:val="28"/>
                      <w:szCs w:val="28"/>
                    </w:rPr>
                  </w:pPr>
                  <w:r w:rsidRPr="00631B1A">
                    <w:rPr>
                      <w:sz w:val="28"/>
                      <w:szCs w:val="28"/>
                    </w:rPr>
                    <w:t xml:space="preserve">Зав. отделом практического обучения </w:t>
                  </w:r>
                </w:p>
                <w:p w:rsidR="00846860" w:rsidRPr="008C5FFE" w:rsidRDefault="00846860" w:rsidP="00F7636B">
                  <w:pPr>
                    <w:rPr>
                      <w:sz w:val="28"/>
                      <w:szCs w:val="28"/>
                    </w:rPr>
                  </w:pPr>
                  <w:r w:rsidRPr="008C5FFE">
                    <w:rPr>
                      <w:sz w:val="28"/>
                      <w:szCs w:val="28"/>
                    </w:rPr>
                    <w:t>ГБПОУ СК «Ставропольский базовый медицинский колледж»</w:t>
                  </w:r>
                </w:p>
                <w:p w:rsidR="00846860" w:rsidRPr="008C5FFE" w:rsidRDefault="00846860" w:rsidP="00F7636B">
                  <w:pPr>
                    <w:rPr>
                      <w:sz w:val="28"/>
                      <w:szCs w:val="28"/>
                    </w:rPr>
                  </w:pPr>
                  <w:r w:rsidRPr="008C5FFE">
                    <w:rPr>
                      <w:sz w:val="28"/>
                      <w:szCs w:val="28"/>
                    </w:rPr>
                    <w:t>__________/</w:t>
                  </w:r>
                  <w:r>
                    <w:rPr>
                      <w:sz w:val="28"/>
                      <w:szCs w:val="28"/>
                    </w:rPr>
                    <w:t>О.И. Сахно/</w:t>
                  </w:r>
                </w:p>
                <w:p w:rsidR="00846860" w:rsidRPr="008C5FFE" w:rsidRDefault="00846860" w:rsidP="00F7636B">
                  <w:r w:rsidRPr="008C5FFE">
                    <w:rPr>
                      <w:sz w:val="28"/>
                      <w:szCs w:val="28"/>
                    </w:rPr>
                    <w:t>«27» июня 2023 г</w:t>
                  </w:r>
                  <w:r w:rsidRPr="008C5FFE">
                    <w:t>.</w:t>
                  </w:r>
                </w:p>
              </w:txbxContent>
            </v:textbox>
            <w10:wrap type="square" anchorx="margin"/>
          </v:shape>
        </w:pict>
      </w:r>
    </w:p>
    <w:p w:rsidR="00F7636B" w:rsidRPr="002870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bookmarkEnd w:id="0"/>
    <w:p w:rsidR="00F7636B" w:rsidRPr="002870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sz w:val="28"/>
          <w:szCs w:val="28"/>
        </w:rPr>
      </w:pPr>
    </w:p>
    <w:p w:rsidR="00F7636B" w:rsidRPr="002870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sz w:val="28"/>
          <w:szCs w:val="28"/>
        </w:rPr>
      </w:pPr>
    </w:p>
    <w:p w:rsidR="00F7636B" w:rsidRPr="002870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2870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2870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CB2979" w:rsidRPr="00287044"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CB2979" w:rsidRPr="00287044"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2870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287044">
        <w:rPr>
          <w:b/>
          <w:caps/>
          <w:sz w:val="28"/>
          <w:szCs w:val="28"/>
        </w:rPr>
        <w:t xml:space="preserve">РАБОЧАЯ ПРОГРАММА </w:t>
      </w:r>
      <w:r w:rsidR="00906EAE" w:rsidRPr="00287044">
        <w:rPr>
          <w:b/>
          <w:caps/>
          <w:sz w:val="28"/>
          <w:szCs w:val="28"/>
        </w:rPr>
        <w:t>ПРОИЗВОДСТВЕННОЙ</w:t>
      </w:r>
      <w:r w:rsidRPr="00287044">
        <w:rPr>
          <w:b/>
          <w:caps/>
          <w:sz w:val="28"/>
          <w:szCs w:val="28"/>
        </w:rPr>
        <w:t xml:space="preserve"> ПРАКТИКИ</w:t>
      </w:r>
    </w:p>
    <w:bookmarkEnd w:id="2"/>
    <w:p w:rsidR="00F7636B" w:rsidRPr="002870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287044" w:rsidRDefault="00F7636B" w:rsidP="00F7636B">
      <w:pPr>
        <w:spacing w:line="360" w:lineRule="auto"/>
        <w:jc w:val="center"/>
        <w:rPr>
          <w:b/>
          <w:color w:val="FF0000"/>
          <w:sz w:val="28"/>
          <w:szCs w:val="28"/>
        </w:rPr>
      </w:pPr>
      <w:r w:rsidRPr="00287044">
        <w:rPr>
          <w:b/>
          <w:sz w:val="28"/>
          <w:szCs w:val="28"/>
        </w:rPr>
        <w:t>ПМ</w:t>
      </w:r>
      <w:r w:rsidR="004B7F78" w:rsidRPr="00287044">
        <w:rPr>
          <w:b/>
          <w:sz w:val="28"/>
          <w:szCs w:val="28"/>
        </w:rPr>
        <w:t>.</w:t>
      </w:r>
      <w:r w:rsidRPr="00287044">
        <w:rPr>
          <w:b/>
          <w:sz w:val="28"/>
          <w:szCs w:val="28"/>
        </w:rPr>
        <w:t>0</w:t>
      </w:r>
      <w:r w:rsidR="004B7F78" w:rsidRPr="00287044">
        <w:rPr>
          <w:b/>
          <w:sz w:val="28"/>
          <w:szCs w:val="28"/>
        </w:rPr>
        <w:t>2</w:t>
      </w:r>
      <w:r w:rsidRPr="00287044">
        <w:rPr>
          <w:b/>
          <w:sz w:val="28"/>
          <w:szCs w:val="28"/>
        </w:rPr>
        <w:t xml:space="preserve"> </w:t>
      </w:r>
      <w:r w:rsidR="004B7F78" w:rsidRPr="00287044">
        <w:rPr>
          <w:b/>
          <w:sz w:val="28"/>
          <w:szCs w:val="28"/>
        </w:rPr>
        <w:t>ВЫПОЛНЕНИЕ КЛИНИЧЕСКИХ ЛАБОРАТОРНЫХ ИССЛЕДОВАНИЙ ПЕРВОЙ И ВТОРОЙ КАТЕГОРИИ СЛОЖНОСТИ</w:t>
      </w:r>
    </w:p>
    <w:p w:rsidR="00F7636B" w:rsidRPr="00287044" w:rsidRDefault="00185E21"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287044">
        <w:rPr>
          <w:b/>
          <w:bCs/>
          <w:sz w:val="28"/>
          <w:szCs w:val="28"/>
        </w:rPr>
        <w:t>МДК</w:t>
      </w:r>
      <w:r w:rsidR="00287044" w:rsidRPr="00287044">
        <w:rPr>
          <w:b/>
          <w:bCs/>
          <w:sz w:val="28"/>
          <w:szCs w:val="28"/>
        </w:rPr>
        <w:t>.</w:t>
      </w:r>
      <w:r w:rsidRPr="00287044">
        <w:rPr>
          <w:b/>
          <w:bCs/>
          <w:sz w:val="28"/>
          <w:szCs w:val="28"/>
        </w:rPr>
        <w:t>0</w:t>
      </w:r>
      <w:r w:rsidR="004B7F78" w:rsidRPr="00287044">
        <w:rPr>
          <w:b/>
          <w:bCs/>
          <w:sz w:val="28"/>
          <w:szCs w:val="28"/>
        </w:rPr>
        <w:t>2</w:t>
      </w:r>
      <w:r w:rsidR="00F7636B" w:rsidRPr="00287044">
        <w:rPr>
          <w:b/>
          <w:bCs/>
          <w:sz w:val="28"/>
          <w:szCs w:val="28"/>
        </w:rPr>
        <w:t>.0</w:t>
      </w:r>
      <w:r w:rsidR="004B7F78" w:rsidRPr="00287044">
        <w:rPr>
          <w:b/>
          <w:bCs/>
          <w:sz w:val="28"/>
          <w:szCs w:val="28"/>
        </w:rPr>
        <w:t>3</w:t>
      </w:r>
      <w:r w:rsidR="00F7636B" w:rsidRPr="00287044">
        <w:rPr>
          <w:b/>
          <w:bCs/>
          <w:sz w:val="28"/>
          <w:szCs w:val="28"/>
        </w:rPr>
        <w:t xml:space="preserve"> </w:t>
      </w:r>
      <w:r w:rsidR="004B7F78" w:rsidRPr="00287044">
        <w:rPr>
          <w:b/>
          <w:sz w:val="28"/>
          <w:szCs w:val="28"/>
        </w:rPr>
        <w:t>Проведение биохимических исследований</w:t>
      </w:r>
    </w:p>
    <w:p w:rsidR="00F7636B" w:rsidRPr="002870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sz w:val="28"/>
          <w:szCs w:val="28"/>
        </w:rPr>
      </w:pPr>
      <w:bookmarkStart w:id="3" w:name="_Hlk133948924"/>
      <w:bookmarkStart w:id="4" w:name="_Hlk133952509"/>
      <w:r w:rsidRPr="00287044">
        <w:rPr>
          <w:bCs/>
          <w:sz w:val="28"/>
          <w:szCs w:val="28"/>
        </w:rPr>
        <w:t xml:space="preserve">Специальность </w:t>
      </w:r>
      <w:r w:rsidR="004B7F78" w:rsidRPr="00287044">
        <w:rPr>
          <w:bCs/>
          <w:sz w:val="28"/>
          <w:szCs w:val="28"/>
        </w:rPr>
        <w:t>31.02.03. Лабораторная диагностика</w:t>
      </w:r>
    </w:p>
    <w:p w:rsidR="00F7636B" w:rsidRPr="00287044" w:rsidRDefault="00F7636B" w:rsidP="00F7636B">
      <w:pPr>
        <w:pStyle w:val="1"/>
        <w:jc w:val="center"/>
        <w:rPr>
          <w:bCs/>
          <w:sz w:val="28"/>
          <w:szCs w:val="28"/>
        </w:rPr>
      </w:pPr>
      <w:r w:rsidRPr="00287044">
        <w:rPr>
          <w:bCs/>
          <w:sz w:val="28"/>
          <w:szCs w:val="28"/>
        </w:rPr>
        <w:t>(на базе основного общего образования)</w:t>
      </w:r>
    </w:p>
    <w:p w:rsidR="00185E21" w:rsidRPr="00287044"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sz w:val="28"/>
          <w:szCs w:val="28"/>
        </w:rPr>
      </w:pPr>
    </w:p>
    <w:p w:rsidR="00185E21" w:rsidRPr="00287044" w:rsidRDefault="00185E21" w:rsidP="00185E21">
      <w:pPr>
        <w:rPr>
          <w:sz w:val="28"/>
          <w:szCs w:val="28"/>
        </w:rPr>
      </w:pPr>
    </w:p>
    <w:p w:rsidR="00F7636B" w:rsidRPr="002870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sz w:val="28"/>
          <w:szCs w:val="28"/>
        </w:rPr>
      </w:pPr>
    </w:p>
    <w:bookmarkEnd w:id="3"/>
    <w:p w:rsidR="00F7636B" w:rsidRPr="002870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sz w:val="28"/>
          <w:szCs w:val="28"/>
        </w:rPr>
      </w:pPr>
    </w:p>
    <w:p w:rsidR="00F7636B" w:rsidRPr="002870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sz w:val="28"/>
          <w:szCs w:val="28"/>
        </w:rPr>
      </w:pPr>
    </w:p>
    <w:p w:rsidR="00F7636B" w:rsidRPr="002870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rsidR="00CB2979" w:rsidRPr="00287044"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rsidR="00F7636B" w:rsidRPr="00287044" w:rsidRDefault="002650B3" w:rsidP="002650B3">
      <w:pPr>
        <w:widowControl w:val="0"/>
        <w:tabs>
          <w:tab w:val="left" w:pos="916"/>
          <w:tab w:val="left" w:pos="5910"/>
        </w:tabs>
        <w:suppressAutoHyphens/>
        <w:autoSpaceDE w:val="0"/>
        <w:autoSpaceDN w:val="0"/>
        <w:adjustRightInd w:val="0"/>
        <w:spacing w:line="360" w:lineRule="auto"/>
        <w:rPr>
          <w:bCs/>
          <w:sz w:val="28"/>
          <w:szCs w:val="28"/>
        </w:rPr>
      </w:pPr>
      <w:r w:rsidRPr="00287044">
        <w:rPr>
          <w:bCs/>
          <w:sz w:val="28"/>
          <w:szCs w:val="28"/>
        </w:rPr>
        <w:tab/>
      </w:r>
      <w:r w:rsidRPr="00287044">
        <w:rPr>
          <w:bCs/>
          <w:sz w:val="28"/>
          <w:szCs w:val="28"/>
        </w:rPr>
        <w:tab/>
      </w:r>
    </w:p>
    <w:p w:rsidR="00026EBE" w:rsidRPr="00287044" w:rsidRDefault="00026EBE"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p>
    <w:p w:rsidR="00287044" w:rsidRDefault="00287044"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p>
    <w:p w:rsidR="00F7636B" w:rsidRPr="002870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287044">
        <w:rPr>
          <w:b/>
          <w:bCs/>
          <w:sz w:val="28"/>
          <w:szCs w:val="28"/>
        </w:rPr>
        <w:t>г. Ставрополь, 2023 г.</w:t>
      </w:r>
    </w:p>
    <w:p w:rsidR="00F7636B" w:rsidRPr="00287044" w:rsidRDefault="00F7636B" w:rsidP="00F7636B">
      <w:pPr>
        <w:pStyle w:val="ConsPlusTitle"/>
        <w:ind w:firstLine="708"/>
        <w:jc w:val="both"/>
        <w:rPr>
          <w:rFonts w:ascii="Times New Roman" w:hAnsi="Times New Roman" w:cs="Times New Roman"/>
          <w:b w:val="0"/>
          <w:bCs/>
          <w:sz w:val="28"/>
          <w:szCs w:val="28"/>
        </w:rPr>
      </w:pPr>
      <w:bookmarkStart w:id="5" w:name="_Hlk133948959"/>
      <w:bookmarkStart w:id="6" w:name="_Hlk133952607"/>
      <w:bookmarkEnd w:id="4"/>
      <w:r w:rsidRPr="00287044">
        <w:rPr>
          <w:rFonts w:ascii="Times New Roman" w:hAnsi="Times New Roman" w:cs="Times New Roman"/>
          <w:b w:val="0"/>
          <w:bCs/>
          <w:sz w:val="28"/>
          <w:szCs w:val="28"/>
        </w:rPr>
        <w:lastRenderedPageBreak/>
        <w:t>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w:t>
      </w:r>
      <w:r w:rsidR="004B7F78" w:rsidRPr="00287044">
        <w:rPr>
          <w:rFonts w:ascii="Times New Roman" w:hAnsi="Times New Roman" w:cs="Times New Roman"/>
          <w:bCs/>
          <w:color w:val="FF0000"/>
          <w:sz w:val="28"/>
          <w:szCs w:val="28"/>
        </w:rPr>
        <w:t xml:space="preserve"> </w:t>
      </w:r>
      <w:r w:rsidRPr="00287044">
        <w:rPr>
          <w:rFonts w:ascii="Times New Roman" w:hAnsi="Times New Roman" w:cs="Times New Roman"/>
          <w:b w:val="0"/>
          <w:bCs/>
          <w:sz w:val="28"/>
          <w:szCs w:val="28"/>
        </w:rPr>
        <w:t xml:space="preserve"> </w:t>
      </w:r>
      <w:r w:rsidR="004B7F78" w:rsidRPr="00287044">
        <w:rPr>
          <w:rFonts w:ascii="Times New Roman" w:hAnsi="Times New Roman" w:cs="Times New Roman"/>
          <w:b w:val="0"/>
          <w:bCs/>
          <w:sz w:val="28"/>
          <w:szCs w:val="28"/>
        </w:rPr>
        <w:t>31.02.03. Лабораторная диагностика,</w:t>
      </w:r>
      <w:r w:rsidR="004B7F78" w:rsidRPr="00287044">
        <w:rPr>
          <w:rFonts w:ascii="Times New Roman" w:eastAsia="Times New Roman" w:hAnsi="Times New Roman" w:cs="Times New Roman"/>
          <w:b w:val="0"/>
          <w:bCs/>
          <w:sz w:val="28"/>
          <w:szCs w:val="28"/>
        </w:rPr>
        <w:t xml:space="preserve"> </w:t>
      </w:r>
      <w:r w:rsidRPr="00287044">
        <w:rPr>
          <w:rFonts w:ascii="Times New Roman" w:eastAsia="Times New Roman" w:hAnsi="Times New Roman" w:cs="Times New Roman"/>
          <w:b w:val="0"/>
          <w:bCs/>
          <w:sz w:val="28"/>
          <w:szCs w:val="28"/>
        </w:rPr>
        <w:t>утвержденного Приказом Минпросвещения России от 4 июля № 52</w:t>
      </w:r>
      <w:r w:rsidR="005F58DE">
        <w:rPr>
          <w:rFonts w:ascii="Times New Roman" w:eastAsia="Times New Roman" w:hAnsi="Times New Roman" w:cs="Times New Roman"/>
          <w:b w:val="0"/>
          <w:bCs/>
          <w:sz w:val="28"/>
          <w:szCs w:val="28"/>
        </w:rPr>
        <w:t>5</w:t>
      </w:r>
      <w:r w:rsidRPr="00287044">
        <w:rPr>
          <w:rFonts w:ascii="Times New Roman" w:hAnsi="Times New Roman" w:cs="Times New Roman"/>
          <w:b w:val="0"/>
          <w:bCs/>
          <w:sz w:val="28"/>
          <w:szCs w:val="28"/>
        </w:rPr>
        <w:t>, примерной рабочей прог</w:t>
      </w:r>
      <w:r w:rsidR="00185E21" w:rsidRPr="00287044">
        <w:rPr>
          <w:rFonts w:ascii="Times New Roman" w:hAnsi="Times New Roman" w:cs="Times New Roman"/>
          <w:b w:val="0"/>
          <w:bCs/>
          <w:sz w:val="28"/>
          <w:szCs w:val="28"/>
        </w:rPr>
        <w:t xml:space="preserve">раммы профессионального модуля </w:t>
      </w:r>
      <w:r w:rsidRPr="00287044">
        <w:rPr>
          <w:rFonts w:ascii="Times New Roman" w:hAnsi="Times New Roman" w:cs="Times New Roman"/>
          <w:b w:val="0"/>
          <w:bCs/>
          <w:sz w:val="28"/>
          <w:szCs w:val="28"/>
        </w:rPr>
        <w:t>ПМ</w:t>
      </w:r>
      <w:r w:rsidR="004B7F78" w:rsidRPr="00287044">
        <w:rPr>
          <w:rFonts w:ascii="Times New Roman" w:hAnsi="Times New Roman" w:cs="Times New Roman"/>
          <w:b w:val="0"/>
          <w:bCs/>
          <w:sz w:val="28"/>
          <w:szCs w:val="28"/>
        </w:rPr>
        <w:t>.</w:t>
      </w:r>
      <w:r w:rsidRPr="00287044">
        <w:rPr>
          <w:rFonts w:ascii="Times New Roman" w:hAnsi="Times New Roman" w:cs="Times New Roman"/>
          <w:b w:val="0"/>
          <w:bCs/>
          <w:sz w:val="28"/>
          <w:szCs w:val="28"/>
        </w:rPr>
        <w:t>0</w:t>
      </w:r>
      <w:r w:rsidR="004B7F78" w:rsidRPr="00287044">
        <w:rPr>
          <w:rFonts w:ascii="Times New Roman" w:hAnsi="Times New Roman" w:cs="Times New Roman"/>
          <w:b w:val="0"/>
          <w:bCs/>
          <w:sz w:val="28"/>
          <w:szCs w:val="28"/>
        </w:rPr>
        <w:t>2</w:t>
      </w:r>
      <w:r w:rsidRPr="00287044">
        <w:rPr>
          <w:rFonts w:ascii="Times New Roman" w:hAnsi="Times New Roman" w:cs="Times New Roman"/>
          <w:b w:val="0"/>
          <w:bCs/>
          <w:sz w:val="28"/>
          <w:szCs w:val="28"/>
        </w:rPr>
        <w:t xml:space="preserve"> </w:t>
      </w:r>
      <w:r w:rsidR="004B7F78" w:rsidRPr="00287044">
        <w:rPr>
          <w:rFonts w:ascii="Times New Roman" w:hAnsi="Times New Roman" w:cs="Times New Roman"/>
          <w:b w:val="0"/>
          <w:sz w:val="28"/>
          <w:szCs w:val="28"/>
        </w:rPr>
        <w:t>Выполнение клинических лабораторных исследований первой и второй категории сложности</w:t>
      </w:r>
      <w:r w:rsidR="004B7F78" w:rsidRPr="00287044">
        <w:rPr>
          <w:rFonts w:ascii="Times New Roman" w:hAnsi="Times New Roman" w:cs="Times New Roman"/>
          <w:b w:val="0"/>
          <w:bCs/>
          <w:sz w:val="28"/>
          <w:szCs w:val="28"/>
        </w:rPr>
        <w:t xml:space="preserve"> </w:t>
      </w:r>
      <w:r w:rsidRPr="00287044">
        <w:rPr>
          <w:rFonts w:ascii="Times New Roman" w:hAnsi="Times New Roman" w:cs="Times New Roman"/>
          <w:b w:val="0"/>
          <w:bCs/>
          <w:sz w:val="28"/>
          <w:szCs w:val="28"/>
        </w:rPr>
        <w:t xml:space="preserve">и в соответствии с основной образовательной программой СПО по специальности </w:t>
      </w:r>
      <w:r w:rsidR="004B7F78" w:rsidRPr="00287044">
        <w:rPr>
          <w:rFonts w:ascii="Times New Roman" w:hAnsi="Times New Roman" w:cs="Times New Roman"/>
          <w:b w:val="0"/>
          <w:bCs/>
          <w:sz w:val="28"/>
          <w:szCs w:val="28"/>
        </w:rPr>
        <w:t>31.02.03. Лабораторная диагностика</w:t>
      </w:r>
      <w:r w:rsidR="004B7F78" w:rsidRPr="00287044">
        <w:rPr>
          <w:rFonts w:ascii="Times New Roman" w:hAnsi="Times New Roman" w:cs="Times New Roman"/>
          <w:b w:val="0"/>
          <w:bCs/>
          <w:color w:val="FF0000"/>
          <w:sz w:val="28"/>
          <w:szCs w:val="28"/>
        </w:rPr>
        <w:t xml:space="preserve"> </w:t>
      </w:r>
      <w:r w:rsidRPr="00287044">
        <w:rPr>
          <w:rFonts w:ascii="Times New Roman" w:hAnsi="Times New Roman" w:cs="Times New Roman"/>
          <w:b w:val="0"/>
          <w:bCs/>
          <w:sz w:val="28"/>
          <w:szCs w:val="28"/>
        </w:rPr>
        <w:t xml:space="preserve">ГБПОУ СК «Ставропольский базовый медицинский колледж». </w:t>
      </w:r>
    </w:p>
    <w:bookmarkEnd w:id="5"/>
    <w:p w:rsidR="00F7636B" w:rsidRPr="00287044" w:rsidRDefault="00F7636B" w:rsidP="00F7636B">
      <w:pPr>
        <w:rPr>
          <w:sz w:val="28"/>
          <w:szCs w:val="28"/>
        </w:rPr>
      </w:pPr>
    </w:p>
    <w:p w:rsidR="00F7636B" w:rsidRPr="00287044" w:rsidRDefault="00F7636B" w:rsidP="00F7636B">
      <w:pPr>
        <w:rPr>
          <w:b/>
          <w:sz w:val="28"/>
          <w:szCs w:val="28"/>
        </w:rPr>
      </w:pPr>
      <w:r w:rsidRPr="00287044">
        <w:rPr>
          <w:b/>
          <w:sz w:val="28"/>
          <w:szCs w:val="28"/>
        </w:rPr>
        <w:t>Разработчики:</w:t>
      </w:r>
    </w:p>
    <w:p w:rsidR="004B7F78" w:rsidRPr="00287044" w:rsidRDefault="004B7F78" w:rsidP="004B7F78">
      <w:pPr>
        <w:pStyle w:val="aa"/>
        <w:numPr>
          <w:ilvl w:val="0"/>
          <w:numId w:val="17"/>
        </w:numPr>
        <w:jc w:val="both"/>
        <w:rPr>
          <w:rFonts w:ascii="Times New Roman" w:hAnsi="Times New Roman"/>
          <w:sz w:val="28"/>
          <w:szCs w:val="28"/>
        </w:rPr>
      </w:pPr>
      <w:r w:rsidRPr="00287044">
        <w:rPr>
          <w:rFonts w:ascii="Times New Roman" w:hAnsi="Times New Roman"/>
          <w:b/>
          <w:sz w:val="28"/>
          <w:szCs w:val="28"/>
        </w:rPr>
        <w:t>Цитиридис Елена Мстиславна</w:t>
      </w:r>
      <w:r w:rsidRPr="00287044">
        <w:rPr>
          <w:rFonts w:ascii="Times New Roman" w:hAnsi="Times New Roman"/>
          <w:sz w:val="28"/>
          <w:szCs w:val="28"/>
        </w:rPr>
        <w:t xml:space="preserve"> – преподаватель высшей квалификационной категории ЦМК лабораторной диагностики ГБПОУ СК «Ставропольский базовый медицинский колледж»   _____________________</w:t>
      </w:r>
    </w:p>
    <w:p w:rsidR="00F7636B" w:rsidRPr="00287044" w:rsidRDefault="00F7636B" w:rsidP="00F7636B">
      <w:pPr>
        <w:spacing w:line="276" w:lineRule="auto"/>
        <w:rPr>
          <w:sz w:val="28"/>
          <w:szCs w:val="28"/>
        </w:rPr>
      </w:pPr>
    </w:p>
    <w:p w:rsidR="00F7636B" w:rsidRPr="00287044" w:rsidRDefault="00F7636B" w:rsidP="00F7636B">
      <w:pPr>
        <w:spacing w:line="276" w:lineRule="auto"/>
        <w:rPr>
          <w:sz w:val="28"/>
          <w:szCs w:val="28"/>
        </w:rPr>
      </w:pPr>
    </w:p>
    <w:p w:rsidR="00F7636B" w:rsidRPr="00287044" w:rsidRDefault="00F7636B" w:rsidP="00F7636B">
      <w:pPr>
        <w:rPr>
          <w:sz w:val="28"/>
          <w:szCs w:val="28"/>
        </w:rPr>
      </w:pPr>
      <w:r w:rsidRPr="00287044">
        <w:rPr>
          <w:sz w:val="28"/>
          <w:szCs w:val="28"/>
        </w:rPr>
        <w:t>РАССМОТРЕНО:</w:t>
      </w:r>
    </w:p>
    <w:p w:rsidR="00F7636B" w:rsidRPr="00287044"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287044">
        <w:rPr>
          <w:sz w:val="28"/>
          <w:szCs w:val="28"/>
          <w:lang w:eastAsia="zh-CN"/>
        </w:rPr>
        <w:t xml:space="preserve">на заседании ЦМК </w:t>
      </w:r>
      <w:r w:rsidR="004B7F78" w:rsidRPr="00287044">
        <w:rPr>
          <w:sz w:val="28"/>
          <w:szCs w:val="28"/>
          <w:lang w:eastAsia="zh-CN"/>
        </w:rPr>
        <w:t>лабораторной диагностики</w:t>
      </w:r>
    </w:p>
    <w:p w:rsidR="00F7636B" w:rsidRPr="00287044" w:rsidRDefault="00185E21"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287044">
        <w:rPr>
          <w:sz w:val="28"/>
          <w:szCs w:val="28"/>
          <w:lang w:eastAsia="zh-CN"/>
        </w:rPr>
        <w:t xml:space="preserve">протокол </w:t>
      </w:r>
      <w:r w:rsidR="005F58DE" w:rsidRPr="005F58DE">
        <w:rPr>
          <w:sz w:val="28"/>
          <w:szCs w:val="28"/>
          <w:lang w:eastAsia="zh-CN"/>
        </w:rPr>
        <w:t>№ 10 от 27 июня 2023 г.</w:t>
      </w:r>
    </w:p>
    <w:p w:rsidR="00F7636B" w:rsidRPr="00287044"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287044">
        <w:rPr>
          <w:sz w:val="28"/>
          <w:szCs w:val="28"/>
          <w:lang w:eastAsia="zh-CN"/>
        </w:rPr>
        <w:t xml:space="preserve">Председатель ЦМК________ </w:t>
      </w:r>
      <w:r w:rsidR="004B7F78" w:rsidRPr="00287044">
        <w:rPr>
          <w:sz w:val="28"/>
          <w:szCs w:val="28"/>
        </w:rPr>
        <w:t>Кобзева М.В.</w:t>
      </w:r>
    </w:p>
    <w:p w:rsidR="00F7636B" w:rsidRPr="00287044" w:rsidRDefault="00B93F16" w:rsidP="00F7636B">
      <w:pPr>
        <w:rPr>
          <w:sz w:val="28"/>
          <w:szCs w:val="28"/>
        </w:rPr>
      </w:pPr>
      <w:r w:rsidRPr="00287044">
        <w:rPr>
          <w:sz w:val="28"/>
          <w:szCs w:val="28"/>
          <w:vertAlign w:val="subscript"/>
        </w:rPr>
        <w:t xml:space="preserve">                                                                подпись</w:t>
      </w:r>
    </w:p>
    <w:p w:rsidR="00F7636B" w:rsidRPr="00287044" w:rsidRDefault="00F7636B" w:rsidP="00F7636B">
      <w:pPr>
        <w:rPr>
          <w:sz w:val="28"/>
          <w:szCs w:val="28"/>
        </w:rPr>
      </w:pPr>
    </w:p>
    <w:p w:rsidR="00F7636B" w:rsidRPr="00287044" w:rsidRDefault="00242873"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287044">
        <w:rPr>
          <w:b/>
          <w:sz w:val="28"/>
          <w:szCs w:val="28"/>
        </w:rPr>
        <w:t>Согласовано</w:t>
      </w:r>
      <w:r w:rsidR="00F7636B" w:rsidRPr="00287044">
        <w:rPr>
          <w:b/>
          <w:sz w:val="28"/>
          <w:szCs w:val="28"/>
        </w:rPr>
        <w:t>:</w:t>
      </w:r>
    </w:p>
    <w:p w:rsidR="00F7636B" w:rsidRDefault="00185E21" w:rsidP="00242873">
      <w:pPr>
        <w:tabs>
          <w:tab w:val="left" w:pos="993"/>
        </w:tabs>
        <w:jc w:val="both"/>
        <w:rPr>
          <w:sz w:val="28"/>
          <w:szCs w:val="28"/>
        </w:rPr>
      </w:pPr>
      <w:r w:rsidRPr="00287044">
        <w:rPr>
          <w:sz w:val="28"/>
          <w:szCs w:val="28"/>
        </w:rPr>
        <w:t>Ф.И.О., должность, медицинская организация</w:t>
      </w:r>
      <w:r w:rsidR="00F7636B" w:rsidRPr="00287044">
        <w:rPr>
          <w:sz w:val="28"/>
          <w:szCs w:val="28"/>
        </w:rPr>
        <w:t xml:space="preserve"> </w:t>
      </w:r>
      <w:r w:rsidR="003A64FE" w:rsidRPr="00287044">
        <w:rPr>
          <w:sz w:val="28"/>
          <w:szCs w:val="28"/>
        </w:rPr>
        <w:t>Рогова С.Ш.</w:t>
      </w:r>
      <w:r w:rsidR="00C45B38" w:rsidRPr="00287044">
        <w:rPr>
          <w:sz w:val="28"/>
          <w:szCs w:val="28"/>
        </w:rPr>
        <w:t>, к.м.н., заведующая КДЛ ГБУЗ СК  Краевой Клинический онкологический диспансер</w:t>
      </w:r>
      <w:r w:rsidR="00574C77" w:rsidRPr="00287044">
        <w:rPr>
          <w:sz w:val="28"/>
          <w:szCs w:val="28"/>
        </w:rPr>
        <w:t>______________</w:t>
      </w:r>
    </w:p>
    <w:p w:rsidR="00287044" w:rsidRPr="00287044" w:rsidRDefault="00287044" w:rsidP="00242873">
      <w:pPr>
        <w:tabs>
          <w:tab w:val="left" w:pos="993"/>
        </w:tabs>
        <w:jc w:val="both"/>
        <w:rPr>
          <w:sz w:val="28"/>
          <w:szCs w:val="28"/>
        </w:rPr>
      </w:pPr>
    </w:p>
    <w:p w:rsidR="00F7636B" w:rsidRPr="00287044" w:rsidRDefault="00185E21" w:rsidP="00F7636B">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287044">
        <w:rPr>
          <w:sz w:val="28"/>
          <w:szCs w:val="28"/>
        </w:rPr>
        <w:t>«_____</w:t>
      </w:r>
      <w:r w:rsidR="00F7636B" w:rsidRPr="00287044">
        <w:rPr>
          <w:sz w:val="28"/>
          <w:szCs w:val="28"/>
        </w:rPr>
        <w:t xml:space="preserve">» июня 2023 г                               </w:t>
      </w:r>
      <w:r w:rsidR="00B93F16" w:rsidRPr="00287044">
        <w:rPr>
          <w:sz w:val="28"/>
          <w:szCs w:val="28"/>
          <w:vertAlign w:val="subscript"/>
        </w:rPr>
        <w:t xml:space="preserve"> </w:t>
      </w:r>
      <w:r w:rsidR="003A64FE" w:rsidRPr="00287044">
        <w:rPr>
          <w:sz w:val="28"/>
          <w:szCs w:val="28"/>
          <w:vertAlign w:val="subscript"/>
        </w:rPr>
        <w:t xml:space="preserve">                                                            </w:t>
      </w:r>
      <w:r w:rsidR="00F7636B" w:rsidRPr="00287044">
        <w:rPr>
          <w:sz w:val="28"/>
          <w:szCs w:val="28"/>
        </w:rPr>
        <w:t xml:space="preserve">                                                  </w:t>
      </w:r>
    </w:p>
    <w:p w:rsidR="00F7636B" w:rsidRPr="002870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2870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2870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2870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287044" w:rsidRDefault="00F7636B" w:rsidP="00F7636B">
      <w:pPr>
        <w:tabs>
          <w:tab w:val="left" w:pos="993"/>
        </w:tabs>
        <w:jc w:val="right"/>
        <w:rPr>
          <w:color w:val="FF0000"/>
          <w:sz w:val="28"/>
          <w:szCs w:val="28"/>
        </w:rPr>
      </w:pPr>
    </w:p>
    <w:bookmarkEnd w:id="1"/>
    <w:bookmarkEnd w:id="6"/>
    <w:p w:rsidR="00EA7BD5" w:rsidRPr="00287044" w:rsidRDefault="00EA7BD5" w:rsidP="00EA7B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287044">
        <w:rPr>
          <w:b/>
          <w:sz w:val="28"/>
          <w:szCs w:val="28"/>
        </w:rPr>
        <w:t>Рецензенты:</w:t>
      </w:r>
    </w:p>
    <w:p w:rsidR="00EA7BD5" w:rsidRPr="00287044" w:rsidRDefault="003A64FE" w:rsidP="00EA7BD5">
      <w:pPr>
        <w:numPr>
          <w:ilvl w:val="0"/>
          <w:numId w:val="5"/>
        </w:numPr>
        <w:tabs>
          <w:tab w:val="left" w:pos="993"/>
        </w:tabs>
        <w:ind w:left="284" w:hanging="284"/>
        <w:contextualSpacing/>
        <w:jc w:val="both"/>
        <w:rPr>
          <w:sz w:val="28"/>
          <w:szCs w:val="28"/>
        </w:rPr>
      </w:pPr>
      <w:r w:rsidRPr="00287044">
        <w:rPr>
          <w:b/>
          <w:sz w:val="28"/>
          <w:szCs w:val="28"/>
        </w:rPr>
        <w:t>Ивченко Л.Г</w:t>
      </w:r>
      <w:r w:rsidR="00EA7BD5" w:rsidRPr="00287044">
        <w:rPr>
          <w:sz w:val="28"/>
          <w:szCs w:val="28"/>
        </w:rPr>
        <w:t xml:space="preserve">, </w:t>
      </w:r>
      <w:r w:rsidR="00C45B38" w:rsidRPr="00287044">
        <w:rPr>
          <w:sz w:val="28"/>
          <w:szCs w:val="28"/>
        </w:rPr>
        <w:t xml:space="preserve">к.м.н., </w:t>
      </w:r>
      <w:r w:rsidR="00EA7BD5" w:rsidRPr="00287044">
        <w:rPr>
          <w:sz w:val="28"/>
          <w:szCs w:val="28"/>
        </w:rPr>
        <w:t xml:space="preserve">заведующая </w:t>
      </w:r>
      <w:r w:rsidR="00C45B38" w:rsidRPr="00287044">
        <w:rPr>
          <w:sz w:val="28"/>
          <w:szCs w:val="28"/>
        </w:rPr>
        <w:t>КДЛ</w:t>
      </w:r>
      <w:r w:rsidR="00EA7BD5" w:rsidRPr="00287044">
        <w:rPr>
          <w:sz w:val="28"/>
          <w:szCs w:val="28"/>
        </w:rPr>
        <w:t xml:space="preserve"> ГБУЗ СК «</w:t>
      </w:r>
      <w:r w:rsidR="00C45B38" w:rsidRPr="00287044">
        <w:rPr>
          <w:sz w:val="28"/>
          <w:szCs w:val="28"/>
        </w:rPr>
        <w:t>Краевая</w:t>
      </w:r>
      <w:r w:rsidR="00EA7BD5" w:rsidRPr="00287044">
        <w:rPr>
          <w:sz w:val="28"/>
          <w:szCs w:val="28"/>
        </w:rPr>
        <w:t xml:space="preserve"> клиническая больница» г. Ставрополя ______________</w:t>
      </w:r>
    </w:p>
    <w:p w:rsidR="00EA7BD5" w:rsidRPr="00287044" w:rsidRDefault="00EA7BD5" w:rsidP="00EA7BD5">
      <w:pPr>
        <w:ind w:left="284" w:hanging="284"/>
        <w:jc w:val="both"/>
        <w:rPr>
          <w:rFonts w:eastAsia="Calibri"/>
          <w:sz w:val="28"/>
          <w:szCs w:val="28"/>
          <w:lang w:eastAsia="en-US"/>
        </w:rPr>
      </w:pPr>
      <w:r w:rsidRPr="00287044">
        <w:rPr>
          <w:sz w:val="28"/>
          <w:szCs w:val="28"/>
          <w:vertAlign w:val="subscript"/>
        </w:rPr>
        <w:t xml:space="preserve">                                         </w:t>
      </w:r>
      <w:r w:rsidR="003A64FE" w:rsidRPr="00287044">
        <w:rPr>
          <w:sz w:val="28"/>
          <w:szCs w:val="28"/>
          <w:vertAlign w:val="subscript"/>
        </w:rPr>
        <w:t xml:space="preserve">       </w:t>
      </w:r>
      <w:r w:rsidR="00287044">
        <w:rPr>
          <w:sz w:val="28"/>
          <w:szCs w:val="28"/>
          <w:vertAlign w:val="subscript"/>
        </w:rPr>
        <w:t xml:space="preserve">                                  </w:t>
      </w:r>
      <w:r w:rsidR="003A64FE" w:rsidRPr="00287044">
        <w:rPr>
          <w:sz w:val="28"/>
          <w:szCs w:val="28"/>
          <w:vertAlign w:val="subscript"/>
        </w:rPr>
        <w:t xml:space="preserve"> </w:t>
      </w:r>
      <w:r w:rsidRPr="00287044">
        <w:rPr>
          <w:sz w:val="28"/>
          <w:szCs w:val="28"/>
          <w:vertAlign w:val="subscript"/>
        </w:rPr>
        <w:t xml:space="preserve">  подпись</w:t>
      </w:r>
    </w:p>
    <w:p w:rsidR="00EA7BD5" w:rsidRPr="00287044" w:rsidRDefault="00EA7BD5" w:rsidP="00EA7BD5">
      <w:pPr>
        <w:tabs>
          <w:tab w:val="left" w:pos="993"/>
        </w:tabs>
        <w:ind w:left="284" w:hanging="284"/>
        <w:jc w:val="right"/>
        <w:rPr>
          <w:sz w:val="28"/>
          <w:szCs w:val="28"/>
        </w:rPr>
      </w:pPr>
    </w:p>
    <w:p w:rsidR="00EA7BD5" w:rsidRPr="00287044" w:rsidRDefault="005F58DE" w:rsidP="00EA7BD5">
      <w:pPr>
        <w:numPr>
          <w:ilvl w:val="0"/>
          <w:numId w:val="5"/>
        </w:numPr>
        <w:ind w:left="284" w:hanging="284"/>
        <w:contextualSpacing/>
        <w:jc w:val="both"/>
        <w:rPr>
          <w:rFonts w:eastAsia="Calibri"/>
          <w:sz w:val="28"/>
          <w:szCs w:val="28"/>
          <w:lang w:eastAsia="en-US"/>
        </w:rPr>
      </w:pPr>
      <w:r>
        <w:rPr>
          <w:b/>
          <w:sz w:val="28"/>
          <w:szCs w:val="28"/>
        </w:rPr>
        <w:t>Дмитриева Е.В.</w:t>
      </w:r>
      <w:r w:rsidR="00EA7BD5" w:rsidRPr="00287044">
        <w:rPr>
          <w:b/>
          <w:sz w:val="28"/>
          <w:szCs w:val="28"/>
        </w:rPr>
        <w:t>,</w:t>
      </w:r>
      <w:r w:rsidR="00EA7BD5" w:rsidRPr="00287044">
        <w:rPr>
          <w:sz w:val="28"/>
          <w:szCs w:val="28"/>
        </w:rPr>
        <w:t xml:space="preserve"> </w:t>
      </w:r>
      <w:r w:rsidR="00EA7BD5" w:rsidRPr="00287044">
        <w:rPr>
          <w:rFonts w:eastAsia="Calibri"/>
          <w:sz w:val="28"/>
          <w:szCs w:val="28"/>
        </w:rPr>
        <w:t>заместитель директора по научно-методической работе ГБПОУ СК «</w:t>
      </w:r>
      <w:r w:rsidR="00EA7BD5" w:rsidRPr="00287044">
        <w:rPr>
          <w:sz w:val="28"/>
          <w:szCs w:val="28"/>
        </w:rPr>
        <w:t>Ставропольский базовый медицинский колледж</w:t>
      </w:r>
      <w:r w:rsidR="00EA7BD5" w:rsidRPr="00287044">
        <w:rPr>
          <w:rFonts w:eastAsia="Calibri"/>
          <w:sz w:val="28"/>
          <w:szCs w:val="28"/>
        </w:rPr>
        <w:t>»</w:t>
      </w:r>
      <w:r w:rsidR="00EA7BD5" w:rsidRPr="00287044">
        <w:rPr>
          <w:rFonts w:eastAsia="Calibri"/>
          <w:sz w:val="28"/>
          <w:szCs w:val="28"/>
          <w:lang w:eastAsia="en-US"/>
        </w:rPr>
        <w:t>__________</w:t>
      </w:r>
    </w:p>
    <w:p w:rsidR="00F7636B" w:rsidRPr="00287044" w:rsidRDefault="00EA7BD5" w:rsidP="00EA7B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287044">
        <w:rPr>
          <w:rFonts w:eastAsia="Calibri"/>
          <w:sz w:val="28"/>
          <w:szCs w:val="28"/>
          <w:lang w:eastAsia="en-US"/>
        </w:rPr>
        <w:t xml:space="preserve">                                            </w:t>
      </w:r>
      <w:r w:rsidR="00287044">
        <w:rPr>
          <w:rFonts w:eastAsia="Calibri"/>
          <w:sz w:val="28"/>
          <w:szCs w:val="28"/>
          <w:lang w:eastAsia="en-US"/>
        </w:rPr>
        <w:t xml:space="preserve">                            </w:t>
      </w:r>
      <w:r w:rsidRPr="00287044">
        <w:rPr>
          <w:rFonts w:eastAsia="Calibri"/>
          <w:sz w:val="28"/>
          <w:szCs w:val="28"/>
          <w:lang w:eastAsia="en-US"/>
        </w:rPr>
        <w:t xml:space="preserve"> </w:t>
      </w:r>
      <w:r w:rsidR="003A64FE" w:rsidRPr="00287044">
        <w:rPr>
          <w:rFonts w:eastAsia="Calibri"/>
          <w:sz w:val="28"/>
          <w:szCs w:val="28"/>
          <w:lang w:eastAsia="en-US"/>
        </w:rPr>
        <w:t xml:space="preserve">   </w:t>
      </w:r>
      <w:r w:rsidRPr="00287044">
        <w:rPr>
          <w:sz w:val="28"/>
          <w:szCs w:val="28"/>
          <w:vertAlign w:val="subscript"/>
        </w:rPr>
        <w:t>подпись</w:t>
      </w:r>
    </w:p>
    <w:p w:rsidR="00F7636B" w:rsidRPr="00287044" w:rsidRDefault="00F7636B" w:rsidP="00EA7BD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242873" w:rsidRPr="00026EBE" w:rsidRDefault="00242873" w:rsidP="00242873"/>
    <w:p w:rsidR="00F7636B" w:rsidRPr="00026EBE"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026EBE">
        <w:rPr>
          <w:b/>
        </w:rPr>
        <w:lastRenderedPageBreak/>
        <w:t>СОДЕРЖАНИЕ</w:t>
      </w:r>
    </w:p>
    <w:p w:rsidR="00790818" w:rsidRPr="00026EBE" w:rsidRDefault="00790818" w:rsidP="00790818"/>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364"/>
        <w:gridCol w:w="661"/>
      </w:tblGrid>
      <w:tr w:rsidR="00790818" w:rsidRPr="00026EBE" w:rsidTr="00645817">
        <w:tc>
          <w:tcPr>
            <w:tcW w:w="675" w:type="dxa"/>
          </w:tcPr>
          <w:p w:rsidR="00790818" w:rsidRPr="00026EBE" w:rsidRDefault="00790818" w:rsidP="00790818">
            <w:pPr>
              <w:spacing w:line="360" w:lineRule="auto"/>
            </w:pPr>
          </w:p>
        </w:tc>
        <w:tc>
          <w:tcPr>
            <w:tcW w:w="8364" w:type="dxa"/>
          </w:tcPr>
          <w:p w:rsidR="00790818" w:rsidRPr="00026EBE" w:rsidRDefault="00790818" w:rsidP="00790818">
            <w:pPr>
              <w:spacing w:line="360" w:lineRule="auto"/>
            </w:pPr>
          </w:p>
        </w:tc>
        <w:tc>
          <w:tcPr>
            <w:tcW w:w="532" w:type="dxa"/>
          </w:tcPr>
          <w:p w:rsidR="00790818" w:rsidRPr="00026EBE" w:rsidRDefault="00790818" w:rsidP="00790818">
            <w:pPr>
              <w:spacing w:line="360" w:lineRule="auto"/>
            </w:pPr>
            <w:r w:rsidRPr="00026EBE">
              <w:t xml:space="preserve">Стр. </w:t>
            </w:r>
          </w:p>
        </w:tc>
      </w:tr>
      <w:tr w:rsidR="00790818" w:rsidRPr="00026EBE" w:rsidTr="00645817">
        <w:tc>
          <w:tcPr>
            <w:tcW w:w="675" w:type="dxa"/>
          </w:tcPr>
          <w:p w:rsidR="00790818" w:rsidRPr="00026EBE" w:rsidRDefault="00790818" w:rsidP="00404646">
            <w:pPr>
              <w:pStyle w:val="a3"/>
              <w:numPr>
                <w:ilvl w:val="0"/>
                <w:numId w:val="6"/>
              </w:numPr>
              <w:spacing w:line="360" w:lineRule="auto"/>
              <w:rPr>
                <w:sz w:val="24"/>
                <w:szCs w:val="24"/>
              </w:rPr>
            </w:pPr>
          </w:p>
        </w:tc>
        <w:tc>
          <w:tcPr>
            <w:tcW w:w="8364" w:type="dxa"/>
          </w:tcPr>
          <w:p w:rsidR="00790818" w:rsidRPr="00026EBE" w:rsidRDefault="00790818" w:rsidP="00790818">
            <w:pPr>
              <w:spacing w:line="360" w:lineRule="auto"/>
            </w:pPr>
            <w:r w:rsidRPr="00026EBE">
              <w:rPr>
                <w:bCs/>
              </w:rPr>
              <w:t xml:space="preserve">ОБЩАЯ ХАРАКТЕРИСТИКА РАБОЧЕЙ ПРОГРАММЫ </w:t>
            </w:r>
            <w:r w:rsidR="00906EAE" w:rsidRPr="00026EBE">
              <w:rPr>
                <w:bCs/>
              </w:rPr>
              <w:t>ПРОИЗВОДСТВЕННОЙ</w:t>
            </w:r>
            <w:r w:rsidRPr="00026EBE">
              <w:rPr>
                <w:bCs/>
              </w:rPr>
              <w:t xml:space="preserve"> ПРАКТИКИ</w:t>
            </w:r>
          </w:p>
        </w:tc>
        <w:tc>
          <w:tcPr>
            <w:tcW w:w="532" w:type="dxa"/>
          </w:tcPr>
          <w:p w:rsidR="00790818" w:rsidRPr="00846860" w:rsidRDefault="00846860" w:rsidP="00790818">
            <w:pPr>
              <w:spacing w:line="360" w:lineRule="auto"/>
            </w:pPr>
            <w:r>
              <w:t>4</w:t>
            </w:r>
          </w:p>
        </w:tc>
      </w:tr>
      <w:tr w:rsidR="00790818" w:rsidRPr="00026EBE" w:rsidTr="00645817">
        <w:tc>
          <w:tcPr>
            <w:tcW w:w="675" w:type="dxa"/>
          </w:tcPr>
          <w:p w:rsidR="00790818" w:rsidRPr="00026EBE" w:rsidRDefault="00790818" w:rsidP="00404646">
            <w:pPr>
              <w:pStyle w:val="a3"/>
              <w:numPr>
                <w:ilvl w:val="0"/>
                <w:numId w:val="6"/>
              </w:numPr>
              <w:spacing w:line="360" w:lineRule="auto"/>
              <w:rPr>
                <w:sz w:val="24"/>
                <w:szCs w:val="24"/>
              </w:rPr>
            </w:pPr>
          </w:p>
        </w:tc>
        <w:tc>
          <w:tcPr>
            <w:tcW w:w="8364" w:type="dxa"/>
          </w:tcPr>
          <w:p w:rsidR="00790818" w:rsidRPr="00026EBE" w:rsidRDefault="00790818" w:rsidP="00790818">
            <w:pPr>
              <w:spacing w:line="360" w:lineRule="auto"/>
            </w:pPr>
            <w:r w:rsidRPr="00026EBE">
              <w:rPr>
                <w:bCs/>
              </w:rPr>
              <w:t xml:space="preserve">СТРУКТУРА И СОДЕРЖАНИЕ </w:t>
            </w:r>
            <w:r w:rsidR="00906EAE" w:rsidRPr="00026EBE">
              <w:rPr>
                <w:bCs/>
              </w:rPr>
              <w:t>ПРОИЗВОДСТВЕННОЙ</w:t>
            </w:r>
            <w:r w:rsidRPr="00026EBE">
              <w:rPr>
                <w:bCs/>
              </w:rPr>
              <w:t xml:space="preserve"> ПРАКТИКИ</w:t>
            </w:r>
          </w:p>
        </w:tc>
        <w:tc>
          <w:tcPr>
            <w:tcW w:w="532" w:type="dxa"/>
          </w:tcPr>
          <w:p w:rsidR="00790818" w:rsidRPr="00846860" w:rsidRDefault="00846860" w:rsidP="00790818">
            <w:pPr>
              <w:spacing w:line="360" w:lineRule="auto"/>
            </w:pPr>
            <w:r>
              <w:t>7</w:t>
            </w:r>
          </w:p>
        </w:tc>
      </w:tr>
      <w:tr w:rsidR="00790818" w:rsidRPr="00026EBE" w:rsidTr="00645817">
        <w:tc>
          <w:tcPr>
            <w:tcW w:w="675" w:type="dxa"/>
          </w:tcPr>
          <w:p w:rsidR="00790818" w:rsidRPr="00026EBE" w:rsidRDefault="00790818" w:rsidP="00404646">
            <w:pPr>
              <w:pStyle w:val="a3"/>
              <w:numPr>
                <w:ilvl w:val="0"/>
                <w:numId w:val="6"/>
              </w:numPr>
              <w:spacing w:line="360" w:lineRule="auto"/>
              <w:rPr>
                <w:sz w:val="24"/>
                <w:szCs w:val="24"/>
              </w:rPr>
            </w:pPr>
          </w:p>
        </w:tc>
        <w:tc>
          <w:tcPr>
            <w:tcW w:w="8364" w:type="dxa"/>
          </w:tcPr>
          <w:p w:rsidR="00790818" w:rsidRPr="00026EBE" w:rsidRDefault="00790818" w:rsidP="00790818">
            <w:pPr>
              <w:spacing w:line="360" w:lineRule="auto"/>
            </w:pPr>
            <w:r w:rsidRPr="00026EBE">
              <w:rPr>
                <w:bCs/>
              </w:rPr>
              <w:t xml:space="preserve">УСЛОВИЯ РЕАЛИЗАЦИИ </w:t>
            </w:r>
            <w:r w:rsidR="00906EAE" w:rsidRPr="00026EBE">
              <w:rPr>
                <w:bCs/>
              </w:rPr>
              <w:t>ПРОИЗВОДСТВЕННОЙ</w:t>
            </w:r>
            <w:r w:rsidRPr="00026EBE">
              <w:rPr>
                <w:bCs/>
              </w:rPr>
              <w:t xml:space="preserve"> ПРАКТИКИ</w:t>
            </w:r>
          </w:p>
        </w:tc>
        <w:tc>
          <w:tcPr>
            <w:tcW w:w="532" w:type="dxa"/>
          </w:tcPr>
          <w:p w:rsidR="00790818" w:rsidRPr="00846860" w:rsidRDefault="00420FA4" w:rsidP="00790818">
            <w:pPr>
              <w:spacing w:line="360" w:lineRule="auto"/>
            </w:pPr>
            <w:r>
              <w:t>10</w:t>
            </w:r>
          </w:p>
        </w:tc>
      </w:tr>
      <w:tr w:rsidR="00790818" w:rsidRPr="00026EBE" w:rsidTr="00645817">
        <w:tc>
          <w:tcPr>
            <w:tcW w:w="675" w:type="dxa"/>
          </w:tcPr>
          <w:p w:rsidR="00790818" w:rsidRPr="00026EBE" w:rsidRDefault="00790818" w:rsidP="00404646">
            <w:pPr>
              <w:pStyle w:val="a3"/>
              <w:numPr>
                <w:ilvl w:val="0"/>
                <w:numId w:val="6"/>
              </w:numPr>
              <w:spacing w:line="360" w:lineRule="auto"/>
              <w:rPr>
                <w:sz w:val="24"/>
                <w:szCs w:val="24"/>
              </w:rPr>
            </w:pPr>
          </w:p>
        </w:tc>
        <w:tc>
          <w:tcPr>
            <w:tcW w:w="8364" w:type="dxa"/>
          </w:tcPr>
          <w:p w:rsidR="00790818" w:rsidRPr="00026EBE" w:rsidRDefault="00790818" w:rsidP="00790818">
            <w:pPr>
              <w:spacing w:line="360" w:lineRule="auto"/>
            </w:pPr>
            <w:r w:rsidRPr="00026EBE">
              <w:rPr>
                <w:bCs/>
              </w:rPr>
              <w:t xml:space="preserve">КОНТРОЛЬ И ОЦЕНКА РЕЗУЛЬТАТОВ ОСВОЕНИЯ </w:t>
            </w:r>
            <w:r w:rsidR="00906EAE" w:rsidRPr="00026EBE">
              <w:rPr>
                <w:bCs/>
              </w:rPr>
              <w:t>ПРОИЗВОДСТВЕННОЙ</w:t>
            </w:r>
            <w:r w:rsidRPr="00026EBE">
              <w:rPr>
                <w:bCs/>
              </w:rPr>
              <w:t xml:space="preserve"> ПРАКТИКИ</w:t>
            </w:r>
          </w:p>
        </w:tc>
        <w:tc>
          <w:tcPr>
            <w:tcW w:w="532" w:type="dxa"/>
          </w:tcPr>
          <w:p w:rsidR="00790818" w:rsidRPr="00846860" w:rsidRDefault="00846860" w:rsidP="00790818">
            <w:pPr>
              <w:spacing w:line="360" w:lineRule="auto"/>
            </w:pPr>
            <w:r>
              <w:t>12</w:t>
            </w:r>
          </w:p>
        </w:tc>
      </w:tr>
      <w:tr w:rsidR="00790818" w:rsidRPr="00026EBE" w:rsidTr="00645817">
        <w:tc>
          <w:tcPr>
            <w:tcW w:w="675" w:type="dxa"/>
          </w:tcPr>
          <w:p w:rsidR="00790818" w:rsidRPr="00026EBE" w:rsidRDefault="00790818" w:rsidP="00404646">
            <w:pPr>
              <w:pStyle w:val="a3"/>
              <w:numPr>
                <w:ilvl w:val="0"/>
                <w:numId w:val="6"/>
              </w:numPr>
              <w:spacing w:line="360" w:lineRule="auto"/>
              <w:rPr>
                <w:sz w:val="24"/>
                <w:szCs w:val="24"/>
              </w:rPr>
            </w:pPr>
          </w:p>
        </w:tc>
        <w:tc>
          <w:tcPr>
            <w:tcW w:w="8364" w:type="dxa"/>
          </w:tcPr>
          <w:p w:rsidR="00790818" w:rsidRPr="00026EBE" w:rsidRDefault="00790818" w:rsidP="00790818">
            <w:pPr>
              <w:spacing w:line="360" w:lineRule="auto"/>
            </w:pPr>
            <w:r w:rsidRPr="00026EBE">
              <w:rPr>
                <w:bCs/>
              </w:rPr>
              <w:t>ТЕМАТИЧЕСКИЙ ПЛАН</w:t>
            </w:r>
          </w:p>
        </w:tc>
        <w:tc>
          <w:tcPr>
            <w:tcW w:w="532" w:type="dxa"/>
          </w:tcPr>
          <w:p w:rsidR="00790818" w:rsidRPr="00FF5D80" w:rsidRDefault="00FF5D80" w:rsidP="00790818">
            <w:pPr>
              <w:spacing w:line="360" w:lineRule="auto"/>
            </w:pPr>
            <w:r>
              <w:t>17</w:t>
            </w:r>
          </w:p>
        </w:tc>
      </w:tr>
      <w:tr w:rsidR="00790818" w:rsidRPr="00026EBE" w:rsidTr="00645817">
        <w:tc>
          <w:tcPr>
            <w:tcW w:w="675" w:type="dxa"/>
          </w:tcPr>
          <w:p w:rsidR="00790818" w:rsidRPr="00026EBE" w:rsidRDefault="00790818" w:rsidP="00404646">
            <w:pPr>
              <w:pStyle w:val="a3"/>
              <w:numPr>
                <w:ilvl w:val="0"/>
                <w:numId w:val="6"/>
              </w:numPr>
              <w:spacing w:line="360" w:lineRule="auto"/>
              <w:rPr>
                <w:sz w:val="24"/>
                <w:szCs w:val="24"/>
              </w:rPr>
            </w:pPr>
          </w:p>
        </w:tc>
        <w:tc>
          <w:tcPr>
            <w:tcW w:w="8364" w:type="dxa"/>
          </w:tcPr>
          <w:p w:rsidR="00790818" w:rsidRPr="00026EBE" w:rsidRDefault="00790818" w:rsidP="00790818">
            <w:pPr>
              <w:spacing w:line="360" w:lineRule="auto"/>
              <w:rPr>
                <w:bCs/>
              </w:rPr>
            </w:pPr>
            <w:r w:rsidRPr="00026EBE">
              <w:rPr>
                <w:bCs/>
              </w:rPr>
              <w:t>ПРИЛОЖЕНИЯ</w:t>
            </w:r>
          </w:p>
        </w:tc>
        <w:tc>
          <w:tcPr>
            <w:tcW w:w="532" w:type="dxa"/>
          </w:tcPr>
          <w:p w:rsidR="00790818" w:rsidRPr="00FF5D80" w:rsidRDefault="00FF5D80" w:rsidP="00790818">
            <w:pPr>
              <w:spacing w:line="360" w:lineRule="auto"/>
            </w:pPr>
            <w:r>
              <w:t>19</w:t>
            </w:r>
          </w:p>
        </w:tc>
      </w:tr>
    </w:tbl>
    <w:p w:rsidR="00790818" w:rsidRPr="00026EBE" w:rsidRDefault="00790818" w:rsidP="00790818"/>
    <w:p w:rsidR="00F7636B" w:rsidRPr="00026EBE" w:rsidRDefault="00F7636B" w:rsidP="00F7636B"/>
    <w:p w:rsidR="00F7636B" w:rsidRPr="00026EBE" w:rsidRDefault="00F7636B" w:rsidP="00F7636B"/>
    <w:p w:rsidR="00F7636B" w:rsidRPr="00026EBE" w:rsidRDefault="00F7636B" w:rsidP="00F7636B"/>
    <w:p w:rsidR="00F7636B" w:rsidRPr="00026EBE" w:rsidRDefault="00F7636B" w:rsidP="00F7636B"/>
    <w:p w:rsidR="00F7636B" w:rsidRPr="00026EBE" w:rsidRDefault="00F7636B" w:rsidP="00F7636B"/>
    <w:p w:rsidR="00F7636B" w:rsidRPr="00026EBE" w:rsidRDefault="00F7636B" w:rsidP="00F7636B"/>
    <w:p w:rsidR="00F7636B" w:rsidRPr="00026EBE" w:rsidRDefault="00F7636B" w:rsidP="00F7636B"/>
    <w:p w:rsidR="00F7636B" w:rsidRPr="00026EBE" w:rsidRDefault="00F7636B" w:rsidP="00F7636B"/>
    <w:p w:rsidR="00F7636B" w:rsidRPr="00026EBE" w:rsidRDefault="00F7636B" w:rsidP="00F7636B"/>
    <w:p w:rsidR="00F7636B" w:rsidRPr="00026EBE" w:rsidRDefault="00F7636B" w:rsidP="00F7636B"/>
    <w:p w:rsidR="00F7636B" w:rsidRPr="00026EBE" w:rsidRDefault="00F7636B" w:rsidP="00F7636B"/>
    <w:p w:rsidR="00F7636B" w:rsidRPr="00026EBE" w:rsidRDefault="00F7636B" w:rsidP="00F7636B"/>
    <w:p w:rsidR="00F7636B" w:rsidRPr="00026EBE" w:rsidRDefault="00F7636B" w:rsidP="00F7636B"/>
    <w:p w:rsidR="00F7636B" w:rsidRPr="00026EBE" w:rsidRDefault="00F7636B" w:rsidP="00F7636B"/>
    <w:p w:rsidR="00F7636B" w:rsidRPr="00026EBE" w:rsidRDefault="00F7636B" w:rsidP="00F7636B"/>
    <w:p w:rsidR="00F7636B" w:rsidRPr="00026EBE" w:rsidRDefault="00F7636B" w:rsidP="00F7636B"/>
    <w:p w:rsidR="00F7636B" w:rsidRPr="00026EBE" w:rsidRDefault="00F7636B" w:rsidP="00F7636B"/>
    <w:p w:rsidR="00F7636B" w:rsidRPr="00026EBE" w:rsidRDefault="00F7636B" w:rsidP="00F7636B"/>
    <w:p w:rsidR="00F7636B" w:rsidRPr="00026EBE" w:rsidRDefault="00F7636B" w:rsidP="00F7636B"/>
    <w:p w:rsidR="00F7636B" w:rsidRPr="00026EBE" w:rsidRDefault="00F7636B" w:rsidP="00F7636B"/>
    <w:p w:rsidR="00F7636B" w:rsidRPr="00026EBE" w:rsidRDefault="00F7636B" w:rsidP="00F7636B"/>
    <w:p w:rsidR="00F7636B" w:rsidRPr="00026EBE" w:rsidRDefault="00F7636B" w:rsidP="00F7636B"/>
    <w:p w:rsidR="00F7636B" w:rsidRPr="00026EBE" w:rsidRDefault="00F7636B" w:rsidP="00F7636B"/>
    <w:p w:rsidR="00790818" w:rsidRPr="00026EBE" w:rsidRDefault="00790818" w:rsidP="00F7636B"/>
    <w:p w:rsidR="00790818" w:rsidRPr="00026EBE" w:rsidRDefault="00790818" w:rsidP="00F7636B"/>
    <w:p w:rsidR="00790818" w:rsidRPr="00026EBE" w:rsidRDefault="00790818" w:rsidP="00F7636B"/>
    <w:p w:rsidR="00790818" w:rsidRDefault="00790818" w:rsidP="00F7636B"/>
    <w:p w:rsidR="00026EBE" w:rsidRDefault="00026EBE" w:rsidP="00F7636B"/>
    <w:p w:rsidR="00026EBE" w:rsidRDefault="00026EBE" w:rsidP="00F7636B"/>
    <w:p w:rsidR="00026EBE" w:rsidRDefault="00026EBE" w:rsidP="00F7636B"/>
    <w:p w:rsidR="00026EBE" w:rsidRDefault="00026EBE" w:rsidP="00F7636B"/>
    <w:p w:rsidR="00026EBE" w:rsidRDefault="00026EBE" w:rsidP="00F7636B"/>
    <w:p w:rsidR="00026EBE" w:rsidRDefault="00026EBE" w:rsidP="00F7636B"/>
    <w:p w:rsidR="00026EBE" w:rsidRPr="00026EBE" w:rsidRDefault="00026EBE" w:rsidP="00F7636B"/>
    <w:p w:rsidR="00790818" w:rsidRPr="00026EBE" w:rsidRDefault="00790818" w:rsidP="00F7636B"/>
    <w:p w:rsidR="00F7636B" w:rsidRPr="00026EBE" w:rsidRDefault="00F7636B" w:rsidP="00F7636B">
      <w:pPr>
        <w:jc w:val="center"/>
        <w:rPr>
          <w:b/>
        </w:rPr>
      </w:pPr>
      <w:r w:rsidRPr="00026EBE">
        <w:rPr>
          <w:b/>
        </w:rPr>
        <w:lastRenderedPageBreak/>
        <w:t>1. ОБЩАЯ ХАРАКТЕРИСТИКА РАБОЧЕЙ ПРОГРАММЫ</w:t>
      </w:r>
    </w:p>
    <w:p w:rsidR="00F7636B" w:rsidRPr="00026EBE" w:rsidRDefault="00906EAE" w:rsidP="00F7636B">
      <w:pPr>
        <w:jc w:val="center"/>
        <w:rPr>
          <w:b/>
        </w:rPr>
      </w:pPr>
      <w:r w:rsidRPr="00026EBE">
        <w:rPr>
          <w:b/>
        </w:rPr>
        <w:t>ПРОИЗВОДСТВЕННОЙ</w:t>
      </w:r>
      <w:r w:rsidR="00F7636B" w:rsidRPr="00026EBE">
        <w:rPr>
          <w:b/>
        </w:rPr>
        <w:t xml:space="preserve"> ПРАКТИКИ</w:t>
      </w:r>
    </w:p>
    <w:p w:rsidR="001345E1" w:rsidRPr="00026EBE" w:rsidRDefault="001345E1" w:rsidP="001345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rPr>
      </w:pPr>
      <w:r w:rsidRPr="00026EBE">
        <w:rPr>
          <w:b/>
          <w:bCs/>
        </w:rPr>
        <w:t>МДК</w:t>
      </w:r>
      <w:r w:rsidR="00287044">
        <w:rPr>
          <w:b/>
          <w:bCs/>
        </w:rPr>
        <w:t>.</w:t>
      </w:r>
      <w:r w:rsidRPr="00026EBE">
        <w:rPr>
          <w:b/>
          <w:bCs/>
        </w:rPr>
        <w:t xml:space="preserve">02.03 </w:t>
      </w:r>
      <w:r w:rsidRPr="00287044">
        <w:rPr>
          <w:b/>
        </w:rPr>
        <w:t>Проведение биохимических исследований</w:t>
      </w:r>
    </w:p>
    <w:p w:rsidR="00F7636B" w:rsidRPr="00026EBE" w:rsidRDefault="00F7636B" w:rsidP="00F7636B">
      <w:pPr>
        <w:suppressAutoHyphens/>
        <w:ind w:firstLine="709"/>
        <w:rPr>
          <w:b/>
        </w:rPr>
      </w:pPr>
      <w:r w:rsidRPr="00026EBE">
        <w:rPr>
          <w:b/>
        </w:rPr>
        <w:t xml:space="preserve">1.1. Цель и планируемые результаты освоения </w:t>
      </w:r>
      <w:r w:rsidR="00906EAE" w:rsidRPr="00026EBE">
        <w:rPr>
          <w:b/>
        </w:rPr>
        <w:t>производственной</w:t>
      </w:r>
      <w:r w:rsidR="00BE36C8" w:rsidRPr="00026EBE">
        <w:rPr>
          <w:b/>
        </w:rPr>
        <w:t xml:space="preserve"> практики</w:t>
      </w:r>
    </w:p>
    <w:p w:rsidR="00F7636B" w:rsidRPr="00026EBE" w:rsidRDefault="00056934" w:rsidP="00F7636B">
      <w:pPr>
        <w:suppressAutoHyphens/>
        <w:ind w:firstLine="709"/>
        <w:jc w:val="both"/>
      </w:pPr>
      <w:r w:rsidRPr="00026EBE">
        <w:t xml:space="preserve">В рамках программы </w:t>
      </w:r>
      <w:r w:rsidR="00906EAE" w:rsidRPr="00026EBE">
        <w:t>производственной</w:t>
      </w:r>
      <w:r w:rsidRPr="00026EBE">
        <w:t xml:space="preserve"> практики обучающимися осваиваются общие компетенции (ОК) и профессиональные компетенции (ПК).</w:t>
      </w:r>
    </w:p>
    <w:p w:rsidR="00F7636B" w:rsidRPr="00026EBE" w:rsidRDefault="00F7636B" w:rsidP="00F7636B">
      <w:pPr>
        <w:ind w:firstLine="709"/>
        <w:jc w:val="both"/>
        <w:rPr>
          <w:b/>
        </w:rPr>
      </w:pPr>
      <w:r w:rsidRPr="00026EBE">
        <w:rPr>
          <w:b/>
        </w:rPr>
        <w:t xml:space="preserve">1.1.1. Перечень общих компетенций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F7636B" w:rsidRPr="00026EBE" w:rsidTr="00D02F17">
        <w:tc>
          <w:tcPr>
            <w:tcW w:w="1229" w:type="dxa"/>
          </w:tcPr>
          <w:p w:rsidR="00F7636B" w:rsidRPr="00026EBE" w:rsidRDefault="00F7636B" w:rsidP="00790818">
            <w:pPr>
              <w:pStyle w:val="2"/>
              <w:spacing w:before="0" w:line="276" w:lineRule="auto"/>
              <w:jc w:val="center"/>
              <w:rPr>
                <w:rStyle w:val="a9"/>
                <w:rFonts w:ascii="Times New Roman" w:hAnsi="Times New Roman"/>
                <w:b/>
                <w:i w:val="0"/>
                <w:iCs/>
                <w:color w:val="auto"/>
                <w:sz w:val="24"/>
                <w:szCs w:val="24"/>
              </w:rPr>
            </w:pPr>
            <w:r w:rsidRPr="00026EBE">
              <w:rPr>
                <w:rStyle w:val="a9"/>
                <w:rFonts w:ascii="Times New Roman" w:hAnsi="Times New Roman"/>
                <w:b/>
                <w:i w:val="0"/>
                <w:iCs/>
                <w:color w:val="auto"/>
                <w:sz w:val="24"/>
                <w:szCs w:val="24"/>
              </w:rPr>
              <w:t>Код</w:t>
            </w:r>
          </w:p>
        </w:tc>
        <w:tc>
          <w:tcPr>
            <w:tcW w:w="8342" w:type="dxa"/>
          </w:tcPr>
          <w:p w:rsidR="00F7636B" w:rsidRPr="00026EBE" w:rsidRDefault="00F7636B" w:rsidP="00790818">
            <w:pPr>
              <w:pStyle w:val="2"/>
              <w:spacing w:before="0" w:line="276" w:lineRule="auto"/>
              <w:jc w:val="center"/>
              <w:rPr>
                <w:rStyle w:val="a9"/>
                <w:rFonts w:ascii="Times New Roman" w:hAnsi="Times New Roman"/>
                <w:b/>
                <w:i w:val="0"/>
                <w:iCs/>
                <w:color w:val="auto"/>
                <w:sz w:val="24"/>
                <w:szCs w:val="24"/>
              </w:rPr>
            </w:pPr>
            <w:r w:rsidRPr="00026EBE">
              <w:rPr>
                <w:rStyle w:val="a9"/>
                <w:rFonts w:ascii="Times New Roman" w:hAnsi="Times New Roman"/>
                <w:b/>
                <w:i w:val="0"/>
                <w:iCs/>
                <w:color w:val="auto"/>
                <w:sz w:val="24"/>
                <w:szCs w:val="24"/>
              </w:rPr>
              <w:t>Наименование общих компетенций</w:t>
            </w:r>
          </w:p>
        </w:tc>
      </w:tr>
      <w:tr w:rsidR="001345E1" w:rsidRPr="00026EBE" w:rsidTr="00D02F17">
        <w:trPr>
          <w:trHeight w:val="327"/>
        </w:trPr>
        <w:tc>
          <w:tcPr>
            <w:tcW w:w="1229" w:type="dxa"/>
          </w:tcPr>
          <w:p w:rsidR="001345E1" w:rsidRPr="00026EBE" w:rsidRDefault="001345E1" w:rsidP="001345E1">
            <w:pPr>
              <w:pStyle w:val="1"/>
              <w:ind w:firstLine="0"/>
              <w:jc w:val="both"/>
              <w:rPr>
                <w:rStyle w:val="a9"/>
                <w:b/>
                <w:i w:val="0"/>
                <w:iCs/>
              </w:rPr>
            </w:pPr>
            <w:r w:rsidRPr="00026EBE">
              <w:rPr>
                <w:rStyle w:val="a9"/>
                <w:b/>
                <w:i w:val="0"/>
                <w:iCs/>
              </w:rPr>
              <w:t>ОК 01.</w:t>
            </w:r>
          </w:p>
        </w:tc>
        <w:tc>
          <w:tcPr>
            <w:tcW w:w="8342" w:type="dxa"/>
          </w:tcPr>
          <w:p w:rsidR="001345E1" w:rsidRPr="00026EBE" w:rsidRDefault="001345E1" w:rsidP="001345E1">
            <w:pPr>
              <w:pStyle w:val="1"/>
              <w:ind w:firstLine="0"/>
              <w:jc w:val="both"/>
              <w:rPr>
                <w:rStyle w:val="a9"/>
                <w:i w:val="0"/>
                <w:iCs/>
              </w:rPr>
            </w:pPr>
            <w:r w:rsidRPr="00026EBE">
              <w:rPr>
                <w:rStyle w:val="a9"/>
                <w:i w:val="0"/>
                <w:iCs/>
              </w:rPr>
              <w:t>Выбирать способы решения задач профессиональной деятельности применительно к различным контекстам</w:t>
            </w:r>
          </w:p>
        </w:tc>
      </w:tr>
      <w:tr w:rsidR="001345E1" w:rsidRPr="00026EBE" w:rsidTr="00D02F17">
        <w:tc>
          <w:tcPr>
            <w:tcW w:w="1229" w:type="dxa"/>
          </w:tcPr>
          <w:p w:rsidR="001345E1" w:rsidRPr="00026EBE" w:rsidRDefault="001345E1" w:rsidP="001345E1">
            <w:pPr>
              <w:pStyle w:val="1"/>
              <w:ind w:firstLine="0"/>
              <w:jc w:val="both"/>
              <w:rPr>
                <w:rStyle w:val="a9"/>
                <w:b/>
                <w:i w:val="0"/>
                <w:iCs/>
              </w:rPr>
            </w:pPr>
            <w:r w:rsidRPr="00026EBE">
              <w:rPr>
                <w:rStyle w:val="a9"/>
                <w:b/>
                <w:i w:val="0"/>
                <w:iCs/>
              </w:rPr>
              <w:t>ОК 02.</w:t>
            </w:r>
          </w:p>
        </w:tc>
        <w:tc>
          <w:tcPr>
            <w:tcW w:w="8342" w:type="dxa"/>
          </w:tcPr>
          <w:p w:rsidR="001345E1" w:rsidRPr="00026EBE" w:rsidRDefault="001345E1" w:rsidP="001345E1">
            <w:pPr>
              <w:pStyle w:val="1"/>
              <w:ind w:firstLine="0"/>
              <w:jc w:val="both"/>
              <w:rPr>
                <w:rStyle w:val="a9"/>
                <w:i w:val="0"/>
              </w:rPr>
            </w:pPr>
            <w:r w:rsidRPr="00026EBE">
              <w:rPr>
                <w:rStyle w:val="a9"/>
                <w:bCs/>
                <w:i w:val="0"/>
                <w:iC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1345E1" w:rsidRPr="00026EBE" w:rsidTr="00D02F17">
        <w:tc>
          <w:tcPr>
            <w:tcW w:w="1229" w:type="dxa"/>
          </w:tcPr>
          <w:p w:rsidR="001345E1" w:rsidRPr="00026EBE" w:rsidRDefault="001345E1" w:rsidP="001345E1">
            <w:pPr>
              <w:pStyle w:val="1"/>
              <w:ind w:firstLine="0"/>
              <w:jc w:val="both"/>
              <w:rPr>
                <w:rStyle w:val="a9"/>
                <w:b/>
                <w:i w:val="0"/>
                <w:iCs/>
              </w:rPr>
            </w:pPr>
            <w:r w:rsidRPr="00026EBE">
              <w:rPr>
                <w:rStyle w:val="a9"/>
                <w:b/>
                <w:i w:val="0"/>
                <w:iCs/>
              </w:rPr>
              <w:t>ОК 03.</w:t>
            </w:r>
          </w:p>
        </w:tc>
        <w:tc>
          <w:tcPr>
            <w:tcW w:w="8342" w:type="dxa"/>
          </w:tcPr>
          <w:p w:rsidR="001345E1" w:rsidRPr="00026EBE" w:rsidRDefault="001345E1" w:rsidP="001345E1">
            <w:pPr>
              <w:pStyle w:val="1"/>
              <w:ind w:firstLine="0"/>
              <w:jc w:val="both"/>
              <w:rPr>
                <w:rStyle w:val="a9"/>
                <w:i w:val="0"/>
              </w:rPr>
            </w:pPr>
            <w:r w:rsidRPr="00026EBE">
              <w:rPr>
                <w:rStyle w:val="a9"/>
                <w:i w:val="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1345E1" w:rsidRPr="00026EBE" w:rsidTr="00D02F17">
        <w:tc>
          <w:tcPr>
            <w:tcW w:w="1229" w:type="dxa"/>
          </w:tcPr>
          <w:p w:rsidR="001345E1" w:rsidRPr="00026EBE" w:rsidRDefault="001345E1" w:rsidP="001345E1">
            <w:pPr>
              <w:pStyle w:val="1"/>
              <w:ind w:firstLine="0"/>
              <w:jc w:val="both"/>
              <w:rPr>
                <w:rStyle w:val="a9"/>
                <w:b/>
                <w:i w:val="0"/>
                <w:iCs/>
              </w:rPr>
            </w:pPr>
            <w:r w:rsidRPr="00026EBE">
              <w:rPr>
                <w:rStyle w:val="a9"/>
                <w:b/>
                <w:i w:val="0"/>
                <w:iCs/>
              </w:rPr>
              <w:t>ОК 04.</w:t>
            </w:r>
          </w:p>
        </w:tc>
        <w:tc>
          <w:tcPr>
            <w:tcW w:w="8342" w:type="dxa"/>
          </w:tcPr>
          <w:p w:rsidR="001345E1" w:rsidRPr="00026EBE" w:rsidRDefault="001345E1" w:rsidP="001345E1">
            <w:pPr>
              <w:pStyle w:val="1"/>
              <w:ind w:firstLine="0"/>
              <w:jc w:val="both"/>
              <w:rPr>
                <w:rStyle w:val="a9"/>
                <w:b/>
                <w:i w:val="0"/>
                <w:iCs/>
              </w:rPr>
            </w:pPr>
            <w:r w:rsidRPr="00026EBE">
              <w:rPr>
                <w:rStyle w:val="a9"/>
                <w:i w:val="0"/>
              </w:rPr>
              <w:t>Эффективно взаимодействовать и работать в коллективе и команде</w:t>
            </w:r>
          </w:p>
        </w:tc>
      </w:tr>
      <w:tr w:rsidR="001345E1" w:rsidRPr="00026EBE" w:rsidTr="00D02F17">
        <w:tc>
          <w:tcPr>
            <w:tcW w:w="1229" w:type="dxa"/>
          </w:tcPr>
          <w:p w:rsidR="001345E1" w:rsidRPr="00026EBE" w:rsidRDefault="001345E1" w:rsidP="00936783">
            <w:pPr>
              <w:pStyle w:val="1"/>
              <w:ind w:firstLine="0"/>
              <w:jc w:val="both"/>
              <w:rPr>
                <w:rStyle w:val="a9"/>
                <w:b/>
                <w:i w:val="0"/>
                <w:iCs/>
              </w:rPr>
            </w:pPr>
            <w:r w:rsidRPr="00026EBE">
              <w:rPr>
                <w:rStyle w:val="a9"/>
                <w:b/>
                <w:i w:val="0"/>
                <w:iCs/>
              </w:rPr>
              <w:t>ОК 0</w:t>
            </w:r>
            <w:r w:rsidR="00936783" w:rsidRPr="00026EBE">
              <w:rPr>
                <w:rStyle w:val="a9"/>
                <w:b/>
                <w:i w:val="0"/>
                <w:iCs/>
              </w:rPr>
              <w:t>7</w:t>
            </w:r>
            <w:r w:rsidRPr="00026EBE">
              <w:rPr>
                <w:rStyle w:val="a9"/>
                <w:b/>
                <w:i w:val="0"/>
                <w:iCs/>
              </w:rPr>
              <w:t>.</w:t>
            </w:r>
          </w:p>
        </w:tc>
        <w:tc>
          <w:tcPr>
            <w:tcW w:w="8342" w:type="dxa"/>
          </w:tcPr>
          <w:p w:rsidR="001345E1" w:rsidRPr="00026EBE" w:rsidRDefault="001345E1" w:rsidP="001345E1">
            <w:pPr>
              <w:pStyle w:val="1"/>
              <w:ind w:firstLine="0"/>
              <w:jc w:val="both"/>
              <w:rPr>
                <w:rStyle w:val="a9"/>
                <w:b/>
                <w:i w:val="0"/>
                <w:iCs/>
              </w:rPr>
            </w:pPr>
            <w:r w:rsidRPr="00026EBE">
              <w:rPr>
                <w:rStyle w:val="a9"/>
                <w:i w:val="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D02F17" w:rsidRPr="00026EBE" w:rsidTr="00D02F17">
        <w:tc>
          <w:tcPr>
            <w:tcW w:w="1229" w:type="dxa"/>
          </w:tcPr>
          <w:p w:rsidR="00D02F17" w:rsidRPr="00026EBE" w:rsidRDefault="00D02F17" w:rsidP="00936783">
            <w:pPr>
              <w:pStyle w:val="1"/>
              <w:ind w:firstLine="0"/>
              <w:jc w:val="both"/>
              <w:rPr>
                <w:rStyle w:val="a9"/>
                <w:b/>
                <w:i w:val="0"/>
                <w:iCs/>
              </w:rPr>
            </w:pPr>
            <w:r w:rsidRPr="00026EBE">
              <w:rPr>
                <w:rStyle w:val="a6"/>
                <w:rFonts w:eastAsiaTheme="majorEastAsia"/>
                <w:b/>
                <w:bCs/>
                <w:kern w:val="2"/>
                <w:sz w:val="24"/>
                <w:szCs w:val="24"/>
                <w:lang w:val="ru-RU" w:eastAsia="en-US"/>
              </w:rPr>
              <w:t>ОК 0</w:t>
            </w:r>
            <w:r w:rsidR="00936783" w:rsidRPr="00026EBE">
              <w:rPr>
                <w:rStyle w:val="a6"/>
                <w:rFonts w:eastAsiaTheme="majorEastAsia"/>
                <w:b/>
                <w:bCs/>
                <w:kern w:val="2"/>
                <w:sz w:val="24"/>
                <w:szCs w:val="24"/>
                <w:lang w:val="ru-RU" w:eastAsia="en-US"/>
              </w:rPr>
              <w:t>9</w:t>
            </w:r>
            <w:r w:rsidRPr="00026EBE">
              <w:rPr>
                <w:rStyle w:val="a6"/>
                <w:rFonts w:eastAsiaTheme="majorEastAsia"/>
                <w:b/>
                <w:bCs/>
                <w:kern w:val="2"/>
                <w:sz w:val="24"/>
                <w:szCs w:val="24"/>
                <w:lang w:val="ru-RU" w:eastAsia="en-US"/>
              </w:rPr>
              <w:t>.</w:t>
            </w:r>
          </w:p>
        </w:tc>
        <w:tc>
          <w:tcPr>
            <w:tcW w:w="8342" w:type="dxa"/>
          </w:tcPr>
          <w:p w:rsidR="00D02F17" w:rsidRPr="00026EBE" w:rsidRDefault="00D02F17" w:rsidP="00D02F17">
            <w:pPr>
              <w:spacing w:after="160" w:line="259" w:lineRule="auto"/>
              <w:rPr>
                <w:rStyle w:val="a9"/>
                <w:i w:val="0"/>
              </w:rPr>
            </w:pPr>
            <w:r w:rsidRPr="00026EBE">
              <w:rPr>
                <w:rStyle w:val="a9"/>
                <w:i w:val="0"/>
              </w:rPr>
              <w:t>Пользоваться профессиональной документацией на государственном и иностранном языках</w:t>
            </w:r>
          </w:p>
        </w:tc>
      </w:tr>
    </w:tbl>
    <w:p w:rsidR="00F7636B" w:rsidRPr="00026EBE" w:rsidRDefault="00F7636B" w:rsidP="00F7636B">
      <w:pPr>
        <w:pStyle w:val="2"/>
        <w:spacing w:before="0" w:line="276" w:lineRule="auto"/>
        <w:ind w:firstLine="708"/>
        <w:jc w:val="both"/>
        <w:rPr>
          <w:rStyle w:val="a9"/>
          <w:rFonts w:ascii="Times New Roman" w:hAnsi="Times New Roman"/>
          <w:b/>
          <w:i w:val="0"/>
          <w:iCs/>
          <w:color w:val="auto"/>
          <w:sz w:val="24"/>
          <w:szCs w:val="24"/>
        </w:rPr>
      </w:pPr>
      <w:r w:rsidRPr="00026EBE">
        <w:rPr>
          <w:rStyle w:val="a9"/>
          <w:rFonts w:ascii="Times New Roman" w:hAnsi="Times New Roman"/>
          <w:b/>
          <w:i w:val="0"/>
          <w:iCs/>
          <w:color w:val="auto"/>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7636B" w:rsidRPr="00026EBE" w:rsidTr="00790818">
        <w:tc>
          <w:tcPr>
            <w:tcW w:w="1204" w:type="dxa"/>
          </w:tcPr>
          <w:p w:rsidR="00F7636B" w:rsidRPr="00026EBE" w:rsidRDefault="00F7636B" w:rsidP="00790818">
            <w:pPr>
              <w:pStyle w:val="2"/>
              <w:spacing w:before="0" w:line="276" w:lineRule="auto"/>
              <w:jc w:val="center"/>
              <w:rPr>
                <w:rStyle w:val="a9"/>
                <w:rFonts w:ascii="Times New Roman" w:hAnsi="Times New Roman"/>
                <w:b/>
                <w:i w:val="0"/>
                <w:iCs/>
                <w:color w:val="auto"/>
                <w:sz w:val="24"/>
                <w:szCs w:val="24"/>
              </w:rPr>
            </w:pPr>
            <w:r w:rsidRPr="00026EBE">
              <w:rPr>
                <w:rStyle w:val="a9"/>
                <w:rFonts w:ascii="Times New Roman" w:hAnsi="Times New Roman"/>
                <w:b/>
                <w:i w:val="0"/>
                <w:iCs/>
                <w:color w:val="auto"/>
                <w:sz w:val="24"/>
                <w:szCs w:val="24"/>
              </w:rPr>
              <w:t>Код</w:t>
            </w:r>
          </w:p>
        </w:tc>
        <w:tc>
          <w:tcPr>
            <w:tcW w:w="8367" w:type="dxa"/>
          </w:tcPr>
          <w:p w:rsidR="00F7636B" w:rsidRPr="00026EBE" w:rsidRDefault="00F7636B" w:rsidP="00790818">
            <w:pPr>
              <w:pStyle w:val="2"/>
              <w:spacing w:before="0" w:line="276" w:lineRule="auto"/>
              <w:jc w:val="center"/>
              <w:rPr>
                <w:rStyle w:val="a9"/>
                <w:rFonts w:ascii="Times New Roman" w:hAnsi="Times New Roman"/>
                <w:b/>
                <w:i w:val="0"/>
                <w:iCs/>
                <w:color w:val="auto"/>
                <w:sz w:val="24"/>
                <w:szCs w:val="24"/>
              </w:rPr>
            </w:pPr>
            <w:r w:rsidRPr="00026EBE">
              <w:rPr>
                <w:rStyle w:val="a9"/>
                <w:rFonts w:ascii="Times New Roman" w:hAnsi="Times New Roman"/>
                <w:b/>
                <w:i w:val="0"/>
                <w:iCs/>
                <w:color w:val="auto"/>
                <w:sz w:val="24"/>
                <w:szCs w:val="24"/>
              </w:rPr>
              <w:t>Наименование видов деятельности и профессиональных компетенций</w:t>
            </w:r>
          </w:p>
        </w:tc>
      </w:tr>
      <w:tr w:rsidR="00F7636B" w:rsidRPr="00026EBE" w:rsidTr="00790818">
        <w:tc>
          <w:tcPr>
            <w:tcW w:w="1204" w:type="dxa"/>
          </w:tcPr>
          <w:p w:rsidR="00F7636B" w:rsidRPr="00026EBE" w:rsidRDefault="00D02F17" w:rsidP="00D02F17">
            <w:pPr>
              <w:pStyle w:val="2"/>
              <w:spacing w:before="0" w:line="276" w:lineRule="auto"/>
              <w:jc w:val="both"/>
              <w:rPr>
                <w:rStyle w:val="a9"/>
                <w:rFonts w:ascii="Times New Roman" w:hAnsi="Times New Roman"/>
                <w:b/>
                <w:i w:val="0"/>
                <w:iCs/>
                <w:color w:val="auto"/>
                <w:sz w:val="24"/>
                <w:szCs w:val="24"/>
                <w:highlight w:val="yellow"/>
              </w:rPr>
            </w:pPr>
            <w:r w:rsidRPr="00026EBE">
              <w:rPr>
                <w:rStyle w:val="a9"/>
                <w:rFonts w:ascii="Times New Roman" w:hAnsi="Times New Roman"/>
                <w:b/>
                <w:i w:val="0"/>
                <w:iCs/>
                <w:color w:val="auto"/>
                <w:sz w:val="24"/>
                <w:szCs w:val="24"/>
              </w:rPr>
              <w:t>ВД</w:t>
            </w:r>
            <w:r w:rsidRPr="00026EBE">
              <w:rPr>
                <w:rStyle w:val="a9"/>
                <w:rFonts w:ascii="Times New Roman" w:hAnsi="Times New Roman"/>
                <w:b/>
                <w:i w:val="0"/>
                <w:iCs/>
                <w:color w:val="auto"/>
                <w:sz w:val="24"/>
                <w:szCs w:val="24"/>
                <w:highlight w:val="yellow"/>
              </w:rPr>
              <w:t xml:space="preserve"> </w:t>
            </w:r>
          </w:p>
        </w:tc>
        <w:tc>
          <w:tcPr>
            <w:tcW w:w="8367" w:type="dxa"/>
          </w:tcPr>
          <w:p w:rsidR="00F7636B" w:rsidRPr="00026EBE" w:rsidRDefault="00D02F17" w:rsidP="00790818">
            <w:pPr>
              <w:pStyle w:val="2"/>
              <w:spacing w:before="0" w:line="276" w:lineRule="auto"/>
              <w:jc w:val="both"/>
              <w:rPr>
                <w:rStyle w:val="a9"/>
                <w:rFonts w:ascii="Times New Roman" w:hAnsi="Times New Roman"/>
                <w:b/>
                <w:bCs/>
                <w:i w:val="0"/>
                <w:iCs/>
                <w:color w:val="auto"/>
                <w:sz w:val="24"/>
                <w:szCs w:val="24"/>
                <w:highlight w:val="yellow"/>
              </w:rPr>
            </w:pPr>
            <w:r w:rsidRPr="00026EBE">
              <w:rPr>
                <w:rFonts w:ascii="Times New Roman" w:eastAsia="Calibri" w:hAnsi="Times New Roman" w:cs="Times New Roman"/>
                <w:color w:val="000000"/>
                <w:kern w:val="2"/>
                <w:sz w:val="24"/>
                <w:szCs w:val="24"/>
                <w:lang w:eastAsia="en-US"/>
              </w:rPr>
              <w:t>Выполнение клинических лабораторных исследований первой и второй категории сложности</w:t>
            </w:r>
          </w:p>
        </w:tc>
      </w:tr>
      <w:tr w:rsidR="00F7636B" w:rsidRPr="00026EBE" w:rsidTr="00790818">
        <w:tc>
          <w:tcPr>
            <w:tcW w:w="1204" w:type="dxa"/>
          </w:tcPr>
          <w:p w:rsidR="00F7636B" w:rsidRPr="00026EBE" w:rsidRDefault="00790818" w:rsidP="00D02F17">
            <w:pPr>
              <w:pStyle w:val="2"/>
              <w:spacing w:before="0" w:line="276" w:lineRule="auto"/>
              <w:jc w:val="both"/>
              <w:rPr>
                <w:rStyle w:val="a9"/>
                <w:rFonts w:ascii="Times New Roman" w:hAnsi="Times New Roman"/>
                <w:b/>
                <w:i w:val="0"/>
                <w:iCs/>
                <w:color w:val="auto"/>
                <w:sz w:val="24"/>
                <w:szCs w:val="24"/>
              </w:rPr>
            </w:pPr>
            <w:r w:rsidRPr="00026EBE">
              <w:rPr>
                <w:rStyle w:val="a9"/>
                <w:rFonts w:ascii="Times New Roman" w:hAnsi="Times New Roman"/>
                <w:b/>
                <w:i w:val="0"/>
                <w:iCs/>
                <w:color w:val="auto"/>
                <w:sz w:val="24"/>
                <w:szCs w:val="24"/>
              </w:rPr>
              <w:t xml:space="preserve">ПК </w:t>
            </w:r>
            <w:r w:rsidR="00D02F17" w:rsidRPr="00026EBE">
              <w:rPr>
                <w:rStyle w:val="a9"/>
                <w:rFonts w:ascii="Times New Roman" w:hAnsi="Times New Roman"/>
                <w:b/>
                <w:i w:val="0"/>
                <w:iCs/>
                <w:color w:val="auto"/>
                <w:sz w:val="24"/>
                <w:szCs w:val="24"/>
              </w:rPr>
              <w:t>2</w:t>
            </w:r>
            <w:r w:rsidRPr="00026EBE">
              <w:rPr>
                <w:rStyle w:val="a9"/>
                <w:rFonts w:ascii="Times New Roman" w:hAnsi="Times New Roman"/>
                <w:b/>
                <w:i w:val="0"/>
                <w:iCs/>
                <w:color w:val="auto"/>
                <w:sz w:val="24"/>
                <w:szCs w:val="24"/>
              </w:rPr>
              <w:t>.</w:t>
            </w:r>
            <w:r w:rsidR="00D02F17" w:rsidRPr="00026EBE">
              <w:rPr>
                <w:rStyle w:val="a9"/>
                <w:rFonts w:ascii="Times New Roman" w:hAnsi="Times New Roman"/>
                <w:b/>
                <w:i w:val="0"/>
                <w:iCs/>
                <w:color w:val="auto"/>
                <w:sz w:val="24"/>
                <w:szCs w:val="24"/>
              </w:rPr>
              <w:t>1</w:t>
            </w:r>
            <w:r w:rsidR="00F7636B" w:rsidRPr="00026EBE">
              <w:rPr>
                <w:rStyle w:val="a9"/>
                <w:rFonts w:ascii="Times New Roman" w:hAnsi="Times New Roman"/>
                <w:b/>
                <w:i w:val="0"/>
                <w:iCs/>
                <w:color w:val="auto"/>
                <w:sz w:val="24"/>
                <w:szCs w:val="24"/>
              </w:rPr>
              <w:t>.</w:t>
            </w:r>
          </w:p>
        </w:tc>
        <w:tc>
          <w:tcPr>
            <w:tcW w:w="8367" w:type="dxa"/>
          </w:tcPr>
          <w:p w:rsidR="00F7636B" w:rsidRPr="00026EBE" w:rsidRDefault="00D02F17" w:rsidP="00790818">
            <w:pPr>
              <w:pStyle w:val="2"/>
              <w:spacing w:before="0" w:line="276" w:lineRule="auto"/>
              <w:jc w:val="both"/>
              <w:rPr>
                <w:rStyle w:val="a9"/>
                <w:rFonts w:ascii="Times New Roman" w:hAnsi="Times New Roman"/>
                <w:i w:val="0"/>
                <w:iCs/>
                <w:color w:val="auto"/>
                <w:sz w:val="24"/>
                <w:szCs w:val="24"/>
              </w:rPr>
            </w:pPr>
            <w:r w:rsidRPr="00026EBE">
              <w:rPr>
                <w:rFonts w:ascii="Times New Roman" w:hAnsi="Times New Roman" w:cs="Times New Roman"/>
                <w:color w:val="000000" w:themeColor="text1"/>
                <w:sz w:val="24"/>
                <w:szCs w:val="24"/>
              </w:rPr>
              <w:t>Выполнять процедуры преаналитического (лабораторного) этапа клинических лабораторных исследований первой и второй категории сложности</w:t>
            </w:r>
          </w:p>
        </w:tc>
      </w:tr>
      <w:tr w:rsidR="00F7636B" w:rsidRPr="00026EBE" w:rsidTr="00790818">
        <w:tc>
          <w:tcPr>
            <w:tcW w:w="1204" w:type="dxa"/>
          </w:tcPr>
          <w:p w:rsidR="00F7636B" w:rsidRPr="00026EBE" w:rsidRDefault="00D02F17" w:rsidP="00790818">
            <w:pPr>
              <w:pStyle w:val="2"/>
              <w:spacing w:before="0" w:line="276" w:lineRule="auto"/>
              <w:jc w:val="both"/>
              <w:rPr>
                <w:rStyle w:val="a9"/>
                <w:rFonts w:ascii="Times New Roman" w:hAnsi="Times New Roman"/>
                <w:b/>
                <w:i w:val="0"/>
                <w:iCs/>
                <w:color w:val="auto"/>
                <w:sz w:val="24"/>
                <w:szCs w:val="24"/>
              </w:rPr>
            </w:pPr>
            <w:r w:rsidRPr="00026EBE">
              <w:rPr>
                <w:rStyle w:val="a9"/>
                <w:rFonts w:ascii="Times New Roman" w:hAnsi="Times New Roman"/>
                <w:b/>
                <w:i w:val="0"/>
                <w:iCs/>
                <w:color w:val="auto"/>
                <w:sz w:val="24"/>
                <w:szCs w:val="24"/>
              </w:rPr>
              <w:t>ПК 2.2</w:t>
            </w:r>
          </w:p>
        </w:tc>
        <w:tc>
          <w:tcPr>
            <w:tcW w:w="8367" w:type="dxa"/>
          </w:tcPr>
          <w:p w:rsidR="00F7636B" w:rsidRPr="00026EBE" w:rsidRDefault="00D02F17" w:rsidP="00790818">
            <w:pPr>
              <w:pStyle w:val="2"/>
              <w:spacing w:before="0" w:line="276" w:lineRule="auto"/>
              <w:jc w:val="both"/>
              <w:rPr>
                <w:rStyle w:val="a9"/>
                <w:rFonts w:ascii="Times New Roman" w:hAnsi="Times New Roman"/>
                <w:b/>
                <w:i w:val="0"/>
                <w:iCs/>
                <w:color w:val="auto"/>
                <w:sz w:val="24"/>
                <w:szCs w:val="24"/>
              </w:rPr>
            </w:pPr>
            <w:r w:rsidRPr="00026EBE">
              <w:rPr>
                <w:rFonts w:ascii="Times New Roman" w:hAnsi="Times New Roman" w:cs="Times New Roman"/>
                <w:color w:val="000000" w:themeColor="text1"/>
                <w:sz w:val="24"/>
                <w:szCs w:val="24"/>
              </w:rPr>
              <w:t>Выполнять процедуры аналитического этапа клинических лабораторных исследований первой и второй категории сложности</w:t>
            </w:r>
          </w:p>
        </w:tc>
      </w:tr>
      <w:tr w:rsidR="00D02F17" w:rsidRPr="00026EBE" w:rsidTr="00790818">
        <w:tc>
          <w:tcPr>
            <w:tcW w:w="1204" w:type="dxa"/>
          </w:tcPr>
          <w:p w:rsidR="00D02F17" w:rsidRPr="00026EBE" w:rsidRDefault="00D02F17" w:rsidP="00D02F17">
            <w:pPr>
              <w:pStyle w:val="2"/>
              <w:spacing w:before="0" w:line="276" w:lineRule="auto"/>
              <w:jc w:val="both"/>
              <w:rPr>
                <w:rStyle w:val="a9"/>
                <w:rFonts w:ascii="Times New Roman" w:hAnsi="Times New Roman"/>
                <w:b/>
                <w:i w:val="0"/>
                <w:iCs/>
                <w:color w:val="auto"/>
                <w:sz w:val="24"/>
                <w:szCs w:val="24"/>
              </w:rPr>
            </w:pPr>
            <w:r w:rsidRPr="00026EBE">
              <w:rPr>
                <w:rStyle w:val="a9"/>
                <w:rFonts w:ascii="Times New Roman" w:hAnsi="Times New Roman"/>
                <w:b/>
                <w:i w:val="0"/>
                <w:iCs/>
                <w:color w:val="auto"/>
                <w:sz w:val="24"/>
                <w:szCs w:val="24"/>
              </w:rPr>
              <w:t>ПК 2.3</w:t>
            </w:r>
          </w:p>
        </w:tc>
        <w:tc>
          <w:tcPr>
            <w:tcW w:w="8367" w:type="dxa"/>
          </w:tcPr>
          <w:p w:rsidR="00D02F17" w:rsidRPr="00026EBE" w:rsidRDefault="00D02F17" w:rsidP="00D02F17">
            <w:pPr>
              <w:pStyle w:val="2"/>
              <w:spacing w:before="0" w:line="276" w:lineRule="auto"/>
              <w:jc w:val="both"/>
              <w:rPr>
                <w:rStyle w:val="a9"/>
                <w:rFonts w:ascii="Times New Roman" w:hAnsi="Times New Roman"/>
                <w:b/>
                <w:i w:val="0"/>
                <w:iCs/>
                <w:color w:val="auto"/>
                <w:sz w:val="24"/>
                <w:szCs w:val="24"/>
              </w:rPr>
            </w:pPr>
            <w:r w:rsidRPr="00026EBE">
              <w:rPr>
                <w:rFonts w:ascii="Times New Roman" w:hAnsi="Times New Roman" w:cs="Times New Roman"/>
                <w:color w:val="000000" w:themeColor="text1"/>
                <w:sz w:val="24"/>
                <w:szCs w:val="24"/>
              </w:rPr>
              <w:t>Выполнять процедуры постаналитического этапа клинических лабораторных исследований первой и второй категории сложности</w:t>
            </w:r>
          </w:p>
        </w:tc>
      </w:tr>
    </w:tbl>
    <w:p w:rsidR="00EA7BD5" w:rsidRPr="00026EBE" w:rsidRDefault="00EA7BD5" w:rsidP="00F7636B">
      <w:pPr>
        <w:ind w:firstLine="708"/>
        <w:rPr>
          <w:b/>
          <w:bCs/>
        </w:rPr>
      </w:pPr>
      <w:bookmarkStart w:id="7" w:name="_Hlk133844374"/>
    </w:p>
    <w:p w:rsidR="00EA7BD5" w:rsidRPr="00026EBE" w:rsidRDefault="00EA7BD5" w:rsidP="00F7636B">
      <w:pPr>
        <w:ind w:firstLine="708"/>
        <w:rPr>
          <w:b/>
          <w:bCs/>
        </w:rPr>
      </w:pPr>
    </w:p>
    <w:p w:rsidR="00EA7BD5" w:rsidRPr="00026EBE" w:rsidRDefault="00EA7BD5" w:rsidP="00F7636B">
      <w:pPr>
        <w:ind w:firstLine="708"/>
        <w:rPr>
          <w:b/>
          <w:bCs/>
        </w:rPr>
      </w:pPr>
    </w:p>
    <w:p w:rsidR="00F7636B" w:rsidRPr="00026EBE" w:rsidRDefault="00F7636B" w:rsidP="00F7636B">
      <w:pPr>
        <w:ind w:firstLine="708"/>
        <w:rPr>
          <w:b/>
          <w:bCs/>
        </w:rPr>
      </w:pPr>
      <w:r w:rsidRPr="00026EBE">
        <w:rPr>
          <w:b/>
          <w:bCs/>
        </w:rPr>
        <w:t>1.1.3. 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3"/>
        <w:gridCol w:w="2121"/>
      </w:tblGrid>
      <w:tr w:rsidR="00F7636B" w:rsidRPr="00026EBE" w:rsidTr="00C364B4">
        <w:tc>
          <w:tcPr>
            <w:tcW w:w="5000" w:type="pct"/>
            <w:gridSpan w:val="2"/>
            <w:tcBorders>
              <w:top w:val="single" w:sz="4" w:space="0" w:color="auto"/>
            </w:tcBorders>
            <w:vAlign w:val="center"/>
          </w:tcPr>
          <w:p w:rsidR="00F7636B" w:rsidRPr="00026EBE" w:rsidRDefault="00F7636B" w:rsidP="00A057CF">
            <w:pPr>
              <w:ind w:firstLine="33"/>
              <w:jc w:val="center"/>
              <w:rPr>
                <w:b/>
              </w:rPr>
            </w:pPr>
            <w:r w:rsidRPr="00026EBE">
              <w:rPr>
                <w:b/>
              </w:rPr>
              <w:t>Личностные результаты</w:t>
            </w:r>
            <w:r w:rsidR="00A057CF" w:rsidRPr="00026EBE">
              <w:rPr>
                <w:b/>
              </w:rPr>
              <w:t xml:space="preserve"> </w:t>
            </w:r>
            <w:r w:rsidRPr="00026EBE">
              <w:rPr>
                <w:b/>
              </w:rPr>
              <w:t>реализации программы воспитания, определенные отраслевыми требованиями к деловым качествам личности</w:t>
            </w:r>
          </w:p>
        </w:tc>
      </w:tr>
      <w:tr w:rsidR="00F7636B" w:rsidRPr="00026EBE" w:rsidTr="00C364B4">
        <w:tc>
          <w:tcPr>
            <w:tcW w:w="3924" w:type="pct"/>
          </w:tcPr>
          <w:p w:rsidR="00F7636B" w:rsidRPr="00026EBE" w:rsidRDefault="00D02F17" w:rsidP="00646CC1">
            <w:pPr>
              <w:jc w:val="both"/>
              <w:rPr>
                <w:color w:val="FF0000"/>
              </w:rPr>
            </w:pPr>
            <w:r w:rsidRPr="00026EBE">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076" w:type="pct"/>
            <w:vAlign w:val="center"/>
          </w:tcPr>
          <w:p w:rsidR="00F7636B" w:rsidRPr="00026EBE" w:rsidRDefault="00F7636B" w:rsidP="00D02F17">
            <w:pPr>
              <w:ind w:firstLine="33"/>
              <w:jc w:val="center"/>
              <w:rPr>
                <w:b/>
                <w:color w:val="FF0000"/>
              </w:rPr>
            </w:pPr>
            <w:r w:rsidRPr="00026EBE">
              <w:rPr>
                <w:b/>
                <w:color w:val="000000" w:themeColor="text1"/>
              </w:rPr>
              <w:t xml:space="preserve">ЛР </w:t>
            </w:r>
            <w:r w:rsidR="00D02F17" w:rsidRPr="00026EBE">
              <w:rPr>
                <w:b/>
                <w:color w:val="000000" w:themeColor="text1"/>
              </w:rPr>
              <w:t>13</w:t>
            </w:r>
          </w:p>
        </w:tc>
      </w:tr>
      <w:tr w:rsidR="00F7636B" w:rsidRPr="00026EBE" w:rsidTr="00C364B4">
        <w:tc>
          <w:tcPr>
            <w:tcW w:w="3924" w:type="pct"/>
          </w:tcPr>
          <w:p w:rsidR="00F7636B" w:rsidRPr="00026EBE" w:rsidRDefault="00D02F17" w:rsidP="00790818">
            <w:pPr>
              <w:jc w:val="both"/>
            </w:pPr>
            <w:r w:rsidRPr="00026EBE">
              <w:t>Проявляющий сознательное отношение к непрерывному образованию как условию успешной профессиональной и общественной деятельности</w:t>
            </w:r>
          </w:p>
        </w:tc>
        <w:tc>
          <w:tcPr>
            <w:tcW w:w="1076" w:type="pct"/>
            <w:vAlign w:val="center"/>
          </w:tcPr>
          <w:p w:rsidR="00F7636B" w:rsidRPr="00026EBE" w:rsidRDefault="00D02F17" w:rsidP="00790818">
            <w:pPr>
              <w:ind w:firstLine="33"/>
              <w:jc w:val="center"/>
              <w:rPr>
                <w:b/>
              </w:rPr>
            </w:pPr>
            <w:r w:rsidRPr="00026EBE">
              <w:rPr>
                <w:b/>
              </w:rPr>
              <w:t>ЛР 14</w:t>
            </w:r>
          </w:p>
        </w:tc>
      </w:tr>
      <w:tr w:rsidR="00F7636B" w:rsidRPr="00026EBE" w:rsidTr="00C364B4">
        <w:tc>
          <w:tcPr>
            <w:tcW w:w="3924" w:type="pct"/>
          </w:tcPr>
          <w:p w:rsidR="00F7636B" w:rsidRPr="00026EBE" w:rsidRDefault="00D02F17" w:rsidP="00790818">
            <w:pPr>
              <w:jc w:val="both"/>
            </w:pPr>
            <w:r w:rsidRPr="00026EBE">
              <w:t>Соблюдающий врачебную тайну, принципы медицинской этики в работе с пациентами, их законными представителями и коллегами</w:t>
            </w:r>
          </w:p>
        </w:tc>
        <w:tc>
          <w:tcPr>
            <w:tcW w:w="1076" w:type="pct"/>
            <w:vAlign w:val="center"/>
          </w:tcPr>
          <w:p w:rsidR="00F7636B" w:rsidRPr="00026EBE" w:rsidRDefault="00D02F17" w:rsidP="00790818">
            <w:pPr>
              <w:ind w:firstLine="33"/>
              <w:jc w:val="center"/>
              <w:rPr>
                <w:b/>
              </w:rPr>
            </w:pPr>
            <w:r w:rsidRPr="00026EBE">
              <w:rPr>
                <w:b/>
              </w:rPr>
              <w:t>ЛР 15</w:t>
            </w:r>
          </w:p>
        </w:tc>
      </w:tr>
      <w:tr w:rsidR="00F7636B" w:rsidRPr="00026EBE" w:rsidTr="00C364B4">
        <w:tc>
          <w:tcPr>
            <w:tcW w:w="3924" w:type="pct"/>
          </w:tcPr>
          <w:p w:rsidR="00F7636B" w:rsidRPr="00026EBE" w:rsidRDefault="00D02F17" w:rsidP="00790818">
            <w:pPr>
              <w:ind w:firstLine="33"/>
              <w:jc w:val="both"/>
            </w:pPr>
            <w:r w:rsidRPr="00026EBE">
              <w:t xml:space="preserve">Соблюдающий программы государственных гарантий бесплатного оказания гражданам медицинской помощи, нормативные правовые акты </w:t>
            </w:r>
            <w:r w:rsidRPr="00026EBE">
              <w:lastRenderedPageBreak/>
              <w:t>в сфере охраны здоровья граждан, регулирующие медицинскую деятельность</w:t>
            </w:r>
          </w:p>
        </w:tc>
        <w:tc>
          <w:tcPr>
            <w:tcW w:w="1076" w:type="pct"/>
            <w:vAlign w:val="center"/>
          </w:tcPr>
          <w:p w:rsidR="00F7636B" w:rsidRPr="00026EBE" w:rsidRDefault="00D02F17" w:rsidP="00790818">
            <w:pPr>
              <w:ind w:firstLine="33"/>
              <w:jc w:val="center"/>
              <w:rPr>
                <w:b/>
              </w:rPr>
            </w:pPr>
            <w:r w:rsidRPr="00026EBE">
              <w:rPr>
                <w:b/>
              </w:rPr>
              <w:lastRenderedPageBreak/>
              <w:t>ЛР 16</w:t>
            </w:r>
          </w:p>
        </w:tc>
      </w:tr>
      <w:tr w:rsidR="00F7636B" w:rsidRPr="00026EBE" w:rsidTr="00C364B4">
        <w:tc>
          <w:tcPr>
            <w:tcW w:w="3924" w:type="pct"/>
          </w:tcPr>
          <w:p w:rsidR="00F7636B" w:rsidRPr="00026EBE" w:rsidRDefault="00D02F17" w:rsidP="00790818">
            <w:pPr>
              <w:ind w:firstLine="33"/>
              <w:jc w:val="both"/>
            </w:pPr>
            <w:r w:rsidRPr="00026EBE">
              <w:lastRenderedPageBreak/>
              <w:t>Соблюдающий нормы медицинской этики, морали, права и профессионального общения</w:t>
            </w:r>
          </w:p>
        </w:tc>
        <w:tc>
          <w:tcPr>
            <w:tcW w:w="1076" w:type="pct"/>
            <w:vAlign w:val="center"/>
          </w:tcPr>
          <w:p w:rsidR="00F7636B" w:rsidRPr="00026EBE" w:rsidRDefault="00D02F17" w:rsidP="00790818">
            <w:pPr>
              <w:ind w:firstLine="33"/>
              <w:jc w:val="center"/>
              <w:rPr>
                <w:b/>
              </w:rPr>
            </w:pPr>
            <w:r w:rsidRPr="00026EBE">
              <w:rPr>
                <w:b/>
              </w:rPr>
              <w:t>ЛР 17</w:t>
            </w:r>
          </w:p>
        </w:tc>
      </w:tr>
    </w:tbl>
    <w:bookmarkEnd w:id="7"/>
    <w:p w:rsidR="00F7636B" w:rsidRPr="00026EBE" w:rsidRDefault="00F7636B" w:rsidP="00F7636B">
      <w:pPr>
        <w:ind w:firstLine="708"/>
        <w:rPr>
          <w:b/>
          <w:bCs/>
        </w:rPr>
      </w:pPr>
      <w:r w:rsidRPr="00026EBE">
        <w:rPr>
          <w:b/>
          <w:bCs/>
        </w:rPr>
        <w:t xml:space="preserve">1.1.4. В результате освоения </w:t>
      </w:r>
      <w:r w:rsidR="00906EAE" w:rsidRPr="00026EBE">
        <w:rPr>
          <w:b/>
          <w:bCs/>
        </w:rPr>
        <w:t>производственной</w:t>
      </w:r>
      <w:r w:rsidR="00BE36C8" w:rsidRPr="00026EBE">
        <w:rPr>
          <w:b/>
          <w:bCs/>
        </w:rPr>
        <w:t xml:space="preserve"> практики </w:t>
      </w:r>
      <w:r w:rsidRPr="00026EBE">
        <w:rPr>
          <w:b/>
          <w:bCs/>
        </w:rPr>
        <w:t>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6937"/>
      </w:tblGrid>
      <w:tr w:rsidR="002A0582" w:rsidRPr="00026EBE" w:rsidTr="00354C82">
        <w:tc>
          <w:tcPr>
            <w:tcW w:w="1480" w:type="pct"/>
          </w:tcPr>
          <w:p w:rsidR="00F7636B" w:rsidRPr="00026EBE" w:rsidRDefault="00F7636B" w:rsidP="00A057CF">
            <w:pPr>
              <w:jc w:val="both"/>
              <w:rPr>
                <w:bCs/>
                <w:color w:val="FF0000"/>
                <w:lang w:eastAsia="en-US"/>
              </w:rPr>
            </w:pPr>
            <w:r w:rsidRPr="00026EBE">
              <w:rPr>
                <w:bCs/>
                <w:color w:val="000000" w:themeColor="text1"/>
                <w:lang w:eastAsia="en-US"/>
              </w:rPr>
              <w:t>Иметь практический опыт</w:t>
            </w:r>
          </w:p>
        </w:tc>
        <w:tc>
          <w:tcPr>
            <w:tcW w:w="3520" w:type="pct"/>
          </w:tcPr>
          <w:p w:rsidR="00D02F17" w:rsidRPr="00026EBE" w:rsidRDefault="00D02F17" w:rsidP="00D02F17">
            <w:pPr>
              <w:ind w:left="175" w:hanging="175"/>
              <w:jc w:val="both"/>
            </w:pPr>
            <w:r w:rsidRPr="00026EBE">
              <w:t>- прием и оценка биоматериала;</w:t>
            </w:r>
          </w:p>
          <w:p w:rsidR="00D02F17" w:rsidRPr="00026EBE" w:rsidRDefault="00D02F17" w:rsidP="00D02F17">
            <w:pPr>
              <w:ind w:left="175" w:hanging="175"/>
              <w:jc w:val="both"/>
            </w:pPr>
            <w:r w:rsidRPr="00026EBE">
              <w:t>-регистрации биоматериала в журнале и (или) в информационной системе;</w:t>
            </w:r>
          </w:p>
          <w:p w:rsidR="00D02F17" w:rsidRPr="00026EBE" w:rsidRDefault="00D02F17" w:rsidP="00D02F17">
            <w:pPr>
              <w:ind w:left="175" w:hanging="175"/>
              <w:jc w:val="both"/>
            </w:pPr>
            <w:r w:rsidRPr="00026EBE">
              <w:t>- маркировке, транспортировке и хранению биоматериала;</w:t>
            </w:r>
          </w:p>
          <w:p w:rsidR="00D02F17" w:rsidRPr="00026EBE" w:rsidRDefault="00D02F17" w:rsidP="00D02F17">
            <w:pPr>
              <w:ind w:left="175" w:hanging="175"/>
              <w:jc w:val="both"/>
            </w:pPr>
            <w:r w:rsidRPr="00026EBE">
              <w:t xml:space="preserve">-отбраковке биоматериала, не соответствующего установленным требованиям и оформление отбракованных проб; </w:t>
            </w:r>
          </w:p>
          <w:p w:rsidR="00D02F17" w:rsidRPr="00026EBE" w:rsidRDefault="00D02F17" w:rsidP="00D02F17">
            <w:pPr>
              <w:ind w:left="175" w:hanging="175"/>
              <w:jc w:val="both"/>
            </w:pPr>
            <w:r w:rsidRPr="00026EBE">
              <w:t>- подготовке биоматериала к исследованию (пробоподготовка);</w:t>
            </w:r>
          </w:p>
          <w:p w:rsidR="00D02F17" w:rsidRPr="00026EBE" w:rsidRDefault="00D02F17" w:rsidP="00D02F17">
            <w:pPr>
              <w:ind w:left="175" w:hanging="175"/>
              <w:jc w:val="both"/>
            </w:pPr>
            <w:r w:rsidRPr="00026EBE">
              <w:t>- использовании медицинских, лабораторных информационных систем;</w:t>
            </w:r>
          </w:p>
          <w:p w:rsidR="00D02F17" w:rsidRPr="00026EBE" w:rsidRDefault="00D02F17" w:rsidP="00D02F17">
            <w:pPr>
              <w:ind w:left="175" w:hanging="175"/>
              <w:jc w:val="both"/>
            </w:pPr>
            <w:r w:rsidRPr="00026EBE">
              <w:t xml:space="preserve"> - выполнении санитарных норм и правил при работе с потенциально опасным биоматериалом;</w:t>
            </w:r>
          </w:p>
          <w:p w:rsidR="00D02F17" w:rsidRPr="00026EBE" w:rsidRDefault="00D02F17" w:rsidP="00D02F17">
            <w:pPr>
              <w:ind w:left="175" w:hanging="175"/>
              <w:jc w:val="both"/>
            </w:pPr>
            <w:r w:rsidRPr="00026EBE">
              <w:t xml:space="preserve">- выполнение правил санитарно-противоэпидемического и гигиенического режима в лаборатории; </w:t>
            </w:r>
          </w:p>
          <w:p w:rsidR="00D02F17" w:rsidRPr="00026EBE" w:rsidRDefault="00D02F17" w:rsidP="00D02F17">
            <w:pPr>
              <w:ind w:left="175" w:hanging="175"/>
              <w:jc w:val="both"/>
            </w:pPr>
            <w:r w:rsidRPr="00026EBE">
              <w:t>- определении приеме биоматериала;</w:t>
            </w:r>
          </w:p>
          <w:p w:rsidR="00D02F17" w:rsidRPr="00026EBE" w:rsidRDefault="00D02F17" w:rsidP="00D02F17">
            <w:pPr>
              <w:ind w:left="175" w:hanging="175"/>
              <w:jc w:val="both"/>
            </w:pPr>
            <w:r w:rsidRPr="00026EBE">
              <w:t>- регистрации биоматериала в журнале и (или) в информационной системе;</w:t>
            </w:r>
          </w:p>
          <w:p w:rsidR="00D02F17" w:rsidRPr="00026EBE" w:rsidRDefault="00D02F17" w:rsidP="00D02F17">
            <w:pPr>
              <w:ind w:left="175" w:hanging="175"/>
              <w:jc w:val="both"/>
            </w:pPr>
            <w:r w:rsidRPr="00026EBE">
              <w:t>- маркировке, транспортировке и хранению биоматериала;</w:t>
            </w:r>
          </w:p>
          <w:p w:rsidR="00D02F17" w:rsidRPr="00026EBE" w:rsidRDefault="00D02F17" w:rsidP="00D02F17">
            <w:pPr>
              <w:ind w:left="175" w:hanging="175"/>
              <w:jc w:val="both"/>
            </w:pPr>
            <w:r w:rsidRPr="00026EBE">
              <w:t xml:space="preserve">- отбраковке биоматериала, не соответствующего установленным требованиям и оформление отбракованных проб; </w:t>
            </w:r>
          </w:p>
          <w:p w:rsidR="00D02F17" w:rsidRPr="00026EBE" w:rsidRDefault="00D02F17" w:rsidP="00D02F17">
            <w:pPr>
              <w:ind w:left="175" w:hanging="175"/>
              <w:jc w:val="both"/>
            </w:pPr>
            <w:r w:rsidRPr="00026EBE">
              <w:t>- подготовке биоматериала к исследованию (пробоподготовка);</w:t>
            </w:r>
          </w:p>
          <w:p w:rsidR="00D02F17" w:rsidRPr="00026EBE" w:rsidRDefault="00D02F17" w:rsidP="00D02F17">
            <w:pPr>
              <w:ind w:left="175" w:hanging="175"/>
              <w:jc w:val="both"/>
            </w:pPr>
            <w:r w:rsidRPr="00026EBE">
              <w:t>- использовании медицинских, лабораторных информационных системах;</w:t>
            </w:r>
          </w:p>
          <w:p w:rsidR="00D02F17" w:rsidRPr="00026EBE" w:rsidRDefault="00D02F17" w:rsidP="00D02F17">
            <w:pPr>
              <w:ind w:left="175" w:hanging="175"/>
              <w:jc w:val="both"/>
            </w:pPr>
            <w:r w:rsidRPr="00026EBE">
              <w:t xml:space="preserve"> - выполнении санитарных норм и правил при работе с потенциально опасным биоматериалом;</w:t>
            </w:r>
          </w:p>
          <w:p w:rsidR="00D02F17" w:rsidRPr="00026EBE" w:rsidRDefault="00D02F17" w:rsidP="00D02F17">
            <w:pPr>
              <w:ind w:left="175" w:hanging="175"/>
              <w:jc w:val="both"/>
            </w:pPr>
            <w:r w:rsidRPr="00026EBE">
              <w:t xml:space="preserve">- выполнение правил санитарно-противоэпидемического и гигиенического режима в лаборатории; </w:t>
            </w:r>
          </w:p>
          <w:p w:rsidR="00F7636B" w:rsidRPr="00026EBE" w:rsidRDefault="00D02F17" w:rsidP="009267C1">
            <w:pPr>
              <w:ind w:left="175" w:hanging="175"/>
              <w:jc w:val="both"/>
              <w:rPr>
                <w:bCs/>
                <w:color w:val="FF0000"/>
                <w:lang w:eastAsia="en-US"/>
              </w:rPr>
            </w:pPr>
            <w:r w:rsidRPr="00026EBE">
              <w:t xml:space="preserve">- определении </w:t>
            </w:r>
            <w:r w:rsidR="009267C1" w:rsidRPr="00026EBE">
              <w:t>биохимических свойств сыворотки, плазмы, ликвора (концентрация общего белка, мочевины, креатинина, мочевой кислоты, осадочных проб, билирубина, глюкозы, холестерина, липопротеидов, транаминаз, амилазы, фибриногена, АЧТВ, МНО)</w:t>
            </w:r>
          </w:p>
        </w:tc>
      </w:tr>
      <w:tr w:rsidR="00F7636B" w:rsidRPr="00026EBE" w:rsidTr="00354C82">
        <w:tc>
          <w:tcPr>
            <w:tcW w:w="1480" w:type="pct"/>
          </w:tcPr>
          <w:p w:rsidR="00F7636B" w:rsidRPr="00026EBE" w:rsidRDefault="00F7636B" w:rsidP="00A057CF">
            <w:pPr>
              <w:jc w:val="both"/>
              <w:rPr>
                <w:bCs/>
                <w:color w:val="FF0000"/>
                <w:lang w:eastAsia="en-US"/>
              </w:rPr>
            </w:pPr>
            <w:r w:rsidRPr="00026EBE">
              <w:rPr>
                <w:bCs/>
                <w:color w:val="000000" w:themeColor="text1"/>
                <w:lang w:eastAsia="en-US"/>
              </w:rPr>
              <w:t>Уметь</w:t>
            </w:r>
          </w:p>
        </w:tc>
        <w:tc>
          <w:tcPr>
            <w:tcW w:w="3520" w:type="pct"/>
          </w:tcPr>
          <w:p w:rsidR="009267C1" w:rsidRPr="00026EBE" w:rsidRDefault="009267C1" w:rsidP="009267C1">
            <w:pPr>
              <w:pStyle w:val="Style15"/>
              <w:widowControl/>
              <w:numPr>
                <w:ilvl w:val="0"/>
                <w:numId w:val="19"/>
              </w:numPr>
              <w:tabs>
                <w:tab w:val="left" w:pos="442"/>
              </w:tabs>
              <w:spacing w:line="240" w:lineRule="auto"/>
              <w:ind w:left="175" w:hanging="175"/>
              <w:rPr>
                <w:color w:val="000000"/>
              </w:rPr>
            </w:pPr>
            <w:r w:rsidRPr="00026EBE">
              <w:rPr>
                <w:color w:val="000000"/>
              </w:rPr>
              <w:t xml:space="preserve">транспортировать биоматериал в соответствии с требованиями нормативных документов; </w:t>
            </w:r>
          </w:p>
          <w:p w:rsidR="009267C1" w:rsidRPr="00026EBE" w:rsidRDefault="009267C1" w:rsidP="009267C1">
            <w:pPr>
              <w:pStyle w:val="Style15"/>
              <w:widowControl/>
              <w:numPr>
                <w:ilvl w:val="0"/>
                <w:numId w:val="19"/>
              </w:numPr>
              <w:tabs>
                <w:tab w:val="left" w:pos="442"/>
              </w:tabs>
              <w:spacing w:line="240" w:lineRule="auto"/>
              <w:ind w:left="175" w:hanging="175"/>
              <w:rPr>
                <w:color w:val="000000"/>
              </w:rPr>
            </w:pPr>
            <w:r w:rsidRPr="00026EBE">
              <w:rPr>
                <w:color w:val="000000"/>
              </w:rPr>
              <w:t>осуществлять подготовку биоматериала к исследованию;</w:t>
            </w:r>
          </w:p>
          <w:p w:rsidR="009267C1" w:rsidRPr="00026EBE" w:rsidRDefault="009267C1" w:rsidP="009267C1">
            <w:pPr>
              <w:pStyle w:val="Style15"/>
              <w:widowControl/>
              <w:numPr>
                <w:ilvl w:val="0"/>
                <w:numId w:val="19"/>
              </w:numPr>
              <w:tabs>
                <w:tab w:val="left" w:pos="442"/>
              </w:tabs>
              <w:spacing w:line="240" w:lineRule="auto"/>
              <w:ind w:left="175" w:hanging="175"/>
              <w:rPr>
                <w:color w:val="000000"/>
              </w:rPr>
            </w:pPr>
            <w:r w:rsidRPr="00026EBE">
              <w:rPr>
                <w:color w:val="000000"/>
              </w:rPr>
              <w:t>регистрировать биоматериал в журнале и (или) в информационной системе;</w:t>
            </w:r>
          </w:p>
          <w:p w:rsidR="009267C1" w:rsidRPr="00026EBE" w:rsidRDefault="009267C1" w:rsidP="009267C1">
            <w:pPr>
              <w:pStyle w:val="Style15"/>
              <w:widowControl/>
              <w:numPr>
                <w:ilvl w:val="0"/>
                <w:numId w:val="19"/>
              </w:numPr>
              <w:tabs>
                <w:tab w:val="left" w:pos="442"/>
              </w:tabs>
              <w:spacing w:line="240" w:lineRule="auto"/>
              <w:ind w:left="175" w:hanging="175"/>
              <w:rPr>
                <w:color w:val="000000"/>
              </w:rPr>
            </w:pPr>
            <w:r w:rsidRPr="00026EBE">
              <w:rPr>
                <w:color w:val="000000"/>
              </w:rPr>
              <w:t>отбраковывать биоматериал, не соответствующий утвержденным требованиям;</w:t>
            </w:r>
          </w:p>
          <w:p w:rsidR="009267C1" w:rsidRPr="00026EBE" w:rsidRDefault="009267C1" w:rsidP="009267C1">
            <w:pPr>
              <w:pStyle w:val="Style15"/>
              <w:widowControl/>
              <w:numPr>
                <w:ilvl w:val="0"/>
                <w:numId w:val="19"/>
              </w:numPr>
              <w:tabs>
                <w:tab w:val="left" w:pos="442"/>
              </w:tabs>
              <w:spacing w:line="240" w:lineRule="auto"/>
              <w:ind w:left="175" w:hanging="175"/>
              <w:rPr>
                <w:color w:val="000000"/>
              </w:rPr>
            </w:pPr>
            <w:r w:rsidRPr="00026EBE">
              <w:rPr>
                <w:color w:val="000000"/>
              </w:rPr>
              <w:t>выполнять правила преаналитического этапа (взятие, хранение, подготовка, маркировка, транспортировка, регистрация биоматериала);</w:t>
            </w:r>
          </w:p>
          <w:p w:rsidR="009267C1" w:rsidRPr="00026EBE" w:rsidRDefault="009267C1" w:rsidP="009267C1">
            <w:pPr>
              <w:pStyle w:val="Style15"/>
              <w:widowControl/>
              <w:numPr>
                <w:ilvl w:val="0"/>
                <w:numId w:val="19"/>
              </w:numPr>
              <w:tabs>
                <w:tab w:val="left" w:pos="442"/>
              </w:tabs>
              <w:spacing w:line="240" w:lineRule="auto"/>
              <w:ind w:left="175" w:hanging="175"/>
              <w:rPr>
                <w:color w:val="000000"/>
              </w:rPr>
            </w:pPr>
            <w:r w:rsidRPr="00026EBE">
              <w:rPr>
                <w:color w:val="000000"/>
              </w:rPr>
              <w:t>применять на практике санитарные нормы и правила;</w:t>
            </w:r>
          </w:p>
          <w:p w:rsidR="009267C1" w:rsidRPr="00026EBE" w:rsidRDefault="009267C1" w:rsidP="009267C1">
            <w:pPr>
              <w:pStyle w:val="Style15"/>
              <w:widowControl/>
              <w:numPr>
                <w:ilvl w:val="0"/>
                <w:numId w:val="19"/>
              </w:numPr>
              <w:tabs>
                <w:tab w:val="left" w:pos="442"/>
              </w:tabs>
              <w:spacing w:line="240" w:lineRule="auto"/>
              <w:ind w:left="175" w:hanging="175"/>
              <w:rPr>
                <w:color w:val="000000"/>
              </w:rPr>
            </w:pPr>
            <w:r w:rsidRPr="00026EBE">
              <w:rPr>
                <w:color w:val="000000"/>
              </w:rPr>
              <w:t>дезинфицировать использованную лабораторную посуду, инструментарий, средства защиты;</w:t>
            </w:r>
          </w:p>
          <w:p w:rsidR="009267C1" w:rsidRPr="00026EBE" w:rsidRDefault="009267C1" w:rsidP="009267C1">
            <w:pPr>
              <w:pStyle w:val="Style15"/>
              <w:widowControl/>
              <w:numPr>
                <w:ilvl w:val="0"/>
                <w:numId w:val="19"/>
              </w:numPr>
              <w:tabs>
                <w:tab w:val="left" w:pos="442"/>
              </w:tabs>
              <w:spacing w:line="240" w:lineRule="auto"/>
              <w:ind w:left="175" w:hanging="175"/>
              <w:rPr>
                <w:color w:val="000000"/>
              </w:rPr>
            </w:pPr>
            <w:r w:rsidRPr="00026EBE">
              <w:rPr>
                <w:color w:val="000000"/>
              </w:rPr>
              <w:t>стерилизовать использованную лабораторную посуду, инструментарий, средства защиты;</w:t>
            </w:r>
          </w:p>
          <w:p w:rsidR="009267C1" w:rsidRPr="00026EBE" w:rsidRDefault="009267C1" w:rsidP="009267C1">
            <w:pPr>
              <w:pStyle w:val="Style15"/>
              <w:widowControl/>
              <w:numPr>
                <w:ilvl w:val="0"/>
                <w:numId w:val="19"/>
              </w:numPr>
              <w:tabs>
                <w:tab w:val="left" w:pos="442"/>
              </w:tabs>
              <w:spacing w:line="240" w:lineRule="auto"/>
              <w:ind w:left="175" w:hanging="175"/>
              <w:rPr>
                <w:color w:val="000000"/>
              </w:rPr>
            </w:pPr>
            <w:r w:rsidRPr="00026EBE">
              <w:rPr>
                <w:color w:val="000000"/>
              </w:rPr>
              <w:lastRenderedPageBreak/>
              <w:t>регистрировать неполадки в работе используемого оборудования в контрольно-технической документации;</w:t>
            </w:r>
          </w:p>
          <w:p w:rsidR="009267C1" w:rsidRPr="00026EBE" w:rsidRDefault="009267C1" w:rsidP="009267C1">
            <w:pPr>
              <w:pStyle w:val="Style15"/>
              <w:widowControl/>
              <w:numPr>
                <w:ilvl w:val="0"/>
                <w:numId w:val="19"/>
              </w:numPr>
              <w:tabs>
                <w:tab w:val="left" w:pos="442"/>
              </w:tabs>
              <w:spacing w:line="240" w:lineRule="auto"/>
              <w:ind w:left="175" w:hanging="175"/>
              <w:rPr>
                <w:color w:val="000000"/>
              </w:rPr>
            </w:pPr>
            <w:r w:rsidRPr="00026EBE">
              <w:rPr>
                <w:color w:val="000000"/>
              </w:rPr>
              <w:t>готовить биологический материал, реактивы, лабораторную посуду, оборудование;</w:t>
            </w:r>
          </w:p>
          <w:p w:rsidR="009267C1" w:rsidRPr="00026EBE" w:rsidRDefault="009267C1" w:rsidP="009267C1">
            <w:pPr>
              <w:pStyle w:val="Style15"/>
              <w:widowControl/>
              <w:numPr>
                <w:ilvl w:val="0"/>
                <w:numId w:val="19"/>
              </w:numPr>
              <w:tabs>
                <w:tab w:val="left" w:pos="442"/>
              </w:tabs>
              <w:spacing w:line="240" w:lineRule="auto"/>
              <w:ind w:left="175" w:hanging="175"/>
              <w:rPr>
                <w:color w:val="000000"/>
              </w:rPr>
            </w:pPr>
            <w:r w:rsidRPr="00026EBE">
              <w:rPr>
                <w:color w:val="000000"/>
              </w:rPr>
              <w:t>проводить определение общего белка биуретовым, пироголлоловым красным методом;</w:t>
            </w:r>
          </w:p>
          <w:p w:rsidR="009267C1" w:rsidRPr="00026EBE" w:rsidRDefault="009267C1" w:rsidP="009267C1">
            <w:pPr>
              <w:pStyle w:val="Style15"/>
              <w:widowControl/>
              <w:numPr>
                <w:ilvl w:val="0"/>
                <w:numId w:val="19"/>
              </w:numPr>
              <w:tabs>
                <w:tab w:val="left" w:pos="442"/>
              </w:tabs>
              <w:spacing w:line="240" w:lineRule="auto"/>
              <w:ind w:left="175" w:hanging="175"/>
              <w:rPr>
                <w:color w:val="000000"/>
              </w:rPr>
            </w:pPr>
            <w:r w:rsidRPr="00026EBE">
              <w:rPr>
                <w:color w:val="000000"/>
              </w:rPr>
              <w:t>проводить определение С-реактивного белка плазмы крови;</w:t>
            </w:r>
          </w:p>
          <w:p w:rsidR="009267C1" w:rsidRPr="00026EBE" w:rsidRDefault="009267C1" w:rsidP="009267C1">
            <w:pPr>
              <w:pStyle w:val="Style15"/>
              <w:widowControl/>
              <w:numPr>
                <w:ilvl w:val="0"/>
                <w:numId w:val="19"/>
              </w:numPr>
              <w:tabs>
                <w:tab w:val="left" w:pos="442"/>
              </w:tabs>
              <w:spacing w:line="240" w:lineRule="auto"/>
              <w:ind w:left="175" w:hanging="175"/>
              <w:rPr>
                <w:color w:val="000000"/>
              </w:rPr>
            </w:pPr>
            <w:r w:rsidRPr="00026EBE">
              <w:rPr>
                <w:color w:val="000000"/>
              </w:rPr>
              <w:t>проводить определение мочевины с дацетилмонооксимом, уреазным методом);</w:t>
            </w:r>
          </w:p>
          <w:p w:rsidR="009267C1" w:rsidRPr="00026EBE" w:rsidRDefault="009267C1" w:rsidP="009267C1">
            <w:pPr>
              <w:pStyle w:val="Style15"/>
              <w:widowControl/>
              <w:numPr>
                <w:ilvl w:val="0"/>
                <w:numId w:val="19"/>
              </w:numPr>
              <w:tabs>
                <w:tab w:val="left" w:pos="442"/>
              </w:tabs>
              <w:spacing w:line="240" w:lineRule="auto"/>
              <w:ind w:left="175" w:hanging="175"/>
              <w:rPr>
                <w:color w:val="000000"/>
              </w:rPr>
            </w:pPr>
            <w:r w:rsidRPr="00026EBE">
              <w:rPr>
                <w:color w:val="000000"/>
              </w:rPr>
              <w:t>проводить определение креатинина реакцмей Яффе;</w:t>
            </w:r>
          </w:p>
          <w:p w:rsidR="009267C1" w:rsidRPr="00026EBE" w:rsidRDefault="009267C1" w:rsidP="009267C1">
            <w:pPr>
              <w:pStyle w:val="Style15"/>
              <w:widowControl/>
              <w:numPr>
                <w:ilvl w:val="0"/>
                <w:numId w:val="19"/>
              </w:numPr>
              <w:tabs>
                <w:tab w:val="left" w:pos="442"/>
              </w:tabs>
              <w:spacing w:line="240" w:lineRule="auto"/>
              <w:ind w:left="175" w:hanging="175"/>
              <w:rPr>
                <w:color w:val="000000"/>
              </w:rPr>
            </w:pPr>
            <w:r w:rsidRPr="00026EBE">
              <w:rPr>
                <w:color w:val="000000"/>
              </w:rPr>
              <w:t>проводть определение мочевой кислоты в сыворотке крови;</w:t>
            </w:r>
          </w:p>
          <w:p w:rsidR="009267C1" w:rsidRPr="00026EBE" w:rsidRDefault="009267C1" w:rsidP="009267C1">
            <w:pPr>
              <w:pStyle w:val="Style15"/>
              <w:widowControl/>
              <w:numPr>
                <w:ilvl w:val="0"/>
                <w:numId w:val="19"/>
              </w:numPr>
              <w:tabs>
                <w:tab w:val="left" w:pos="442"/>
              </w:tabs>
              <w:spacing w:line="240" w:lineRule="auto"/>
              <w:ind w:left="175" w:hanging="175"/>
              <w:rPr>
                <w:color w:val="000000"/>
              </w:rPr>
            </w:pPr>
            <w:r w:rsidRPr="00026EBE">
              <w:rPr>
                <w:color w:val="000000"/>
              </w:rPr>
              <w:t>проводить осадочные пробы;</w:t>
            </w:r>
          </w:p>
          <w:p w:rsidR="009267C1" w:rsidRPr="00026EBE" w:rsidRDefault="009267C1" w:rsidP="009267C1">
            <w:pPr>
              <w:pStyle w:val="Style15"/>
              <w:widowControl/>
              <w:numPr>
                <w:ilvl w:val="0"/>
                <w:numId w:val="19"/>
              </w:numPr>
              <w:tabs>
                <w:tab w:val="left" w:pos="442"/>
              </w:tabs>
              <w:spacing w:line="240" w:lineRule="auto"/>
              <w:ind w:left="175" w:hanging="175"/>
              <w:rPr>
                <w:color w:val="000000"/>
              </w:rPr>
            </w:pPr>
            <w:r w:rsidRPr="00026EBE">
              <w:rPr>
                <w:color w:val="000000"/>
              </w:rPr>
              <w:t xml:space="preserve">проводить определение билирубина в сыворотке крови; </w:t>
            </w:r>
          </w:p>
          <w:p w:rsidR="009267C1" w:rsidRPr="00026EBE" w:rsidRDefault="009267C1" w:rsidP="009267C1">
            <w:pPr>
              <w:pStyle w:val="Style15"/>
              <w:widowControl/>
              <w:numPr>
                <w:ilvl w:val="0"/>
                <w:numId w:val="19"/>
              </w:numPr>
              <w:tabs>
                <w:tab w:val="left" w:pos="442"/>
              </w:tabs>
              <w:spacing w:line="240" w:lineRule="auto"/>
              <w:ind w:left="175" w:hanging="175"/>
              <w:rPr>
                <w:color w:val="000000"/>
              </w:rPr>
            </w:pPr>
            <w:r w:rsidRPr="00026EBE">
              <w:rPr>
                <w:color w:val="000000"/>
              </w:rPr>
              <w:t xml:space="preserve">проводить </w:t>
            </w:r>
            <w:r w:rsidR="00533397" w:rsidRPr="00026EBE">
              <w:rPr>
                <w:color w:val="000000"/>
              </w:rPr>
              <w:t>определение глюкозы ферментативным методом</w:t>
            </w:r>
            <w:r w:rsidRPr="00026EBE">
              <w:rPr>
                <w:color w:val="000000"/>
              </w:rPr>
              <w:t>;</w:t>
            </w:r>
          </w:p>
          <w:p w:rsidR="009267C1" w:rsidRPr="00026EBE" w:rsidRDefault="00533397" w:rsidP="009267C1">
            <w:pPr>
              <w:pStyle w:val="Style15"/>
              <w:widowControl/>
              <w:numPr>
                <w:ilvl w:val="0"/>
                <w:numId w:val="19"/>
              </w:numPr>
              <w:tabs>
                <w:tab w:val="left" w:pos="442"/>
              </w:tabs>
              <w:spacing w:line="240" w:lineRule="auto"/>
              <w:ind w:left="175" w:hanging="175"/>
              <w:rPr>
                <w:color w:val="000000"/>
              </w:rPr>
            </w:pPr>
            <w:r w:rsidRPr="00026EBE">
              <w:rPr>
                <w:color w:val="000000"/>
              </w:rPr>
              <w:t>проводить определение холестерина в сыворотке крови</w:t>
            </w:r>
            <w:r w:rsidR="009267C1" w:rsidRPr="00026EBE">
              <w:rPr>
                <w:color w:val="000000"/>
              </w:rPr>
              <w:t>;</w:t>
            </w:r>
          </w:p>
          <w:p w:rsidR="009267C1" w:rsidRPr="00026EBE" w:rsidRDefault="009267C1" w:rsidP="009267C1">
            <w:pPr>
              <w:pStyle w:val="Style15"/>
              <w:widowControl/>
              <w:numPr>
                <w:ilvl w:val="0"/>
                <w:numId w:val="19"/>
              </w:numPr>
              <w:tabs>
                <w:tab w:val="left" w:pos="442"/>
              </w:tabs>
              <w:spacing w:line="240" w:lineRule="auto"/>
              <w:ind w:left="175" w:hanging="175"/>
              <w:rPr>
                <w:color w:val="000000"/>
              </w:rPr>
            </w:pPr>
            <w:r w:rsidRPr="00026EBE">
              <w:rPr>
                <w:color w:val="000000"/>
              </w:rPr>
              <w:t xml:space="preserve">проводить </w:t>
            </w:r>
            <w:r w:rsidR="00533397" w:rsidRPr="00026EBE">
              <w:rPr>
                <w:color w:val="000000"/>
              </w:rPr>
              <w:t>определение липопротеидов в сыворотке крови</w:t>
            </w:r>
            <w:r w:rsidRPr="00026EBE">
              <w:rPr>
                <w:color w:val="000000"/>
              </w:rPr>
              <w:t>;</w:t>
            </w:r>
          </w:p>
          <w:p w:rsidR="009267C1" w:rsidRPr="00026EBE" w:rsidRDefault="00533397" w:rsidP="009267C1">
            <w:pPr>
              <w:pStyle w:val="Style15"/>
              <w:widowControl/>
              <w:numPr>
                <w:ilvl w:val="0"/>
                <w:numId w:val="19"/>
              </w:numPr>
              <w:tabs>
                <w:tab w:val="left" w:pos="442"/>
              </w:tabs>
              <w:spacing w:line="240" w:lineRule="auto"/>
              <w:ind w:left="175" w:hanging="175"/>
              <w:rPr>
                <w:color w:val="000000"/>
              </w:rPr>
            </w:pPr>
            <w:r w:rsidRPr="00026EBE">
              <w:rPr>
                <w:color w:val="000000"/>
              </w:rPr>
              <w:t>проводить определение активности ферментов в сыворотке крови</w:t>
            </w:r>
            <w:r w:rsidR="009267C1" w:rsidRPr="00026EBE">
              <w:rPr>
                <w:color w:val="000000"/>
              </w:rPr>
              <w:t>;</w:t>
            </w:r>
          </w:p>
          <w:p w:rsidR="009267C1" w:rsidRPr="00026EBE" w:rsidRDefault="00533397" w:rsidP="009267C1">
            <w:pPr>
              <w:pStyle w:val="Style15"/>
              <w:widowControl/>
              <w:numPr>
                <w:ilvl w:val="0"/>
                <w:numId w:val="19"/>
              </w:numPr>
              <w:tabs>
                <w:tab w:val="left" w:pos="442"/>
              </w:tabs>
              <w:spacing w:line="240" w:lineRule="auto"/>
              <w:ind w:left="175" w:hanging="175"/>
              <w:rPr>
                <w:color w:val="000000"/>
              </w:rPr>
            </w:pPr>
            <w:r w:rsidRPr="00026EBE">
              <w:rPr>
                <w:color w:val="000000"/>
              </w:rPr>
              <w:t>проводить исследование гемостаза (фибриногена, тромботеста АЧТВ, МНО)</w:t>
            </w:r>
            <w:r w:rsidR="009267C1" w:rsidRPr="00026EBE">
              <w:rPr>
                <w:color w:val="000000"/>
              </w:rPr>
              <w:t>;</w:t>
            </w:r>
          </w:p>
          <w:p w:rsidR="009267C1" w:rsidRPr="00026EBE" w:rsidRDefault="009267C1" w:rsidP="009267C1">
            <w:pPr>
              <w:pStyle w:val="Style15"/>
              <w:widowControl/>
              <w:numPr>
                <w:ilvl w:val="0"/>
                <w:numId w:val="19"/>
              </w:numPr>
              <w:tabs>
                <w:tab w:val="left" w:pos="442"/>
              </w:tabs>
              <w:spacing w:line="240" w:lineRule="auto"/>
              <w:ind w:left="175" w:hanging="175"/>
              <w:rPr>
                <w:color w:val="000000"/>
              </w:rPr>
            </w:pPr>
            <w:r w:rsidRPr="00026EBE">
              <w:rPr>
                <w:color w:val="000000"/>
              </w:rPr>
              <w:t xml:space="preserve">готовить рабочее место для проведения </w:t>
            </w:r>
            <w:r w:rsidR="00533397" w:rsidRPr="00026EBE">
              <w:rPr>
                <w:color w:val="000000"/>
              </w:rPr>
              <w:t>биохимического</w:t>
            </w:r>
            <w:r w:rsidRPr="00026EBE">
              <w:rPr>
                <w:color w:val="000000"/>
              </w:rPr>
              <w:t xml:space="preserve"> анализа крови;</w:t>
            </w:r>
          </w:p>
          <w:p w:rsidR="009267C1" w:rsidRPr="00026EBE" w:rsidRDefault="009267C1" w:rsidP="009267C1">
            <w:pPr>
              <w:pStyle w:val="Style15"/>
              <w:widowControl/>
              <w:numPr>
                <w:ilvl w:val="0"/>
                <w:numId w:val="19"/>
              </w:numPr>
              <w:tabs>
                <w:tab w:val="left" w:pos="442"/>
              </w:tabs>
              <w:spacing w:line="240" w:lineRule="auto"/>
              <w:ind w:left="175" w:hanging="175"/>
              <w:rPr>
                <w:color w:val="000000"/>
              </w:rPr>
            </w:pPr>
            <w:r w:rsidRPr="00026EBE">
              <w:rPr>
                <w:color w:val="000000"/>
              </w:rPr>
              <w:t xml:space="preserve">работать на </w:t>
            </w:r>
            <w:r w:rsidR="00533397" w:rsidRPr="00026EBE">
              <w:rPr>
                <w:color w:val="000000"/>
              </w:rPr>
              <w:t>фотоэлектроколориметре, биохимических</w:t>
            </w:r>
            <w:r w:rsidRPr="00026EBE">
              <w:rPr>
                <w:color w:val="000000"/>
              </w:rPr>
              <w:t xml:space="preserve"> анализаторах;</w:t>
            </w:r>
          </w:p>
          <w:p w:rsidR="009267C1" w:rsidRPr="00026EBE" w:rsidRDefault="009267C1" w:rsidP="009267C1">
            <w:pPr>
              <w:pStyle w:val="Style15"/>
              <w:widowControl/>
              <w:numPr>
                <w:ilvl w:val="0"/>
                <w:numId w:val="19"/>
              </w:numPr>
              <w:tabs>
                <w:tab w:val="left" w:pos="442"/>
              </w:tabs>
              <w:spacing w:line="240" w:lineRule="auto"/>
              <w:ind w:left="175" w:hanging="175"/>
              <w:rPr>
                <w:color w:val="000000"/>
              </w:rPr>
            </w:pPr>
            <w:r w:rsidRPr="00026EBE">
              <w:rPr>
                <w:color w:val="000000"/>
              </w:rPr>
              <w:t xml:space="preserve">проводить контроль качества </w:t>
            </w:r>
            <w:r w:rsidR="00533397" w:rsidRPr="00026EBE">
              <w:rPr>
                <w:color w:val="000000"/>
              </w:rPr>
              <w:t>биохимических</w:t>
            </w:r>
            <w:r w:rsidRPr="00026EBE">
              <w:rPr>
                <w:color w:val="000000"/>
              </w:rPr>
              <w:t xml:space="preserve"> исследований;</w:t>
            </w:r>
          </w:p>
          <w:p w:rsidR="009267C1" w:rsidRPr="00026EBE" w:rsidRDefault="009267C1" w:rsidP="009267C1">
            <w:pPr>
              <w:pStyle w:val="Style23"/>
              <w:widowControl/>
              <w:numPr>
                <w:ilvl w:val="0"/>
                <w:numId w:val="19"/>
              </w:numPr>
              <w:tabs>
                <w:tab w:val="left" w:pos="442"/>
              </w:tabs>
              <w:spacing w:line="240" w:lineRule="auto"/>
              <w:ind w:left="175" w:hanging="175"/>
              <w:rPr>
                <w:color w:val="000000"/>
              </w:rPr>
            </w:pPr>
            <w:r w:rsidRPr="00026EBE">
              <w:rPr>
                <w:color w:val="000000"/>
              </w:rPr>
              <w:t>заполнять и вести медицинскую документацию, в том числе в форме электронного документа;</w:t>
            </w:r>
          </w:p>
          <w:p w:rsidR="009267C1" w:rsidRPr="00026EBE" w:rsidRDefault="009267C1" w:rsidP="009267C1">
            <w:pPr>
              <w:pStyle w:val="Style15"/>
              <w:widowControl/>
              <w:numPr>
                <w:ilvl w:val="0"/>
                <w:numId w:val="19"/>
              </w:numPr>
              <w:tabs>
                <w:tab w:val="left" w:pos="442"/>
              </w:tabs>
              <w:spacing w:line="240" w:lineRule="auto"/>
              <w:ind w:left="175" w:hanging="175"/>
              <w:rPr>
                <w:color w:val="000000"/>
              </w:rPr>
            </w:pPr>
            <w:r w:rsidRPr="00026EBE">
              <w:rPr>
                <w:color w:val="000000"/>
              </w:rPr>
              <w:t>интерпретировать биохимические показатели крови в лабораторном бланке биохимического анализатора;</w:t>
            </w:r>
          </w:p>
          <w:p w:rsidR="009267C1" w:rsidRPr="00026EBE" w:rsidRDefault="009267C1" w:rsidP="009267C1">
            <w:pPr>
              <w:pStyle w:val="Style15"/>
              <w:widowControl/>
              <w:numPr>
                <w:ilvl w:val="0"/>
                <w:numId w:val="19"/>
              </w:numPr>
              <w:tabs>
                <w:tab w:val="left" w:pos="442"/>
              </w:tabs>
              <w:spacing w:line="240" w:lineRule="auto"/>
              <w:ind w:left="175" w:hanging="175"/>
              <w:rPr>
                <w:color w:val="000000"/>
              </w:rPr>
            </w:pPr>
            <w:r w:rsidRPr="00026EBE">
              <w:rPr>
                <w:color w:val="000000"/>
              </w:rPr>
              <w:t>проводить количественную оценку результатов исследования путем сравнения полученного результата с калибровочной кривой;</w:t>
            </w:r>
          </w:p>
          <w:p w:rsidR="00F7636B" w:rsidRPr="00026EBE" w:rsidRDefault="00533397" w:rsidP="009267C1">
            <w:pPr>
              <w:jc w:val="both"/>
              <w:rPr>
                <w:bCs/>
                <w:color w:val="FF0000"/>
                <w:lang w:eastAsia="en-US"/>
              </w:rPr>
            </w:pPr>
            <w:r w:rsidRPr="00026EBE">
              <w:rPr>
                <w:color w:val="000000"/>
              </w:rPr>
              <w:t>-</w:t>
            </w:r>
            <w:r w:rsidR="009267C1" w:rsidRPr="00026EBE">
              <w:rPr>
                <w:color w:val="000000"/>
              </w:rPr>
              <w:t>проводить предварительные исследования с применением иммунохроматографических экспресс-тестов.</w:t>
            </w:r>
          </w:p>
        </w:tc>
      </w:tr>
      <w:tr w:rsidR="00F7636B" w:rsidRPr="00026EBE" w:rsidTr="00354C82">
        <w:tc>
          <w:tcPr>
            <w:tcW w:w="1480" w:type="pct"/>
          </w:tcPr>
          <w:p w:rsidR="00F7636B" w:rsidRPr="00026EBE" w:rsidRDefault="00F7636B" w:rsidP="00A057CF">
            <w:pPr>
              <w:jc w:val="both"/>
              <w:rPr>
                <w:bCs/>
                <w:color w:val="FF0000"/>
                <w:lang w:eastAsia="en-US"/>
              </w:rPr>
            </w:pPr>
            <w:r w:rsidRPr="00026EBE">
              <w:rPr>
                <w:bCs/>
                <w:color w:val="000000" w:themeColor="text1"/>
                <w:lang w:eastAsia="en-US"/>
              </w:rPr>
              <w:lastRenderedPageBreak/>
              <w:t>Знать</w:t>
            </w:r>
          </w:p>
        </w:tc>
        <w:tc>
          <w:tcPr>
            <w:tcW w:w="3520" w:type="pct"/>
          </w:tcPr>
          <w:p w:rsidR="00533397" w:rsidRPr="00026EBE" w:rsidRDefault="00533397" w:rsidP="00533397">
            <w:pPr>
              <w:pStyle w:val="Style23"/>
              <w:widowControl/>
              <w:tabs>
                <w:tab w:val="left" w:pos="442"/>
              </w:tabs>
              <w:spacing w:line="240" w:lineRule="auto"/>
              <w:ind w:left="175" w:hanging="175"/>
              <w:rPr>
                <w:color w:val="000000"/>
              </w:rPr>
            </w:pPr>
            <w:r w:rsidRPr="00026EBE">
              <w:rPr>
                <w:color w:val="000000"/>
              </w:rPr>
              <w:t>- правила и способы получения, консервирования, хранения, транспортировки и обработки биоматериала для лабораторных исследований;</w:t>
            </w:r>
          </w:p>
          <w:p w:rsidR="00533397" w:rsidRPr="00026EBE" w:rsidRDefault="00533397" w:rsidP="00533397">
            <w:pPr>
              <w:pStyle w:val="Style23"/>
              <w:tabs>
                <w:tab w:val="left" w:pos="442"/>
              </w:tabs>
              <w:spacing w:line="240" w:lineRule="auto"/>
              <w:ind w:left="175" w:hanging="175"/>
              <w:rPr>
                <w:color w:val="000000"/>
              </w:rPr>
            </w:pPr>
            <w:r w:rsidRPr="00026EBE">
              <w:rPr>
                <w:color w:val="000000"/>
              </w:rPr>
              <w:t>- критерии отбраковки биоматериала;</w:t>
            </w:r>
          </w:p>
          <w:p w:rsidR="00533397" w:rsidRPr="00026EBE" w:rsidRDefault="00533397" w:rsidP="00533397">
            <w:pPr>
              <w:pStyle w:val="Style23"/>
              <w:tabs>
                <w:tab w:val="left" w:pos="442"/>
              </w:tabs>
              <w:spacing w:line="240" w:lineRule="auto"/>
              <w:ind w:left="175" w:hanging="175"/>
              <w:rPr>
                <w:color w:val="000000"/>
              </w:rPr>
            </w:pPr>
            <w:r w:rsidRPr="00026EBE">
              <w:rPr>
                <w:color w:val="000000"/>
              </w:rPr>
              <w:t>- санитарные нормы и правила для медицинских организаций;</w:t>
            </w:r>
          </w:p>
          <w:p w:rsidR="00533397" w:rsidRPr="00026EBE" w:rsidRDefault="00533397" w:rsidP="00533397">
            <w:pPr>
              <w:pStyle w:val="Style23"/>
              <w:tabs>
                <w:tab w:val="left" w:pos="442"/>
              </w:tabs>
              <w:spacing w:line="240" w:lineRule="auto"/>
              <w:ind w:left="175" w:hanging="175"/>
              <w:rPr>
                <w:color w:val="000000"/>
              </w:rPr>
            </w:pPr>
            <w:r w:rsidRPr="00026EBE">
              <w:rPr>
                <w:color w:val="000000"/>
              </w:rPr>
              <w:t>- принципы стерилизации лабораторной посуды, инструментария, средств защиты;</w:t>
            </w:r>
          </w:p>
          <w:p w:rsidR="00533397" w:rsidRPr="00026EBE" w:rsidRDefault="00533397" w:rsidP="00533397">
            <w:pPr>
              <w:pStyle w:val="Style23"/>
              <w:tabs>
                <w:tab w:val="left" w:pos="442"/>
              </w:tabs>
              <w:spacing w:line="240" w:lineRule="auto"/>
              <w:ind w:left="175" w:hanging="175"/>
              <w:rPr>
                <w:color w:val="000000"/>
              </w:rPr>
            </w:pPr>
            <w:r w:rsidRPr="00026EBE">
              <w:rPr>
                <w:color w:val="000000"/>
              </w:rPr>
              <w:t>- методики обеззараживания отработанного биоматериала;</w:t>
            </w:r>
          </w:p>
          <w:p w:rsidR="00533397" w:rsidRPr="00026EBE" w:rsidRDefault="00533397" w:rsidP="00533397">
            <w:pPr>
              <w:pStyle w:val="Style23"/>
              <w:tabs>
                <w:tab w:val="left" w:pos="442"/>
              </w:tabs>
              <w:spacing w:line="240" w:lineRule="auto"/>
              <w:ind w:left="175" w:hanging="175"/>
              <w:rPr>
                <w:color w:val="000000"/>
              </w:rPr>
            </w:pPr>
            <w:r w:rsidRPr="00026EBE">
              <w:rPr>
                <w:color w:val="000000"/>
              </w:rPr>
              <w:t>- задачи, структуру, оборудование, правила работы и технику безопасности в лаборатории клинических исследований;</w:t>
            </w:r>
          </w:p>
          <w:p w:rsidR="00533397" w:rsidRPr="00026EBE" w:rsidRDefault="00533397" w:rsidP="00533397">
            <w:pPr>
              <w:pStyle w:val="Style23"/>
              <w:tabs>
                <w:tab w:val="left" w:pos="442"/>
              </w:tabs>
              <w:spacing w:line="240" w:lineRule="auto"/>
              <w:ind w:left="175" w:hanging="175"/>
              <w:rPr>
                <w:color w:val="000000"/>
              </w:rPr>
            </w:pPr>
            <w:r w:rsidRPr="00026EBE">
              <w:rPr>
                <w:color w:val="000000"/>
              </w:rPr>
              <w:t>- основные методы и диагностическое значение исследований биохимических показателей крови;</w:t>
            </w:r>
          </w:p>
          <w:p w:rsidR="00533397" w:rsidRPr="00026EBE" w:rsidRDefault="00533397" w:rsidP="00533397">
            <w:pPr>
              <w:pStyle w:val="Style23"/>
              <w:tabs>
                <w:tab w:val="left" w:pos="442"/>
              </w:tabs>
              <w:spacing w:line="240" w:lineRule="auto"/>
              <w:ind w:left="175" w:hanging="175"/>
              <w:rPr>
                <w:color w:val="000000"/>
              </w:rPr>
            </w:pPr>
            <w:r w:rsidRPr="00026EBE">
              <w:rPr>
                <w:color w:val="000000"/>
              </w:rPr>
              <w:t xml:space="preserve">- </w:t>
            </w:r>
            <w:r w:rsidR="00B01F3E" w:rsidRPr="00026EBE">
              <w:rPr>
                <w:color w:val="000000"/>
              </w:rPr>
              <w:t>характеристику белкового обмена</w:t>
            </w:r>
            <w:r w:rsidRPr="00026EBE">
              <w:rPr>
                <w:color w:val="000000"/>
              </w:rPr>
              <w:t>;</w:t>
            </w:r>
          </w:p>
          <w:p w:rsidR="00533397" w:rsidRPr="00026EBE" w:rsidRDefault="00533397" w:rsidP="00533397">
            <w:pPr>
              <w:pStyle w:val="Style23"/>
              <w:tabs>
                <w:tab w:val="left" w:pos="442"/>
              </w:tabs>
              <w:spacing w:line="240" w:lineRule="auto"/>
              <w:ind w:left="175" w:hanging="175"/>
              <w:rPr>
                <w:color w:val="000000"/>
              </w:rPr>
            </w:pPr>
            <w:r w:rsidRPr="00026EBE">
              <w:rPr>
                <w:color w:val="000000"/>
              </w:rPr>
              <w:t xml:space="preserve">- </w:t>
            </w:r>
            <w:r w:rsidR="00B01F3E" w:rsidRPr="00026EBE">
              <w:rPr>
                <w:color w:val="000000"/>
              </w:rPr>
              <w:t>характеристику азотистого обмена</w:t>
            </w:r>
            <w:r w:rsidRPr="00026EBE">
              <w:rPr>
                <w:color w:val="000000"/>
              </w:rPr>
              <w:t>;</w:t>
            </w:r>
          </w:p>
          <w:p w:rsidR="00533397" w:rsidRPr="00026EBE" w:rsidRDefault="00533397" w:rsidP="00533397">
            <w:pPr>
              <w:pStyle w:val="Style23"/>
              <w:tabs>
                <w:tab w:val="left" w:pos="442"/>
              </w:tabs>
              <w:spacing w:line="240" w:lineRule="auto"/>
              <w:ind w:left="175" w:hanging="175"/>
              <w:rPr>
                <w:color w:val="000000"/>
              </w:rPr>
            </w:pPr>
            <w:r w:rsidRPr="00026EBE">
              <w:rPr>
                <w:color w:val="000000"/>
              </w:rPr>
              <w:t xml:space="preserve">- </w:t>
            </w:r>
            <w:r w:rsidR="00B01F3E" w:rsidRPr="00026EBE">
              <w:rPr>
                <w:color w:val="000000"/>
              </w:rPr>
              <w:t>характеристику обмена билирубина</w:t>
            </w:r>
            <w:r w:rsidRPr="00026EBE">
              <w:rPr>
                <w:color w:val="000000"/>
              </w:rPr>
              <w:t>;</w:t>
            </w:r>
          </w:p>
          <w:p w:rsidR="00533397" w:rsidRPr="00026EBE" w:rsidRDefault="00533397" w:rsidP="00533397">
            <w:pPr>
              <w:pStyle w:val="Style23"/>
              <w:tabs>
                <w:tab w:val="left" w:pos="442"/>
              </w:tabs>
              <w:spacing w:line="240" w:lineRule="auto"/>
              <w:ind w:left="175" w:hanging="175"/>
              <w:rPr>
                <w:color w:val="000000"/>
              </w:rPr>
            </w:pPr>
            <w:r w:rsidRPr="00026EBE">
              <w:rPr>
                <w:color w:val="000000"/>
              </w:rPr>
              <w:t xml:space="preserve">- </w:t>
            </w:r>
            <w:r w:rsidR="00B01F3E" w:rsidRPr="00026EBE">
              <w:rPr>
                <w:color w:val="000000"/>
              </w:rPr>
              <w:t>характеристику углеводного обмена</w:t>
            </w:r>
            <w:r w:rsidRPr="00026EBE">
              <w:rPr>
                <w:color w:val="000000"/>
              </w:rPr>
              <w:t xml:space="preserve">; </w:t>
            </w:r>
          </w:p>
          <w:p w:rsidR="00533397" w:rsidRPr="00026EBE" w:rsidRDefault="00533397" w:rsidP="00533397">
            <w:pPr>
              <w:pStyle w:val="Style23"/>
              <w:tabs>
                <w:tab w:val="left" w:pos="442"/>
              </w:tabs>
              <w:spacing w:line="240" w:lineRule="auto"/>
              <w:ind w:left="175" w:hanging="175"/>
              <w:rPr>
                <w:color w:val="000000"/>
              </w:rPr>
            </w:pPr>
            <w:r w:rsidRPr="00026EBE">
              <w:rPr>
                <w:color w:val="000000"/>
              </w:rPr>
              <w:t xml:space="preserve">- </w:t>
            </w:r>
            <w:r w:rsidR="00B01F3E" w:rsidRPr="00026EBE">
              <w:rPr>
                <w:color w:val="000000"/>
              </w:rPr>
              <w:t>характеристику липидного обмена</w:t>
            </w:r>
            <w:r w:rsidRPr="00026EBE">
              <w:rPr>
                <w:color w:val="000000"/>
              </w:rPr>
              <w:t>;</w:t>
            </w:r>
          </w:p>
          <w:p w:rsidR="00533397" w:rsidRPr="00026EBE" w:rsidRDefault="00533397" w:rsidP="00533397">
            <w:pPr>
              <w:pStyle w:val="Style23"/>
              <w:tabs>
                <w:tab w:val="left" w:pos="442"/>
              </w:tabs>
              <w:spacing w:line="240" w:lineRule="auto"/>
              <w:ind w:left="175" w:hanging="175"/>
              <w:rPr>
                <w:color w:val="000000"/>
              </w:rPr>
            </w:pPr>
            <w:r w:rsidRPr="00026EBE">
              <w:rPr>
                <w:color w:val="000000"/>
              </w:rPr>
              <w:t xml:space="preserve">- </w:t>
            </w:r>
            <w:r w:rsidR="00B01F3E" w:rsidRPr="00026EBE">
              <w:rPr>
                <w:color w:val="000000"/>
              </w:rPr>
              <w:t>ферментодиагностика</w:t>
            </w:r>
            <w:r w:rsidRPr="00026EBE">
              <w:rPr>
                <w:color w:val="000000"/>
              </w:rPr>
              <w:t>;</w:t>
            </w:r>
          </w:p>
          <w:p w:rsidR="00533397" w:rsidRPr="00026EBE" w:rsidRDefault="00533397" w:rsidP="00533397">
            <w:pPr>
              <w:pStyle w:val="Style23"/>
              <w:tabs>
                <w:tab w:val="left" w:pos="442"/>
              </w:tabs>
              <w:spacing w:line="240" w:lineRule="auto"/>
              <w:ind w:left="175" w:hanging="175"/>
              <w:rPr>
                <w:color w:val="000000"/>
              </w:rPr>
            </w:pPr>
            <w:r w:rsidRPr="00026EBE">
              <w:rPr>
                <w:color w:val="000000"/>
              </w:rPr>
              <w:lastRenderedPageBreak/>
              <w:t xml:space="preserve">- </w:t>
            </w:r>
            <w:r w:rsidR="00B01F3E" w:rsidRPr="00026EBE">
              <w:rPr>
                <w:color w:val="000000"/>
              </w:rPr>
              <w:t>характеристика свертывающей и противосвертывающей системы</w:t>
            </w:r>
            <w:r w:rsidRPr="00026EBE">
              <w:rPr>
                <w:color w:val="000000"/>
              </w:rPr>
              <w:t>;</w:t>
            </w:r>
          </w:p>
          <w:p w:rsidR="00533397" w:rsidRPr="00026EBE" w:rsidRDefault="00533397" w:rsidP="00533397">
            <w:pPr>
              <w:pStyle w:val="Style23"/>
              <w:tabs>
                <w:tab w:val="left" w:pos="442"/>
              </w:tabs>
              <w:spacing w:line="240" w:lineRule="auto"/>
              <w:ind w:left="175" w:hanging="175"/>
              <w:rPr>
                <w:color w:val="000000"/>
              </w:rPr>
            </w:pPr>
            <w:r w:rsidRPr="00026EBE">
              <w:rPr>
                <w:color w:val="000000"/>
              </w:rPr>
              <w:t xml:space="preserve">- принципы и методы исследования </w:t>
            </w:r>
            <w:r w:rsidR="00B01F3E" w:rsidRPr="00026EBE">
              <w:rPr>
                <w:color w:val="000000"/>
              </w:rPr>
              <w:t>биохимических показателей крови</w:t>
            </w:r>
            <w:r w:rsidRPr="00026EBE">
              <w:rPr>
                <w:color w:val="000000"/>
              </w:rPr>
              <w:t>;</w:t>
            </w:r>
          </w:p>
          <w:p w:rsidR="00533397" w:rsidRPr="00026EBE" w:rsidRDefault="00533397" w:rsidP="00533397">
            <w:pPr>
              <w:pStyle w:val="Style23"/>
              <w:tabs>
                <w:tab w:val="left" w:pos="442"/>
              </w:tabs>
              <w:spacing w:line="240" w:lineRule="auto"/>
              <w:ind w:left="175" w:hanging="175"/>
              <w:rPr>
                <w:color w:val="000000"/>
              </w:rPr>
            </w:pPr>
            <w:r w:rsidRPr="00026EBE">
              <w:rPr>
                <w:color w:val="000000"/>
              </w:rPr>
              <w:t>- классификацию вакуумных систем для взятия крови при определенном виде лабораторного исследования;</w:t>
            </w:r>
          </w:p>
          <w:p w:rsidR="00533397" w:rsidRPr="00026EBE" w:rsidRDefault="00533397" w:rsidP="00533397">
            <w:pPr>
              <w:pStyle w:val="Style23"/>
              <w:tabs>
                <w:tab w:val="left" w:pos="442"/>
              </w:tabs>
              <w:spacing w:line="240" w:lineRule="auto"/>
              <w:ind w:left="175" w:hanging="175"/>
              <w:rPr>
                <w:color w:val="000000"/>
              </w:rPr>
            </w:pPr>
            <w:r w:rsidRPr="00026EBE">
              <w:rPr>
                <w:color w:val="000000"/>
              </w:rPr>
              <w:t xml:space="preserve">- особенности подготовки пациента к </w:t>
            </w:r>
            <w:r w:rsidR="00B01F3E" w:rsidRPr="00026EBE">
              <w:rPr>
                <w:color w:val="000000"/>
              </w:rPr>
              <w:t>биохимическим</w:t>
            </w:r>
            <w:r w:rsidRPr="00026EBE">
              <w:rPr>
                <w:color w:val="000000"/>
              </w:rPr>
              <w:t xml:space="preserve"> лабораторным исследованиям;</w:t>
            </w:r>
          </w:p>
          <w:p w:rsidR="00533397" w:rsidRPr="00026EBE" w:rsidRDefault="00533397" w:rsidP="00533397">
            <w:pPr>
              <w:pStyle w:val="Style23"/>
              <w:tabs>
                <w:tab w:val="left" w:pos="442"/>
              </w:tabs>
              <w:spacing w:line="240" w:lineRule="auto"/>
              <w:ind w:left="175" w:hanging="175"/>
              <w:rPr>
                <w:color w:val="000000"/>
              </w:rPr>
            </w:pPr>
            <w:r w:rsidRPr="00026EBE">
              <w:rPr>
                <w:color w:val="000000"/>
              </w:rPr>
              <w:t>- правила взятия образца биологического материала на лабораторные исследования;</w:t>
            </w:r>
          </w:p>
          <w:p w:rsidR="00533397" w:rsidRPr="00026EBE" w:rsidRDefault="00533397" w:rsidP="00533397">
            <w:pPr>
              <w:pStyle w:val="Style23"/>
              <w:tabs>
                <w:tab w:val="left" w:pos="442"/>
              </w:tabs>
              <w:spacing w:line="240" w:lineRule="auto"/>
              <w:ind w:left="175" w:hanging="175"/>
              <w:rPr>
                <w:color w:val="000000"/>
              </w:rPr>
            </w:pPr>
            <w:r w:rsidRPr="00026EBE">
              <w:rPr>
                <w:color w:val="000000"/>
              </w:rPr>
              <w:t>- правила работы в медицинских, лабораторных информационных системах;</w:t>
            </w:r>
          </w:p>
          <w:p w:rsidR="00533397" w:rsidRPr="00026EBE" w:rsidRDefault="00533397" w:rsidP="00533397">
            <w:pPr>
              <w:pStyle w:val="Style23"/>
              <w:tabs>
                <w:tab w:val="left" w:pos="442"/>
              </w:tabs>
              <w:spacing w:line="240" w:lineRule="auto"/>
              <w:ind w:left="175" w:hanging="175"/>
              <w:rPr>
                <w:color w:val="000000"/>
              </w:rPr>
            </w:pPr>
            <w:r w:rsidRPr="00026EBE">
              <w:rPr>
                <w:color w:val="000000"/>
              </w:rPr>
              <w:t>- правила оформления медицинской документации, в том числе в форме электронного документа;</w:t>
            </w:r>
          </w:p>
          <w:p w:rsidR="00F7636B" w:rsidRPr="00026EBE" w:rsidRDefault="00533397" w:rsidP="00533397">
            <w:pPr>
              <w:jc w:val="both"/>
              <w:rPr>
                <w:bCs/>
                <w:color w:val="FF0000"/>
                <w:lang w:eastAsia="en-US"/>
              </w:rPr>
            </w:pPr>
            <w:r w:rsidRPr="00026EBE">
              <w:rPr>
                <w:color w:val="000000"/>
              </w:rPr>
              <w:t>- принципы ведения документации, связанной с поступлением в лабораторию биоматериала.</w:t>
            </w:r>
          </w:p>
        </w:tc>
      </w:tr>
    </w:tbl>
    <w:p w:rsidR="00D1682B" w:rsidRPr="00026EBE" w:rsidRDefault="00D1682B" w:rsidP="008C70F9">
      <w:pPr>
        <w:jc w:val="center"/>
        <w:rPr>
          <w:b/>
          <w:caps/>
        </w:rPr>
      </w:pPr>
    </w:p>
    <w:p w:rsidR="00F7636B" w:rsidRPr="00026EBE" w:rsidRDefault="00F7636B" w:rsidP="008C70F9">
      <w:pPr>
        <w:jc w:val="center"/>
        <w:rPr>
          <w:b/>
          <w:caps/>
        </w:rPr>
      </w:pPr>
      <w:r w:rsidRPr="00026EBE">
        <w:rPr>
          <w:b/>
          <w:caps/>
        </w:rPr>
        <w:t xml:space="preserve">2. Структура и содержание </w:t>
      </w:r>
      <w:r w:rsidR="00906EAE" w:rsidRPr="00026EBE">
        <w:rPr>
          <w:b/>
          <w:caps/>
        </w:rPr>
        <w:t>ПРОИЗВОДСТВЕННОЙ</w:t>
      </w:r>
      <w:r w:rsidR="004D08D6" w:rsidRPr="00026EBE">
        <w:rPr>
          <w:b/>
          <w:caps/>
        </w:rPr>
        <w:t xml:space="preserve"> ПРАКТИКИ</w:t>
      </w:r>
    </w:p>
    <w:p w:rsidR="00F7636B" w:rsidRPr="00026EBE" w:rsidRDefault="00F7636B" w:rsidP="00F7636B">
      <w:pPr>
        <w:jc w:val="center"/>
        <w:rPr>
          <w:b/>
          <w:caps/>
        </w:rPr>
      </w:pPr>
    </w:p>
    <w:p w:rsidR="00F7636B" w:rsidRPr="00026EBE" w:rsidRDefault="00F7636B" w:rsidP="00F7636B">
      <w:pPr>
        <w:ind w:firstLine="851"/>
        <w:rPr>
          <w:b/>
        </w:rPr>
      </w:pPr>
      <w:r w:rsidRPr="00026EBE">
        <w:rPr>
          <w:b/>
        </w:rPr>
        <w:t xml:space="preserve">2.1. Структура </w:t>
      </w:r>
      <w:r w:rsidR="00906EAE" w:rsidRPr="00026EBE">
        <w:rPr>
          <w:b/>
        </w:rPr>
        <w:t>производственной</w:t>
      </w:r>
      <w:r w:rsidR="004D08D6" w:rsidRPr="00026EBE">
        <w:rPr>
          <w:b/>
        </w:rPr>
        <w:t xml:space="preserve"> практики</w:t>
      </w:r>
    </w:p>
    <w:tbl>
      <w:tblPr>
        <w:tblStyle w:val="af1"/>
        <w:tblW w:w="0" w:type="auto"/>
        <w:tblLook w:val="04A0" w:firstRow="1" w:lastRow="0" w:firstColumn="1" w:lastColumn="0" w:noHBand="0" w:noVBand="1"/>
      </w:tblPr>
      <w:tblGrid>
        <w:gridCol w:w="5299"/>
        <w:gridCol w:w="4555"/>
      </w:tblGrid>
      <w:tr w:rsidR="007B665E" w:rsidRPr="00026EBE" w:rsidTr="007B665E">
        <w:tc>
          <w:tcPr>
            <w:tcW w:w="7252" w:type="dxa"/>
          </w:tcPr>
          <w:p w:rsidR="007B665E" w:rsidRPr="00026EBE" w:rsidRDefault="007B665E" w:rsidP="004D08D6">
            <w:pPr>
              <w:suppressAutoHyphens/>
              <w:jc w:val="both"/>
              <w:rPr>
                <w:b/>
              </w:rPr>
            </w:pPr>
            <w:r w:rsidRPr="00026EBE">
              <w:rPr>
                <w:b/>
              </w:rPr>
              <w:t xml:space="preserve">Вид </w:t>
            </w:r>
            <w:r w:rsidR="00906EAE" w:rsidRPr="00026EBE">
              <w:rPr>
                <w:b/>
              </w:rPr>
              <w:t>производственной</w:t>
            </w:r>
            <w:r w:rsidRPr="00026EBE">
              <w:rPr>
                <w:b/>
              </w:rPr>
              <w:t xml:space="preserve"> практики </w:t>
            </w:r>
          </w:p>
        </w:tc>
        <w:tc>
          <w:tcPr>
            <w:tcW w:w="7252" w:type="dxa"/>
          </w:tcPr>
          <w:p w:rsidR="007B665E" w:rsidRPr="00026EBE" w:rsidRDefault="007B665E" w:rsidP="004D08D6">
            <w:pPr>
              <w:suppressAutoHyphens/>
              <w:jc w:val="both"/>
              <w:rPr>
                <w:b/>
              </w:rPr>
            </w:pPr>
            <w:r w:rsidRPr="00026EBE">
              <w:rPr>
                <w:b/>
              </w:rPr>
              <w:t>Объем часов</w:t>
            </w:r>
          </w:p>
        </w:tc>
      </w:tr>
      <w:tr w:rsidR="007B665E" w:rsidRPr="00026EBE" w:rsidTr="007B665E">
        <w:tc>
          <w:tcPr>
            <w:tcW w:w="7252" w:type="dxa"/>
          </w:tcPr>
          <w:p w:rsidR="007B665E" w:rsidRPr="00026EBE" w:rsidRDefault="007B665E" w:rsidP="004D08D6">
            <w:pPr>
              <w:suppressAutoHyphens/>
              <w:jc w:val="both"/>
              <w:rPr>
                <w:bCs/>
              </w:rPr>
            </w:pPr>
            <w:r w:rsidRPr="00026EBE">
              <w:rPr>
                <w:bCs/>
              </w:rPr>
              <w:t xml:space="preserve">Объем образовательной программы </w:t>
            </w:r>
            <w:r w:rsidR="00906EAE" w:rsidRPr="00026EBE">
              <w:rPr>
                <w:bCs/>
              </w:rPr>
              <w:t>производственной</w:t>
            </w:r>
            <w:r w:rsidRPr="00026EBE">
              <w:rPr>
                <w:bCs/>
              </w:rPr>
              <w:t xml:space="preserve"> практики</w:t>
            </w:r>
          </w:p>
        </w:tc>
        <w:tc>
          <w:tcPr>
            <w:tcW w:w="7252" w:type="dxa"/>
          </w:tcPr>
          <w:p w:rsidR="007B665E" w:rsidRPr="00026EBE" w:rsidRDefault="005864CD" w:rsidP="004D08D6">
            <w:pPr>
              <w:suppressAutoHyphens/>
              <w:jc w:val="both"/>
              <w:rPr>
                <w:b/>
                <w:bCs/>
              </w:rPr>
            </w:pPr>
            <w:r w:rsidRPr="00026EBE">
              <w:rPr>
                <w:b/>
                <w:bCs/>
              </w:rPr>
              <w:t>72</w:t>
            </w:r>
          </w:p>
        </w:tc>
      </w:tr>
      <w:tr w:rsidR="007B665E" w:rsidRPr="00026EBE" w:rsidTr="007B665E">
        <w:tc>
          <w:tcPr>
            <w:tcW w:w="7252" w:type="dxa"/>
          </w:tcPr>
          <w:p w:rsidR="007B665E" w:rsidRPr="00026EBE" w:rsidRDefault="007B665E" w:rsidP="004D08D6">
            <w:pPr>
              <w:suppressAutoHyphens/>
              <w:jc w:val="both"/>
              <w:rPr>
                <w:bCs/>
              </w:rPr>
            </w:pPr>
            <w:r w:rsidRPr="00026EBE">
              <w:rPr>
                <w:bCs/>
              </w:rPr>
              <w:t>в т.ч. в форме практической подготовки</w:t>
            </w:r>
          </w:p>
        </w:tc>
        <w:tc>
          <w:tcPr>
            <w:tcW w:w="7252" w:type="dxa"/>
          </w:tcPr>
          <w:p w:rsidR="007B665E" w:rsidRPr="00026EBE" w:rsidRDefault="005864CD" w:rsidP="004D08D6">
            <w:pPr>
              <w:suppressAutoHyphens/>
              <w:jc w:val="both"/>
              <w:rPr>
                <w:b/>
              </w:rPr>
            </w:pPr>
            <w:r w:rsidRPr="00026EBE">
              <w:rPr>
                <w:b/>
              </w:rPr>
              <w:t>72</w:t>
            </w:r>
          </w:p>
        </w:tc>
      </w:tr>
      <w:tr w:rsidR="007B665E" w:rsidRPr="00026EBE" w:rsidTr="007B665E">
        <w:tc>
          <w:tcPr>
            <w:tcW w:w="7252" w:type="dxa"/>
          </w:tcPr>
          <w:p w:rsidR="007B665E" w:rsidRPr="00026EBE" w:rsidRDefault="007B665E" w:rsidP="005864CD">
            <w:pPr>
              <w:suppressAutoHyphens/>
              <w:jc w:val="both"/>
              <w:rPr>
                <w:bCs/>
              </w:rPr>
            </w:pPr>
            <w:r w:rsidRPr="00026EBE">
              <w:rPr>
                <w:bCs/>
              </w:rPr>
              <w:t xml:space="preserve">Промежуточная аттестация </w:t>
            </w:r>
            <w:r w:rsidR="005F58DE">
              <w:rPr>
                <w:bCs/>
              </w:rPr>
              <w:t>(</w:t>
            </w:r>
            <w:r w:rsidR="005F58DE" w:rsidRPr="00026EBE">
              <w:rPr>
                <w:b/>
              </w:rPr>
              <w:t>Комплексный дифференцированный зачет</w:t>
            </w:r>
            <w:r w:rsidR="005F58DE">
              <w:rPr>
                <w:b/>
              </w:rPr>
              <w:t>)</w:t>
            </w:r>
          </w:p>
        </w:tc>
        <w:tc>
          <w:tcPr>
            <w:tcW w:w="7252" w:type="dxa"/>
          </w:tcPr>
          <w:p w:rsidR="007B665E" w:rsidRPr="00026EBE" w:rsidRDefault="005F58DE" w:rsidP="004D08D6">
            <w:pPr>
              <w:suppressAutoHyphens/>
              <w:jc w:val="both"/>
              <w:rPr>
                <w:b/>
              </w:rPr>
            </w:pPr>
            <w:r>
              <w:rPr>
                <w:b/>
              </w:rPr>
              <w:t>6</w:t>
            </w:r>
          </w:p>
        </w:tc>
      </w:tr>
    </w:tbl>
    <w:p w:rsidR="00F7636B" w:rsidRPr="00026EBE" w:rsidRDefault="00F7636B" w:rsidP="004D08D6">
      <w:pPr>
        <w:suppressAutoHyphens/>
        <w:jc w:val="both"/>
        <w:rPr>
          <w:i/>
        </w:rPr>
      </w:pPr>
    </w:p>
    <w:p w:rsidR="00F7636B" w:rsidRPr="00026EBE" w:rsidRDefault="00F7636B" w:rsidP="00F7636B">
      <w:pPr>
        <w:rPr>
          <w:b/>
        </w:rPr>
      </w:pPr>
      <w:r w:rsidRPr="00026EBE">
        <w:rPr>
          <w:b/>
        </w:rPr>
        <w:t xml:space="preserve">2.2. Тематический план и содержание </w:t>
      </w:r>
      <w:r w:rsidR="00906EAE" w:rsidRPr="00026EBE">
        <w:rPr>
          <w:b/>
        </w:rPr>
        <w:t>производственной</w:t>
      </w:r>
      <w:r w:rsidR="00BE36C8" w:rsidRPr="00026EBE">
        <w:rPr>
          <w:b/>
        </w:rPr>
        <w:t xml:space="preserve"> практики</w:t>
      </w:r>
      <w:r w:rsidR="00BE36C8" w:rsidRPr="00026EBE">
        <w:rPr>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5913"/>
        <w:gridCol w:w="1266"/>
      </w:tblGrid>
      <w:tr w:rsidR="00F7636B" w:rsidRPr="00026EBE" w:rsidTr="00835052">
        <w:trPr>
          <w:trHeight w:val="1204"/>
        </w:trPr>
        <w:tc>
          <w:tcPr>
            <w:tcW w:w="1308" w:type="pct"/>
          </w:tcPr>
          <w:p w:rsidR="00F7636B" w:rsidRPr="00026EBE" w:rsidRDefault="00F7636B" w:rsidP="00790818">
            <w:pPr>
              <w:jc w:val="center"/>
              <w:rPr>
                <w:b/>
              </w:rPr>
            </w:pPr>
            <w:r w:rsidRPr="00026EBE">
              <w:rPr>
                <w:b/>
                <w:bCs/>
              </w:rPr>
              <w:t>Наименование разделов и тем профессионального модуля (ПМ), междисциплинарных курсов (МДК)</w:t>
            </w:r>
          </w:p>
        </w:tc>
        <w:tc>
          <w:tcPr>
            <w:tcW w:w="3025" w:type="pct"/>
            <w:vAlign w:val="center"/>
          </w:tcPr>
          <w:p w:rsidR="00F7636B" w:rsidRPr="00026EBE" w:rsidRDefault="00C770C6" w:rsidP="00C770C6">
            <w:pPr>
              <w:suppressAutoHyphens/>
              <w:jc w:val="center"/>
              <w:rPr>
                <w:b/>
              </w:rPr>
            </w:pPr>
            <w:r w:rsidRPr="00026EBE">
              <w:rPr>
                <w:b/>
                <w:bCs/>
              </w:rPr>
              <w:t>Виды работ</w:t>
            </w:r>
          </w:p>
        </w:tc>
        <w:tc>
          <w:tcPr>
            <w:tcW w:w="667" w:type="pct"/>
            <w:vAlign w:val="center"/>
          </w:tcPr>
          <w:p w:rsidR="00F7636B" w:rsidRPr="00026EBE" w:rsidRDefault="00F7636B" w:rsidP="00790818">
            <w:pPr>
              <w:jc w:val="center"/>
              <w:rPr>
                <w:b/>
                <w:bCs/>
              </w:rPr>
            </w:pPr>
            <w:r w:rsidRPr="00026EBE">
              <w:rPr>
                <w:b/>
                <w:bCs/>
              </w:rPr>
              <w:t>Объем в часах</w:t>
            </w:r>
          </w:p>
        </w:tc>
      </w:tr>
      <w:tr w:rsidR="00F7636B" w:rsidRPr="00026EBE" w:rsidTr="00835052">
        <w:tc>
          <w:tcPr>
            <w:tcW w:w="1308" w:type="pct"/>
          </w:tcPr>
          <w:p w:rsidR="00F7636B" w:rsidRPr="00026EBE" w:rsidRDefault="00F7636B" w:rsidP="00790818">
            <w:pPr>
              <w:jc w:val="center"/>
              <w:rPr>
                <w:b/>
              </w:rPr>
            </w:pPr>
            <w:r w:rsidRPr="00026EBE">
              <w:rPr>
                <w:b/>
              </w:rPr>
              <w:t>1</w:t>
            </w:r>
          </w:p>
        </w:tc>
        <w:tc>
          <w:tcPr>
            <w:tcW w:w="3025" w:type="pct"/>
          </w:tcPr>
          <w:p w:rsidR="00F7636B" w:rsidRPr="00026EBE" w:rsidRDefault="00F7636B" w:rsidP="00790818">
            <w:pPr>
              <w:jc w:val="center"/>
              <w:rPr>
                <w:b/>
                <w:bCs/>
              </w:rPr>
            </w:pPr>
            <w:r w:rsidRPr="00026EBE">
              <w:rPr>
                <w:b/>
                <w:bCs/>
              </w:rPr>
              <w:t>2</w:t>
            </w:r>
          </w:p>
        </w:tc>
        <w:tc>
          <w:tcPr>
            <w:tcW w:w="667" w:type="pct"/>
            <w:vAlign w:val="center"/>
          </w:tcPr>
          <w:p w:rsidR="00F7636B" w:rsidRPr="00026EBE" w:rsidRDefault="00F7636B" w:rsidP="00790818">
            <w:pPr>
              <w:jc w:val="center"/>
              <w:rPr>
                <w:b/>
                <w:bCs/>
              </w:rPr>
            </w:pPr>
            <w:r w:rsidRPr="00026EBE">
              <w:rPr>
                <w:b/>
                <w:bCs/>
              </w:rPr>
              <w:t>3</w:t>
            </w:r>
          </w:p>
        </w:tc>
      </w:tr>
      <w:tr w:rsidR="00F7636B" w:rsidRPr="00026EBE" w:rsidTr="00835052">
        <w:trPr>
          <w:trHeight w:val="629"/>
        </w:trPr>
        <w:tc>
          <w:tcPr>
            <w:tcW w:w="4333" w:type="pct"/>
            <w:gridSpan w:val="2"/>
          </w:tcPr>
          <w:p w:rsidR="005864CD" w:rsidRPr="00026EBE" w:rsidRDefault="005864CD" w:rsidP="005864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rPr>
            </w:pPr>
            <w:r w:rsidRPr="00026EBE">
              <w:rPr>
                <w:b/>
                <w:bCs/>
              </w:rPr>
              <w:t xml:space="preserve">МДК 02.03 </w:t>
            </w:r>
            <w:r w:rsidRPr="00026EBE">
              <w:rPr>
                <w:b/>
              </w:rPr>
              <w:t>Проведение биохимических исследований</w:t>
            </w:r>
          </w:p>
          <w:p w:rsidR="00F7636B" w:rsidRPr="00026EBE" w:rsidRDefault="00F7636B" w:rsidP="00FF1C21"/>
        </w:tc>
        <w:tc>
          <w:tcPr>
            <w:tcW w:w="667" w:type="pct"/>
            <w:vAlign w:val="center"/>
          </w:tcPr>
          <w:p w:rsidR="00F7636B" w:rsidRPr="00026EBE" w:rsidRDefault="00F7636B" w:rsidP="00790818">
            <w:pPr>
              <w:suppressAutoHyphens/>
              <w:jc w:val="center"/>
              <w:rPr>
                <w:b/>
                <w:i/>
              </w:rPr>
            </w:pPr>
          </w:p>
        </w:tc>
      </w:tr>
      <w:tr w:rsidR="00F7636B" w:rsidRPr="00026EBE" w:rsidTr="00835052">
        <w:tc>
          <w:tcPr>
            <w:tcW w:w="1308" w:type="pct"/>
            <w:vMerge w:val="restart"/>
          </w:tcPr>
          <w:p w:rsidR="00F7636B" w:rsidRPr="00026EBE" w:rsidRDefault="00F7636B" w:rsidP="00790818">
            <w:pPr>
              <w:rPr>
                <w:b/>
                <w:bCs/>
              </w:rPr>
            </w:pPr>
            <w:r w:rsidRPr="00026EBE">
              <w:rPr>
                <w:b/>
                <w:bCs/>
              </w:rPr>
              <w:t xml:space="preserve">Тема 1.1. </w:t>
            </w:r>
            <w:r w:rsidR="00BE7DD4" w:rsidRPr="00026EBE">
              <w:rPr>
                <w:b/>
                <w:bCs/>
              </w:rPr>
              <w:t>Работа в биохимическом отделе КДЛ</w:t>
            </w:r>
            <w:r w:rsidR="00C733EB" w:rsidRPr="00026EBE">
              <w:rPr>
                <w:b/>
                <w:bCs/>
              </w:rPr>
              <w:t>.</w:t>
            </w:r>
          </w:p>
          <w:p w:rsidR="00C733EB" w:rsidRPr="00026EBE" w:rsidRDefault="00C733EB" w:rsidP="00790818">
            <w:pPr>
              <w:rPr>
                <w:bCs/>
              </w:rPr>
            </w:pPr>
            <w:r w:rsidRPr="00026EBE">
              <w:rPr>
                <w:bCs/>
              </w:rPr>
              <w:t>Техника безопасности при работе в биохимическом отделе. Прием, регистрация, маркировка, оценка качества биоматериала.</w:t>
            </w:r>
          </w:p>
          <w:p w:rsidR="00072074" w:rsidRPr="00026EBE" w:rsidRDefault="00072074" w:rsidP="00072074">
            <w:pPr>
              <w:rPr>
                <w:b/>
                <w:bCs/>
              </w:rPr>
            </w:pPr>
            <w:r w:rsidRPr="00026EBE">
              <w:t>Подготовка сыворотки, плазмы крови</w:t>
            </w:r>
          </w:p>
          <w:p w:rsidR="00F7636B" w:rsidRPr="00026EBE" w:rsidRDefault="00F7636B" w:rsidP="00790818">
            <w:pPr>
              <w:rPr>
                <w:b/>
                <w:bCs/>
              </w:rPr>
            </w:pPr>
          </w:p>
        </w:tc>
        <w:tc>
          <w:tcPr>
            <w:tcW w:w="3025" w:type="pct"/>
          </w:tcPr>
          <w:p w:rsidR="00F7636B" w:rsidRPr="00026EBE" w:rsidRDefault="00C770C6" w:rsidP="00653E5A">
            <w:pPr>
              <w:pStyle w:val="a3"/>
              <w:tabs>
                <w:tab w:val="left" w:pos="448"/>
              </w:tabs>
              <w:ind w:left="145"/>
              <w:rPr>
                <w:b/>
                <w:color w:val="FF0000"/>
                <w:sz w:val="24"/>
                <w:szCs w:val="24"/>
              </w:rPr>
            </w:pPr>
            <w:r w:rsidRPr="00026EBE">
              <w:rPr>
                <w:b/>
                <w:color w:val="000000" w:themeColor="text1"/>
                <w:sz w:val="24"/>
                <w:szCs w:val="24"/>
              </w:rPr>
              <w:t>Виды работ</w:t>
            </w:r>
          </w:p>
        </w:tc>
        <w:tc>
          <w:tcPr>
            <w:tcW w:w="667" w:type="pct"/>
            <w:vAlign w:val="center"/>
          </w:tcPr>
          <w:p w:rsidR="00F7636B" w:rsidRPr="00026EBE" w:rsidRDefault="00C733EB" w:rsidP="00790818">
            <w:pPr>
              <w:suppressAutoHyphens/>
              <w:jc w:val="center"/>
              <w:rPr>
                <w:b/>
              </w:rPr>
            </w:pPr>
            <w:r w:rsidRPr="00026EBE">
              <w:rPr>
                <w:b/>
              </w:rPr>
              <w:t>6</w:t>
            </w:r>
          </w:p>
        </w:tc>
      </w:tr>
      <w:tr w:rsidR="00F7636B" w:rsidRPr="00026EBE" w:rsidTr="00835052">
        <w:tc>
          <w:tcPr>
            <w:tcW w:w="1308" w:type="pct"/>
            <w:vMerge/>
          </w:tcPr>
          <w:p w:rsidR="00F7636B" w:rsidRPr="00026EBE" w:rsidRDefault="00F7636B" w:rsidP="00790818">
            <w:pPr>
              <w:rPr>
                <w:b/>
                <w:bCs/>
              </w:rPr>
            </w:pPr>
          </w:p>
        </w:tc>
        <w:tc>
          <w:tcPr>
            <w:tcW w:w="3025" w:type="pct"/>
          </w:tcPr>
          <w:p w:rsidR="00BE7DD4" w:rsidRPr="00026EBE" w:rsidRDefault="00BE7DD4" w:rsidP="00BE7DD4">
            <w:pPr>
              <w:numPr>
                <w:ilvl w:val="0"/>
                <w:numId w:val="20"/>
              </w:numPr>
              <w:autoSpaceDE w:val="0"/>
              <w:autoSpaceDN w:val="0"/>
              <w:adjustRightInd w:val="0"/>
              <w:ind w:left="314" w:hanging="282"/>
              <w:jc w:val="both"/>
              <w:rPr>
                <w:rFonts w:eastAsiaTheme="minorHAnsi"/>
                <w:color w:val="000000" w:themeColor="text1"/>
                <w:lang w:eastAsia="en-US"/>
              </w:rPr>
            </w:pPr>
            <w:r w:rsidRPr="00026EBE">
              <w:rPr>
                <w:rFonts w:eastAsiaTheme="minorHAnsi"/>
                <w:color w:val="000000" w:themeColor="text1"/>
                <w:lang w:eastAsia="en-US"/>
              </w:rPr>
              <w:t xml:space="preserve">Знакомство с задачами и программой производственной практики, правилами оформления и заполнения документации. </w:t>
            </w:r>
          </w:p>
          <w:p w:rsidR="00BE7DD4" w:rsidRPr="00026EBE" w:rsidRDefault="00BE7DD4" w:rsidP="00BE7DD4">
            <w:pPr>
              <w:numPr>
                <w:ilvl w:val="0"/>
                <w:numId w:val="20"/>
              </w:numPr>
              <w:ind w:left="314" w:hanging="282"/>
              <w:contextualSpacing/>
              <w:jc w:val="both"/>
              <w:rPr>
                <w:color w:val="000000" w:themeColor="text1"/>
              </w:rPr>
            </w:pPr>
            <w:r w:rsidRPr="00026EBE">
              <w:rPr>
                <w:color w:val="000000" w:themeColor="text1"/>
              </w:rPr>
              <w:t>Получение инструктажа по охране труда и противопожарной безопасности при работе в патогистологической лаборатории</w:t>
            </w:r>
          </w:p>
          <w:p w:rsidR="00BE7DD4" w:rsidRPr="00026EBE" w:rsidRDefault="00BE7DD4" w:rsidP="00BE7DD4">
            <w:pPr>
              <w:numPr>
                <w:ilvl w:val="0"/>
                <w:numId w:val="20"/>
              </w:numPr>
              <w:ind w:left="314" w:hanging="282"/>
              <w:contextualSpacing/>
              <w:jc w:val="both"/>
              <w:rPr>
                <w:color w:val="000000" w:themeColor="text1"/>
              </w:rPr>
            </w:pPr>
            <w:r w:rsidRPr="00026EBE">
              <w:rPr>
                <w:color w:val="000000" w:themeColor="text1"/>
                <w:shd w:val="clear" w:color="auto" w:fill="FFFFFF"/>
              </w:rPr>
              <w:t xml:space="preserve">Знакомство с режимом и объемом работы </w:t>
            </w:r>
            <w:r w:rsidR="00C733EB" w:rsidRPr="00026EBE">
              <w:rPr>
                <w:color w:val="000000" w:themeColor="text1"/>
                <w:shd w:val="clear" w:color="auto" w:fill="FFFFFF"/>
              </w:rPr>
              <w:t>КДЛ</w:t>
            </w:r>
            <w:r w:rsidRPr="00026EBE">
              <w:rPr>
                <w:color w:val="000000" w:themeColor="text1"/>
                <w:shd w:val="clear" w:color="auto" w:fill="FFFFFF"/>
              </w:rPr>
              <w:t xml:space="preserve">, принципами организации </w:t>
            </w:r>
            <w:r w:rsidR="00C733EB" w:rsidRPr="00026EBE">
              <w:rPr>
                <w:color w:val="000000" w:themeColor="text1"/>
                <w:shd w:val="clear" w:color="auto" w:fill="FFFFFF"/>
              </w:rPr>
              <w:t>биохимической</w:t>
            </w:r>
            <w:r w:rsidRPr="00026EBE">
              <w:rPr>
                <w:color w:val="000000" w:themeColor="text1"/>
                <w:shd w:val="clear" w:color="auto" w:fill="FFFFFF"/>
              </w:rPr>
              <w:t xml:space="preserve"> лаборатории, основным лабораторным оборудованием.</w:t>
            </w:r>
          </w:p>
          <w:p w:rsidR="00BE7DD4" w:rsidRPr="00026EBE" w:rsidRDefault="00BE7DD4" w:rsidP="00BE7DD4">
            <w:pPr>
              <w:numPr>
                <w:ilvl w:val="0"/>
                <w:numId w:val="20"/>
              </w:numPr>
              <w:ind w:left="314" w:hanging="282"/>
              <w:contextualSpacing/>
              <w:jc w:val="both"/>
              <w:rPr>
                <w:color w:val="000000" w:themeColor="text1"/>
              </w:rPr>
            </w:pPr>
            <w:r w:rsidRPr="00026EBE">
              <w:rPr>
                <w:color w:val="000000" w:themeColor="text1"/>
              </w:rPr>
              <w:t>Работа с основным лабораторным оборудованием-</w:t>
            </w:r>
            <w:r w:rsidR="00C733EB" w:rsidRPr="00026EBE">
              <w:rPr>
                <w:color w:val="000000" w:themeColor="text1"/>
              </w:rPr>
              <w:t>биохимическим анализатором.</w:t>
            </w:r>
          </w:p>
          <w:p w:rsidR="00BE7DD4" w:rsidRPr="00026EBE" w:rsidRDefault="00BE7DD4" w:rsidP="00BE7DD4">
            <w:pPr>
              <w:numPr>
                <w:ilvl w:val="0"/>
                <w:numId w:val="20"/>
              </w:numPr>
              <w:ind w:left="314" w:hanging="282"/>
              <w:contextualSpacing/>
              <w:jc w:val="both"/>
              <w:rPr>
                <w:color w:val="000000" w:themeColor="text1"/>
              </w:rPr>
            </w:pPr>
            <w:r w:rsidRPr="00026EBE">
              <w:rPr>
                <w:color w:val="000000" w:themeColor="text1"/>
                <w:shd w:val="clear" w:color="auto" w:fill="FFFFFF"/>
              </w:rPr>
              <w:t>Мойка и обработка лабораторной посуды</w:t>
            </w:r>
            <w:r w:rsidR="00C733EB" w:rsidRPr="00026EBE">
              <w:rPr>
                <w:color w:val="000000" w:themeColor="text1"/>
                <w:shd w:val="clear" w:color="auto" w:fill="FFFFFF"/>
              </w:rPr>
              <w:t>.</w:t>
            </w:r>
          </w:p>
          <w:p w:rsidR="00BE7DD4" w:rsidRPr="00026EBE" w:rsidRDefault="00BE7DD4" w:rsidP="00BE7DD4">
            <w:pPr>
              <w:numPr>
                <w:ilvl w:val="0"/>
                <w:numId w:val="20"/>
              </w:numPr>
              <w:ind w:left="314" w:hanging="282"/>
              <w:contextualSpacing/>
              <w:jc w:val="both"/>
              <w:rPr>
                <w:color w:val="000000" w:themeColor="text1"/>
              </w:rPr>
            </w:pPr>
            <w:r w:rsidRPr="00026EBE">
              <w:rPr>
                <w:color w:val="000000" w:themeColor="text1"/>
                <w:shd w:val="clear" w:color="auto" w:fill="FFFFFF"/>
              </w:rPr>
              <w:lastRenderedPageBreak/>
              <w:t xml:space="preserve">Подготовка </w:t>
            </w:r>
            <w:r w:rsidR="00C733EB" w:rsidRPr="00026EBE">
              <w:rPr>
                <w:color w:val="000000" w:themeColor="text1"/>
                <w:shd w:val="clear" w:color="auto" w:fill="FFFFFF"/>
              </w:rPr>
              <w:t>биохимических реактивов.</w:t>
            </w:r>
          </w:p>
          <w:p w:rsidR="00BE7DD4" w:rsidRPr="00026EBE" w:rsidRDefault="00BE7DD4" w:rsidP="00BE7DD4">
            <w:pPr>
              <w:numPr>
                <w:ilvl w:val="0"/>
                <w:numId w:val="20"/>
              </w:numPr>
              <w:ind w:left="314" w:hanging="282"/>
              <w:contextualSpacing/>
              <w:jc w:val="both"/>
              <w:rPr>
                <w:color w:val="000000" w:themeColor="text1"/>
              </w:rPr>
            </w:pPr>
            <w:r w:rsidRPr="00026EBE">
              <w:rPr>
                <w:iCs/>
                <w:color w:val="000000" w:themeColor="text1"/>
              </w:rPr>
              <w:t xml:space="preserve">Приём и первичная сортировка </w:t>
            </w:r>
            <w:r w:rsidR="00C733EB" w:rsidRPr="00026EBE">
              <w:rPr>
                <w:iCs/>
                <w:color w:val="000000" w:themeColor="text1"/>
              </w:rPr>
              <w:t xml:space="preserve">биологического </w:t>
            </w:r>
            <w:r w:rsidRPr="00026EBE">
              <w:rPr>
                <w:iCs/>
                <w:color w:val="000000" w:themeColor="text1"/>
              </w:rPr>
              <w:t>материала</w:t>
            </w:r>
            <w:r w:rsidR="00C733EB" w:rsidRPr="00026EBE">
              <w:rPr>
                <w:iCs/>
                <w:color w:val="000000" w:themeColor="text1"/>
              </w:rPr>
              <w:t xml:space="preserve">. </w:t>
            </w:r>
          </w:p>
          <w:p w:rsidR="00BE7DD4" w:rsidRPr="00026EBE" w:rsidRDefault="00BE7DD4" w:rsidP="00BE7DD4">
            <w:pPr>
              <w:numPr>
                <w:ilvl w:val="0"/>
                <w:numId w:val="20"/>
              </w:numPr>
              <w:ind w:left="314" w:hanging="282"/>
              <w:contextualSpacing/>
              <w:jc w:val="both"/>
              <w:rPr>
                <w:color w:val="000000" w:themeColor="text1"/>
              </w:rPr>
            </w:pPr>
            <w:r w:rsidRPr="00026EBE">
              <w:rPr>
                <w:iCs/>
                <w:color w:val="000000" w:themeColor="text1"/>
              </w:rPr>
              <w:t xml:space="preserve">Ведение медицинской документации- </w:t>
            </w:r>
            <w:r w:rsidRPr="00026EBE">
              <w:rPr>
                <w:color w:val="000000" w:themeColor="text1"/>
                <w:shd w:val="clear" w:color="auto" w:fill="FFFFFF"/>
              </w:rPr>
              <w:t>журналов</w:t>
            </w:r>
            <w:r w:rsidR="00C733EB" w:rsidRPr="00026EBE">
              <w:rPr>
                <w:color w:val="000000" w:themeColor="text1"/>
                <w:shd w:val="clear" w:color="auto" w:fill="FFFFFF"/>
              </w:rPr>
              <w:t>, регистрация биоматериала.</w:t>
            </w:r>
            <w:r w:rsidRPr="00026EBE">
              <w:rPr>
                <w:color w:val="000000" w:themeColor="text1"/>
                <w:shd w:val="clear" w:color="auto" w:fill="FFFFFF"/>
              </w:rPr>
              <w:t xml:space="preserve"> </w:t>
            </w:r>
          </w:p>
          <w:p w:rsidR="00BE7DD4" w:rsidRPr="00026EBE" w:rsidRDefault="00BE7DD4" w:rsidP="00BE7DD4">
            <w:pPr>
              <w:numPr>
                <w:ilvl w:val="0"/>
                <w:numId w:val="20"/>
              </w:numPr>
              <w:ind w:left="459" w:hanging="427"/>
              <w:contextualSpacing/>
              <w:jc w:val="both"/>
              <w:rPr>
                <w:color w:val="000000" w:themeColor="text1"/>
              </w:rPr>
            </w:pPr>
            <w:r w:rsidRPr="00026EBE">
              <w:rPr>
                <w:color w:val="000000" w:themeColor="text1"/>
                <w:shd w:val="clear" w:color="auto" w:fill="FFFFFF"/>
              </w:rPr>
              <w:t xml:space="preserve">Маркировка </w:t>
            </w:r>
            <w:r w:rsidR="00C733EB" w:rsidRPr="00026EBE">
              <w:rPr>
                <w:color w:val="000000" w:themeColor="text1"/>
                <w:shd w:val="clear" w:color="auto" w:fill="FFFFFF"/>
              </w:rPr>
              <w:t>био</w:t>
            </w:r>
            <w:r w:rsidRPr="00026EBE">
              <w:rPr>
                <w:color w:val="000000" w:themeColor="text1"/>
                <w:shd w:val="clear" w:color="auto" w:fill="FFFFFF"/>
              </w:rPr>
              <w:t>материал</w:t>
            </w:r>
            <w:r w:rsidR="00C733EB" w:rsidRPr="00026EBE">
              <w:rPr>
                <w:color w:val="000000" w:themeColor="text1"/>
                <w:shd w:val="clear" w:color="auto" w:fill="FFFFFF"/>
              </w:rPr>
              <w:t>а.</w:t>
            </w:r>
          </w:p>
          <w:p w:rsidR="00BE7DD4" w:rsidRPr="00026EBE" w:rsidRDefault="00BE7DD4" w:rsidP="00BE7DD4">
            <w:pPr>
              <w:numPr>
                <w:ilvl w:val="0"/>
                <w:numId w:val="20"/>
              </w:numPr>
              <w:ind w:left="459" w:hanging="427"/>
              <w:contextualSpacing/>
              <w:jc w:val="both"/>
              <w:rPr>
                <w:color w:val="000000" w:themeColor="text1"/>
              </w:rPr>
            </w:pPr>
            <w:r w:rsidRPr="00026EBE">
              <w:rPr>
                <w:color w:val="000000" w:themeColor="text1"/>
              </w:rPr>
              <w:t xml:space="preserve">Оценка качества </w:t>
            </w:r>
            <w:r w:rsidR="00C733EB" w:rsidRPr="00026EBE">
              <w:rPr>
                <w:color w:val="000000" w:themeColor="text1"/>
              </w:rPr>
              <w:t>биоматериала, отбраковка патологического материала.</w:t>
            </w:r>
          </w:p>
          <w:p w:rsidR="00BE7DD4" w:rsidRPr="00026EBE" w:rsidRDefault="00BE7DD4" w:rsidP="00BE7DD4">
            <w:pPr>
              <w:numPr>
                <w:ilvl w:val="0"/>
                <w:numId w:val="20"/>
              </w:numPr>
              <w:ind w:left="459" w:hanging="427"/>
              <w:contextualSpacing/>
              <w:jc w:val="both"/>
              <w:rPr>
                <w:color w:val="000000" w:themeColor="text1"/>
              </w:rPr>
            </w:pPr>
            <w:r w:rsidRPr="00026EBE">
              <w:rPr>
                <w:color w:val="000000" w:themeColor="text1"/>
              </w:rPr>
              <w:t xml:space="preserve">Соблюдение правил техники безопасности при проведении </w:t>
            </w:r>
            <w:r w:rsidR="00C733EB" w:rsidRPr="00026EBE">
              <w:rPr>
                <w:color w:val="000000" w:themeColor="text1"/>
              </w:rPr>
              <w:t xml:space="preserve">биохимических </w:t>
            </w:r>
            <w:r w:rsidRPr="00026EBE">
              <w:rPr>
                <w:color w:val="000000" w:themeColor="text1"/>
              </w:rPr>
              <w:t xml:space="preserve">исследований. </w:t>
            </w:r>
          </w:p>
          <w:p w:rsidR="00BE7DD4" w:rsidRPr="00026EBE" w:rsidRDefault="00BE7DD4" w:rsidP="00BE7DD4">
            <w:pPr>
              <w:numPr>
                <w:ilvl w:val="0"/>
                <w:numId w:val="20"/>
              </w:numPr>
              <w:ind w:left="459" w:hanging="427"/>
              <w:contextualSpacing/>
              <w:jc w:val="both"/>
              <w:rPr>
                <w:color w:val="000000" w:themeColor="text1"/>
              </w:rPr>
            </w:pPr>
            <w:r w:rsidRPr="00026EBE">
              <w:rPr>
                <w:color w:val="000000" w:themeColor="text1"/>
              </w:rPr>
              <w:t>Текущая и заключительная уборка рабочего места</w:t>
            </w:r>
            <w:r w:rsidR="00C733EB" w:rsidRPr="00026EBE">
              <w:rPr>
                <w:color w:val="000000" w:themeColor="text1"/>
              </w:rPr>
              <w:t>.</w:t>
            </w:r>
          </w:p>
          <w:p w:rsidR="008016A9" w:rsidRPr="00026EBE" w:rsidRDefault="00C733EB" w:rsidP="006C72A8">
            <w:pPr>
              <w:tabs>
                <w:tab w:val="left" w:pos="448"/>
              </w:tabs>
              <w:suppressAutoHyphens/>
              <w:ind w:left="4"/>
              <w:jc w:val="both"/>
              <w:rPr>
                <w:color w:val="000000" w:themeColor="text1"/>
              </w:rPr>
            </w:pPr>
            <w:r w:rsidRPr="00026EBE">
              <w:rPr>
                <w:color w:val="000000" w:themeColor="text1"/>
              </w:rPr>
              <w:t>13.</w:t>
            </w:r>
            <w:r w:rsidR="00BE7DD4" w:rsidRPr="00026EBE">
              <w:rPr>
                <w:color w:val="000000" w:themeColor="text1"/>
              </w:rPr>
              <w:t>Утилизация отработанного материала, дезинфекция использованной лабораторной посуды, инструментария, средств защиты</w:t>
            </w:r>
            <w:r w:rsidRPr="00026EBE">
              <w:rPr>
                <w:color w:val="000000" w:themeColor="text1"/>
              </w:rPr>
              <w:t>.</w:t>
            </w:r>
          </w:p>
        </w:tc>
        <w:tc>
          <w:tcPr>
            <w:tcW w:w="667" w:type="pct"/>
            <w:vAlign w:val="center"/>
          </w:tcPr>
          <w:p w:rsidR="00F7636B" w:rsidRPr="00026EBE" w:rsidRDefault="00F7636B" w:rsidP="00790818">
            <w:pPr>
              <w:suppressAutoHyphens/>
              <w:jc w:val="center"/>
            </w:pPr>
          </w:p>
          <w:p w:rsidR="00653E5A" w:rsidRPr="00026EBE" w:rsidRDefault="00653E5A" w:rsidP="00790818">
            <w:pPr>
              <w:suppressAutoHyphens/>
              <w:jc w:val="center"/>
            </w:pPr>
          </w:p>
          <w:p w:rsidR="00653E5A" w:rsidRPr="00026EBE" w:rsidRDefault="00653E5A" w:rsidP="00790818">
            <w:pPr>
              <w:suppressAutoHyphens/>
              <w:jc w:val="center"/>
            </w:pPr>
          </w:p>
          <w:p w:rsidR="00653E5A" w:rsidRPr="00026EBE" w:rsidRDefault="00653E5A" w:rsidP="00790818">
            <w:pPr>
              <w:suppressAutoHyphens/>
              <w:jc w:val="center"/>
            </w:pPr>
          </w:p>
          <w:p w:rsidR="00653E5A" w:rsidRPr="00026EBE" w:rsidRDefault="00653E5A" w:rsidP="00790818">
            <w:pPr>
              <w:suppressAutoHyphens/>
              <w:jc w:val="center"/>
            </w:pPr>
          </w:p>
          <w:p w:rsidR="00653E5A" w:rsidRPr="00026EBE" w:rsidRDefault="00653E5A" w:rsidP="00790818">
            <w:pPr>
              <w:suppressAutoHyphens/>
              <w:jc w:val="center"/>
            </w:pPr>
          </w:p>
          <w:p w:rsidR="00653E5A" w:rsidRPr="00026EBE" w:rsidRDefault="00653E5A" w:rsidP="00790818">
            <w:pPr>
              <w:suppressAutoHyphens/>
              <w:jc w:val="center"/>
            </w:pPr>
          </w:p>
          <w:p w:rsidR="00653E5A" w:rsidRPr="00026EBE" w:rsidRDefault="00653E5A" w:rsidP="00790818">
            <w:pPr>
              <w:suppressAutoHyphens/>
              <w:jc w:val="center"/>
            </w:pPr>
          </w:p>
          <w:p w:rsidR="00653E5A" w:rsidRPr="00026EBE" w:rsidRDefault="00653E5A" w:rsidP="00790818">
            <w:pPr>
              <w:suppressAutoHyphens/>
              <w:jc w:val="center"/>
            </w:pPr>
            <w:r w:rsidRPr="00026EBE">
              <w:t>6</w:t>
            </w:r>
          </w:p>
        </w:tc>
      </w:tr>
      <w:tr w:rsidR="00714C2E" w:rsidRPr="00026EBE" w:rsidTr="00835052">
        <w:tc>
          <w:tcPr>
            <w:tcW w:w="1308" w:type="pct"/>
            <w:vMerge w:val="restart"/>
          </w:tcPr>
          <w:p w:rsidR="00714C2E" w:rsidRPr="00026EBE" w:rsidRDefault="00714C2E" w:rsidP="00714C2E">
            <w:pPr>
              <w:rPr>
                <w:b/>
                <w:bCs/>
              </w:rPr>
            </w:pPr>
            <w:r w:rsidRPr="00026EBE">
              <w:rPr>
                <w:b/>
                <w:bCs/>
              </w:rPr>
              <w:lastRenderedPageBreak/>
              <w:t>Тема 1.</w:t>
            </w:r>
            <w:r w:rsidR="00072074" w:rsidRPr="00026EBE">
              <w:rPr>
                <w:b/>
                <w:bCs/>
              </w:rPr>
              <w:t>2</w:t>
            </w:r>
            <w:r w:rsidRPr="00026EBE">
              <w:rPr>
                <w:b/>
                <w:bCs/>
              </w:rPr>
              <w:t>.</w:t>
            </w:r>
            <w:r w:rsidR="00F91D1D" w:rsidRPr="00026EBE">
              <w:rPr>
                <w:b/>
                <w:bCs/>
              </w:rPr>
              <w:t xml:space="preserve"> Работа в биохимическом отделе КДЛ. </w:t>
            </w:r>
          </w:p>
          <w:p w:rsidR="00F91D1D" w:rsidRPr="00026EBE" w:rsidRDefault="00F91D1D" w:rsidP="00714C2E">
            <w:pPr>
              <w:rPr>
                <w:bCs/>
              </w:rPr>
            </w:pPr>
            <w:r w:rsidRPr="00026EBE">
              <w:rPr>
                <w:bCs/>
              </w:rPr>
              <w:t>Определение общего белка биуретовым методом в сыворотке крови</w:t>
            </w:r>
            <w:r w:rsidR="00072074" w:rsidRPr="00026EBE">
              <w:rPr>
                <w:bCs/>
              </w:rPr>
              <w:t>.</w:t>
            </w:r>
          </w:p>
          <w:p w:rsidR="00072074" w:rsidRPr="00026EBE" w:rsidRDefault="00072074" w:rsidP="00072074">
            <w:pPr>
              <w:rPr>
                <w:bCs/>
              </w:rPr>
            </w:pPr>
            <w:r w:rsidRPr="00026EBE">
              <w:rPr>
                <w:bCs/>
              </w:rPr>
              <w:t>Определение общего белка пирогололовым красным методом в сыворотке крови.</w:t>
            </w:r>
          </w:p>
          <w:p w:rsidR="00072074" w:rsidRPr="00026EBE" w:rsidRDefault="00072074" w:rsidP="00072074">
            <w:pPr>
              <w:rPr>
                <w:bCs/>
              </w:rPr>
            </w:pPr>
            <w:r w:rsidRPr="00026EBE">
              <w:rPr>
                <w:bCs/>
              </w:rPr>
              <w:t>Определение С-реактивного белка сыворотке крови, латексным методом</w:t>
            </w:r>
          </w:p>
          <w:p w:rsidR="00072074" w:rsidRPr="00026EBE" w:rsidRDefault="00072074" w:rsidP="00072074">
            <w:pPr>
              <w:rPr>
                <w:bCs/>
              </w:rPr>
            </w:pPr>
          </w:p>
          <w:p w:rsidR="00072074" w:rsidRPr="00026EBE" w:rsidRDefault="00072074" w:rsidP="00714C2E">
            <w:pPr>
              <w:rPr>
                <w:bCs/>
              </w:rPr>
            </w:pPr>
          </w:p>
          <w:p w:rsidR="00714C2E" w:rsidRPr="00026EBE" w:rsidRDefault="00714C2E" w:rsidP="00714C2E">
            <w:pPr>
              <w:rPr>
                <w:b/>
                <w:bCs/>
              </w:rPr>
            </w:pPr>
          </w:p>
        </w:tc>
        <w:tc>
          <w:tcPr>
            <w:tcW w:w="3025" w:type="pct"/>
          </w:tcPr>
          <w:p w:rsidR="00714C2E" w:rsidRPr="00026EBE" w:rsidRDefault="00714C2E" w:rsidP="00653E5A">
            <w:pPr>
              <w:pStyle w:val="a3"/>
              <w:tabs>
                <w:tab w:val="left" w:pos="448"/>
              </w:tabs>
              <w:suppressAutoHyphens/>
              <w:ind w:left="145"/>
              <w:rPr>
                <w:b/>
                <w:color w:val="000000" w:themeColor="text1"/>
                <w:sz w:val="24"/>
                <w:szCs w:val="24"/>
              </w:rPr>
            </w:pPr>
            <w:r w:rsidRPr="00026EBE">
              <w:rPr>
                <w:b/>
                <w:color w:val="000000" w:themeColor="text1"/>
                <w:sz w:val="24"/>
                <w:szCs w:val="24"/>
              </w:rPr>
              <w:t>Виды работ</w:t>
            </w:r>
          </w:p>
        </w:tc>
        <w:tc>
          <w:tcPr>
            <w:tcW w:w="667" w:type="pct"/>
            <w:vAlign w:val="center"/>
          </w:tcPr>
          <w:p w:rsidR="00714C2E" w:rsidRPr="00026EBE" w:rsidRDefault="00653E5A" w:rsidP="00714C2E">
            <w:pPr>
              <w:suppressAutoHyphens/>
              <w:jc w:val="center"/>
              <w:rPr>
                <w:b/>
              </w:rPr>
            </w:pPr>
            <w:r w:rsidRPr="00026EBE">
              <w:rPr>
                <w:b/>
              </w:rPr>
              <w:t>6</w:t>
            </w:r>
          </w:p>
        </w:tc>
      </w:tr>
      <w:tr w:rsidR="00714C2E" w:rsidRPr="00026EBE" w:rsidTr="00835052">
        <w:tc>
          <w:tcPr>
            <w:tcW w:w="1308" w:type="pct"/>
            <w:vMerge/>
          </w:tcPr>
          <w:p w:rsidR="00714C2E" w:rsidRPr="00026EBE" w:rsidRDefault="00714C2E" w:rsidP="00714C2E">
            <w:pPr>
              <w:rPr>
                <w:b/>
                <w:bCs/>
              </w:rPr>
            </w:pPr>
          </w:p>
        </w:tc>
        <w:tc>
          <w:tcPr>
            <w:tcW w:w="3025" w:type="pct"/>
          </w:tcPr>
          <w:p w:rsidR="00714C2E" w:rsidRPr="00026EBE" w:rsidRDefault="00F91D1D" w:rsidP="00F91D1D">
            <w:pPr>
              <w:pStyle w:val="a3"/>
              <w:tabs>
                <w:tab w:val="left" w:pos="448"/>
              </w:tabs>
              <w:suppressAutoHyphens/>
              <w:ind w:left="4"/>
              <w:rPr>
                <w:iCs/>
                <w:sz w:val="24"/>
                <w:szCs w:val="24"/>
              </w:rPr>
            </w:pPr>
            <w:r w:rsidRPr="00026EBE">
              <w:rPr>
                <w:iCs/>
                <w:sz w:val="24"/>
                <w:szCs w:val="24"/>
              </w:rPr>
              <w:t>1.Подготовка биуретового реактива, лабораторной посуды, анализатора к проведению биуретовой реакции.</w:t>
            </w:r>
          </w:p>
          <w:p w:rsidR="00F91D1D" w:rsidRPr="00026EBE" w:rsidRDefault="00F91D1D" w:rsidP="00F91D1D">
            <w:pPr>
              <w:tabs>
                <w:tab w:val="left" w:pos="360"/>
              </w:tabs>
              <w:jc w:val="both"/>
              <w:rPr>
                <w:iCs/>
              </w:rPr>
            </w:pPr>
            <w:r w:rsidRPr="00026EBE">
              <w:rPr>
                <w:iCs/>
              </w:rPr>
              <w:t>2.Приготовление сыворотки крови, оценка ее качества.</w:t>
            </w:r>
          </w:p>
          <w:p w:rsidR="00F91D1D" w:rsidRPr="00026EBE" w:rsidRDefault="00F91D1D" w:rsidP="00F91D1D">
            <w:pPr>
              <w:tabs>
                <w:tab w:val="left" w:pos="360"/>
              </w:tabs>
              <w:jc w:val="both"/>
              <w:rPr>
                <w:iCs/>
              </w:rPr>
            </w:pPr>
            <w:r w:rsidRPr="00026EBE">
              <w:rPr>
                <w:iCs/>
              </w:rPr>
              <w:t>3. Определение концентрации общего белка в сыворотке крови на фотоколориметре, анализаторе.</w:t>
            </w:r>
          </w:p>
          <w:p w:rsidR="00072074" w:rsidRPr="00026EBE" w:rsidRDefault="006C72A8" w:rsidP="00072074">
            <w:pPr>
              <w:pStyle w:val="a3"/>
              <w:tabs>
                <w:tab w:val="left" w:pos="448"/>
              </w:tabs>
              <w:suppressAutoHyphens/>
              <w:ind w:left="4"/>
              <w:rPr>
                <w:iCs/>
                <w:sz w:val="24"/>
                <w:szCs w:val="24"/>
              </w:rPr>
            </w:pPr>
            <w:r>
              <w:rPr>
                <w:iCs/>
                <w:sz w:val="24"/>
                <w:szCs w:val="24"/>
              </w:rPr>
              <w:t>4.</w:t>
            </w:r>
            <w:r w:rsidR="00072074" w:rsidRPr="00026EBE">
              <w:rPr>
                <w:iCs/>
                <w:sz w:val="24"/>
                <w:szCs w:val="24"/>
              </w:rPr>
              <w:t>.Подготовка реактива пирогололового красного, лабораторной посуды, анализатора к проведению реакции.</w:t>
            </w:r>
          </w:p>
          <w:p w:rsidR="00072074" w:rsidRPr="00026EBE" w:rsidRDefault="006C72A8" w:rsidP="00072074">
            <w:pPr>
              <w:tabs>
                <w:tab w:val="left" w:pos="360"/>
              </w:tabs>
              <w:jc w:val="both"/>
              <w:rPr>
                <w:iCs/>
              </w:rPr>
            </w:pPr>
            <w:r>
              <w:rPr>
                <w:iCs/>
              </w:rPr>
              <w:t>5</w:t>
            </w:r>
            <w:r w:rsidR="00072074" w:rsidRPr="00026EBE">
              <w:rPr>
                <w:iCs/>
              </w:rPr>
              <w:t>. Определение концентрации общего белка</w:t>
            </w:r>
            <w:r>
              <w:rPr>
                <w:iCs/>
              </w:rPr>
              <w:t xml:space="preserve"> птрогололовым красным</w:t>
            </w:r>
            <w:r w:rsidR="00072074" w:rsidRPr="00026EBE">
              <w:rPr>
                <w:iCs/>
              </w:rPr>
              <w:t xml:space="preserve"> в сыворотке крови на фотоколор</w:t>
            </w:r>
            <w:r>
              <w:rPr>
                <w:iCs/>
              </w:rPr>
              <w:t>иметре, анализаторе</w:t>
            </w:r>
            <w:r w:rsidR="00072074" w:rsidRPr="00026EBE">
              <w:rPr>
                <w:iCs/>
              </w:rPr>
              <w:t>.</w:t>
            </w:r>
          </w:p>
          <w:p w:rsidR="00072074" w:rsidRPr="00026EBE" w:rsidRDefault="006C72A8" w:rsidP="00072074">
            <w:pPr>
              <w:tabs>
                <w:tab w:val="left" w:pos="360"/>
              </w:tabs>
              <w:jc w:val="both"/>
              <w:rPr>
                <w:iCs/>
              </w:rPr>
            </w:pPr>
            <w:r>
              <w:rPr>
                <w:iCs/>
              </w:rPr>
              <w:t>6</w:t>
            </w:r>
            <w:r w:rsidR="00072074" w:rsidRPr="00026EBE">
              <w:rPr>
                <w:iCs/>
              </w:rPr>
              <w:t>. Определение концентрации С-реактивного белка в сыворотке крови на фотоколориметре, анализаторе</w:t>
            </w:r>
          </w:p>
          <w:p w:rsidR="00F91D1D" w:rsidRPr="00026EBE" w:rsidRDefault="006C72A8" w:rsidP="00F91D1D">
            <w:pPr>
              <w:pStyle w:val="a3"/>
              <w:tabs>
                <w:tab w:val="left" w:pos="448"/>
              </w:tabs>
              <w:suppressAutoHyphens/>
              <w:ind w:left="4"/>
              <w:rPr>
                <w:iCs/>
                <w:sz w:val="24"/>
                <w:szCs w:val="24"/>
              </w:rPr>
            </w:pPr>
            <w:r>
              <w:rPr>
                <w:iCs/>
                <w:sz w:val="24"/>
                <w:szCs w:val="24"/>
              </w:rPr>
              <w:t>7</w:t>
            </w:r>
            <w:r w:rsidR="00F91D1D" w:rsidRPr="00026EBE">
              <w:rPr>
                <w:iCs/>
                <w:sz w:val="24"/>
                <w:szCs w:val="24"/>
              </w:rPr>
              <w:t>. Обеззараживание отработанного биоматериала</w:t>
            </w:r>
          </w:p>
          <w:p w:rsidR="00F91D1D" w:rsidRPr="00026EBE" w:rsidRDefault="006C72A8" w:rsidP="00F91D1D">
            <w:pPr>
              <w:contextualSpacing/>
              <w:jc w:val="both"/>
              <w:rPr>
                <w:shd w:val="clear" w:color="auto" w:fill="FFFFFF"/>
              </w:rPr>
            </w:pPr>
            <w:r>
              <w:t>8</w:t>
            </w:r>
            <w:r w:rsidR="00F91D1D" w:rsidRPr="00026EBE">
              <w:t>. Текущая и заключительная уборка рабочего места</w:t>
            </w:r>
          </w:p>
          <w:p w:rsidR="00F91D1D" w:rsidRPr="00026EBE" w:rsidRDefault="006C72A8" w:rsidP="00F91D1D">
            <w:pPr>
              <w:pStyle w:val="a3"/>
              <w:tabs>
                <w:tab w:val="left" w:pos="448"/>
              </w:tabs>
              <w:suppressAutoHyphens/>
              <w:ind w:left="4"/>
              <w:rPr>
                <w:b/>
                <w:color w:val="FF0000"/>
                <w:sz w:val="24"/>
                <w:szCs w:val="24"/>
              </w:rPr>
            </w:pPr>
            <w:r>
              <w:rPr>
                <w:sz w:val="24"/>
                <w:szCs w:val="24"/>
              </w:rPr>
              <w:t>9</w:t>
            </w:r>
            <w:r w:rsidR="00F91D1D" w:rsidRPr="00026EBE">
              <w:rPr>
                <w:sz w:val="24"/>
                <w:szCs w:val="24"/>
              </w:rPr>
              <w:t>.Дезинфекция использованной лабораторной посуды, инструментария, средств защиты.</w:t>
            </w:r>
          </w:p>
        </w:tc>
        <w:tc>
          <w:tcPr>
            <w:tcW w:w="667" w:type="pct"/>
            <w:vAlign w:val="center"/>
          </w:tcPr>
          <w:p w:rsidR="00714C2E" w:rsidRPr="00026EBE" w:rsidRDefault="00714C2E" w:rsidP="00714C2E">
            <w:pPr>
              <w:suppressAutoHyphens/>
              <w:jc w:val="center"/>
              <w:rPr>
                <w:i/>
              </w:rPr>
            </w:pPr>
          </w:p>
          <w:p w:rsidR="00653E5A" w:rsidRPr="00026EBE" w:rsidRDefault="00653E5A" w:rsidP="00714C2E">
            <w:pPr>
              <w:suppressAutoHyphens/>
              <w:jc w:val="center"/>
              <w:rPr>
                <w:i/>
              </w:rPr>
            </w:pPr>
          </w:p>
          <w:p w:rsidR="00653E5A" w:rsidRPr="00026EBE" w:rsidRDefault="00653E5A" w:rsidP="00714C2E">
            <w:pPr>
              <w:suppressAutoHyphens/>
              <w:jc w:val="center"/>
              <w:rPr>
                <w:i/>
              </w:rPr>
            </w:pPr>
          </w:p>
          <w:p w:rsidR="00653E5A" w:rsidRPr="00026EBE" w:rsidRDefault="00653E5A" w:rsidP="00714C2E">
            <w:pPr>
              <w:suppressAutoHyphens/>
              <w:jc w:val="center"/>
              <w:rPr>
                <w:i/>
              </w:rPr>
            </w:pPr>
          </w:p>
          <w:p w:rsidR="00653E5A" w:rsidRPr="00026EBE" w:rsidRDefault="00653E5A" w:rsidP="00714C2E">
            <w:pPr>
              <w:suppressAutoHyphens/>
              <w:jc w:val="center"/>
              <w:rPr>
                <w:i/>
              </w:rPr>
            </w:pPr>
          </w:p>
          <w:p w:rsidR="00653E5A" w:rsidRPr="00026EBE" w:rsidRDefault="00653E5A" w:rsidP="00714C2E">
            <w:pPr>
              <w:suppressAutoHyphens/>
              <w:jc w:val="center"/>
              <w:rPr>
                <w:i/>
              </w:rPr>
            </w:pPr>
          </w:p>
          <w:p w:rsidR="00653E5A" w:rsidRPr="00026EBE" w:rsidRDefault="00653E5A" w:rsidP="00714C2E">
            <w:pPr>
              <w:suppressAutoHyphens/>
              <w:jc w:val="center"/>
              <w:rPr>
                <w:i/>
              </w:rPr>
            </w:pPr>
          </w:p>
          <w:p w:rsidR="00653E5A" w:rsidRPr="00026EBE" w:rsidRDefault="00653E5A" w:rsidP="00714C2E">
            <w:pPr>
              <w:suppressAutoHyphens/>
              <w:jc w:val="center"/>
              <w:rPr>
                <w:i/>
              </w:rPr>
            </w:pPr>
          </w:p>
          <w:p w:rsidR="00653E5A" w:rsidRPr="00026EBE" w:rsidRDefault="00653E5A" w:rsidP="00714C2E">
            <w:pPr>
              <w:suppressAutoHyphens/>
              <w:jc w:val="center"/>
              <w:rPr>
                <w:i/>
              </w:rPr>
            </w:pPr>
          </w:p>
          <w:p w:rsidR="00653E5A" w:rsidRPr="00026EBE" w:rsidRDefault="00653E5A" w:rsidP="00714C2E">
            <w:pPr>
              <w:suppressAutoHyphens/>
              <w:jc w:val="center"/>
              <w:rPr>
                <w:i/>
              </w:rPr>
            </w:pPr>
          </w:p>
          <w:p w:rsidR="00653E5A" w:rsidRPr="00026EBE" w:rsidRDefault="00653E5A" w:rsidP="00714C2E">
            <w:pPr>
              <w:suppressAutoHyphens/>
              <w:jc w:val="center"/>
              <w:rPr>
                <w:i/>
              </w:rPr>
            </w:pPr>
          </w:p>
          <w:p w:rsidR="00653E5A" w:rsidRPr="00026EBE" w:rsidRDefault="00653E5A" w:rsidP="00714C2E">
            <w:pPr>
              <w:suppressAutoHyphens/>
              <w:jc w:val="center"/>
              <w:rPr>
                <w:i/>
              </w:rPr>
            </w:pPr>
          </w:p>
          <w:p w:rsidR="00653E5A" w:rsidRPr="00026EBE" w:rsidRDefault="00653E5A" w:rsidP="00714C2E">
            <w:pPr>
              <w:suppressAutoHyphens/>
              <w:jc w:val="center"/>
              <w:rPr>
                <w:i/>
              </w:rPr>
            </w:pPr>
          </w:p>
          <w:p w:rsidR="00653E5A" w:rsidRPr="00026EBE" w:rsidRDefault="00653E5A" w:rsidP="00714C2E">
            <w:pPr>
              <w:suppressAutoHyphens/>
              <w:jc w:val="center"/>
              <w:rPr>
                <w:i/>
              </w:rPr>
            </w:pPr>
          </w:p>
          <w:p w:rsidR="00653E5A" w:rsidRPr="00026EBE" w:rsidRDefault="00653E5A" w:rsidP="00714C2E">
            <w:pPr>
              <w:suppressAutoHyphens/>
              <w:jc w:val="center"/>
            </w:pPr>
            <w:r w:rsidRPr="00026EBE">
              <w:t>6</w:t>
            </w:r>
          </w:p>
        </w:tc>
      </w:tr>
      <w:tr w:rsidR="00714C2E" w:rsidRPr="00026EBE" w:rsidTr="00835052">
        <w:tc>
          <w:tcPr>
            <w:tcW w:w="1308" w:type="pct"/>
            <w:vMerge w:val="restart"/>
          </w:tcPr>
          <w:p w:rsidR="00714C2E" w:rsidRPr="00026EBE" w:rsidRDefault="00714C2E" w:rsidP="00714C2E">
            <w:pPr>
              <w:rPr>
                <w:b/>
                <w:bCs/>
              </w:rPr>
            </w:pPr>
            <w:r w:rsidRPr="00026EBE">
              <w:rPr>
                <w:b/>
                <w:bCs/>
              </w:rPr>
              <w:t>Тема 1.</w:t>
            </w:r>
            <w:r w:rsidR="00072074" w:rsidRPr="00026EBE">
              <w:rPr>
                <w:b/>
                <w:bCs/>
              </w:rPr>
              <w:t>3</w:t>
            </w:r>
            <w:r w:rsidRPr="00026EBE">
              <w:rPr>
                <w:b/>
                <w:bCs/>
              </w:rPr>
              <w:t>.</w:t>
            </w:r>
            <w:r w:rsidR="00CA6DF3" w:rsidRPr="00026EBE">
              <w:rPr>
                <w:b/>
                <w:bCs/>
              </w:rPr>
              <w:t xml:space="preserve"> Работа в биохимическом отделе КДЛ.</w:t>
            </w:r>
          </w:p>
          <w:p w:rsidR="00CA6DF3" w:rsidRPr="00026EBE" w:rsidRDefault="00CA6DF3" w:rsidP="00714C2E">
            <w:pPr>
              <w:rPr>
                <w:bCs/>
              </w:rPr>
            </w:pPr>
            <w:r w:rsidRPr="00026EBE">
              <w:rPr>
                <w:bCs/>
              </w:rPr>
              <w:t>Определение мочевины с диацетилмонооксимом в сыворотке крови.</w:t>
            </w:r>
          </w:p>
          <w:p w:rsidR="00714C2E" w:rsidRPr="00026EBE" w:rsidRDefault="00714C2E" w:rsidP="00714C2E">
            <w:pPr>
              <w:rPr>
                <w:b/>
                <w:bCs/>
              </w:rPr>
            </w:pPr>
          </w:p>
          <w:p w:rsidR="00072074" w:rsidRPr="00026EBE" w:rsidRDefault="00072074" w:rsidP="00072074">
            <w:pPr>
              <w:rPr>
                <w:bCs/>
              </w:rPr>
            </w:pPr>
            <w:r w:rsidRPr="00026EBE">
              <w:rPr>
                <w:bCs/>
              </w:rPr>
              <w:t>Определение мочевины уреазным методом в сыворотке крови.</w:t>
            </w:r>
          </w:p>
          <w:p w:rsidR="00CA6DF3" w:rsidRPr="00026EBE" w:rsidRDefault="00CA6DF3" w:rsidP="00714C2E">
            <w:pPr>
              <w:rPr>
                <w:b/>
                <w:bCs/>
              </w:rPr>
            </w:pPr>
          </w:p>
        </w:tc>
        <w:tc>
          <w:tcPr>
            <w:tcW w:w="3025" w:type="pct"/>
          </w:tcPr>
          <w:p w:rsidR="00714C2E" w:rsidRPr="00026EBE" w:rsidRDefault="00CA6DF3" w:rsidP="00714C2E">
            <w:pPr>
              <w:suppressAutoHyphens/>
              <w:rPr>
                <w:b/>
              </w:rPr>
            </w:pPr>
            <w:r w:rsidRPr="00026EBE">
              <w:rPr>
                <w:b/>
              </w:rPr>
              <w:t>Виды работ</w:t>
            </w:r>
          </w:p>
        </w:tc>
        <w:tc>
          <w:tcPr>
            <w:tcW w:w="667" w:type="pct"/>
            <w:vAlign w:val="center"/>
          </w:tcPr>
          <w:p w:rsidR="00714C2E" w:rsidRPr="00026EBE" w:rsidRDefault="00653E5A" w:rsidP="00714C2E">
            <w:pPr>
              <w:suppressAutoHyphens/>
              <w:jc w:val="center"/>
              <w:rPr>
                <w:b/>
              </w:rPr>
            </w:pPr>
            <w:r w:rsidRPr="00026EBE">
              <w:rPr>
                <w:b/>
              </w:rPr>
              <w:t>6</w:t>
            </w:r>
          </w:p>
        </w:tc>
      </w:tr>
      <w:tr w:rsidR="00714C2E" w:rsidRPr="00026EBE" w:rsidTr="00835052">
        <w:tc>
          <w:tcPr>
            <w:tcW w:w="1308" w:type="pct"/>
            <w:vMerge/>
          </w:tcPr>
          <w:p w:rsidR="00714C2E" w:rsidRPr="00026EBE" w:rsidRDefault="00714C2E" w:rsidP="00714C2E">
            <w:pPr>
              <w:rPr>
                <w:b/>
                <w:bCs/>
              </w:rPr>
            </w:pPr>
          </w:p>
        </w:tc>
        <w:tc>
          <w:tcPr>
            <w:tcW w:w="3025" w:type="pct"/>
          </w:tcPr>
          <w:p w:rsidR="00714C2E" w:rsidRPr="00026EBE" w:rsidRDefault="00CA6DF3" w:rsidP="00714C2E">
            <w:pPr>
              <w:suppressAutoHyphens/>
              <w:rPr>
                <w:iCs/>
              </w:rPr>
            </w:pPr>
            <w:r w:rsidRPr="00026EBE">
              <w:rPr>
                <w:iCs/>
              </w:rPr>
              <w:t>1.Подготовка реактива с диацетилмонооксимом, лабораторной посуды, анализатора к проведению реакции с диацетилмонооксимом</w:t>
            </w:r>
          </w:p>
          <w:p w:rsidR="00CA6DF3" w:rsidRPr="00026EBE" w:rsidRDefault="00CA6DF3" w:rsidP="00CA6DF3">
            <w:pPr>
              <w:tabs>
                <w:tab w:val="left" w:pos="360"/>
              </w:tabs>
              <w:jc w:val="both"/>
              <w:rPr>
                <w:iCs/>
              </w:rPr>
            </w:pPr>
            <w:r w:rsidRPr="00026EBE">
              <w:rPr>
                <w:iCs/>
              </w:rPr>
              <w:t>2.Приготовление сыворотки крови, оценка ее качества.</w:t>
            </w:r>
          </w:p>
          <w:p w:rsidR="00CA6DF3" w:rsidRPr="00026EBE" w:rsidRDefault="00CA6DF3" w:rsidP="00714C2E">
            <w:pPr>
              <w:suppressAutoHyphens/>
              <w:rPr>
                <w:iCs/>
              </w:rPr>
            </w:pPr>
            <w:r w:rsidRPr="00026EBE">
              <w:rPr>
                <w:iCs/>
              </w:rPr>
              <w:t>3.Определение концентрации мочевины</w:t>
            </w:r>
            <w:r w:rsidR="006C72A8">
              <w:rPr>
                <w:iCs/>
              </w:rPr>
              <w:t xml:space="preserve"> с диацетилмонооксимом</w:t>
            </w:r>
            <w:r w:rsidRPr="00026EBE">
              <w:rPr>
                <w:iCs/>
              </w:rPr>
              <w:t xml:space="preserve"> в сыворотке крови на фотоколориметре</w:t>
            </w:r>
          </w:p>
          <w:p w:rsidR="00072074" w:rsidRPr="00026EBE" w:rsidRDefault="00072074" w:rsidP="00072074">
            <w:pPr>
              <w:suppressAutoHyphens/>
              <w:rPr>
                <w:iCs/>
              </w:rPr>
            </w:pPr>
            <w:r w:rsidRPr="00026EBE">
              <w:rPr>
                <w:iCs/>
              </w:rPr>
              <w:t>Определение концентрации мочевины в сыворотке крови на фотоколориметре уреазным методом</w:t>
            </w:r>
          </w:p>
          <w:p w:rsidR="00CA6DF3" w:rsidRPr="00026EBE" w:rsidRDefault="00CA6DF3" w:rsidP="00CA6DF3">
            <w:pPr>
              <w:pStyle w:val="a3"/>
              <w:tabs>
                <w:tab w:val="left" w:pos="448"/>
              </w:tabs>
              <w:suppressAutoHyphens/>
              <w:ind w:left="4"/>
              <w:rPr>
                <w:iCs/>
                <w:sz w:val="24"/>
                <w:szCs w:val="24"/>
              </w:rPr>
            </w:pPr>
            <w:r w:rsidRPr="00026EBE">
              <w:rPr>
                <w:iCs/>
                <w:sz w:val="24"/>
                <w:szCs w:val="24"/>
              </w:rPr>
              <w:t>4. Обеззараживание отработанного биоматериала</w:t>
            </w:r>
          </w:p>
          <w:p w:rsidR="00CA6DF3" w:rsidRPr="00026EBE" w:rsidRDefault="00CA6DF3" w:rsidP="00CA6DF3">
            <w:pPr>
              <w:contextualSpacing/>
              <w:jc w:val="both"/>
              <w:rPr>
                <w:shd w:val="clear" w:color="auto" w:fill="FFFFFF"/>
              </w:rPr>
            </w:pPr>
            <w:r w:rsidRPr="00026EBE">
              <w:t>5. Текущая и заключительная уборка рабочего места</w:t>
            </w:r>
          </w:p>
          <w:p w:rsidR="00CA6DF3" w:rsidRPr="00026EBE" w:rsidRDefault="00CA6DF3" w:rsidP="00CA6DF3">
            <w:pPr>
              <w:suppressAutoHyphens/>
            </w:pPr>
            <w:r w:rsidRPr="00026EBE">
              <w:t>6.Дезинфекция использованной лабораторной посуды, инструментария, средств защиты.</w:t>
            </w:r>
          </w:p>
        </w:tc>
        <w:tc>
          <w:tcPr>
            <w:tcW w:w="667" w:type="pct"/>
            <w:vAlign w:val="center"/>
          </w:tcPr>
          <w:p w:rsidR="00714C2E" w:rsidRPr="00026EBE" w:rsidRDefault="00653E5A" w:rsidP="00714C2E">
            <w:pPr>
              <w:suppressAutoHyphens/>
              <w:jc w:val="center"/>
            </w:pPr>
            <w:r w:rsidRPr="00026EBE">
              <w:t>6</w:t>
            </w:r>
          </w:p>
        </w:tc>
      </w:tr>
      <w:tr w:rsidR="00835052" w:rsidRPr="00026EBE" w:rsidTr="00835052">
        <w:tc>
          <w:tcPr>
            <w:tcW w:w="1308" w:type="pct"/>
            <w:vMerge w:val="restart"/>
          </w:tcPr>
          <w:p w:rsidR="00835052" w:rsidRPr="00026EBE" w:rsidRDefault="00835052" w:rsidP="00835052">
            <w:pPr>
              <w:rPr>
                <w:b/>
                <w:bCs/>
              </w:rPr>
            </w:pPr>
            <w:r w:rsidRPr="00026EBE">
              <w:rPr>
                <w:b/>
                <w:bCs/>
              </w:rPr>
              <w:t>Тема 1.</w:t>
            </w:r>
            <w:r w:rsidR="00072074" w:rsidRPr="00026EBE">
              <w:rPr>
                <w:b/>
                <w:bCs/>
              </w:rPr>
              <w:t>4</w:t>
            </w:r>
            <w:r w:rsidRPr="00026EBE">
              <w:rPr>
                <w:b/>
                <w:bCs/>
              </w:rPr>
              <w:t>. Работа в биохимическом отделе КДЛ</w:t>
            </w:r>
          </w:p>
          <w:p w:rsidR="00835052" w:rsidRPr="00026EBE" w:rsidRDefault="00835052" w:rsidP="00835052">
            <w:pPr>
              <w:rPr>
                <w:bCs/>
              </w:rPr>
            </w:pPr>
            <w:r w:rsidRPr="00026EBE">
              <w:rPr>
                <w:bCs/>
              </w:rPr>
              <w:t xml:space="preserve">Определение креатинина реакцией </w:t>
            </w:r>
            <w:r w:rsidRPr="00026EBE">
              <w:rPr>
                <w:bCs/>
              </w:rPr>
              <w:lastRenderedPageBreak/>
              <w:t>Яффе в сыворотке крови.</w:t>
            </w:r>
          </w:p>
          <w:p w:rsidR="00835052" w:rsidRPr="00026EBE" w:rsidRDefault="00835052" w:rsidP="00714C2E">
            <w:pPr>
              <w:rPr>
                <w:b/>
                <w:bCs/>
              </w:rPr>
            </w:pPr>
          </w:p>
        </w:tc>
        <w:tc>
          <w:tcPr>
            <w:tcW w:w="3025" w:type="pct"/>
          </w:tcPr>
          <w:p w:rsidR="00835052" w:rsidRPr="00026EBE" w:rsidRDefault="00835052" w:rsidP="00835052">
            <w:pPr>
              <w:suppressAutoHyphens/>
              <w:rPr>
                <w:iCs/>
              </w:rPr>
            </w:pPr>
            <w:r w:rsidRPr="00026EBE">
              <w:rPr>
                <w:b/>
              </w:rPr>
              <w:lastRenderedPageBreak/>
              <w:t>Виды работ</w:t>
            </w:r>
          </w:p>
        </w:tc>
        <w:tc>
          <w:tcPr>
            <w:tcW w:w="667" w:type="pct"/>
            <w:vAlign w:val="center"/>
          </w:tcPr>
          <w:p w:rsidR="00835052" w:rsidRPr="00026EBE" w:rsidRDefault="00653E5A" w:rsidP="00714C2E">
            <w:pPr>
              <w:suppressAutoHyphens/>
              <w:jc w:val="center"/>
              <w:rPr>
                <w:b/>
              </w:rPr>
            </w:pPr>
            <w:r w:rsidRPr="00026EBE">
              <w:rPr>
                <w:b/>
              </w:rPr>
              <w:t>6</w:t>
            </w:r>
          </w:p>
        </w:tc>
      </w:tr>
      <w:tr w:rsidR="00835052" w:rsidRPr="00026EBE" w:rsidTr="00835052">
        <w:tc>
          <w:tcPr>
            <w:tcW w:w="1308" w:type="pct"/>
            <w:vMerge/>
          </w:tcPr>
          <w:p w:rsidR="00835052" w:rsidRPr="00026EBE" w:rsidRDefault="00835052" w:rsidP="00714C2E">
            <w:pPr>
              <w:rPr>
                <w:b/>
                <w:bCs/>
              </w:rPr>
            </w:pPr>
          </w:p>
        </w:tc>
        <w:tc>
          <w:tcPr>
            <w:tcW w:w="3025" w:type="pct"/>
          </w:tcPr>
          <w:p w:rsidR="00A37264" w:rsidRPr="00026EBE" w:rsidRDefault="00A37264" w:rsidP="00A37264">
            <w:pPr>
              <w:suppressAutoHyphens/>
              <w:rPr>
                <w:iCs/>
              </w:rPr>
            </w:pPr>
            <w:r w:rsidRPr="00026EBE">
              <w:rPr>
                <w:iCs/>
              </w:rPr>
              <w:t>1.Подготовка реактива для реакции Яффе, лабораторной посуды, анализатора к проведению реакции определения мочевины.</w:t>
            </w:r>
          </w:p>
          <w:p w:rsidR="00A37264" w:rsidRPr="00026EBE" w:rsidRDefault="00A37264" w:rsidP="00A37264">
            <w:pPr>
              <w:tabs>
                <w:tab w:val="left" w:pos="360"/>
              </w:tabs>
              <w:jc w:val="both"/>
              <w:rPr>
                <w:iCs/>
              </w:rPr>
            </w:pPr>
            <w:r w:rsidRPr="00026EBE">
              <w:rPr>
                <w:iCs/>
              </w:rPr>
              <w:t>2.Приготовление сыворотки крови, оценка ее качества.</w:t>
            </w:r>
          </w:p>
          <w:p w:rsidR="00A37264" w:rsidRPr="00026EBE" w:rsidRDefault="00A37264" w:rsidP="00A37264">
            <w:pPr>
              <w:suppressAutoHyphens/>
              <w:rPr>
                <w:iCs/>
              </w:rPr>
            </w:pPr>
            <w:r w:rsidRPr="00026EBE">
              <w:rPr>
                <w:iCs/>
              </w:rPr>
              <w:lastRenderedPageBreak/>
              <w:t>3.Определение концентрации креатинина в сыворотке крови на фотоколориметре методом Яффе.</w:t>
            </w:r>
          </w:p>
          <w:p w:rsidR="00A37264" w:rsidRPr="00026EBE" w:rsidRDefault="00A37264" w:rsidP="00A37264">
            <w:pPr>
              <w:pStyle w:val="a3"/>
              <w:tabs>
                <w:tab w:val="left" w:pos="448"/>
              </w:tabs>
              <w:suppressAutoHyphens/>
              <w:ind w:left="4"/>
              <w:rPr>
                <w:iCs/>
                <w:sz w:val="24"/>
                <w:szCs w:val="24"/>
              </w:rPr>
            </w:pPr>
            <w:r w:rsidRPr="00026EBE">
              <w:rPr>
                <w:iCs/>
                <w:sz w:val="24"/>
                <w:szCs w:val="24"/>
              </w:rPr>
              <w:t>4. Обеззараживание отработанного биоматериала</w:t>
            </w:r>
          </w:p>
          <w:p w:rsidR="00A37264" w:rsidRPr="00026EBE" w:rsidRDefault="00A37264" w:rsidP="00A37264">
            <w:pPr>
              <w:contextualSpacing/>
              <w:jc w:val="both"/>
              <w:rPr>
                <w:shd w:val="clear" w:color="auto" w:fill="FFFFFF"/>
              </w:rPr>
            </w:pPr>
            <w:r w:rsidRPr="00026EBE">
              <w:t>5. Текущая и заключительная уборка рабочего места</w:t>
            </w:r>
          </w:p>
          <w:p w:rsidR="00835052" w:rsidRPr="00026EBE" w:rsidRDefault="00A37264" w:rsidP="00A37264">
            <w:pPr>
              <w:suppressAutoHyphens/>
              <w:rPr>
                <w:b/>
              </w:rPr>
            </w:pPr>
            <w:r w:rsidRPr="00026EBE">
              <w:t>6.Дезинфекция использованной лабораторной посуды, инструментария, средств защиты.</w:t>
            </w:r>
          </w:p>
        </w:tc>
        <w:tc>
          <w:tcPr>
            <w:tcW w:w="667" w:type="pct"/>
            <w:vAlign w:val="center"/>
          </w:tcPr>
          <w:p w:rsidR="00835052" w:rsidRPr="00026EBE" w:rsidRDefault="00653E5A" w:rsidP="00714C2E">
            <w:pPr>
              <w:suppressAutoHyphens/>
              <w:jc w:val="center"/>
            </w:pPr>
            <w:r w:rsidRPr="00026EBE">
              <w:lastRenderedPageBreak/>
              <w:t>6</w:t>
            </w:r>
          </w:p>
        </w:tc>
      </w:tr>
      <w:tr w:rsidR="00CA6DF3" w:rsidRPr="00026EBE" w:rsidTr="00835052">
        <w:tc>
          <w:tcPr>
            <w:tcW w:w="1308" w:type="pct"/>
          </w:tcPr>
          <w:p w:rsidR="00A37264" w:rsidRPr="00026EBE" w:rsidRDefault="00A37264" w:rsidP="00A37264">
            <w:pPr>
              <w:rPr>
                <w:b/>
                <w:bCs/>
              </w:rPr>
            </w:pPr>
            <w:r w:rsidRPr="00026EBE">
              <w:rPr>
                <w:b/>
                <w:bCs/>
              </w:rPr>
              <w:lastRenderedPageBreak/>
              <w:t>Тема 1.</w:t>
            </w:r>
            <w:r w:rsidR="00072074" w:rsidRPr="00026EBE">
              <w:rPr>
                <w:b/>
                <w:bCs/>
              </w:rPr>
              <w:t>5</w:t>
            </w:r>
            <w:r w:rsidRPr="00026EBE">
              <w:rPr>
                <w:b/>
                <w:bCs/>
              </w:rPr>
              <w:t>. Работа в биохимическом отделе КДЛ</w:t>
            </w:r>
          </w:p>
          <w:p w:rsidR="00A37264" w:rsidRPr="00026EBE" w:rsidRDefault="00A37264" w:rsidP="00A37264">
            <w:pPr>
              <w:rPr>
                <w:bCs/>
              </w:rPr>
            </w:pPr>
            <w:r w:rsidRPr="00026EBE">
              <w:rPr>
                <w:bCs/>
              </w:rPr>
              <w:t>Определение билирубина методом Йендрашика-Грофав сыворотке крови.</w:t>
            </w:r>
          </w:p>
          <w:p w:rsidR="00CA6DF3" w:rsidRPr="00026EBE" w:rsidRDefault="00CA6DF3" w:rsidP="00714C2E">
            <w:pPr>
              <w:rPr>
                <w:b/>
                <w:bCs/>
              </w:rPr>
            </w:pPr>
          </w:p>
        </w:tc>
        <w:tc>
          <w:tcPr>
            <w:tcW w:w="3025" w:type="pct"/>
          </w:tcPr>
          <w:p w:rsidR="00CA6DF3" w:rsidRPr="00026EBE" w:rsidRDefault="00A37264" w:rsidP="00714C2E">
            <w:pPr>
              <w:suppressAutoHyphens/>
              <w:rPr>
                <w:b/>
              </w:rPr>
            </w:pPr>
            <w:r w:rsidRPr="00026EBE">
              <w:rPr>
                <w:b/>
              </w:rPr>
              <w:t>Виды работ</w:t>
            </w:r>
          </w:p>
          <w:p w:rsidR="00A37264" w:rsidRPr="00026EBE" w:rsidRDefault="00A37264" w:rsidP="00A37264">
            <w:pPr>
              <w:suppressAutoHyphens/>
              <w:rPr>
                <w:iCs/>
              </w:rPr>
            </w:pPr>
            <w:r w:rsidRPr="00026EBE">
              <w:rPr>
                <w:iCs/>
              </w:rPr>
              <w:t xml:space="preserve">1.Подготовка реактива для </w:t>
            </w:r>
            <w:r w:rsidR="008F5D7A" w:rsidRPr="00026EBE">
              <w:rPr>
                <w:iCs/>
              </w:rPr>
              <w:t>метода Йендрашика-Грофа</w:t>
            </w:r>
            <w:r w:rsidRPr="00026EBE">
              <w:rPr>
                <w:iCs/>
              </w:rPr>
              <w:t xml:space="preserve">, лабораторной посуды, анализатора к проведению реакции определения </w:t>
            </w:r>
            <w:r w:rsidR="008F5D7A" w:rsidRPr="00026EBE">
              <w:rPr>
                <w:iCs/>
              </w:rPr>
              <w:t>билирубина</w:t>
            </w:r>
            <w:r w:rsidRPr="00026EBE">
              <w:rPr>
                <w:iCs/>
              </w:rPr>
              <w:t>.</w:t>
            </w:r>
          </w:p>
          <w:p w:rsidR="00A37264" w:rsidRPr="00026EBE" w:rsidRDefault="00A37264" w:rsidP="00A37264">
            <w:pPr>
              <w:tabs>
                <w:tab w:val="left" w:pos="360"/>
              </w:tabs>
              <w:jc w:val="both"/>
              <w:rPr>
                <w:iCs/>
              </w:rPr>
            </w:pPr>
            <w:r w:rsidRPr="00026EBE">
              <w:rPr>
                <w:iCs/>
              </w:rPr>
              <w:t>2.Приготовление сыворотки крови, оценка ее качества.</w:t>
            </w:r>
          </w:p>
          <w:p w:rsidR="00A37264" w:rsidRPr="00026EBE" w:rsidRDefault="00A37264" w:rsidP="00A37264">
            <w:pPr>
              <w:suppressAutoHyphens/>
              <w:rPr>
                <w:iCs/>
              </w:rPr>
            </w:pPr>
            <w:r w:rsidRPr="00026EBE">
              <w:rPr>
                <w:iCs/>
              </w:rPr>
              <w:t xml:space="preserve">3.Определение концентрации </w:t>
            </w:r>
            <w:r w:rsidR="008F5D7A" w:rsidRPr="00026EBE">
              <w:rPr>
                <w:iCs/>
              </w:rPr>
              <w:t>билирубина</w:t>
            </w:r>
            <w:r w:rsidRPr="00026EBE">
              <w:rPr>
                <w:iCs/>
              </w:rPr>
              <w:t xml:space="preserve"> в сыворотке крови на фотоколориметре методом </w:t>
            </w:r>
            <w:r w:rsidR="008F5D7A" w:rsidRPr="00026EBE">
              <w:rPr>
                <w:iCs/>
              </w:rPr>
              <w:t>Йендрашика-Грофа</w:t>
            </w:r>
            <w:r w:rsidRPr="00026EBE">
              <w:rPr>
                <w:iCs/>
              </w:rPr>
              <w:t>.</w:t>
            </w:r>
          </w:p>
          <w:p w:rsidR="00A37264" w:rsidRPr="00026EBE" w:rsidRDefault="00A37264" w:rsidP="00A37264">
            <w:pPr>
              <w:pStyle w:val="a3"/>
              <w:tabs>
                <w:tab w:val="left" w:pos="448"/>
              </w:tabs>
              <w:suppressAutoHyphens/>
              <w:ind w:left="4"/>
              <w:rPr>
                <w:iCs/>
                <w:sz w:val="24"/>
                <w:szCs w:val="24"/>
              </w:rPr>
            </w:pPr>
            <w:r w:rsidRPr="00026EBE">
              <w:rPr>
                <w:iCs/>
                <w:sz w:val="24"/>
                <w:szCs w:val="24"/>
              </w:rPr>
              <w:t>4. Обеззараживание отработанного биоматериала</w:t>
            </w:r>
          </w:p>
          <w:p w:rsidR="00A37264" w:rsidRPr="00026EBE" w:rsidRDefault="00A37264" w:rsidP="00A37264">
            <w:pPr>
              <w:contextualSpacing/>
              <w:jc w:val="both"/>
              <w:rPr>
                <w:shd w:val="clear" w:color="auto" w:fill="FFFFFF"/>
              </w:rPr>
            </w:pPr>
            <w:r w:rsidRPr="00026EBE">
              <w:t>5. Текущая и заключительная уборка рабочего места</w:t>
            </w:r>
          </w:p>
          <w:p w:rsidR="00A37264" w:rsidRPr="00026EBE" w:rsidRDefault="00A37264" w:rsidP="00A37264">
            <w:pPr>
              <w:suppressAutoHyphens/>
              <w:rPr>
                <w:b/>
              </w:rPr>
            </w:pPr>
            <w:r w:rsidRPr="00026EBE">
              <w:t>6.Дезинфекция использованной лабораторной посуды, инструментария, средств защиты.</w:t>
            </w:r>
          </w:p>
        </w:tc>
        <w:tc>
          <w:tcPr>
            <w:tcW w:w="667" w:type="pct"/>
            <w:vAlign w:val="center"/>
          </w:tcPr>
          <w:p w:rsidR="00CA6DF3" w:rsidRPr="00026EBE" w:rsidRDefault="00653E5A" w:rsidP="00714C2E">
            <w:pPr>
              <w:suppressAutoHyphens/>
              <w:jc w:val="center"/>
            </w:pPr>
            <w:r w:rsidRPr="00026EBE">
              <w:t>6</w:t>
            </w:r>
          </w:p>
        </w:tc>
      </w:tr>
      <w:tr w:rsidR="008F5D7A" w:rsidRPr="00026EBE" w:rsidTr="006C72A8">
        <w:trPr>
          <w:trHeight w:val="240"/>
        </w:trPr>
        <w:tc>
          <w:tcPr>
            <w:tcW w:w="1308" w:type="pct"/>
            <w:vMerge w:val="restart"/>
          </w:tcPr>
          <w:p w:rsidR="008F5D7A" w:rsidRPr="00026EBE" w:rsidRDefault="008F5D7A" w:rsidP="008F5D7A">
            <w:pPr>
              <w:rPr>
                <w:b/>
                <w:bCs/>
              </w:rPr>
            </w:pPr>
            <w:r w:rsidRPr="00026EBE">
              <w:rPr>
                <w:b/>
                <w:bCs/>
              </w:rPr>
              <w:t>Тема 1.6.Работа в биохимическом отделе КДЛ</w:t>
            </w:r>
          </w:p>
          <w:p w:rsidR="008F5D7A" w:rsidRPr="00026EBE" w:rsidRDefault="008F5D7A" w:rsidP="008F5D7A">
            <w:pPr>
              <w:rPr>
                <w:bCs/>
              </w:rPr>
            </w:pPr>
            <w:r w:rsidRPr="00026EBE">
              <w:rPr>
                <w:bCs/>
              </w:rPr>
              <w:t>Определение мочевой кислоты, тимоловой пробы</w:t>
            </w:r>
          </w:p>
        </w:tc>
        <w:tc>
          <w:tcPr>
            <w:tcW w:w="3025" w:type="pct"/>
          </w:tcPr>
          <w:p w:rsidR="008F5D7A" w:rsidRPr="00026EBE" w:rsidRDefault="008F5D7A" w:rsidP="00714C2E">
            <w:pPr>
              <w:suppressAutoHyphens/>
              <w:rPr>
                <w:b/>
              </w:rPr>
            </w:pPr>
            <w:r w:rsidRPr="00026EBE">
              <w:rPr>
                <w:b/>
              </w:rPr>
              <w:t>Виды работ</w:t>
            </w:r>
          </w:p>
        </w:tc>
        <w:tc>
          <w:tcPr>
            <w:tcW w:w="667" w:type="pct"/>
            <w:vAlign w:val="center"/>
          </w:tcPr>
          <w:p w:rsidR="008F5D7A" w:rsidRPr="00026EBE" w:rsidRDefault="00653E5A" w:rsidP="00714C2E">
            <w:pPr>
              <w:suppressAutoHyphens/>
              <w:jc w:val="center"/>
              <w:rPr>
                <w:b/>
              </w:rPr>
            </w:pPr>
            <w:r w:rsidRPr="00026EBE">
              <w:rPr>
                <w:b/>
              </w:rPr>
              <w:t>6</w:t>
            </w:r>
          </w:p>
        </w:tc>
      </w:tr>
      <w:tr w:rsidR="008F5D7A" w:rsidRPr="00026EBE" w:rsidTr="00835052">
        <w:tc>
          <w:tcPr>
            <w:tcW w:w="1308" w:type="pct"/>
            <w:vMerge/>
          </w:tcPr>
          <w:p w:rsidR="008F5D7A" w:rsidRPr="00026EBE" w:rsidRDefault="008F5D7A" w:rsidP="008F5D7A">
            <w:pPr>
              <w:rPr>
                <w:b/>
                <w:bCs/>
              </w:rPr>
            </w:pPr>
          </w:p>
        </w:tc>
        <w:tc>
          <w:tcPr>
            <w:tcW w:w="3025" w:type="pct"/>
          </w:tcPr>
          <w:p w:rsidR="008F5D7A" w:rsidRPr="00026EBE" w:rsidRDefault="008F5D7A" w:rsidP="008F5D7A">
            <w:pPr>
              <w:suppressAutoHyphens/>
              <w:rPr>
                <w:iCs/>
              </w:rPr>
            </w:pPr>
            <w:r w:rsidRPr="00026EBE">
              <w:rPr>
                <w:iCs/>
              </w:rPr>
              <w:t>1.Подготовка реактива для определение мочевой кислоты, осадочной пробы (тимоловой пробы), лабораторной посуды, анализатора к проведению реакции определения мочевой кислоты, тимоловой пробы.</w:t>
            </w:r>
          </w:p>
          <w:p w:rsidR="008F5D7A" w:rsidRPr="00026EBE" w:rsidRDefault="008F5D7A" w:rsidP="008F5D7A">
            <w:pPr>
              <w:tabs>
                <w:tab w:val="left" w:pos="360"/>
              </w:tabs>
              <w:jc w:val="both"/>
              <w:rPr>
                <w:iCs/>
              </w:rPr>
            </w:pPr>
            <w:r w:rsidRPr="00026EBE">
              <w:rPr>
                <w:iCs/>
              </w:rPr>
              <w:t>2.Приготовление сыворотки крови, оценка ее качества.</w:t>
            </w:r>
          </w:p>
          <w:p w:rsidR="008F5D7A" w:rsidRPr="00026EBE" w:rsidRDefault="008F5D7A" w:rsidP="008F5D7A">
            <w:pPr>
              <w:suppressAutoHyphens/>
              <w:rPr>
                <w:iCs/>
              </w:rPr>
            </w:pPr>
            <w:r w:rsidRPr="00026EBE">
              <w:rPr>
                <w:iCs/>
              </w:rPr>
              <w:t xml:space="preserve">3.Определение концентрации мочевой кислоты, тимоловой пробы в сыворотке крови на фотоколориметре. </w:t>
            </w:r>
          </w:p>
          <w:p w:rsidR="008F5D7A" w:rsidRPr="00026EBE" w:rsidRDefault="008F5D7A" w:rsidP="008F5D7A">
            <w:pPr>
              <w:pStyle w:val="a3"/>
              <w:tabs>
                <w:tab w:val="left" w:pos="448"/>
              </w:tabs>
              <w:suppressAutoHyphens/>
              <w:ind w:left="4"/>
              <w:rPr>
                <w:iCs/>
                <w:sz w:val="24"/>
                <w:szCs w:val="24"/>
              </w:rPr>
            </w:pPr>
            <w:r w:rsidRPr="00026EBE">
              <w:rPr>
                <w:iCs/>
                <w:sz w:val="24"/>
                <w:szCs w:val="24"/>
              </w:rPr>
              <w:t>4. Обеззараживание отработанного биоматериала</w:t>
            </w:r>
          </w:p>
          <w:p w:rsidR="008F5D7A" w:rsidRPr="00026EBE" w:rsidRDefault="008F5D7A" w:rsidP="008F5D7A">
            <w:pPr>
              <w:contextualSpacing/>
              <w:jc w:val="both"/>
              <w:rPr>
                <w:shd w:val="clear" w:color="auto" w:fill="FFFFFF"/>
              </w:rPr>
            </w:pPr>
            <w:r w:rsidRPr="00026EBE">
              <w:t>5. Текущая и заключительная уборка рабочего места</w:t>
            </w:r>
          </w:p>
          <w:p w:rsidR="008F5D7A" w:rsidRPr="00026EBE" w:rsidRDefault="008F5D7A" w:rsidP="008F5D7A">
            <w:pPr>
              <w:suppressAutoHyphens/>
              <w:rPr>
                <w:b/>
              </w:rPr>
            </w:pPr>
            <w:r w:rsidRPr="00026EBE">
              <w:t>6.Дезинфекция использованной лабораторной посуды, инструментария, средств защиты.</w:t>
            </w:r>
          </w:p>
        </w:tc>
        <w:tc>
          <w:tcPr>
            <w:tcW w:w="667" w:type="pct"/>
            <w:vAlign w:val="center"/>
          </w:tcPr>
          <w:p w:rsidR="008F5D7A" w:rsidRPr="00026EBE" w:rsidRDefault="00653E5A" w:rsidP="00714C2E">
            <w:pPr>
              <w:suppressAutoHyphens/>
              <w:jc w:val="center"/>
            </w:pPr>
            <w:r w:rsidRPr="00026EBE">
              <w:t>6</w:t>
            </w:r>
          </w:p>
        </w:tc>
      </w:tr>
      <w:tr w:rsidR="000C3D5E" w:rsidRPr="00026EBE" w:rsidTr="00835052">
        <w:tc>
          <w:tcPr>
            <w:tcW w:w="1308" w:type="pct"/>
            <w:vMerge w:val="restart"/>
          </w:tcPr>
          <w:p w:rsidR="000C3D5E" w:rsidRPr="00026EBE" w:rsidRDefault="00026EBE" w:rsidP="00026EBE">
            <w:pPr>
              <w:pStyle w:val="a3"/>
              <w:ind w:left="0"/>
              <w:rPr>
                <w:b/>
                <w:bCs/>
                <w:sz w:val="24"/>
                <w:szCs w:val="24"/>
              </w:rPr>
            </w:pPr>
            <w:r>
              <w:rPr>
                <w:b/>
                <w:bCs/>
                <w:sz w:val="24"/>
                <w:szCs w:val="24"/>
              </w:rPr>
              <w:t>1.7.</w:t>
            </w:r>
            <w:r w:rsidR="000C3D5E" w:rsidRPr="00026EBE">
              <w:rPr>
                <w:b/>
                <w:bCs/>
                <w:sz w:val="24"/>
                <w:szCs w:val="24"/>
              </w:rPr>
              <w:t>Р</w:t>
            </w:r>
            <w:r>
              <w:rPr>
                <w:b/>
                <w:bCs/>
                <w:sz w:val="24"/>
                <w:szCs w:val="24"/>
              </w:rPr>
              <w:t>а</w:t>
            </w:r>
            <w:r w:rsidR="000C3D5E" w:rsidRPr="00026EBE">
              <w:rPr>
                <w:b/>
                <w:bCs/>
                <w:sz w:val="24"/>
                <w:szCs w:val="24"/>
              </w:rPr>
              <w:t>бота в биохимическом отделе КДЛ</w:t>
            </w:r>
          </w:p>
          <w:p w:rsidR="000C3D5E" w:rsidRPr="00026EBE" w:rsidRDefault="000C3D5E" w:rsidP="000C3D5E">
            <w:pPr>
              <w:rPr>
                <w:bCs/>
              </w:rPr>
            </w:pPr>
            <w:r w:rsidRPr="00026EBE">
              <w:rPr>
                <w:bCs/>
              </w:rPr>
              <w:t>Определение глюкозы в сыворотке крови ферментативным методом</w:t>
            </w:r>
          </w:p>
        </w:tc>
        <w:tc>
          <w:tcPr>
            <w:tcW w:w="3025" w:type="pct"/>
          </w:tcPr>
          <w:p w:rsidR="000C3D5E" w:rsidRPr="00026EBE" w:rsidRDefault="000C3D5E" w:rsidP="00714C2E">
            <w:pPr>
              <w:suppressAutoHyphens/>
              <w:rPr>
                <w:b/>
              </w:rPr>
            </w:pPr>
            <w:r w:rsidRPr="00026EBE">
              <w:rPr>
                <w:b/>
              </w:rPr>
              <w:t>Виды работ</w:t>
            </w:r>
          </w:p>
        </w:tc>
        <w:tc>
          <w:tcPr>
            <w:tcW w:w="667" w:type="pct"/>
            <w:vAlign w:val="center"/>
          </w:tcPr>
          <w:p w:rsidR="000C3D5E" w:rsidRPr="00026EBE" w:rsidRDefault="00653E5A" w:rsidP="00714C2E">
            <w:pPr>
              <w:suppressAutoHyphens/>
              <w:jc w:val="center"/>
              <w:rPr>
                <w:b/>
              </w:rPr>
            </w:pPr>
            <w:r w:rsidRPr="00026EBE">
              <w:rPr>
                <w:b/>
              </w:rPr>
              <w:t>6</w:t>
            </w:r>
          </w:p>
        </w:tc>
      </w:tr>
      <w:tr w:rsidR="000C3D5E" w:rsidRPr="00026EBE" w:rsidTr="00835052">
        <w:tc>
          <w:tcPr>
            <w:tcW w:w="1308" w:type="pct"/>
            <w:vMerge/>
          </w:tcPr>
          <w:p w:rsidR="000C3D5E" w:rsidRPr="00026EBE" w:rsidRDefault="000C3D5E" w:rsidP="00714C2E">
            <w:pPr>
              <w:rPr>
                <w:b/>
                <w:bCs/>
              </w:rPr>
            </w:pPr>
          </w:p>
        </w:tc>
        <w:tc>
          <w:tcPr>
            <w:tcW w:w="3025" w:type="pct"/>
          </w:tcPr>
          <w:p w:rsidR="000C3D5E" w:rsidRPr="00026EBE" w:rsidRDefault="000C3D5E" w:rsidP="000C3D5E">
            <w:pPr>
              <w:suppressAutoHyphens/>
              <w:rPr>
                <w:iCs/>
              </w:rPr>
            </w:pPr>
            <w:r w:rsidRPr="00026EBE">
              <w:rPr>
                <w:iCs/>
              </w:rPr>
              <w:t xml:space="preserve">1.Подготовка реактива для определение глюкозы ферментативным методом, лабораторной посуды, анализатора </w:t>
            </w:r>
          </w:p>
          <w:p w:rsidR="000C3D5E" w:rsidRPr="00026EBE" w:rsidRDefault="000C3D5E" w:rsidP="000C3D5E">
            <w:pPr>
              <w:tabs>
                <w:tab w:val="left" w:pos="360"/>
              </w:tabs>
              <w:jc w:val="both"/>
              <w:rPr>
                <w:iCs/>
              </w:rPr>
            </w:pPr>
            <w:r w:rsidRPr="00026EBE">
              <w:rPr>
                <w:iCs/>
              </w:rPr>
              <w:t>2.Приготовление сыворотки крови, оценка ее качества.</w:t>
            </w:r>
          </w:p>
          <w:p w:rsidR="000C3D5E" w:rsidRPr="00026EBE" w:rsidRDefault="000C3D5E" w:rsidP="000C3D5E">
            <w:pPr>
              <w:suppressAutoHyphens/>
              <w:rPr>
                <w:iCs/>
              </w:rPr>
            </w:pPr>
            <w:r w:rsidRPr="00026EBE">
              <w:rPr>
                <w:iCs/>
              </w:rPr>
              <w:t xml:space="preserve">3.Определение концентрации глюкозы в сыворотке крови ферментативным методом на фотоколориметре. </w:t>
            </w:r>
          </w:p>
          <w:p w:rsidR="000C3D5E" w:rsidRPr="00026EBE" w:rsidRDefault="000C3D5E" w:rsidP="000C3D5E">
            <w:pPr>
              <w:pStyle w:val="a3"/>
              <w:tabs>
                <w:tab w:val="left" w:pos="448"/>
              </w:tabs>
              <w:suppressAutoHyphens/>
              <w:ind w:left="4"/>
              <w:rPr>
                <w:iCs/>
                <w:sz w:val="24"/>
                <w:szCs w:val="24"/>
              </w:rPr>
            </w:pPr>
            <w:r w:rsidRPr="00026EBE">
              <w:rPr>
                <w:iCs/>
                <w:sz w:val="24"/>
                <w:szCs w:val="24"/>
              </w:rPr>
              <w:t>4. Обеззараживание отработанного биоматериала</w:t>
            </w:r>
          </w:p>
          <w:p w:rsidR="000C3D5E" w:rsidRPr="00026EBE" w:rsidRDefault="000C3D5E" w:rsidP="000C3D5E">
            <w:pPr>
              <w:contextualSpacing/>
              <w:jc w:val="both"/>
              <w:rPr>
                <w:shd w:val="clear" w:color="auto" w:fill="FFFFFF"/>
              </w:rPr>
            </w:pPr>
            <w:r w:rsidRPr="00026EBE">
              <w:t>5. Текущая и заключительная уборка рабочего места</w:t>
            </w:r>
          </w:p>
          <w:p w:rsidR="000C3D5E" w:rsidRPr="00026EBE" w:rsidRDefault="000C3D5E" w:rsidP="000C3D5E">
            <w:pPr>
              <w:suppressAutoHyphens/>
              <w:rPr>
                <w:b/>
              </w:rPr>
            </w:pPr>
            <w:r w:rsidRPr="00026EBE">
              <w:t>6.Дезинфекция использованной лабораторной посуды, инструментария, средств защиты.</w:t>
            </w:r>
          </w:p>
        </w:tc>
        <w:tc>
          <w:tcPr>
            <w:tcW w:w="667" w:type="pct"/>
            <w:vAlign w:val="center"/>
          </w:tcPr>
          <w:p w:rsidR="000C3D5E" w:rsidRPr="00026EBE" w:rsidRDefault="00653E5A" w:rsidP="00714C2E">
            <w:pPr>
              <w:suppressAutoHyphens/>
              <w:jc w:val="center"/>
            </w:pPr>
            <w:r w:rsidRPr="00026EBE">
              <w:t>6</w:t>
            </w:r>
          </w:p>
        </w:tc>
      </w:tr>
      <w:tr w:rsidR="000C3D5E" w:rsidRPr="00026EBE" w:rsidTr="00835052">
        <w:tc>
          <w:tcPr>
            <w:tcW w:w="1308" w:type="pct"/>
            <w:vMerge w:val="restart"/>
          </w:tcPr>
          <w:p w:rsidR="000C3D5E" w:rsidRPr="00026EBE" w:rsidRDefault="000C3D5E" w:rsidP="000C3D5E">
            <w:pPr>
              <w:rPr>
                <w:b/>
                <w:bCs/>
              </w:rPr>
            </w:pPr>
            <w:r w:rsidRPr="00026EBE">
              <w:rPr>
                <w:b/>
                <w:bCs/>
              </w:rPr>
              <w:t>1.8.Работа в биохимическом отделе КДЛ</w:t>
            </w:r>
          </w:p>
          <w:p w:rsidR="000C3D5E" w:rsidRPr="00026EBE" w:rsidRDefault="000C3D5E" w:rsidP="000C3D5E">
            <w:pPr>
              <w:rPr>
                <w:bCs/>
              </w:rPr>
            </w:pPr>
            <w:r w:rsidRPr="00026EBE">
              <w:rPr>
                <w:bCs/>
              </w:rPr>
              <w:t>Определение концентрации холестерина, липопротеидов</w:t>
            </w:r>
          </w:p>
        </w:tc>
        <w:tc>
          <w:tcPr>
            <w:tcW w:w="3025" w:type="pct"/>
          </w:tcPr>
          <w:p w:rsidR="000C3D5E" w:rsidRPr="00026EBE" w:rsidRDefault="000C3D5E" w:rsidP="00714C2E">
            <w:pPr>
              <w:suppressAutoHyphens/>
              <w:rPr>
                <w:b/>
              </w:rPr>
            </w:pPr>
            <w:r w:rsidRPr="00026EBE">
              <w:rPr>
                <w:b/>
              </w:rPr>
              <w:t>Виды работ</w:t>
            </w:r>
          </w:p>
        </w:tc>
        <w:tc>
          <w:tcPr>
            <w:tcW w:w="667" w:type="pct"/>
            <w:vAlign w:val="center"/>
          </w:tcPr>
          <w:p w:rsidR="000C3D5E" w:rsidRPr="00026EBE" w:rsidRDefault="00653E5A" w:rsidP="00714C2E">
            <w:pPr>
              <w:suppressAutoHyphens/>
              <w:jc w:val="center"/>
              <w:rPr>
                <w:b/>
              </w:rPr>
            </w:pPr>
            <w:r w:rsidRPr="00026EBE">
              <w:rPr>
                <w:b/>
              </w:rPr>
              <w:t>6</w:t>
            </w:r>
          </w:p>
        </w:tc>
      </w:tr>
      <w:tr w:rsidR="000C3D5E" w:rsidRPr="00026EBE" w:rsidTr="00835052">
        <w:tc>
          <w:tcPr>
            <w:tcW w:w="1308" w:type="pct"/>
            <w:vMerge/>
          </w:tcPr>
          <w:p w:rsidR="000C3D5E" w:rsidRPr="00026EBE" w:rsidRDefault="000C3D5E" w:rsidP="00714C2E">
            <w:pPr>
              <w:rPr>
                <w:b/>
                <w:bCs/>
              </w:rPr>
            </w:pPr>
          </w:p>
        </w:tc>
        <w:tc>
          <w:tcPr>
            <w:tcW w:w="3025" w:type="pct"/>
          </w:tcPr>
          <w:p w:rsidR="000C3D5E" w:rsidRPr="00026EBE" w:rsidRDefault="000C3D5E" w:rsidP="000C3D5E">
            <w:pPr>
              <w:suppressAutoHyphens/>
              <w:rPr>
                <w:iCs/>
              </w:rPr>
            </w:pPr>
            <w:r w:rsidRPr="00026EBE">
              <w:rPr>
                <w:iCs/>
              </w:rPr>
              <w:t xml:space="preserve">1.Подготовка реактива Либермана-Бурхарда для определения холестерина, липопротеидов, лабораторной посуды, анализатора </w:t>
            </w:r>
          </w:p>
          <w:p w:rsidR="000C3D5E" w:rsidRPr="00026EBE" w:rsidRDefault="000C3D5E" w:rsidP="000C3D5E">
            <w:pPr>
              <w:tabs>
                <w:tab w:val="left" w:pos="360"/>
              </w:tabs>
              <w:jc w:val="both"/>
              <w:rPr>
                <w:iCs/>
              </w:rPr>
            </w:pPr>
            <w:r w:rsidRPr="00026EBE">
              <w:rPr>
                <w:iCs/>
              </w:rPr>
              <w:t>2.Приготовление сыворотки крови, оценка ее качества.</w:t>
            </w:r>
          </w:p>
          <w:p w:rsidR="000C3D5E" w:rsidRPr="00026EBE" w:rsidRDefault="000C3D5E" w:rsidP="000C3D5E">
            <w:pPr>
              <w:suppressAutoHyphens/>
              <w:rPr>
                <w:iCs/>
              </w:rPr>
            </w:pPr>
            <w:r w:rsidRPr="00026EBE">
              <w:rPr>
                <w:iCs/>
              </w:rPr>
              <w:t xml:space="preserve">3.Определение концентрации холестерина, липопротеидов в сыворотке крови на фотоколориметре. </w:t>
            </w:r>
          </w:p>
          <w:p w:rsidR="000C3D5E" w:rsidRPr="00026EBE" w:rsidRDefault="000C3D5E" w:rsidP="000C3D5E">
            <w:pPr>
              <w:pStyle w:val="a3"/>
              <w:tabs>
                <w:tab w:val="left" w:pos="448"/>
              </w:tabs>
              <w:suppressAutoHyphens/>
              <w:ind w:left="4"/>
              <w:rPr>
                <w:iCs/>
                <w:sz w:val="24"/>
                <w:szCs w:val="24"/>
              </w:rPr>
            </w:pPr>
            <w:r w:rsidRPr="00026EBE">
              <w:rPr>
                <w:iCs/>
                <w:sz w:val="24"/>
                <w:szCs w:val="24"/>
              </w:rPr>
              <w:t>4. Обеззараживание отработанного биоматериала</w:t>
            </w:r>
          </w:p>
          <w:p w:rsidR="000C3D5E" w:rsidRPr="00026EBE" w:rsidRDefault="000C3D5E" w:rsidP="000C3D5E">
            <w:pPr>
              <w:contextualSpacing/>
              <w:jc w:val="both"/>
              <w:rPr>
                <w:shd w:val="clear" w:color="auto" w:fill="FFFFFF"/>
              </w:rPr>
            </w:pPr>
            <w:r w:rsidRPr="00026EBE">
              <w:lastRenderedPageBreak/>
              <w:t>5. Текущая и заключительная уборка рабочего места</w:t>
            </w:r>
          </w:p>
          <w:p w:rsidR="000C3D5E" w:rsidRPr="00026EBE" w:rsidRDefault="000C3D5E" w:rsidP="000C3D5E">
            <w:pPr>
              <w:suppressAutoHyphens/>
              <w:rPr>
                <w:b/>
              </w:rPr>
            </w:pPr>
            <w:r w:rsidRPr="00026EBE">
              <w:t>6.Дезинфекция использованной лабораторной посуды, инструментария, средств защиты.</w:t>
            </w:r>
          </w:p>
        </w:tc>
        <w:tc>
          <w:tcPr>
            <w:tcW w:w="667" w:type="pct"/>
            <w:vAlign w:val="center"/>
          </w:tcPr>
          <w:p w:rsidR="000C3D5E" w:rsidRPr="00026EBE" w:rsidRDefault="00653E5A" w:rsidP="00714C2E">
            <w:pPr>
              <w:suppressAutoHyphens/>
              <w:jc w:val="center"/>
              <w:rPr>
                <w:i/>
              </w:rPr>
            </w:pPr>
            <w:r w:rsidRPr="00026EBE">
              <w:rPr>
                <w:i/>
              </w:rPr>
              <w:lastRenderedPageBreak/>
              <w:t>6</w:t>
            </w:r>
          </w:p>
        </w:tc>
      </w:tr>
      <w:tr w:rsidR="000C3D5E" w:rsidRPr="00026EBE" w:rsidTr="00835052">
        <w:tc>
          <w:tcPr>
            <w:tcW w:w="1308" w:type="pct"/>
            <w:vMerge w:val="restart"/>
          </w:tcPr>
          <w:p w:rsidR="000C3D5E" w:rsidRPr="00026EBE" w:rsidRDefault="000C3D5E" w:rsidP="00714C2E">
            <w:pPr>
              <w:rPr>
                <w:b/>
                <w:bCs/>
              </w:rPr>
            </w:pPr>
            <w:r w:rsidRPr="00026EBE">
              <w:rPr>
                <w:b/>
                <w:bCs/>
              </w:rPr>
              <w:lastRenderedPageBreak/>
              <w:t>1.9. Работа в биохимическом отделе КДЛ</w:t>
            </w:r>
          </w:p>
          <w:p w:rsidR="000C3D5E" w:rsidRPr="00026EBE" w:rsidRDefault="000C3D5E" w:rsidP="00714C2E">
            <w:pPr>
              <w:rPr>
                <w:bCs/>
              </w:rPr>
            </w:pPr>
            <w:r w:rsidRPr="00026EBE">
              <w:rPr>
                <w:bCs/>
              </w:rPr>
              <w:t>Определение транаминаз (АСТ, АЛТ)</w:t>
            </w:r>
          </w:p>
        </w:tc>
        <w:tc>
          <w:tcPr>
            <w:tcW w:w="3025" w:type="pct"/>
          </w:tcPr>
          <w:p w:rsidR="000C3D5E" w:rsidRPr="00026EBE" w:rsidRDefault="000C3D5E" w:rsidP="00714C2E">
            <w:pPr>
              <w:suppressAutoHyphens/>
              <w:rPr>
                <w:b/>
              </w:rPr>
            </w:pPr>
            <w:r w:rsidRPr="00026EBE">
              <w:rPr>
                <w:b/>
              </w:rPr>
              <w:t>Виды работ</w:t>
            </w:r>
          </w:p>
        </w:tc>
        <w:tc>
          <w:tcPr>
            <w:tcW w:w="667" w:type="pct"/>
            <w:vAlign w:val="center"/>
          </w:tcPr>
          <w:p w:rsidR="000C3D5E" w:rsidRPr="00026EBE" w:rsidRDefault="00653E5A" w:rsidP="00714C2E">
            <w:pPr>
              <w:suppressAutoHyphens/>
              <w:jc w:val="center"/>
              <w:rPr>
                <w:b/>
              </w:rPr>
            </w:pPr>
            <w:r w:rsidRPr="00026EBE">
              <w:rPr>
                <w:b/>
              </w:rPr>
              <w:t>6</w:t>
            </w:r>
          </w:p>
        </w:tc>
      </w:tr>
      <w:tr w:rsidR="000C3D5E" w:rsidRPr="00026EBE" w:rsidTr="00835052">
        <w:tc>
          <w:tcPr>
            <w:tcW w:w="1308" w:type="pct"/>
            <w:vMerge/>
          </w:tcPr>
          <w:p w:rsidR="000C3D5E" w:rsidRPr="00026EBE" w:rsidRDefault="000C3D5E" w:rsidP="00714C2E">
            <w:pPr>
              <w:rPr>
                <w:b/>
                <w:bCs/>
              </w:rPr>
            </w:pPr>
          </w:p>
        </w:tc>
        <w:tc>
          <w:tcPr>
            <w:tcW w:w="3025" w:type="pct"/>
          </w:tcPr>
          <w:p w:rsidR="000C3D5E" w:rsidRPr="00026EBE" w:rsidRDefault="000C3D5E" w:rsidP="000C3D5E">
            <w:pPr>
              <w:suppressAutoHyphens/>
              <w:rPr>
                <w:iCs/>
              </w:rPr>
            </w:pPr>
            <w:r w:rsidRPr="00026EBE">
              <w:rPr>
                <w:iCs/>
              </w:rPr>
              <w:t xml:space="preserve">1.Подготовка реактивов для определения активности трансаминаз, лабораторной посуды, анализатора </w:t>
            </w:r>
          </w:p>
          <w:p w:rsidR="000C3D5E" w:rsidRPr="00026EBE" w:rsidRDefault="000C3D5E" w:rsidP="000C3D5E">
            <w:pPr>
              <w:tabs>
                <w:tab w:val="left" w:pos="360"/>
              </w:tabs>
              <w:jc w:val="both"/>
              <w:rPr>
                <w:iCs/>
              </w:rPr>
            </w:pPr>
            <w:r w:rsidRPr="00026EBE">
              <w:rPr>
                <w:iCs/>
              </w:rPr>
              <w:t>2.Приготовление сыворотки крови, оценка ее качества.</w:t>
            </w:r>
          </w:p>
          <w:p w:rsidR="000C3D5E" w:rsidRPr="00026EBE" w:rsidRDefault="000C3D5E" w:rsidP="000C3D5E">
            <w:pPr>
              <w:suppressAutoHyphens/>
              <w:rPr>
                <w:iCs/>
              </w:rPr>
            </w:pPr>
            <w:r w:rsidRPr="00026EBE">
              <w:rPr>
                <w:iCs/>
              </w:rPr>
              <w:t xml:space="preserve">3.Определение активности трансаминаз АСТ, АЛТ в сыворотке крови на фотоколориметре. </w:t>
            </w:r>
          </w:p>
          <w:p w:rsidR="000C3D5E" w:rsidRPr="00026EBE" w:rsidRDefault="000C3D5E" w:rsidP="000C3D5E">
            <w:pPr>
              <w:pStyle w:val="a3"/>
              <w:tabs>
                <w:tab w:val="left" w:pos="448"/>
              </w:tabs>
              <w:suppressAutoHyphens/>
              <w:ind w:left="4"/>
              <w:rPr>
                <w:iCs/>
                <w:sz w:val="24"/>
                <w:szCs w:val="24"/>
              </w:rPr>
            </w:pPr>
            <w:r w:rsidRPr="00026EBE">
              <w:rPr>
                <w:iCs/>
                <w:sz w:val="24"/>
                <w:szCs w:val="24"/>
              </w:rPr>
              <w:t>4. Обеззараживание отработанного биоматериала</w:t>
            </w:r>
          </w:p>
          <w:p w:rsidR="000C3D5E" w:rsidRPr="00026EBE" w:rsidRDefault="000C3D5E" w:rsidP="000C3D5E">
            <w:pPr>
              <w:contextualSpacing/>
              <w:jc w:val="both"/>
              <w:rPr>
                <w:shd w:val="clear" w:color="auto" w:fill="FFFFFF"/>
              </w:rPr>
            </w:pPr>
            <w:r w:rsidRPr="00026EBE">
              <w:t>5. Текущая и заключительная уборка рабочего места</w:t>
            </w:r>
          </w:p>
          <w:p w:rsidR="000C3D5E" w:rsidRPr="00026EBE" w:rsidRDefault="000C3D5E" w:rsidP="000C3D5E">
            <w:pPr>
              <w:suppressAutoHyphens/>
              <w:rPr>
                <w:b/>
              </w:rPr>
            </w:pPr>
            <w:r w:rsidRPr="00026EBE">
              <w:t>6.Дезинфекция использованной лабораторной посуды, инструментария, средств защиты.</w:t>
            </w:r>
          </w:p>
        </w:tc>
        <w:tc>
          <w:tcPr>
            <w:tcW w:w="667" w:type="pct"/>
            <w:vAlign w:val="center"/>
          </w:tcPr>
          <w:p w:rsidR="000C3D5E" w:rsidRPr="00026EBE" w:rsidRDefault="000C3D5E" w:rsidP="00714C2E">
            <w:pPr>
              <w:suppressAutoHyphens/>
              <w:jc w:val="center"/>
              <w:rPr>
                <w:i/>
              </w:rPr>
            </w:pPr>
          </w:p>
          <w:p w:rsidR="00653E5A" w:rsidRPr="00026EBE" w:rsidRDefault="00653E5A" w:rsidP="00714C2E">
            <w:pPr>
              <w:suppressAutoHyphens/>
              <w:jc w:val="center"/>
              <w:rPr>
                <w:i/>
              </w:rPr>
            </w:pPr>
          </w:p>
          <w:p w:rsidR="00653E5A" w:rsidRPr="00026EBE" w:rsidRDefault="00653E5A" w:rsidP="00714C2E">
            <w:pPr>
              <w:suppressAutoHyphens/>
              <w:jc w:val="center"/>
              <w:rPr>
                <w:i/>
              </w:rPr>
            </w:pPr>
          </w:p>
          <w:p w:rsidR="00653E5A" w:rsidRPr="00026EBE" w:rsidRDefault="00653E5A" w:rsidP="00714C2E">
            <w:pPr>
              <w:suppressAutoHyphens/>
              <w:jc w:val="center"/>
              <w:rPr>
                <w:i/>
              </w:rPr>
            </w:pPr>
          </w:p>
          <w:p w:rsidR="00653E5A" w:rsidRPr="00026EBE" w:rsidRDefault="00653E5A" w:rsidP="00714C2E">
            <w:pPr>
              <w:suppressAutoHyphens/>
              <w:jc w:val="center"/>
              <w:rPr>
                <w:i/>
              </w:rPr>
            </w:pPr>
          </w:p>
          <w:p w:rsidR="00653E5A" w:rsidRPr="00026EBE" w:rsidRDefault="00653E5A" w:rsidP="00714C2E">
            <w:pPr>
              <w:suppressAutoHyphens/>
              <w:jc w:val="center"/>
              <w:rPr>
                <w:i/>
              </w:rPr>
            </w:pPr>
          </w:p>
          <w:p w:rsidR="00653E5A" w:rsidRPr="00026EBE" w:rsidRDefault="00653E5A" w:rsidP="00714C2E">
            <w:pPr>
              <w:suppressAutoHyphens/>
              <w:jc w:val="center"/>
            </w:pPr>
            <w:r w:rsidRPr="00026EBE">
              <w:t>6</w:t>
            </w:r>
          </w:p>
        </w:tc>
      </w:tr>
      <w:tr w:rsidR="000C3D5E" w:rsidRPr="00026EBE" w:rsidTr="00835052">
        <w:tc>
          <w:tcPr>
            <w:tcW w:w="1308" w:type="pct"/>
            <w:vMerge w:val="restart"/>
          </w:tcPr>
          <w:p w:rsidR="000C3D5E" w:rsidRPr="00026EBE" w:rsidRDefault="000C3D5E" w:rsidP="00714C2E">
            <w:pPr>
              <w:rPr>
                <w:b/>
                <w:bCs/>
              </w:rPr>
            </w:pPr>
            <w:r w:rsidRPr="00026EBE">
              <w:rPr>
                <w:b/>
                <w:bCs/>
              </w:rPr>
              <w:t>2.0. Работа в биохимическом отделе КДЛ</w:t>
            </w:r>
          </w:p>
          <w:p w:rsidR="00010E67" w:rsidRPr="00026EBE" w:rsidRDefault="00010E67" w:rsidP="00714C2E">
            <w:pPr>
              <w:rPr>
                <w:bCs/>
              </w:rPr>
            </w:pPr>
            <w:r w:rsidRPr="00026EBE">
              <w:rPr>
                <w:bCs/>
              </w:rPr>
              <w:t>Определение фибриногена в плазме крови</w:t>
            </w:r>
            <w:r w:rsidR="00007FE9" w:rsidRPr="00026EBE">
              <w:rPr>
                <w:bCs/>
              </w:rPr>
              <w:t>. Тромботест</w:t>
            </w:r>
          </w:p>
        </w:tc>
        <w:tc>
          <w:tcPr>
            <w:tcW w:w="3025" w:type="pct"/>
          </w:tcPr>
          <w:p w:rsidR="000C3D5E" w:rsidRPr="00026EBE" w:rsidRDefault="000C3D5E" w:rsidP="00714C2E">
            <w:pPr>
              <w:suppressAutoHyphens/>
              <w:rPr>
                <w:b/>
              </w:rPr>
            </w:pPr>
            <w:r w:rsidRPr="00026EBE">
              <w:rPr>
                <w:b/>
              </w:rPr>
              <w:t>Виды работ</w:t>
            </w:r>
          </w:p>
        </w:tc>
        <w:tc>
          <w:tcPr>
            <w:tcW w:w="667" w:type="pct"/>
            <w:vAlign w:val="center"/>
          </w:tcPr>
          <w:p w:rsidR="000C3D5E" w:rsidRPr="00026EBE" w:rsidRDefault="00653E5A" w:rsidP="00714C2E">
            <w:pPr>
              <w:suppressAutoHyphens/>
              <w:jc w:val="center"/>
              <w:rPr>
                <w:b/>
              </w:rPr>
            </w:pPr>
            <w:r w:rsidRPr="00026EBE">
              <w:rPr>
                <w:b/>
              </w:rPr>
              <w:t>6</w:t>
            </w:r>
          </w:p>
        </w:tc>
      </w:tr>
      <w:tr w:rsidR="000C3D5E" w:rsidRPr="00026EBE" w:rsidTr="00835052">
        <w:tc>
          <w:tcPr>
            <w:tcW w:w="1308" w:type="pct"/>
            <w:vMerge/>
          </w:tcPr>
          <w:p w:rsidR="000C3D5E" w:rsidRPr="00026EBE" w:rsidRDefault="000C3D5E" w:rsidP="00714C2E">
            <w:pPr>
              <w:rPr>
                <w:b/>
                <w:bCs/>
              </w:rPr>
            </w:pPr>
          </w:p>
        </w:tc>
        <w:tc>
          <w:tcPr>
            <w:tcW w:w="3025" w:type="pct"/>
          </w:tcPr>
          <w:p w:rsidR="00007FE9" w:rsidRPr="00026EBE" w:rsidRDefault="00007FE9" w:rsidP="00007FE9">
            <w:pPr>
              <w:suppressAutoHyphens/>
              <w:rPr>
                <w:iCs/>
              </w:rPr>
            </w:pPr>
            <w:r w:rsidRPr="00026EBE">
              <w:rPr>
                <w:iCs/>
              </w:rPr>
              <w:t xml:space="preserve">1.Подготовка реактивов для определения концентрации фибриногена в плазме крови, лабораторной посуды, термостата водяного, весы торсионные. </w:t>
            </w:r>
          </w:p>
          <w:p w:rsidR="00007FE9" w:rsidRPr="00026EBE" w:rsidRDefault="00007FE9" w:rsidP="00007FE9">
            <w:pPr>
              <w:tabs>
                <w:tab w:val="left" w:pos="360"/>
              </w:tabs>
              <w:jc w:val="both"/>
              <w:rPr>
                <w:iCs/>
              </w:rPr>
            </w:pPr>
            <w:r w:rsidRPr="00026EBE">
              <w:rPr>
                <w:iCs/>
              </w:rPr>
              <w:t>2.Приготовление плазмы крови, оценка ее качества.</w:t>
            </w:r>
          </w:p>
          <w:p w:rsidR="00007FE9" w:rsidRPr="00026EBE" w:rsidRDefault="00007FE9" w:rsidP="00007FE9">
            <w:pPr>
              <w:suppressAutoHyphens/>
              <w:rPr>
                <w:iCs/>
              </w:rPr>
            </w:pPr>
            <w:r w:rsidRPr="00026EBE">
              <w:rPr>
                <w:iCs/>
              </w:rPr>
              <w:t>3.Определение концентрации фибриногена в плазме крови.</w:t>
            </w:r>
            <w:r w:rsidR="006C72A8">
              <w:rPr>
                <w:iCs/>
              </w:rPr>
              <w:t xml:space="preserve"> Проведение т</w:t>
            </w:r>
            <w:r w:rsidRPr="00026EBE">
              <w:rPr>
                <w:iCs/>
              </w:rPr>
              <w:t xml:space="preserve">ромботеста </w:t>
            </w:r>
          </w:p>
          <w:p w:rsidR="00007FE9" w:rsidRPr="00026EBE" w:rsidRDefault="00007FE9" w:rsidP="00007FE9">
            <w:pPr>
              <w:pStyle w:val="a3"/>
              <w:tabs>
                <w:tab w:val="left" w:pos="448"/>
              </w:tabs>
              <w:suppressAutoHyphens/>
              <w:ind w:left="4"/>
              <w:rPr>
                <w:iCs/>
                <w:sz w:val="24"/>
                <w:szCs w:val="24"/>
              </w:rPr>
            </w:pPr>
            <w:r w:rsidRPr="00026EBE">
              <w:rPr>
                <w:iCs/>
                <w:sz w:val="24"/>
                <w:szCs w:val="24"/>
              </w:rPr>
              <w:t>4. Обеззараживание отработанного биоматериала</w:t>
            </w:r>
          </w:p>
          <w:p w:rsidR="00007FE9" w:rsidRPr="00026EBE" w:rsidRDefault="00007FE9" w:rsidP="00007FE9">
            <w:pPr>
              <w:contextualSpacing/>
              <w:jc w:val="both"/>
              <w:rPr>
                <w:shd w:val="clear" w:color="auto" w:fill="FFFFFF"/>
              </w:rPr>
            </w:pPr>
            <w:r w:rsidRPr="00026EBE">
              <w:t>5. Текущая и заключительная уборка рабочего места</w:t>
            </w:r>
          </w:p>
          <w:p w:rsidR="000C3D5E" w:rsidRPr="00026EBE" w:rsidRDefault="00007FE9" w:rsidP="00007FE9">
            <w:pPr>
              <w:suppressAutoHyphens/>
              <w:rPr>
                <w:b/>
              </w:rPr>
            </w:pPr>
            <w:r w:rsidRPr="00026EBE">
              <w:t>6.Дезинфекция использованной лабораторной посуды, инструментария, средств защиты.</w:t>
            </w:r>
          </w:p>
        </w:tc>
        <w:tc>
          <w:tcPr>
            <w:tcW w:w="667" w:type="pct"/>
            <w:vAlign w:val="center"/>
          </w:tcPr>
          <w:p w:rsidR="000C3D5E" w:rsidRPr="00026EBE" w:rsidRDefault="00653E5A" w:rsidP="00714C2E">
            <w:pPr>
              <w:suppressAutoHyphens/>
              <w:jc w:val="center"/>
            </w:pPr>
            <w:r w:rsidRPr="00026EBE">
              <w:t>6</w:t>
            </w:r>
          </w:p>
        </w:tc>
      </w:tr>
      <w:tr w:rsidR="004310D1" w:rsidRPr="00026EBE" w:rsidTr="00835052">
        <w:tc>
          <w:tcPr>
            <w:tcW w:w="1308" w:type="pct"/>
            <w:vMerge w:val="restart"/>
          </w:tcPr>
          <w:p w:rsidR="004310D1" w:rsidRPr="00026EBE" w:rsidRDefault="004310D1" w:rsidP="00714C2E">
            <w:pPr>
              <w:rPr>
                <w:b/>
                <w:bCs/>
              </w:rPr>
            </w:pPr>
            <w:r w:rsidRPr="00026EBE">
              <w:rPr>
                <w:b/>
                <w:bCs/>
              </w:rPr>
              <w:t>2.1. Работа в биохимическом отделе КДЛ</w:t>
            </w:r>
          </w:p>
          <w:p w:rsidR="00007FE9" w:rsidRPr="00026EBE" w:rsidRDefault="00007FE9" w:rsidP="00714C2E">
            <w:pPr>
              <w:rPr>
                <w:bCs/>
              </w:rPr>
            </w:pPr>
            <w:r w:rsidRPr="00026EBE">
              <w:rPr>
                <w:bCs/>
              </w:rPr>
              <w:t xml:space="preserve">Определение МНО, АЧТВ </w:t>
            </w:r>
          </w:p>
        </w:tc>
        <w:tc>
          <w:tcPr>
            <w:tcW w:w="3025" w:type="pct"/>
          </w:tcPr>
          <w:p w:rsidR="004310D1" w:rsidRPr="00026EBE" w:rsidRDefault="004310D1" w:rsidP="00714C2E">
            <w:pPr>
              <w:suppressAutoHyphens/>
              <w:rPr>
                <w:b/>
              </w:rPr>
            </w:pPr>
            <w:r w:rsidRPr="00026EBE">
              <w:rPr>
                <w:b/>
              </w:rPr>
              <w:t>Виды работ</w:t>
            </w:r>
          </w:p>
        </w:tc>
        <w:tc>
          <w:tcPr>
            <w:tcW w:w="667" w:type="pct"/>
            <w:vAlign w:val="center"/>
          </w:tcPr>
          <w:p w:rsidR="004310D1" w:rsidRPr="00026EBE" w:rsidRDefault="00653E5A" w:rsidP="00714C2E">
            <w:pPr>
              <w:suppressAutoHyphens/>
              <w:jc w:val="center"/>
              <w:rPr>
                <w:b/>
              </w:rPr>
            </w:pPr>
            <w:r w:rsidRPr="00026EBE">
              <w:rPr>
                <w:b/>
              </w:rPr>
              <w:t>6</w:t>
            </w:r>
          </w:p>
        </w:tc>
      </w:tr>
      <w:tr w:rsidR="004310D1" w:rsidRPr="00026EBE" w:rsidTr="00835052">
        <w:tc>
          <w:tcPr>
            <w:tcW w:w="1308" w:type="pct"/>
            <w:vMerge/>
          </w:tcPr>
          <w:p w:rsidR="004310D1" w:rsidRPr="00026EBE" w:rsidRDefault="004310D1" w:rsidP="00714C2E">
            <w:pPr>
              <w:rPr>
                <w:b/>
                <w:bCs/>
              </w:rPr>
            </w:pPr>
          </w:p>
        </w:tc>
        <w:tc>
          <w:tcPr>
            <w:tcW w:w="3025" w:type="pct"/>
          </w:tcPr>
          <w:p w:rsidR="00007FE9" w:rsidRPr="00026EBE" w:rsidRDefault="00007FE9" w:rsidP="00007FE9">
            <w:pPr>
              <w:suppressAutoHyphens/>
              <w:rPr>
                <w:iCs/>
              </w:rPr>
            </w:pPr>
            <w:r w:rsidRPr="00026EBE">
              <w:rPr>
                <w:iCs/>
              </w:rPr>
              <w:t xml:space="preserve">1.Подготовка реактивов для определения АЧТВ, МНО в плазме крови, лабораторной посуды, термостата водяного. </w:t>
            </w:r>
          </w:p>
          <w:p w:rsidR="00007FE9" w:rsidRPr="00026EBE" w:rsidRDefault="00007FE9" w:rsidP="00007FE9">
            <w:pPr>
              <w:tabs>
                <w:tab w:val="left" w:pos="360"/>
              </w:tabs>
              <w:jc w:val="both"/>
              <w:rPr>
                <w:iCs/>
              </w:rPr>
            </w:pPr>
            <w:r w:rsidRPr="00026EBE">
              <w:rPr>
                <w:iCs/>
              </w:rPr>
              <w:t>2.Приготовление плазмы крови, оценка ее качества.</w:t>
            </w:r>
          </w:p>
          <w:p w:rsidR="00007FE9" w:rsidRPr="00026EBE" w:rsidRDefault="00007FE9" w:rsidP="00007FE9">
            <w:pPr>
              <w:suppressAutoHyphens/>
              <w:rPr>
                <w:iCs/>
              </w:rPr>
            </w:pPr>
            <w:r w:rsidRPr="00026EBE">
              <w:rPr>
                <w:iCs/>
              </w:rPr>
              <w:t xml:space="preserve">3.Определение АЧТВ, МНО. </w:t>
            </w:r>
          </w:p>
          <w:p w:rsidR="00007FE9" w:rsidRPr="00026EBE" w:rsidRDefault="00007FE9" w:rsidP="00007FE9">
            <w:pPr>
              <w:pStyle w:val="a3"/>
              <w:tabs>
                <w:tab w:val="left" w:pos="448"/>
              </w:tabs>
              <w:suppressAutoHyphens/>
              <w:ind w:left="4"/>
              <w:rPr>
                <w:iCs/>
                <w:sz w:val="24"/>
                <w:szCs w:val="24"/>
              </w:rPr>
            </w:pPr>
            <w:r w:rsidRPr="00026EBE">
              <w:rPr>
                <w:iCs/>
                <w:sz w:val="24"/>
                <w:szCs w:val="24"/>
              </w:rPr>
              <w:t>4. Обеззараживание отработанного биоматериала</w:t>
            </w:r>
          </w:p>
          <w:p w:rsidR="00007FE9" w:rsidRPr="00026EBE" w:rsidRDefault="00007FE9" w:rsidP="00007FE9">
            <w:pPr>
              <w:contextualSpacing/>
              <w:jc w:val="both"/>
              <w:rPr>
                <w:shd w:val="clear" w:color="auto" w:fill="FFFFFF"/>
              </w:rPr>
            </w:pPr>
            <w:r w:rsidRPr="00026EBE">
              <w:t>5. Текущая и заключительная уборка рабочего места</w:t>
            </w:r>
          </w:p>
          <w:p w:rsidR="004310D1" w:rsidRPr="00026EBE" w:rsidRDefault="00007FE9" w:rsidP="00007FE9">
            <w:pPr>
              <w:suppressAutoHyphens/>
              <w:rPr>
                <w:b/>
              </w:rPr>
            </w:pPr>
            <w:r w:rsidRPr="00026EBE">
              <w:t>6.Дезинфекция использованной лабораторной посуды, инструментария, средств защиты.</w:t>
            </w:r>
          </w:p>
        </w:tc>
        <w:tc>
          <w:tcPr>
            <w:tcW w:w="667" w:type="pct"/>
            <w:vAlign w:val="center"/>
          </w:tcPr>
          <w:p w:rsidR="004310D1" w:rsidRPr="00026EBE" w:rsidRDefault="00653E5A" w:rsidP="00714C2E">
            <w:pPr>
              <w:suppressAutoHyphens/>
              <w:jc w:val="center"/>
            </w:pPr>
            <w:r w:rsidRPr="00026EBE">
              <w:t>6</w:t>
            </w:r>
          </w:p>
        </w:tc>
      </w:tr>
      <w:tr w:rsidR="004310D1" w:rsidRPr="00026EBE" w:rsidTr="00835052">
        <w:tc>
          <w:tcPr>
            <w:tcW w:w="1308" w:type="pct"/>
            <w:vMerge w:val="restart"/>
          </w:tcPr>
          <w:p w:rsidR="00653E5A" w:rsidRPr="00026EBE" w:rsidRDefault="004310D1" w:rsidP="00653E5A">
            <w:pPr>
              <w:rPr>
                <w:b/>
              </w:rPr>
            </w:pPr>
            <w:r w:rsidRPr="00026EBE">
              <w:rPr>
                <w:b/>
                <w:bCs/>
              </w:rPr>
              <w:t xml:space="preserve">2.2. </w:t>
            </w:r>
            <w:r w:rsidR="00653E5A" w:rsidRPr="00026EBE">
              <w:rPr>
                <w:b/>
              </w:rPr>
              <w:t>Комплексный</w:t>
            </w:r>
          </w:p>
          <w:p w:rsidR="00653E5A" w:rsidRPr="00026EBE" w:rsidRDefault="00653E5A" w:rsidP="00653E5A">
            <w:pPr>
              <w:rPr>
                <w:b/>
              </w:rPr>
            </w:pPr>
            <w:r w:rsidRPr="00026EBE">
              <w:rPr>
                <w:b/>
              </w:rPr>
              <w:t>дифференцированный</w:t>
            </w:r>
          </w:p>
          <w:p w:rsidR="004310D1" w:rsidRPr="008F4945" w:rsidRDefault="00653E5A" w:rsidP="00653E5A">
            <w:pPr>
              <w:rPr>
                <w:b/>
              </w:rPr>
            </w:pPr>
            <w:r w:rsidRPr="00026EBE">
              <w:rPr>
                <w:b/>
              </w:rPr>
              <w:t xml:space="preserve">зачёт </w:t>
            </w:r>
          </w:p>
        </w:tc>
        <w:tc>
          <w:tcPr>
            <w:tcW w:w="3025" w:type="pct"/>
          </w:tcPr>
          <w:p w:rsidR="004310D1" w:rsidRPr="00026EBE" w:rsidRDefault="004310D1" w:rsidP="00714C2E">
            <w:pPr>
              <w:suppressAutoHyphens/>
              <w:rPr>
                <w:b/>
              </w:rPr>
            </w:pPr>
            <w:r w:rsidRPr="00026EBE">
              <w:rPr>
                <w:b/>
              </w:rPr>
              <w:t>Виды работ</w:t>
            </w:r>
          </w:p>
        </w:tc>
        <w:tc>
          <w:tcPr>
            <w:tcW w:w="667" w:type="pct"/>
            <w:vAlign w:val="center"/>
          </w:tcPr>
          <w:p w:rsidR="004310D1" w:rsidRPr="00026EBE" w:rsidRDefault="00653E5A" w:rsidP="00714C2E">
            <w:pPr>
              <w:suppressAutoHyphens/>
              <w:jc w:val="center"/>
              <w:rPr>
                <w:b/>
              </w:rPr>
            </w:pPr>
            <w:r w:rsidRPr="00026EBE">
              <w:rPr>
                <w:b/>
              </w:rPr>
              <w:t>6</w:t>
            </w:r>
          </w:p>
        </w:tc>
      </w:tr>
      <w:tr w:rsidR="004310D1" w:rsidRPr="00026EBE" w:rsidTr="00835052">
        <w:tc>
          <w:tcPr>
            <w:tcW w:w="1308" w:type="pct"/>
            <w:vMerge/>
          </w:tcPr>
          <w:p w:rsidR="004310D1" w:rsidRPr="00026EBE" w:rsidRDefault="004310D1" w:rsidP="00714C2E">
            <w:pPr>
              <w:rPr>
                <w:b/>
                <w:bCs/>
              </w:rPr>
            </w:pPr>
          </w:p>
        </w:tc>
        <w:tc>
          <w:tcPr>
            <w:tcW w:w="3025" w:type="pct"/>
          </w:tcPr>
          <w:p w:rsidR="00653E5A" w:rsidRPr="00026EBE" w:rsidRDefault="00653E5A" w:rsidP="00653E5A">
            <w:pPr>
              <w:numPr>
                <w:ilvl w:val="0"/>
                <w:numId w:val="22"/>
              </w:numPr>
              <w:suppressAutoHyphens/>
              <w:ind w:left="317" w:hanging="283"/>
              <w:contextualSpacing/>
            </w:pPr>
            <w:r w:rsidRPr="00026EBE">
              <w:t>Проверка пакета отчетной документации  по итогам прохождения производственной практики</w:t>
            </w:r>
          </w:p>
          <w:p w:rsidR="004310D1" w:rsidRPr="00026EBE" w:rsidRDefault="00653E5A" w:rsidP="00653E5A">
            <w:pPr>
              <w:suppressAutoHyphens/>
              <w:rPr>
                <w:b/>
              </w:rPr>
            </w:pPr>
            <w:r w:rsidRPr="00026EBE">
              <w:t>2.Сдача зачёта по практическим манипуляциям</w:t>
            </w:r>
          </w:p>
        </w:tc>
        <w:tc>
          <w:tcPr>
            <w:tcW w:w="667" w:type="pct"/>
            <w:vAlign w:val="center"/>
          </w:tcPr>
          <w:p w:rsidR="004310D1" w:rsidRPr="00026EBE" w:rsidRDefault="00653E5A" w:rsidP="00714C2E">
            <w:pPr>
              <w:suppressAutoHyphens/>
              <w:jc w:val="center"/>
            </w:pPr>
            <w:r w:rsidRPr="00026EBE">
              <w:t>6</w:t>
            </w:r>
          </w:p>
        </w:tc>
      </w:tr>
      <w:tr w:rsidR="00714C2E" w:rsidRPr="00026EBE" w:rsidTr="00835052">
        <w:tc>
          <w:tcPr>
            <w:tcW w:w="4333" w:type="pct"/>
            <w:gridSpan w:val="2"/>
          </w:tcPr>
          <w:p w:rsidR="00714C2E" w:rsidRPr="00026EBE" w:rsidRDefault="00714C2E" w:rsidP="00714C2E">
            <w:pPr>
              <w:rPr>
                <w:b/>
                <w:bCs/>
              </w:rPr>
            </w:pPr>
            <w:r w:rsidRPr="00026EBE">
              <w:rPr>
                <w:b/>
                <w:bCs/>
              </w:rPr>
              <w:t>Всего</w:t>
            </w:r>
          </w:p>
        </w:tc>
        <w:tc>
          <w:tcPr>
            <w:tcW w:w="667" w:type="pct"/>
            <w:vAlign w:val="center"/>
          </w:tcPr>
          <w:p w:rsidR="00714C2E" w:rsidRPr="00026EBE" w:rsidRDefault="00653E5A" w:rsidP="00714C2E">
            <w:pPr>
              <w:jc w:val="center"/>
              <w:rPr>
                <w:b/>
              </w:rPr>
            </w:pPr>
            <w:r w:rsidRPr="00026EBE">
              <w:rPr>
                <w:b/>
              </w:rPr>
              <w:t>72</w:t>
            </w:r>
          </w:p>
        </w:tc>
      </w:tr>
    </w:tbl>
    <w:p w:rsidR="00D1682B" w:rsidRPr="00026EBE" w:rsidRDefault="00D1682B" w:rsidP="00F7636B">
      <w:pPr>
        <w:jc w:val="center"/>
        <w:rPr>
          <w:b/>
          <w:bCs/>
        </w:rPr>
      </w:pPr>
    </w:p>
    <w:p w:rsidR="00F7636B" w:rsidRPr="00026EBE" w:rsidRDefault="00F7636B" w:rsidP="00F7636B">
      <w:pPr>
        <w:jc w:val="center"/>
        <w:rPr>
          <w:b/>
          <w:bCs/>
        </w:rPr>
      </w:pPr>
      <w:r w:rsidRPr="00026EBE">
        <w:rPr>
          <w:b/>
          <w:bCs/>
        </w:rPr>
        <w:t xml:space="preserve">3. УСЛОВИЯ РЕАЛИЗАЦИИ </w:t>
      </w:r>
      <w:r w:rsidR="00906EAE" w:rsidRPr="00026EBE">
        <w:rPr>
          <w:b/>
        </w:rPr>
        <w:t>ПРОИЗВОДСТВЕННОЙ</w:t>
      </w:r>
      <w:r w:rsidR="00BE36C8" w:rsidRPr="00026EBE">
        <w:rPr>
          <w:b/>
        </w:rPr>
        <w:t xml:space="preserve"> ПРАКТИКИ</w:t>
      </w:r>
    </w:p>
    <w:p w:rsidR="00F7636B" w:rsidRPr="00026EBE" w:rsidRDefault="00F7636B" w:rsidP="00F7636B">
      <w:pPr>
        <w:ind w:firstLine="709"/>
        <w:jc w:val="both"/>
        <w:rPr>
          <w:b/>
          <w:bCs/>
        </w:rPr>
      </w:pPr>
      <w:r w:rsidRPr="00026EBE">
        <w:rPr>
          <w:b/>
          <w:bCs/>
        </w:rPr>
        <w:t xml:space="preserve">3.1. Для реализации программы </w:t>
      </w:r>
      <w:r w:rsidR="00906EAE" w:rsidRPr="00026EBE">
        <w:rPr>
          <w:b/>
        </w:rPr>
        <w:t>производственной</w:t>
      </w:r>
      <w:r w:rsidR="00BE36C8" w:rsidRPr="00026EBE">
        <w:rPr>
          <w:b/>
        </w:rPr>
        <w:t xml:space="preserve"> практики</w:t>
      </w:r>
      <w:r w:rsidR="00BE36C8" w:rsidRPr="00026EBE">
        <w:rPr>
          <w:bCs/>
        </w:rPr>
        <w:t xml:space="preserve"> </w:t>
      </w:r>
      <w:r w:rsidRPr="00026EBE">
        <w:rPr>
          <w:b/>
          <w:bCs/>
        </w:rPr>
        <w:t>предусмотрены следующие специальные помещения:</w:t>
      </w:r>
    </w:p>
    <w:p w:rsidR="00906EAE" w:rsidRPr="00026EBE" w:rsidRDefault="00906EAE" w:rsidP="00906EAE">
      <w:pPr>
        <w:ind w:firstLine="709"/>
        <w:jc w:val="both"/>
      </w:pPr>
      <w:bookmarkStart w:id="8" w:name="_Hlk133949335"/>
      <w:r w:rsidRPr="00026EBE">
        <w:t xml:space="preserve">Производственная практика реализуется в организациях медицинского профиля, </w:t>
      </w:r>
      <w:r w:rsidR="00835689" w:rsidRPr="00026EBE">
        <w:t>заключивших договор о практической подготовке обучающихся с ГБПОУ СК «Ставропольский базовый медицинский колледж»</w:t>
      </w:r>
      <w:r w:rsidRPr="00026EBE">
        <w:t>.</w:t>
      </w:r>
    </w:p>
    <w:p w:rsidR="00906EAE" w:rsidRPr="00026EBE" w:rsidRDefault="00906EAE" w:rsidP="00906EAE">
      <w:pPr>
        <w:ind w:firstLine="709"/>
        <w:jc w:val="both"/>
      </w:pPr>
      <w:r w:rsidRPr="00026EBE">
        <w:t xml:space="preserve">Оборудование </w:t>
      </w:r>
      <w:r w:rsidR="00CD7AF2" w:rsidRPr="00026EBE">
        <w:t xml:space="preserve">медицинских организаций и </w:t>
      </w:r>
      <w:r w:rsidRPr="00026EBE">
        <w:t xml:space="preserve">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w:t>
      </w:r>
      <w:r w:rsidRPr="00026EBE">
        <w:lastRenderedPageBreak/>
        <w:t>компетенциями по всем видам деятельности, предусмотренными программой, с использованием современных технологий, материалов и оборудования.</w:t>
      </w:r>
    </w:p>
    <w:p w:rsidR="00F7636B" w:rsidRPr="00026EBE" w:rsidRDefault="00F7636B" w:rsidP="00F7636B">
      <w:pPr>
        <w:ind w:firstLine="709"/>
        <w:jc w:val="both"/>
      </w:pPr>
      <w:bookmarkStart w:id="9" w:name="_Hlk133949359"/>
      <w:bookmarkEnd w:id="8"/>
      <w:r w:rsidRPr="00026EBE">
        <w:t>Допускается замена оборудования его виртуальными аналогами.</w:t>
      </w:r>
    </w:p>
    <w:bookmarkEnd w:id="9"/>
    <w:p w:rsidR="00F7636B" w:rsidRPr="00026EBE" w:rsidRDefault="00F7636B" w:rsidP="00F7636B">
      <w:pPr>
        <w:ind w:firstLine="709"/>
        <w:jc w:val="both"/>
        <w:rPr>
          <w:b/>
          <w:bCs/>
        </w:rPr>
      </w:pPr>
      <w:r w:rsidRPr="00026EBE">
        <w:rPr>
          <w:b/>
          <w:bCs/>
        </w:rPr>
        <w:t>3.2. Информационное обеспечение реализации программы</w:t>
      </w:r>
    </w:p>
    <w:p w:rsidR="00F7636B" w:rsidRPr="00026EBE" w:rsidRDefault="00F7636B" w:rsidP="00F7636B">
      <w:pPr>
        <w:suppressAutoHyphens/>
        <w:ind w:firstLine="709"/>
        <w:jc w:val="both"/>
      </w:pPr>
      <w:r w:rsidRPr="00026EBE">
        <w:rPr>
          <w:bCs/>
        </w:rPr>
        <w:t>Для реализации программы библиотечный фонд образовательной организации обеспечивается п</w:t>
      </w:r>
      <w:r w:rsidRPr="00026EBE">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026EBE">
        <w:rPr>
          <w:bCs/>
        </w:rPr>
        <w:t xml:space="preserve">библиотечного фонда в качестве основного используются печатные и /или электронные издания. </w:t>
      </w:r>
    </w:p>
    <w:p w:rsidR="00F7636B" w:rsidRPr="00026EBE" w:rsidRDefault="00FC7623" w:rsidP="00B717B0">
      <w:pPr>
        <w:spacing w:line="276" w:lineRule="auto"/>
        <w:ind w:firstLine="708"/>
        <w:jc w:val="both"/>
        <w:rPr>
          <w:b/>
        </w:rPr>
      </w:pPr>
      <w:bookmarkStart w:id="10" w:name="_Hlk133851421"/>
      <w:r w:rsidRPr="00026EBE">
        <w:rPr>
          <w:b/>
        </w:rPr>
        <w:t>3.2.1.</w:t>
      </w:r>
      <w:r w:rsidR="00F7636B" w:rsidRPr="00026EBE">
        <w:rPr>
          <w:b/>
        </w:rPr>
        <w:t>Основные печатные издания</w:t>
      </w:r>
    </w:p>
    <w:p w:rsidR="00EA7BD5" w:rsidRPr="00026EBE" w:rsidRDefault="00EA7BD5" w:rsidP="00EA7BD5">
      <w:pPr>
        <w:numPr>
          <w:ilvl w:val="0"/>
          <w:numId w:val="23"/>
        </w:numPr>
        <w:spacing w:line="340" w:lineRule="atLeast"/>
        <w:jc w:val="both"/>
        <w:rPr>
          <w:color w:val="000000"/>
        </w:rPr>
      </w:pPr>
      <w:bookmarkStart w:id="11" w:name="_Hlk133949393"/>
      <w:r w:rsidRPr="00026EBE">
        <w:rPr>
          <w:color w:val="000000"/>
        </w:rPr>
        <w:t xml:space="preserve">Северин Е.С. «Биохимия» Учебник для </w:t>
      </w:r>
      <w:r w:rsidR="00612DA1" w:rsidRPr="00026EBE">
        <w:rPr>
          <w:color w:val="000000"/>
        </w:rPr>
        <w:t>ВУЗов М.: «ГЭОТАР – МЕДИА», 2020</w:t>
      </w:r>
    </w:p>
    <w:p w:rsidR="00EA7BD5" w:rsidRPr="00026EBE" w:rsidRDefault="00EA7BD5" w:rsidP="00026EBE">
      <w:pPr>
        <w:numPr>
          <w:ilvl w:val="0"/>
          <w:numId w:val="23"/>
        </w:numPr>
        <w:spacing w:line="276" w:lineRule="auto"/>
        <w:jc w:val="both"/>
        <w:rPr>
          <w:color w:val="000000"/>
        </w:rPr>
      </w:pPr>
      <w:r w:rsidRPr="00026EBE">
        <w:rPr>
          <w:color w:val="000000"/>
        </w:rPr>
        <w:t>Бышевский А.Ш., Галян С.Л., Терсенов О.А. «Биохимические сдвиги и их оценка в диагностике патологических состояний» «Медицинская книга», 20</w:t>
      </w:r>
      <w:r w:rsidR="00612DA1" w:rsidRPr="00026EBE">
        <w:rPr>
          <w:color w:val="000000"/>
        </w:rPr>
        <w:t>21</w:t>
      </w:r>
    </w:p>
    <w:p w:rsidR="00EA7BD5" w:rsidRPr="00026EBE" w:rsidRDefault="00EA7BD5" w:rsidP="00026EBE">
      <w:pPr>
        <w:numPr>
          <w:ilvl w:val="0"/>
          <w:numId w:val="23"/>
        </w:numPr>
        <w:spacing w:line="276" w:lineRule="auto"/>
        <w:jc w:val="both"/>
        <w:rPr>
          <w:color w:val="000000"/>
        </w:rPr>
      </w:pPr>
      <w:r w:rsidRPr="00026EBE">
        <w:rPr>
          <w:color w:val="000000"/>
        </w:rPr>
        <w:t>Клиническая биохимия / Под ред. В.А.Ткачука. – М.,ГЭОТАР-МЕД.2016</w:t>
      </w:r>
    </w:p>
    <w:p w:rsidR="00EA7BD5" w:rsidRPr="00026EBE" w:rsidRDefault="00EA7BD5" w:rsidP="00026EBE">
      <w:pPr>
        <w:numPr>
          <w:ilvl w:val="0"/>
          <w:numId w:val="23"/>
        </w:numPr>
        <w:spacing w:line="276" w:lineRule="auto"/>
        <w:jc w:val="both"/>
        <w:rPr>
          <w:color w:val="000000"/>
        </w:rPr>
      </w:pPr>
      <w:r w:rsidRPr="00026EBE">
        <w:t>Клиническая биохимия : учеб. пособие/ В.А. Ткачук. - 3-е изд., испр. и</w:t>
      </w:r>
      <w:r w:rsidR="00612DA1" w:rsidRPr="00026EBE">
        <w:t xml:space="preserve"> доп. - М. : ГЭОТАР- Медиа, 2022</w:t>
      </w:r>
      <w:r w:rsidRPr="00026EBE">
        <w:t>.</w:t>
      </w:r>
    </w:p>
    <w:p w:rsidR="00EA7BD5" w:rsidRPr="00026EBE" w:rsidRDefault="00C1008A" w:rsidP="00026EBE">
      <w:pPr>
        <w:pStyle w:val="a3"/>
        <w:numPr>
          <w:ilvl w:val="0"/>
          <w:numId w:val="23"/>
        </w:numPr>
        <w:spacing w:before="100" w:beforeAutospacing="1" w:after="100" w:afterAutospacing="1" w:line="276" w:lineRule="auto"/>
        <w:jc w:val="both"/>
        <w:outlineLvl w:val="1"/>
        <w:rPr>
          <w:color w:val="000000"/>
          <w:sz w:val="24"/>
          <w:szCs w:val="24"/>
        </w:rPr>
      </w:pPr>
      <w:hyperlink r:id="rId8" w:history="1">
        <w:r w:rsidR="00EA7BD5" w:rsidRPr="00026EBE">
          <w:rPr>
            <w:rStyle w:val="a8"/>
            <w:bCs/>
            <w:color w:val="000000"/>
            <w:sz w:val="24"/>
            <w:szCs w:val="24"/>
            <w:u w:val="none"/>
          </w:rPr>
          <w:t xml:space="preserve">Теория и практика лабораторных биохимических исследований. </w:t>
        </w:r>
      </w:hyperlink>
      <w:r w:rsidR="00EA7BD5" w:rsidRPr="00026EBE">
        <w:rPr>
          <w:color w:val="000000"/>
          <w:sz w:val="24"/>
          <w:szCs w:val="24"/>
        </w:rPr>
        <w:t xml:space="preserve"> Авторы Любимова Н.В., Бабкина И.В., Тимофеев Ю.С. Год издания 20</w:t>
      </w:r>
      <w:r w:rsidR="00612DA1" w:rsidRPr="00026EBE">
        <w:rPr>
          <w:color w:val="000000"/>
          <w:sz w:val="24"/>
          <w:szCs w:val="24"/>
        </w:rPr>
        <w:t>21</w:t>
      </w:r>
    </w:p>
    <w:p w:rsidR="00EA7BD5" w:rsidRPr="00026EBE" w:rsidRDefault="00EA7BD5" w:rsidP="00EA7BD5">
      <w:pPr>
        <w:numPr>
          <w:ilvl w:val="0"/>
          <w:numId w:val="23"/>
        </w:numPr>
        <w:spacing w:line="340" w:lineRule="atLeast"/>
        <w:jc w:val="both"/>
        <w:rPr>
          <w:color w:val="000000"/>
        </w:rPr>
      </w:pPr>
      <w:r w:rsidRPr="00026EBE">
        <w:rPr>
          <w:color w:val="000000"/>
        </w:rPr>
        <w:t>Кишкун А.А. Руководство по лабораторным методам диагностики. – М.: ГЭОТАР –   Медиа,20</w:t>
      </w:r>
      <w:r w:rsidR="00612DA1" w:rsidRPr="00026EBE">
        <w:rPr>
          <w:color w:val="000000"/>
        </w:rPr>
        <w:t>21</w:t>
      </w:r>
      <w:r w:rsidRPr="00026EBE">
        <w:rPr>
          <w:color w:val="000000"/>
        </w:rPr>
        <w:t>.</w:t>
      </w:r>
    </w:p>
    <w:p w:rsidR="00EA7BD5" w:rsidRPr="00026EBE" w:rsidRDefault="00C1008A" w:rsidP="00EA7BD5">
      <w:pPr>
        <w:pStyle w:val="a3"/>
        <w:numPr>
          <w:ilvl w:val="0"/>
          <w:numId w:val="23"/>
        </w:numPr>
        <w:rPr>
          <w:color w:val="000000"/>
          <w:sz w:val="24"/>
          <w:szCs w:val="24"/>
        </w:rPr>
      </w:pPr>
      <w:hyperlink r:id="rId9" w:history="1">
        <w:r w:rsidR="00EA7BD5" w:rsidRPr="00026EBE">
          <w:rPr>
            <w:rStyle w:val="a8"/>
            <w:bCs/>
            <w:color w:val="000000"/>
            <w:sz w:val="24"/>
            <w:szCs w:val="24"/>
            <w:u w:val="none"/>
          </w:rPr>
          <w:t xml:space="preserve">Руководство по лабораторным методам диагностики. </w:t>
        </w:r>
      </w:hyperlink>
      <w:r w:rsidR="00EA7BD5" w:rsidRPr="00026EBE">
        <w:rPr>
          <w:color w:val="000000"/>
          <w:sz w:val="24"/>
          <w:szCs w:val="24"/>
        </w:rPr>
        <w:t>Авторы А. А. Кишкун Год издания 20</w:t>
      </w:r>
      <w:r w:rsidR="00612DA1" w:rsidRPr="00026EBE">
        <w:rPr>
          <w:color w:val="000000"/>
          <w:sz w:val="24"/>
          <w:szCs w:val="24"/>
        </w:rPr>
        <w:t>22</w:t>
      </w:r>
    </w:p>
    <w:p w:rsidR="00EA7BD5" w:rsidRPr="00026EBE" w:rsidRDefault="00EA7BD5" w:rsidP="00F7636B">
      <w:pPr>
        <w:suppressAutoHyphens/>
        <w:ind w:firstLine="709"/>
        <w:contextualSpacing/>
        <w:jc w:val="both"/>
        <w:rPr>
          <w:color w:val="FF0000"/>
        </w:rPr>
      </w:pPr>
    </w:p>
    <w:p w:rsidR="00F7636B" w:rsidRPr="00026EBE" w:rsidRDefault="00F7636B" w:rsidP="00F7636B">
      <w:pPr>
        <w:suppressAutoHyphens/>
        <w:ind w:firstLine="709"/>
        <w:contextualSpacing/>
        <w:jc w:val="both"/>
        <w:rPr>
          <w:b/>
          <w:bCs/>
        </w:rPr>
      </w:pPr>
      <w:r w:rsidRPr="00026EBE">
        <w:rPr>
          <w:b/>
          <w:bCs/>
        </w:rPr>
        <w:t>3.2.</w:t>
      </w:r>
      <w:r w:rsidR="00612DA1" w:rsidRPr="00026EBE">
        <w:rPr>
          <w:b/>
          <w:bCs/>
        </w:rPr>
        <w:t>2</w:t>
      </w:r>
      <w:r w:rsidRPr="00026EBE">
        <w:rPr>
          <w:b/>
          <w:bCs/>
        </w:rPr>
        <w:t>. Дополнительные источники</w:t>
      </w:r>
    </w:p>
    <w:p w:rsidR="00EA7BD5" w:rsidRPr="00026EBE" w:rsidRDefault="00EA7BD5" w:rsidP="00026EBE">
      <w:pPr>
        <w:numPr>
          <w:ilvl w:val="0"/>
          <w:numId w:val="24"/>
        </w:numPr>
        <w:tabs>
          <w:tab w:val="clear" w:pos="360"/>
        </w:tabs>
        <w:spacing w:line="276" w:lineRule="auto"/>
        <w:ind w:left="426" w:hanging="42"/>
        <w:jc w:val="both"/>
        <w:rPr>
          <w:color w:val="000000"/>
        </w:rPr>
      </w:pPr>
      <w:r w:rsidRPr="00026EBE">
        <w:rPr>
          <w:color w:val="000000"/>
        </w:rPr>
        <w:t xml:space="preserve">Камышников В.С. Клинические лабораторные тесты от А до Я и их диагностические </w:t>
      </w:r>
      <w:r w:rsidR="00026EBE">
        <w:rPr>
          <w:color w:val="000000"/>
        </w:rPr>
        <w:t xml:space="preserve">      </w:t>
      </w:r>
      <w:r w:rsidRPr="00026EBE">
        <w:rPr>
          <w:color w:val="000000"/>
        </w:rPr>
        <w:t>профили: Справочное пособие / В.С.Камышников. – М.: МЕДпресс-информ,20</w:t>
      </w:r>
      <w:r w:rsidR="00612DA1" w:rsidRPr="00026EBE">
        <w:rPr>
          <w:color w:val="000000"/>
        </w:rPr>
        <w:t>22</w:t>
      </w:r>
      <w:r w:rsidRPr="00026EBE">
        <w:rPr>
          <w:color w:val="000000"/>
        </w:rPr>
        <w:t>.</w:t>
      </w:r>
    </w:p>
    <w:p w:rsidR="00EA7BD5" w:rsidRPr="00026EBE" w:rsidRDefault="00EA7BD5" w:rsidP="00026EBE">
      <w:pPr>
        <w:numPr>
          <w:ilvl w:val="0"/>
          <w:numId w:val="24"/>
        </w:numPr>
        <w:tabs>
          <w:tab w:val="clear" w:pos="360"/>
        </w:tabs>
        <w:spacing w:line="276" w:lineRule="auto"/>
        <w:ind w:left="468" w:hanging="42"/>
        <w:jc w:val="both"/>
        <w:rPr>
          <w:color w:val="000000"/>
        </w:rPr>
      </w:pPr>
      <w:r w:rsidRPr="00026EBE">
        <w:rPr>
          <w:color w:val="000000"/>
        </w:rPr>
        <w:t>Эллиот В., Эллиот Д. Биохимия и молекулярная биология. – М.: Издательство НИИ Биомедицинской химии РАМН, 20</w:t>
      </w:r>
      <w:r w:rsidR="00612DA1" w:rsidRPr="00026EBE">
        <w:rPr>
          <w:color w:val="000000"/>
        </w:rPr>
        <w:t>19</w:t>
      </w:r>
      <w:r w:rsidRPr="00026EBE">
        <w:rPr>
          <w:color w:val="000000"/>
        </w:rPr>
        <w:t>.</w:t>
      </w:r>
    </w:p>
    <w:p w:rsidR="00EA7BD5" w:rsidRPr="00026EBE" w:rsidRDefault="00EA7BD5" w:rsidP="00026EBE">
      <w:pPr>
        <w:numPr>
          <w:ilvl w:val="0"/>
          <w:numId w:val="24"/>
        </w:numPr>
        <w:tabs>
          <w:tab w:val="clear" w:pos="360"/>
          <w:tab w:val="num" w:pos="567"/>
        </w:tabs>
        <w:spacing w:line="276" w:lineRule="auto"/>
        <w:ind w:left="468" w:hanging="42"/>
        <w:jc w:val="both"/>
        <w:rPr>
          <w:color w:val="000000"/>
        </w:rPr>
      </w:pPr>
      <w:r w:rsidRPr="00026EBE">
        <w:rPr>
          <w:color w:val="000000"/>
        </w:rPr>
        <w:t>Кольман Я., Рем К.-Г. Наглядная биохимия. – М.: Мир, 20</w:t>
      </w:r>
      <w:r w:rsidR="00612DA1" w:rsidRPr="00026EBE">
        <w:rPr>
          <w:color w:val="000000"/>
        </w:rPr>
        <w:t>21</w:t>
      </w:r>
      <w:r w:rsidRPr="00026EBE">
        <w:rPr>
          <w:color w:val="000000"/>
        </w:rPr>
        <w:t>.</w:t>
      </w:r>
    </w:p>
    <w:p w:rsidR="00EA7BD5" w:rsidRPr="00026EBE" w:rsidRDefault="00EA7BD5" w:rsidP="00026EBE">
      <w:pPr>
        <w:numPr>
          <w:ilvl w:val="0"/>
          <w:numId w:val="24"/>
        </w:numPr>
        <w:tabs>
          <w:tab w:val="clear" w:pos="360"/>
          <w:tab w:val="num" w:pos="567"/>
        </w:tabs>
        <w:spacing w:line="276" w:lineRule="auto"/>
        <w:ind w:left="468" w:hanging="42"/>
        <w:jc w:val="both"/>
        <w:rPr>
          <w:color w:val="000000"/>
        </w:rPr>
      </w:pPr>
      <w:r w:rsidRPr="00026EBE">
        <w:rPr>
          <w:color w:val="000000"/>
        </w:rPr>
        <w:t>Зайчик А.Ш., Чурилов Л.П. Основы патохимии. – Санкт-Петербург: ЭЛБИ, 201</w:t>
      </w:r>
      <w:r w:rsidR="00612DA1" w:rsidRPr="00026EBE">
        <w:rPr>
          <w:color w:val="000000"/>
        </w:rPr>
        <w:t>9</w:t>
      </w:r>
      <w:r w:rsidRPr="00026EBE">
        <w:rPr>
          <w:color w:val="000000"/>
        </w:rPr>
        <w:t>.</w:t>
      </w:r>
    </w:p>
    <w:p w:rsidR="00EA7BD5" w:rsidRDefault="00C1008A" w:rsidP="00026EBE">
      <w:pPr>
        <w:pStyle w:val="a3"/>
        <w:numPr>
          <w:ilvl w:val="0"/>
          <w:numId w:val="24"/>
        </w:numPr>
        <w:tabs>
          <w:tab w:val="clear" w:pos="360"/>
        </w:tabs>
        <w:spacing w:after="200" w:line="276" w:lineRule="auto"/>
        <w:ind w:firstLine="66"/>
        <w:rPr>
          <w:sz w:val="24"/>
          <w:szCs w:val="24"/>
        </w:rPr>
      </w:pPr>
      <w:hyperlink r:id="rId10" w:history="1">
        <w:r w:rsidR="00EA7BD5" w:rsidRPr="00026EBE">
          <w:rPr>
            <w:rStyle w:val="a8"/>
            <w:bCs/>
            <w:color w:val="000000" w:themeColor="text1"/>
            <w:sz w:val="24"/>
            <w:szCs w:val="24"/>
            <w:u w:val="none"/>
          </w:rPr>
          <w:t xml:space="preserve">Дезинфекция: учебное пособие. </w:t>
        </w:r>
      </w:hyperlink>
      <w:r w:rsidR="00EA7BD5" w:rsidRPr="00026EBE">
        <w:rPr>
          <w:sz w:val="24"/>
          <w:szCs w:val="24"/>
        </w:rPr>
        <w:t>Авторы В.Л. Осипова. Год издания</w:t>
      </w:r>
      <w:r w:rsidR="00612DA1" w:rsidRPr="00026EBE">
        <w:rPr>
          <w:sz w:val="24"/>
          <w:szCs w:val="24"/>
        </w:rPr>
        <w:t xml:space="preserve"> </w:t>
      </w:r>
      <w:r w:rsidR="00EA7BD5" w:rsidRPr="00026EBE">
        <w:rPr>
          <w:sz w:val="24"/>
          <w:szCs w:val="24"/>
        </w:rPr>
        <w:t>20</w:t>
      </w:r>
      <w:r w:rsidR="00612DA1" w:rsidRPr="00026EBE">
        <w:rPr>
          <w:sz w:val="24"/>
          <w:szCs w:val="24"/>
        </w:rPr>
        <w:t>20</w:t>
      </w:r>
    </w:p>
    <w:p w:rsidR="00EA7BD5" w:rsidRPr="00026EBE" w:rsidRDefault="00EA7BD5" w:rsidP="00612DA1">
      <w:pPr>
        <w:pStyle w:val="1"/>
        <w:numPr>
          <w:ilvl w:val="2"/>
          <w:numId w:val="31"/>
        </w:numPr>
        <w:jc w:val="both"/>
        <w:rPr>
          <w:b/>
          <w:color w:val="000000"/>
        </w:rPr>
      </w:pPr>
      <w:r w:rsidRPr="00026EBE">
        <w:rPr>
          <w:b/>
          <w:color w:val="000000"/>
        </w:rPr>
        <w:lastRenderedPageBreak/>
        <w:t>Нормативно-правовая документация</w:t>
      </w:r>
    </w:p>
    <w:p w:rsidR="00EA7BD5" w:rsidRPr="00026EBE" w:rsidRDefault="00EA7BD5" w:rsidP="00612DA1">
      <w:pPr>
        <w:pStyle w:val="1"/>
        <w:ind w:left="360" w:firstLine="0"/>
        <w:jc w:val="both"/>
        <w:rPr>
          <w:color w:val="000000"/>
        </w:rPr>
      </w:pPr>
    </w:p>
    <w:p w:rsidR="00EA7BD5" w:rsidRPr="00026EBE" w:rsidRDefault="00EA7BD5" w:rsidP="00026EBE">
      <w:pPr>
        <w:pStyle w:val="1"/>
        <w:spacing w:line="276" w:lineRule="auto"/>
        <w:ind w:left="360" w:firstLine="0"/>
        <w:jc w:val="both"/>
        <w:rPr>
          <w:color w:val="000000"/>
        </w:rPr>
      </w:pPr>
      <w:r w:rsidRPr="00026EBE">
        <w:rPr>
          <w:color w:val="000000"/>
        </w:rPr>
        <w:t>1. Федеральные законы РФ.</w:t>
      </w:r>
    </w:p>
    <w:p w:rsidR="00EA7BD5" w:rsidRPr="00026EBE" w:rsidRDefault="00EA7BD5" w:rsidP="00026EBE">
      <w:pPr>
        <w:pStyle w:val="1"/>
        <w:spacing w:line="276" w:lineRule="auto"/>
        <w:ind w:left="360" w:firstLine="0"/>
        <w:jc w:val="both"/>
        <w:rPr>
          <w:color w:val="000000"/>
        </w:rPr>
      </w:pPr>
      <w:r w:rsidRPr="00026EBE">
        <w:rPr>
          <w:color w:val="000000"/>
        </w:rPr>
        <w:t>1.1. ФЗ №323 от 21.10. 2011 г. «Об основах охраны здоровья граждан РФ»;</w:t>
      </w:r>
    </w:p>
    <w:p w:rsidR="00EA7BD5" w:rsidRPr="00026EBE" w:rsidRDefault="00EA7BD5" w:rsidP="00026EBE">
      <w:pPr>
        <w:pStyle w:val="1"/>
        <w:spacing w:line="276" w:lineRule="auto"/>
        <w:ind w:left="360" w:firstLine="0"/>
        <w:jc w:val="both"/>
        <w:rPr>
          <w:color w:val="000000"/>
        </w:rPr>
      </w:pPr>
      <w:r w:rsidRPr="00026EBE">
        <w:rPr>
          <w:color w:val="000000"/>
        </w:rPr>
        <w:t>1.2. ФЗ № 94 от 21.07. 2005 г. «О размещении заказов на поставки товаров, выполнение работ, оказание услуг для государственных и муниципальных нужд»;</w:t>
      </w:r>
    </w:p>
    <w:p w:rsidR="00EA7BD5" w:rsidRPr="00026EBE" w:rsidRDefault="00EA7BD5" w:rsidP="00026EBE">
      <w:pPr>
        <w:pStyle w:val="1"/>
        <w:spacing w:line="276" w:lineRule="auto"/>
        <w:ind w:left="360" w:firstLine="0"/>
        <w:jc w:val="both"/>
        <w:rPr>
          <w:color w:val="000000"/>
        </w:rPr>
      </w:pPr>
      <w:r w:rsidRPr="00026EBE">
        <w:rPr>
          <w:color w:val="000000"/>
        </w:rPr>
        <w:t>2. О допуске к работе в КДЛ РФ.</w:t>
      </w:r>
    </w:p>
    <w:p w:rsidR="00EA7BD5" w:rsidRPr="00026EBE" w:rsidRDefault="00EA7BD5" w:rsidP="00026EBE">
      <w:pPr>
        <w:pStyle w:val="1"/>
        <w:spacing w:line="276" w:lineRule="auto"/>
        <w:ind w:left="360" w:firstLine="0"/>
        <w:jc w:val="both"/>
        <w:rPr>
          <w:color w:val="000000"/>
        </w:rPr>
      </w:pPr>
      <w:r w:rsidRPr="00026EBE">
        <w:rPr>
          <w:color w:val="000000"/>
        </w:rPr>
        <w:t>2.1. Пр. МЗ и СР РФ № 415Н от 07.07. 2009 г.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w:t>
      </w:r>
    </w:p>
    <w:p w:rsidR="00EA7BD5" w:rsidRPr="00026EBE" w:rsidRDefault="00EA7BD5" w:rsidP="00026EBE">
      <w:pPr>
        <w:pStyle w:val="1"/>
        <w:spacing w:line="276" w:lineRule="auto"/>
        <w:ind w:left="360" w:firstLine="0"/>
        <w:jc w:val="both"/>
        <w:rPr>
          <w:color w:val="000000"/>
        </w:rPr>
      </w:pPr>
      <w:r w:rsidRPr="00026EBE">
        <w:rPr>
          <w:color w:val="000000"/>
        </w:rPr>
        <w:t>2.2. ПР. МЗ и СР РФ № 705Н от 09.12.2009г. «Об утверждении порядка совершенствования профессиональных знаний медицинских и фармацевтических работников»;</w:t>
      </w:r>
    </w:p>
    <w:p w:rsidR="00EA7BD5" w:rsidRPr="00026EBE" w:rsidRDefault="00EA7BD5" w:rsidP="00026EBE">
      <w:pPr>
        <w:pStyle w:val="1"/>
        <w:spacing w:line="276" w:lineRule="auto"/>
        <w:ind w:left="360" w:firstLine="0"/>
        <w:jc w:val="both"/>
        <w:rPr>
          <w:color w:val="000000"/>
        </w:rPr>
      </w:pPr>
      <w:r w:rsidRPr="00026EBE">
        <w:rPr>
          <w:color w:val="000000"/>
        </w:rPr>
        <w:t>3. Контроль качества в КДЛ.</w:t>
      </w:r>
    </w:p>
    <w:p w:rsidR="00EA7BD5" w:rsidRPr="00026EBE" w:rsidRDefault="00EA7BD5" w:rsidP="00026EBE">
      <w:pPr>
        <w:pStyle w:val="1"/>
        <w:spacing w:line="276" w:lineRule="auto"/>
        <w:ind w:left="360" w:firstLine="0"/>
        <w:jc w:val="both"/>
        <w:rPr>
          <w:color w:val="000000"/>
        </w:rPr>
      </w:pPr>
      <w:r w:rsidRPr="00026EBE">
        <w:rPr>
          <w:color w:val="000000"/>
        </w:rPr>
        <w:t>3.1. Пр. МЗ РФ № 45 от 07.02.2000г. «О системе мер по повышению качества клинических лабораторных исследований в учреждениях здравоохранения РФ»;</w:t>
      </w:r>
    </w:p>
    <w:p w:rsidR="00D1682B" w:rsidRPr="00026EBE" w:rsidRDefault="00D1682B" w:rsidP="00F7636B">
      <w:pPr>
        <w:suppressAutoHyphens/>
        <w:ind w:firstLine="709"/>
        <w:contextualSpacing/>
        <w:jc w:val="both"/>
        <w:rPr>
          <w:b/>
          <w:bCs/>
        </w:rPr>
      </w:pPr>
    </w:p>
    <w:p w:rsidR="00F7636B" w:rsidRPr="00026EBE" w:rsidRDefault="00F7636B" w:rsidP="00B717B0">
      <w:pPr>
        <w:ind w:firstLine="709"/>
        <w:jc w:val="center"/>
        <w:rPr>
          <w:b/>
        </w:rPr>
      </w:pPr>
    </w:p>
    <w:bookmarkEnd w:id="10"/>
    <w:bookmarkEnd w:id="11"/>
    <w:p w:rsidR="00F7636B" w:rsidRPr="00026EBE" w:rsidRDefault="00F7636B" w:rsidP="00AF561B">
      <w:pPr>
        <w:jc w:val="center"/>
        <w:rPr>
          <w:b/>
        </w:rPr>
      </w:pPr>
      <w:r w:rsidRPr="00026EBE">
        <w:rPr>
          <w:b/>
        </w:rPr>
        <w:t xml:space="preserve">4. КОНТРОЛЬ И ОЦЕНКА РЕЗУЛЬТАТОВ ОСВОЕНИЯ </w:t>
      </w:r>
      <w:r w:rsidR="00906EAE" w:rsidRPr="00026EBE">
        <w:rPr>
          <w:b/>
        </w:rPr>
        <w:t>ПРОИЗВОДСТВЕННОЙ</w:t>
      </w:r>
      <w:r w:rsidR="00BE36C8" w:rsidRPr="00026EBE">
        <w:rPr>
          <w:b/>
        </w:rPr>
        <w:t xml:space="preserve"> ПРАКТИКИ</w:t>
      </w:r>
    </w:p>
    <w:p w:rsidR="009F76D0" w:rsidRPr="00026EBE" w:rsidRDefault="009F76D0" w:rsidP="00AF561B">
      <w:pPr>
        <w:jc w:val="center"/>
        <w:rPr>
          <w:b/>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4288"/>
        <w:gridCol w:w="2627"/>
      </w:tblGrid>
      <w:tr w:rsidR="00F7636B" w:rsidRPr="00026EBE" w:rsidTr="00936783">
        <w:trPr>
          <w:trHeight w:val="1098"/>
        </w:trPr>
        <w:tc>
          <w:tcPr>
            <w:tcW w:w="1491" w:type="pct"/>
            <w:vAlign w:val="center"/>
          </w:tcPr>
          <w:p w:rsidR="00F7636B" w:rsidRPr="00026EBE" w:rsidRDefault="00F7636B" w:rsidP="002D2FCC">
            <w:pPr>
              <w:suppressAutoHyphens/>
              <w:jc w:val="center"/>
              <w:rPr>
                <w:color w:val="C00000"/>
              </w:rPr>
            </w:pPr>
            <w:r w:rsidRPr="00026EBE">
              <w:t>Код и наименование профессиональных и общих компетенций</w:t>
            </w:r>
            <w:r w:rsidR="002D2FCC" w:rsidRPr="00026EBE">
              <w:t>, личностных результатов,</w:t>
            </w:r>
            <w:r w:rsidRPr="00026EBE">
              <w:t xml:space="preserve"> формируемых в рамках </w:t>
            </w:r>
            <w:r w:rsidR="002D2FCC" w:rsidRPr="00026EBE">
              <w:t xml:space="preserve">программы </w:t>
            </w:r>
            <w:r w:rsidR="00906EAE" w:rsidRPr="00026EBE">
              <w:t>производственной</w:t>
            </w:r>
            <w:r w:rsidR="002D2FCC" w:rsidRPr="00026EBE">
              <w:t xml:space="preserve"> практики</w:t>
            </w:r>
          </w:p>
        </w:tc>
        <w:tc>
          <w:tcPr>
            <w:tcW w:w="2176" w:type="pct"/>
            <w:vAlign w:val="center"/>
          </w:tcPr>
          <w:p w:rsidR="00F7636B" w:rsidRPr="00026EBE" w:rsidRDefault="00F7636B" w:rsidP="0089280F">
            <w:pPr>
              <w:suppressAutoHyphens/>
              <w:jc w:val="center"/>
            </w:pPr>
            <w:r w:rsidRPr="00026EBE">
              <w:t>Критерии оценки</w:t>
            </w:r>
          </w:p>
        </w:tc>
        <w:tc>
          <w:tcPr>
            <w:tcW w:w="1333" w:type="pct"/>
            <w:vAlign w:val="center"/>
          </w:tcPr>
          <w:p w:rsidR="00F7636B" w:rsidRPr="00026EBE" w:rsidRDefault="00F7636B" w:rsidP="0089280F">
            <w:pPr>
              <w:suppressAutoHyphens/>
              <w:jc w:val="center"/>
            </w:pPr>
            <w:r w:rsidRPr="00026EBE">
              <w:t>Методы оценки</w:t>
            </w:r>
          </w:p>
        </w:tc>
      </w:tr>
      <w:tr w:rsidR="009F76D0" w:rsidRPr="00026EBE" w:rsidTr="00936783">
        <w:trPr>
          <w:trHeight w:val="691"/>
        </w:trPr>
        <w:tc>
          <w:tcPr>
            <w:tcW w:w="1491" w:type="pct"/>
          </w:tcPr>
          <w:p w:rsidR="009F76D0" w:rsidRPr="00026EBE" w:rsidRDefault="009F76D0" w:rsidP="00612DA1">
            <w:pPr>
              <w:pStyle w:val="2"/>
              <w:spacing w:before="0" w:line="276" w:lineRule="auto"/>
              <w:jc w:val="both"/>
              <w:rPr>
                <w:rStyle w:val="a9"/>
                <w:rFonts w:ascii="Times New Roman" w:hAnsi="Times New Roman"/>
                <w:b/>
                <w:i w:val="0"/>
                <w:color w:val="auto"/>
                <w:sz w:val="24"/>
                <w:szCs w:val="24"/>
              </w:rPr>
            </w:pPr>
            <w:r w:rsidRPr="00026EBE">
              <w:rPr>
                <w:rStyle w:val="a9"/>
                <w:rFonts w:ascii="Times New Roman" w:hAnsi="Times New Roman"/>
                <w:i w:val="0"/>
                <w:color w:val="000000" w:themeColor="text1"/>
                <w:sz w:val="24"/>
                <w:szCs w:val="24"/>
              </w:rPr>
              <w:t>ПК 2.1.</w:t>
            </w:r>
            <w:r w:rsidRPr="00026EBE">
              <w:rPr>
                <w:rFonts w:ascii="Times New Roman" w:hAnsi="Times New Roman" w:cs="Times New Roman"/>
                <w:color w:val="000000" w:themeColor="text1"/>
                <w:sz w:val="24"/>
                <w:szCs w:val="24"/>
              </w:rPr>
              <w:t xml:space="preserve">  Выполнять процедуры преаналитического (лабораторного) этапа </w:t>
            </w:r>
            <w:r w:rsidR="00612DA1" w:rsidRPr="00026EBE">
              <w:rPr>
                <w:rFonts w:ascii="Times New Roman" w:hAnsi="Times New Roman" w:cs="Times New Roman"/>
                <w:sz w:val="24"/>
                <w:szCs w:val="24"/>
              </w:rPr>
              <w:t xml:space="preserve"> </w:t>
            </w:r>
            <w:r w:rsidR="00612DA1" w:rsidRPr="00026EBE">
              <w:rPr>
                <w:rFonts w:ascii="Times New Roman" w:hAnsi="Times New Roman" w:cs="Times New Roman"/>
                <w:color w:val="000000" w:themeColor="text1"/>
                <w:sz w:val="24"/>
                <w:szCs w:val="24"/>
              </w:rPr>
              <w:t xml:space="preserve">клинических </w:t>
            </w:r>
            <w:r w:rsidRPr="00026EBE">
              <w:rPr>
                <w:rFonts w:ascii="Times New Roman" w:hAnsi="Times New Roman" w:cs="Times New Roman"/>
                <w:color w:val="000000" w:themeColor="text1"/>
                <w:sz w:val="24"/>
                <w:szCs w:val="24"/>
              </w:rPr>
              <w:t>исследований первой и второй категории сложности</w:t>
            </w:r>
          </w:p>
        </w:tc>
        <w:tc>
          <w:tcPr>
            <w:tcW w:w="2176" w:type="pct"/>
          </w:tcPr>
          <w:p w:rsidR="009F76D0" w:rsidRPr="00026EBE" w:rsidRDefault="009F76D0" w:rsidP="009F76D0">
            <w:pPr>
              <w:autoSpaceDE w:val="0"/>
              <w:autoSpaceDN w:val="0"/>
              <w:adjustRightInd w:val="0"/>
              <w:jc w:val="both"/>
              <w:rPr>
                <w:rFonts w:eastAsiaTheme="minorHAnsi"/>
                <w:lang w:eastAsia="en-US"/>
              </w:rPr>
            </w:pPr>
            <w:r w:rsidRPr="00026EBE">
              <w:rPr>
                <w:rFonts w:eastAsiaTheme="minorHAnsi"/>
                <w:lang w:eastAsia="en-US"/>
              </w:rPr>
              <w:t>Соблюдение алгоритма подготовки рабочего места с учетом соблюдения санитарно- гигиенических требований при работе в биохимической</w:t>
            </w:r>
          </w:p>
          <w:p w:rsidR="009F76D0" w:rsidRPr="00026EBE" w:rsidRDefault="009F76D0" w:rsidP="009F76D0">
            <w:pPr>
              <w:rPr>
                <w:rStyle w:val="a9"/>
                <w:i w:val="0"/>
                <w:color w:val="FF0000"/>
              </w:rPr>
            </w:pPr>
            <w:r w:rsidRPr="00026EBE">
              <w:rPr>
                <w:rFonts w:eastAsiaTheme="minorHAnsi"/>
                <w:lang w:eastAsia="en-US"/>
              </w:rPr>
              <w:t>лаборатории</w:t>
            </w:r>
          </w:p>
        </w:tc>
        <w:tc>
          <w:tcPr>
            <w:tcW w:w="1333" w:type="pct"/>
            <w:vMerge w:val="restart"/>
          </w:tcPr>
          <w:p w:rsidR="009F76D0" w:rsidRPr="00026EBE" w:rsidRDefault="009F76D0" w:rsidP="009F76D0">
            <w:pPr>
              <w:numPr>
                <w:ilvl w:val="0"/>
                <w:numId w:val="25"/>
              </w:numPr>
              <w:autoSpaceDE w:val="0"/>
              <w:autoSpaceDN w:val="0"/>
              <w:adjustRightInd w:val="0"/>
              <w:ind w:left="215" w:hanging="211"/>
              <w:contextualSpacing/>
              <w:jc w:val="both"/>
              <w:rPr>
                <w:rFonts w:eastAsiaTheme="minorHAnsi"/>
                <w:lang w:eastAsia="en-US"/>
              </w:rPr>
            </w:pPr>
            <w:r w:rsidRPr="00026EBE">
              <w:rPr>
                <w:rFonts w:eastAsiaTheme="minorHAnsi"/>
                <w:lang w:eastAsia="en-US"/>
              </w:rPr>
              <w:t>оценка результатов выполнения практической работы;</w:t>
            </w:r>
          </w:p>
          <w:p w:rsidR="009F76D0" w:rsidRPr="00026EBE" w:rsidRDefault="009F76D0" w:rsidP="009F76D0">
            <w:pPr>
              <w:numPr>
                <w:ilvl w:val="0"/>
                <w:numId w:val="25"/>
              </w:numPr>
              <w:autoSpaceDE w:val="0"/>
              <w:autoSpaceDN w:val="0"/>
              <w:adjustRightInd w:val="0"/>
              <w:ind w:left="215" w:hanging="211"/>
              <w:contextualSpacing/>
              <w:jc w:val="both"/>
              <w:rPr>
                <w:rFonts w:eastAsiaTheme="minorHAnsi"/>
                <w:lang w:eastAsia="en-US"/>
              </w:rPr>
            </w:pPr>
            <w:r w:rsidRPr="00026EBE">
              <w:rPr>
                <w:rFonts w:eastAsiaTheme="minorHAnsi"/>
                <w:lang w:eastAsia="en-US"/>
              </w:rPr>
              <w:t>экспертная оценка освоения профессиональных компетенций в ходе проведения производственной практики;</w:t>
            </w:r>
          </w:p>
          <w:p w:rsidR="009F76D0" w:rsidRPr="00026EBE" w:rsidRDefault="009F76D0" w:rsidP="009F76D0">
            <w:pPr>
              <w:numPr>
                <w:ilvl w:val="0"/>
                <w:numId w:val="25"/>
              </w:numPr>
              <w:autoSpaceDE w:val="0"/>
              <w:autoSpaceDN w:val="0"/>
              <w:adjustRightInd w:val="0"/>
              <w:ind w:left="215" w:hanging="211"/>
              <w:contextualSpacing/>
              <w:jc w:val="both"/>
              <w:rPr>
                <w:rFonts w:eastAsiaTheme="minorHAnsi"/>
                <w:lang w:eastAsia="en-US"/>
              </w:rPr>
            </w:pPr>
            <w:r w:rsidRPr="00026EBE">
              <w:rPr>
                <w:rFonts w:eastAsiaTheme="minorHAnsi"/>
                <w:lang w:eastAsia="en-US"/>
              </w:rPr>
              <w:t>итоговый контроль результатов зачета по производственной практике, промежуточной аттестации в форме квалификационного экзамена;</w:t>
            </w:r>
          </w:p>
          <w:p w:rsidR="009F76D0" w:rsidRPr="00026EBE" w:rsidRDefault="009F76D0" w:rsidP="009F76D0">
            <w:pPr>
              <w:suppressAutoHyphens/>
              <w:rPr>
                <w:color w:val="FF0000"/>
              </w:rPr>
            </w:pPr>
            <w:r w:rsidRPr="00026EBE">
              <w:rPr>
                <w:rFonts w:eastAsiaTheme="minorHAnsi"/>
                <w:lang w:eastAsia="en-US"/>
              </w:rPr>
              <w:t xml:space="preserve">характеристики </w:t>
            </w:r>
            <w:r w:rsidRPr="00026EBE">
              <w:rPr>
                <w:rFonts w:eastAsiaTheme="minorHAnsi"/>
                <w:lang w:eastAsia="en-US"/>
              </w:rPr>
              <w:lastRenderedPageBreak/>
              <w:t>работодателей по итогам производственной практики;</w:t>
            </w:r>
          </w:p>
        </w:tc>
      </w:tr>
      <w:tr w:rsidR="009F76D0" w:rsidRPr="00026EBE" w:rsidTr="00936783">
        <w:trPr>
          <w:trHeight w:val="691"/>
        </w:trPr>
        <w:tc>
          <w:tcPr>
            <w:tcW w:w="1491" w:type="pct"/>
          </w:tcPr>
          <w:p w:rsidR="009F76D0" w:rsidRPr="00026EBE" w:rsidRDefault="009F76D0" w:rsidP="00612DA1">
            <w:pPr>
              <w:pStyle w:val="2"/>
              <w:spacing w:before="0" w:line="276" w:lineRule="auto"/>
              <w:jc w:val="both"/>
              <w:rPr>
                <w:rStyle w:val="a9"/>
                <w:rFonts w:ascii="Times New Roman" w:hAnsi="Times New Roman"/>
                <w:i w:val="0"/>
                <w:color w:val="000000" w:themeColor="text1"/>
                <w:sz w:val="24"/>
                <w:szCs w:val="24"/>
              </w:rPr>
            </w:pPr>
            <w:r w:rsidRPr="00026EBE">
              <w:rPr>
                <w:rFonts w:ascii="Times New Roman" w:hAnsi="Times New Roman" w:cs="Times New Roman"/>
                <w:color w:val="000000" w:themeColor="text1"/>
                <w:sz w:val="24"/>
                <w:szCs w:val="24"/>
              </w:rPr>
              <w:t>ПК 2.2</w:t>
            </w:r>
            <w:r w:rsidRPr="00026EBE">
              <w:rPr>
                <w:rFonts w:ascii="Times New Roman" w:hAnsi="Times New Roman" w:cs="Times New Roman"/>
                <w:b/>
                <w:color w:val="000000" w:themeColor="text1"/>
                <w:sz w:val="24"/>
                <w:szCs w:val="24"/>
              </w:rPr>
              <w:t xml:space="preserve"> </w:t>
            </w:r>
            <w:r w:rsidRPr="00026EBE">
              <w:rPr>
                <w:rFonts w:ascii="Times New Roman" w:hAnsi="Times New Roman" w:cs="Times New Roman"/>
                <w:color w:val="000000" w:themeColor="text1"/>
                <w:sz w:val="24"/>
                <w:szCs w:val="24"/>
              </w:rPr>
              <w:t xml:space="preserve"> Выполнять процедуры аналитического этапа </w:t>
            </w:r>
            <w:r w:rsidR="00612DA1" w:rsidRPr="00026EBE">
              <w:rPr>
                <w:rFonts w:ascii="Times New Roman" w:hAnsi="Times New Roman" w:cs="Times New Roman"/>
                <w:sz w:val="24"/>
                <w:szCs w:val="24"/>
              </w:rPr>
              <w:t xml:space="preserve"> </w:t>
            </w:r>
            <w:r w:rsidR="00612DA1" w:rsidRPr="00026EBE">
              <w:rPr>
                <w:rFonts w:ascii="Times New Roman" w:hAnsi="Times New Roman" w:cs="Times New Roman"/>
                <w:color w:val="000000" w:themeColor="text1"/>
                <w:sz w:val="24"/>
                <w:szCs w:val="24"/>
              </w:rPr>
              <w:t xml:space="preserve">клинических </w:t>
            </w:r>
            <w:r w:rsidRPr="00026EBE">
              <w:rPr>
                <w:rFonts w:ascii="Times New Roman" w:hAnsi="Times New Roman" w:cs="Times New Roman"/>
                <w:color w:val="000000" w:themeColor="text1"/>
                <w:sz w:val="24"/>
                <w:szCs w:val="24"/>
              </w:rPr>
              <w:t>исследований первой и второй категории сложности</w:t>
            </w:r>
          </w:p>
        </w:tc>
        <w:tc>
          <w:tcPr>
            <w:tcW w:w="2176" w:type="pct"/>
          </w:tcPr>
          <w:p w:rsidR="009F76D0" w:rsidRPr="00026EBE" w:rsidRDefault="009F76D0" w:rsidP="009F76D0">
            <w:pPr>
              <w:rPr>
                <w:rStyle w:val="a9"/>
                <w:i w:val="0"/>
                <w:color w:val="000000" w:themeColor="text1"/>
              </w:rPr>
            </w:pPr>
            <w:r w:rsidRPr="00026EBE">
              <w:rPr>
                <w:rFonts w:eastAsiaTheme="minorHAnsi"/>
                <w:color w:val="000000" w:themeColor="text1"/>
                <w:lang w:eastAsia="en-US"/>
              </w:rPr>
              <w:t>Соблюдение алгоритма и качественное выполнение лабораторных биохимических исследований</w:t>
            </w:r>
          </w:p>
        </w:tc>
        <w:tc>
          <w:tcPr>
            <w:tcW w:w="1333" w:type="pct"/>
            <w:vMerge/>
          </w:tcPr>
          <w:p w:rsidR="009F76D0" w:rsidRPr="00026EBE" w:rsidRDefault="009F76D0" w:rsidP="00790818">
            <w:pPr>
              <w:suppressAutoHyphens/>
              <w:rPr>
                <w:color w:val="FF0000"/>
              </w:rPr>
            </w:pPr>
          </w:p>
        </w:tc>
      </w:tr>
      <w:tr w:rsidR="009F76D0" w:rsidRPr="00026EBE" w:rsidTr="00936783">
        <w:trPr>
          <w:trHeight w:val="691"/>
        </w:trPr>
        <w:tc>
          <w:tcPr>
            <w:tcW w:w="1491" w:type="pct"/>
          </w:tcPr>
          <w:p w:rsidR="009F76D0" w:rsidRPr="00026EBE" w:rsidRDefault="009F76D0" w:rsidP="00612DA1">
            <w:pPr>
              <w:pStyle w:val="2"/>
              <w:spacing w:before="0" w:line="276" w:lineRule="auto"/>
              <w:jc w:val="both"/>
              <w:rPr>
                <w:rStyle w:val="a9"/>
                <w:rFonts w:ascii="Times New Roman" w:hAnsi="Times New Roman"/>
                <w:i w:val="0"/>
                <w:color w:val="FF0000"/>
                <w:sz w:val="24"/>
                <w:szCs w:val="24"/>
              </w:rPr>
            </w:pPr>
            <w:r w:rsidRPr="00026EBE">
              <w:rPr>
                <w:rFonts w:ascii="Times New Roman" w:hAnsi="Times New Roman" w:cs="Times New Roman"/>
                <w:color w:val="000000" w:themeColor="text1"/>
                <w:sz w:val="24"/>
                <w:szCs w:val="24"/>
              </w:rPr>
              <w:t>ПК</w:t>
            </w:r>
            <w:r w:rsidRPr="00026EBE">
              <w:rPr>
                <w:rFonts w:ascii="Times New Roman" w:hAnsi="Times New Roman" w:cs="Times New Roman"/>
                <w:b/>
                <w:color w:val="000000" w:themeColor="text1"/>
                <w:sz w:val="24"/>
                <w:szCs w:val="24"/>
              </w:rPr>
              <w:t xml:space="preserve"> </w:t>
            </w:r>
            <w:r w:rsidR="001C2092" w:rsidRPr="00026EBE">
              <w:rPr>
                <w:rFonts w:ascii="Times New Roman" w:hAnsi="Times New Roman" w:cs="Times New Roman"/>
                <w:b/>
                <w:color w:val="000000" w:themeColor="text1"/>
                <w:sz w:val="24"/>
                <w:szCs w:val="24"/>
              </w:rPr>
              <w:t>2</w:t>
            </w:r>
            <w:r w:rsidRPr="00026EBE">
              <w:rPr>
                <w:rFonts w:ascii="Times New Roman" w:hAnsi="Times New Roman" w:cs="Times New Roman"/>
                <w:b/>
                <w:color w:val="000000" w:themeColor="text1"/>
                <w:sz w:val="24"/>
                <w:szCs w:val="24"/>
              </w:rPr>
              <w:t xml:space="preserve">.3 </w:t>
            </w:r>
            <w:r w:rsidRPr="00026EBE">
              <w:rPr>
                <w:rFonts w:ascii="Times New Roman" w:hAnsi="Times New Roman" w:cs="Times New Roman"/>
                <w:color w:val="000000" w:themeColor="text1"/>
                <w:sz w:val="24"/>
                <w:szCs w:val="24"/>
              </w:rPr>
              <w:t xml:space="preserve"> Выполнять процедуры постаналитического этапа </w:t>
            </w:r>
            <w:r w:rsidR="00612DA1" w:rsidRPr="00026EBE">
              <w:rPr>
                <w:rFonts w:ascii="Times New Roman" w:hAnsi="Times New Roman" w:cs="Times New Roman"/>
                <w:sz w:val="24"/>
                <w:szCs w:val="24"/>
              </w:rPr>
              <w:t xml:space="preserve"> </w:t>
            </w:r>
            <w:r w:rsidR="00612DA1" w:rsidRPr="00026EBE">
              <w:rPr>
                <w:rFonts w:ascii="Times New Roman" w:hAnsi="Times New Roman" w:cs="Times New Roman"/>
                <w:color w:val="000000" w:themeColor="text1"/>
                <w:sz w:val="24"/>
                <w:szCs w:val="24"/>
              </w:rPr>
              <w:lastRenderedPageBreak/>
              <w:t>клинических</w:t>
            </w:r>
            <w:r w:rsidR="00612DA1" w:rsidRPr="00026EBE">
              <w:rPr>
                <w:rFonts w:ascii="Times New Roman" w:hAnsi="Times New Roman" w:cs="Times New Roman"/>
                <w:sz w:val="24"/>
                <w:szCs w:val="24"/>
              </w:rPr>
              <w:t xml:space="preserve"> </w:t>
            </w:r>
            <w:r w:rsidRPr="00026EBE">
              <w:rPr>
                <w:rFonts w:ascii="Times New Roman" w:hAnsi="Times New Roman" w:cs="Times New Roman"/>
                <w:color w:val="000000" w:themeColor="text1"/>
                <w:sz w:val="24"/>
                <w:szCs w:val="24"/>
              </w:rPr>
              <w:t>исследований первой и второй категории сложности</w:t>
            </w:r>
          </w:p>
        </w:tc>
        <w:tc>
          <w:tcPr>
            <w:tcW w:w="2176" w:type="pct"/>
          </w:tcPr>
          <w:p w:rsidR="009F76D0" w:rsidRPr="00026EBE" w:rsidRDefault="009F76D0" w:rsidP="009F76D0">
            <w:pPr>
              <w:rPr>
                <w:rStyle w:val="a9"/>
                <w:i w:val="0"/>
                <w:color w:val="FF0000"/>
              </w:rPr>
            </w:pPr>
            <w:r w:rsidRPr="00026EBE">
              <w:rPr>
                <w:rFonts w:eastAsiaTheme="minorHAnsi"/>
                <w:lang w:eastAsia="en-US"/>
              </w:rPr>
              <w:lastRenderedPageBreak/>
              <w:t xml:space="preserve">Проведение оценки качества биохимических исследований, соблюдение алгоритма выполнения </w:t>
            </w:r>
            <w:r w:rsidRPr="00026EBE">
              <w:rPr>
                <w:rFonts w:eastAsiaTheme="minorHAnsi"/>
                <w:lang w:eastAsia="en-US"/>
              </w:rPr>
              <w:lastRenderedPageBreak/>
              <w:t>процедуры постаналитического этапа биохимических исследований с учетом соблюдения санитарно- гигиенических требований при работе в биохимической лаборатории</w:t>
            </w:r>
          </w:p>
        </w:tc>
        <w:tc>
          <w:tcPr>
            <w:tcW w:w="1333" w:type="pct"/>
            <w:vMerge/>
          </w:tcPr>
          <w:p w:rsidR="009F76D0" w:rsidRPr="00026EBE" w:rsidRDefault="009F76D0" w:rsidP="00790818">
            <w:pPr>
              <w:suppressAutoHyphens/>
              <w:rPr>
                <w:color w:val="FF0000"/>
              </w:rPr>
            </w:pPr>
          </w:p>
        </w:tc>
      </w:tr>
      <w:tr w:rsidR="009F76D0" w:rsidRPr="00026EBE" w:rsidTr="00936783">
        <w:trPr>
          <w:trHeight w:val="691"/>
        </w:trPr>
        <w:tc>
          <w:tcPr>
            <w:tcW w:w="1491" w:type="pct"/>
          </w:tcPr>
          <w:p w:rsidR="009F76D0" w:rsidRPr="00026EBE" w:rsidRDefault="009F76D0" w:rsidP="009F76D0">
            <w:pPr>
              <w:pStyle w:val="2"/>
              <w:spacing w:before="0" w:line="276" w:lineRule="auto"/>
              <w:jc w:val="both"/>
              <w:rPr>
                <w:rStyle w:val="a9"/>
                <w:rFonts w:ascii="Times New Roman" w:hAnsi="Times New Roman"/>
                <w:i w:val="0"/>
                <w:color w:val="000000" w:themeColor="text1"/>
                <w:sz w:val="24"/>
                <w:szCs w:val="24"/>
              </w:rPr>
            </w:pPr>
            <w:r w:rsidRPr="00026EBE">
              <w:rPr>
                <w:rStyle w:val="a9"/>
                <w:rFonts w:ascii="Times New Roman" w:hAnsi="Times New Roman"/>
                <w:b/>
                <w:i w:val="0"/>
                <w:iCs/>
                <w:color w:val="000000" w:themeColor="text1"/>
                <w:sz w:val="24"/>
                <w:szCs w:val="24"/>
              </w:rPr>
              <w:lastRenderedPageBreak/>
              <w:t>ОК 01</w:t>
            </w:r>
            <w:r w:rsidRPr="00026EBE">
              <w:rPr>
                <w:rStyle w:val="a9"/>
                <w:rFonts w:ascii="Times New Roman" w:hAnsi="Times New Roman"/>
                <w:i w:val="0"/>
                <w:iCs/>
                <w:color w:val="000000" w:themeColor="text1"/>
                <w:sz w:val="24"/>
                <w:szCs w:val="24"/>
              </w:rPr>
              <w:t xml:space="preserve"> Выбирать способы решения задач профессиональной деятельности применительно к различным контекстам</w:t>
            </w:r>
          </w:p>
        </w:tc>
        <w:tc>
          <w:tcPr>
            <w:tcW w:w="2176" w:type="pct"/>
          </w:tcPr>
          <w:p w:rsidR="009F76D0" w:rsidRPr="00026EBE" w:rsidRDefault="009F76D0" w:rsidP="009F76D0">
            <w:pPr>
              <w:pStyle w:val="a3"/>
              <w:numPr>
                <w:ilvl w:val="0"/>
                <w:numId w:val="26"/>
              </w:numPr>
              <w:autoSpaceDE w:val="0"/>
              <w:autoSpaceDN w:val="0"/>
              <w:adjustRightInd w:val="0"/>
              <w:ind w:left="181" w:hanging="183"/>
              <w:rPr>
                <w:rFonts w:eastAsiaTheme="minorHAnsi"/>
                <w:sz w:val="24"/>
                <w:szCs w:val="24"/>
                <w:lang w:eastAsia="en-US"/>
              </w:rPr>
            </w:pPr>
            <w:r w:rsidRPr="00026EBE">
              <w:rPr>
                <w:rFonts w:eastAsiaTheme="minorHAnsi"/>
                <w:sz w:val="24"/>
                <w:szCs w:val="24"/>
                <w:lang w:eastAsia="en-US"/>
              </w:rPr>
              <w:t>организовать собственную деятельность, выбирать типовые методы и способы выполнения профессиональных задач,</w:t>
            </w:r>
          </w:p>
          <w:p w:rsidR="009F76D0" w:rsidRPr="00026EBE" w:rsidRDefault="009F76D0" w:rsidP="009F76D0">
            <w:pPr>
              <w:pStyle w:val="a3"/>
              <w:numPr>
                <w:ilvl w:val="0"/>
                <w:numId w:val="26"/>
              </w:numPr>
              <w:autoSpaceDE w:val="0"/>
              <w:autoSpaceDN w:val="0"/>
              <w:adjustRightInd w:val="0"/>
              <w:ind w:left="181" w:hanging="183"/>
              <w:rPr>
                <w:rFonts w:eastAsiaTheme="minorHAnsi"/>
                <w:sz w:val="24"/>
                <w:szCs w:val="24"/>
                <w:lang w:eastAsia="en-US"/>
              </w:rPr>
            </w:pPr>
            <w:r w:rsidRPr="00026EBE">
              <w:rPr>
                <w:rFonts w:eastAsiaTheme="minorHAnsi"/>
                <w:sz w:val="24"/>
                <w:szCs w:val="24"/>
                <w:lang w:eastAsia="en-US"/>
              </w:rPr>
              <w:t>оценивать их эффективность, качество</w:t>
            </w:r>
          </w:p>
          <w:p w:rsidR="009F76D0" w:rsidRPr="00026EBE" w:rsidRDefault="009F76D0" w:rsidP="009F76D0">
            <w:pPr>
              <w:rPr>
                <w:rStyle w:val="a9"/>
                <w:i w:val="0"/>
                <w:color w:val="FF0000"/>
              </w:rPr>
            </w:pPr>
            <w:r w:rsidRPr="00026EBE">
              <w:rPr>
                <w:rFonts w:eastAsiaTheme="minorHAnsi"/>
                <w:lang w:eastAsia="en-US"/>
              </w:rPr>
              <w:t>оценивать результат и последствия своих действий</w:t>
            </w:r>
          </w:p>
        </w:tc>
        <w:tc>
          <w:tcPr>
            <w:tcW w:w="1333" w:type="pct"/>
          </w:tcPr>
          <w:p w:rsidR="009F76D0" w:rsidRPr="00026EBE" w:rsidRDefault="009F76D0" w:rsidP="009F76D0">
            <w:pPr>
              <w:pStyle w:val="Default"/>
              <w:jc w:val="both"/>
              <w:rPr>
                <w:iCs/>
              </w:rPr>
            </w:pPr>
          </w:p>
          <w:p w:rsidR="009F76D0" w:rsidRPr="00026EBE" w:rsidRDefault="009F76D0" w:rsidP="009F76D0">
            <w:pPr>
              <w:suppressAutoHyphens/>
              <w:rPr>
                <w:color w:val="FF0000"/>
              </w:rPr>
            </w:pPr>
            <w:r w:rsidRPr="00026EBE">
              <w:rPr>
                <w:iCs/>
              </w:rPr>
              <w:t>Экспертное наблюдение и оценка при выполнении работ по программе производственной практики, зачет</w:t>
            </w:r>
            <w:r w:rsidRPr="00026EBE">
              <w:rPr>
                <w:i/>
                <w:iCs/>
              </w:rPr>
              <w:t xml:space="preserve"> </w:t>
            </w:r>
          </w:p>
        </w:tc>
      </w:tr>
      <w:tr w:rsidR="009F76D0" w:rsidRPr="00026EBE" w:rsidTr="00936783">
        <w:trPr>
          <w:trHeight w:val="691"/>
        </w:trPr>
        <w:tc>
          <w:tcPr>
            <w:tcW w:w="1491" w:type="pct"/>
          </w:tcPr>
          <w:p w:rsidR="009F76D0" w:rsidRPr="00026EBE" w:rsidRDefault="009F76D0" w:rsidP="009F76D0">
            <w:pPr>
              <w:pStyle w:val="2"/>
              <w:spacing w:before="0" w:line="276" w:lineRule="auto"/>
              <w:jc w:val="both"/>
              <w:rPr>
                <w:rStyle w:val="a9"/>
                <w:rFonts w:ascii="Times New Roman" w:hAnsi="Times New Roman"/>
                <w:i w:val="0"/>
                <w:color w:val="000000" w:themeColor="text1"/>
                <w:sz w:val="24"/>
                <w:szCs w:val="24"/>
              </w:rPr>
            </w:pPr>
            <w:r w:rsidRPr="00026EBE">
              <w:rPr>
                <w:rStyle w:val="a9"/>
                <w:rFonts w:ascii="Times New Roman" w:hAnsi="Times New Roman"/>
                <w:b/>
                <w:i w:val="0"/>
                <w:iCs/>
                <w:color w:val="000000" w:themeColor="text1"/>
                <w:sz w:val="24"/>
                <w:szCs w:val="24"/>
              </w:rPr>
              <w:t>ОК 02</w:t>
            </w:r>
            <w:r w:rsidRPr="00026EBE">
              <w:rPr>
                <w:rStyle w:val="a9"/>
                <w:rFonts w:ascii="Times New Roman" w:hAnsi="Times New Roman"/>
                <w:i w:val="0"/>
                <w:iCs/>
                <w:color w:val="000000" w:themeColor="text1"/>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176" w:type="pct"/>
          </w:tcPr>
          <w:p w:rsidR="009F76D0" w:rsidRPr="00026EBE" w:rsidRDefault="009F76D0" w:rsidP="009F76D0">
            <w:pPr>
              <w:pStyle w:val="a3"/>
              <w:numPr>
                <w:ilvl w:val="0"/>
                <w:numId w:val="26"/>
              </w:numPr>
              <w:autoSpaceDE w:val="0"/>
              <w:autoSpaceDN w:val="0"/>
              <w:adjustRightInd w:val="0"/>
              <w:ind w:left="181" w:hanging="183"/>
              <w:rPr>
                <w:rFonts w:eastAsiaTheme="minorHAnsi"/>
                <w:sz w:val="24"/>
                <w:szCs w:val="24"/>
                <w:lang w:eastAsia="en-US"/>
              </w:rPr>
            </w:pPr>
            <w:r w:rsidRPr="00026EBE">
              <w:rPr>
                <w:rFonts w:eastAsiaTheme="minorHAnsi"/>
                <w:sz w:val="24"/>
                <w:szCs w:val="24"/>
                <w:lang w:eastAsia="en-US"/>
              </w:rPr>
              <w:t>использование различных источников информации, включая электронные</w:t>
            </w:r>
          </w:p>
          <w:p w:rsidR="009F76D0" w:rsidRPr="00026EBE" w:rsidRDefault="009F76D0" w:rsidP="009F76D0">
            <w:pPr>
              <w:pStyle w:val="a3"/>
              <w:numPr>
                <w:ilvl w:val="0"/>
                <w:numId w:val="26"/>
              </w:numPr>
              <w:autoSpaceDE w:val="0"/>
              <w:autoSpaceDN w:val="0"/>
              <w:adjustRightInd w:val="0"/>
              <w:ind w:left="181" w:hanging="183"/>
              <w:rPr>
                <w:rFonts w:eastAsiaTheme="minorHAnsi"/>
                <w:sz w:val="24"/>
                <w:szCs w:val="24"/>
                <w:lang w:eastAsia="en-US"/>
              </w:rPr>
            </w:pPr>
            <w:r w:rsidRPr="00026EBE">
              <w:rPr>
                <w:rFonts w:eastAsiaTheme="minorHAnsi"/>
                <w:sz w:val="24"/>
                <w:szCs w:val="24"/>
                <w:lang w:eastAsia="en-US"/>
              </w:rPr>
              <w:t>работа на высокотехнологическом лабораторном оборудовании</w:t>
            </w:r>
          </w:p>
          <w:p w:rsidR="009F76D0" w:rsidRPr="00026EBE" w:rsidRDefault="009F76D0" w:rsidP="009F76D0">
            <w:pPr>
              <w:pStyle w:val="a3"/>
              <w:numPr>
                <w:ilvl w:val="0"/>
                <w:numId w:val="26"/>
              </w:numPr>
              <w:autoSpaceDE w:val="0"/>
              <w:autoSpaceDN w:val="0"/>
              <w:adjustRightInd w:val="0"/>
              <w:ind w:left="181" w:hanging="183"/>
              <w:rPr>
                <w:rFonts w:eastAsiaTheme="minorHAnsi"/>
                <w:sz w:val="24"/>
                <w:szCs w:val="24"/>
                <w:lang w:eastAsia="en-US"/>
              </w:rPr>
            </w:pPr>
            <w:r w:rsidRPr="00026EBE">
              <w:rPr>
                <w:rFonts w:eastAsiaTheme="minorHAnsi"/>
                <w:sz w:val="24"/>
                <w:szCs w:val="24"/>
                <w:lang w:eastAsia="en-US"/>
              </w:rPr>
              <w:t>выделять наиболее значимое в перечне информации</w:t>
            </w:r>
          </w:p>
          <w:p w:rsidR="009F76D0" w:rsidRPr="00026EBE" w:rsidRDefault="009F76D0" w:rsidP="009F76D0">
            <w:pPr>
              <w:pStyle w:val="a3"/>
              <w:numPr>
                <w:ilvl w:val="0"/>
                <w:numId w:val="26"/>
              </w:numPr>
              <w:autoSpaceDE w:val="0"/>
              <w:autoSpaceDN w:val="0"/>
              <w:adjustRightInd w:val="0"/>
              <w:ind w:left="181" w:hanging="183"/>
              <w:rPr>
                <w:rFonts w:eastAsiaTheme="minorHAnsi"/>
                <w:sz w:val="24"/>
                <w:szCs w:val="24"/>
                <w:lang w:eastAsia="en-US"/>
              </w:rPr>
            </w:pPr>
            <w:r w:rsidRPr="00026EBE">
              <w:rPr>
                <w:rFonts w:eastAsiaTheme="minorHAnsi"/>
                <w:sz w:val="24"/>
                <w:szCs w:val="24"/>
                <w:lang w:eastAsia="en-US"/>
              </w:rPr>
              <w:t>оценивать практическую</w:t>
            </w:r>
          </w:p>
          <w:p w:rsidR="009F76D0" w:rsidRPr="00026EBE" w:rsidRDefault="009F76D0" w:rsidP="009F76D0">
            <w:pPr>
              <w:pStyle w:val="a3"/>
              <w:autoSpaceDE w:val="0"/>
              <w:autoSpaceDN w:val="0"/>
              <w:adjustRightInd w:val="0"/>
              <w:ind w:left="181"/>
              <w:rPr>
                <w:rFonts w:eastAsiaTheme="minorHAnsi"/>
                <w:sz w:val="24"/>
                <w:szCs w:val="24"/>
                <w:lang w:eastAsia="en-US"/>
              </w:rPr>
            </w:pPr>
            <w:r w:rsidRPr="00026EBE">
              <w:rPr>
                <w:rFonts w:eastAsiaTheme="minorHAnsi"/>
                <w:sz w:val="24"/>
                <w:szCs w:val="24"/>
                <w:lang w:eastAsia="en-US"/>
              </w:rPr>
              <w:t>значимость результатов поиска</w:t>
            </w:r>
          </w:p>
          <w:p w:rsidR="009F76D0" w:rsidRPr="00026EBE" w:rsidRDefault="009F76D0" w:rsidP="009F76D0">
            <w:pPr>
              <w:rPr>
                <w:rStyle w:val="a9"/>
                <w:i w:val="0"/>
                <w:color w:val="FF0000"/>
              </w:rPr>
            </w:pPr>
            <w:r w:rsidRPr="00026EBE">
              <w:rPr>
                <w:rFonts w:eastAsiaTheme="minorHAnsi"/>
                <w:lang w:eastAsia="en-US"/>
              </w:rPr>
              <w:t>оформлять результаты поиска</w:t>
            </w:r>
          </w:p>
        </w:tc>
        <w:tc>
          <w:tcPr>
            <w:tcW w:w="1333" w:type="pct"/>
          </w:tcPr>
          <w:p w:rsidR="009F76D0" w:rsidRPr="00026EBE" w:rsidRDefault="009F76D0" w:rsidP="009F76D0">
            <w:pPr>
              <w:pStyle w:val="Default"/>
              <w:jc w:val="both"/>
              <w:rPr>
                <w:iCs/>
              </w:rPr>
            </w:pPr>
          </w:p>
          <w:p w:rsidR="009F76D0" w:rsidRPr="00026EBE" w:rsidRDefault="009F76D0" w:rsidP="009F76D0">
            <w:pPr>
              <w:pStyle w:val="Default"/>
              <w:jc w:val="both"/>
            </w:pPr>
            <w:r w:rsidRPr="00026EBE">
              <w:rPr>
                <w:iCs/>
              </w:rPr>
              <w:t xml:space="preserve">Экспертное наблюдение и оценка при выполнении работ по программе производственной практики, </w:t>
            </w:r>
          </w:p>
          <w:p w:rsidR="009F76D0" w:rsidRPr="00026EBE" w:rsidRDefault="009F76D0" w:rsidP="009F76D0">
            <w:pPr>
              <w:suppressAutoHyphens/>
              <w:rPr>
                <w:color w:val="FF0000"/>
              </w:rPr>
            </w:pPr>
            <w:r w:rsidRPr="00026EBE">
              <w:rPr>
                <w:iCs/>
              </w:rPr>
              <w:t>зачет</w:t>
            </w:r>
            <w:r w:rsidRPr="00026EBE">
              <w:rPr>
                <w:i/>
                <w:iCs/>
              </w:rPr>
              <w:t xml:space="preserve"> </w:t>
            </w:r>
          </w:p>
        </w:tc>
      </w:tr>
      <w:tr w:rsidR="009F76D0" w:rsidRPr="00026EBE" w:rsidTr="00936783">
        <w:trPr>
          <w:trHeight w:val="4668"/>
        </w:trPr>
        <w:tc>
          <w:tcPr>
            <w:tcW w:w="1491" w:type="pct"/>
          </w:tcPr>
          <w:p w:rsidR="009F76D0" w:rsidRPr="00026EBE" w:rsidRDefault="009F76D0" w:rsidP="009F76D0">
            <w:r w:rsidRPr="00026EBE">
              <w:rPr>
                <w:rStyle w:val="a9"/>
                <w:b/>
                <w:i w:val="0"/>
                <w:iCs/>
              </w:rPr>
              <w:t xml:space="preserve">ОК 03 </w:t>
            </w:r>
            <w:r w:rsidRPr="00026EBE">
              <w:rPr>
                <w:rStyle w:val="a9"/>
                <w:i w:val="0"/>
                <w:iC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176" w:type="pct"/>
          </w:tcPr>
          <w:p w:rsidR="009F76D0" w:rsidRPr="00026EBE" w:rsidRDefault="009F76D0" w:rsidP="009F76D0">
            <w:pPr>
              <w:pStyle w:val="Default"/>
              <w:numPr>
                <w:ilvl w:val="0"/>
                <w:numId w:val="25"/>
              </w:numPr>
              <w:ind w:left="183" w:hanging="183"/>
              <w:jc w:val="both"/>
            </w:pPr>
            <w:r w:rsidRPr="00026EBE">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9F76D0" w:rsidRPr="00026EBE" w:rsidRDefault="009F76D0" w:rsidP="009F76D0">
            <w:pPr>
              <w:pStyle w:val="a3"/>
              <w:numPr>
                <w:ilvl w:val="0"/>
                <w:numId w:val="25"/>
              </w:numPr>
              <w:autoSpaceDE w:val="0"/>
              <w:autoSpaceDN w:val="0"/>
              <w:adjustRightInd w:val="0"/>
              <w:ind w:left="183" w:hanging="183"/>
              <w:jc w:val="both"/>
              <w:rPr>
                <w:rFonts w:eastAsiaTheme="minorHAnsi"/>
                <w:sz w:val="24"/>
                <w:szCs w:val="24"/>
                <w:lang w:eastAsia="en-US"/>
              </w:rPr>
            </w:pPr>
            <w:r w:rsidRPr="00026EBE">
              <w:rPr>
                <w:rFonts w:eastAsiaTheme="minorHAnsi"/>
                <w:sz w:val="24"/>
                <w:szCs w:val="24"/>
                <w:lang w:eastAsia="en-US"/>
              </w:rPr>
              <w:t>определять актуальность нормативно-правовой документации в профессиональной деятельности</w:t>
            </w:r>
          </w:p>
          <w:p w:rsidR="009F76D0" w:rsidRPr="00026EBE" w:rsidRDefault="009F76D0" w:rsidP="009F76D0">
            <w:r w:rsidRPr="00026EBE">
              <w:rPr>
                <w:rFonts w:eastAsiaTheme="minorHAnsi"/>
                <w:lang w:eastAsia="en-US"/>
              </w:rPr>
              <w:t>применять современную научную профессиональную терминологию</w:t>
            </w:r>
          </w:p>
        </w:tc>
        <w:tc>
          <w:tcPr>
            <w:tcW w:w="1333" w:type="pct"/>
          </w:tcPr>
          <w:p w:rsidR="009F76D0" w:rsidRPr="00026EBE" w:rsidRDefault="009F76D0" w:rsidP="009F76D0">
            <w:pPr>
              <w:pStyle w:val="Default"/>
              <w:rPr>
                <w:iCs/>
              </w:rPr>
            </w:pPr>
          </w:p>
          <w:p w:rsidR="009F76D0" w:rsidRPr="00026EBE" w:rsidRDefault="009F76D0" w:rsidP="009F76D0">
            <w:pPr>
              <w:pStyle w:val="Default"/>
              <w:rPr>
                <w:iCs/>
              </w:rPr>
            </w:pPr>
          </w:p>
          <w:p w:rsidR="009F76D0" w:rsidRPr="00026EBE" w:rsidRDefault="009F76D0" w:rsidP="009F76D0">
            <w:pPr>
              <w:pStyle w:val="Default"/>
            </w:pPr>
            <w:r w:rsidRPr="00026EBE">
              <w:rPr>
                <w:iCs/>
              </w:rPr>
              <w:t xml:space="preserve">Экспертное наблюдение и оценка при выполнении работ по программе производственной практики, </w:t>
            </w:r>
          </w:p>
          <w:p w:rsidR="009F76D0" w:rsidRPr="00026EBE" w:rsidRDefault="009F76D0" w:rsidP="009F76D0">
            <w:r w:rsidRPr="00026EBE">
              <w:rPr>
                <w:iCs/>
              </w:rPr>
              <w:t>зачет</w:t>
            </w:r>
            <w:r w:rsidRPr="00026EBE">
              <w:rPr>
                <w:i/>
                <w:iCs/>
              </w:rPr>
              <w:t xml:space="preserve"> </w:t>
            </w:r>
          </w:p>
        </w:tc>
      </w:tr>
      <w:tr w:rsidR="009F76D0" w:rsidRPr="00026EBE" w:rsidTr="00936783">
        <w:trPr>
          <w:trHeight w:val="4668"/>
        </w:trPr>
        <w:tc>
          <w:tcPr>
            <w:tcW w:w="1491" w:type="pct"/>
          </w:tcPr>
          <w:p w:rsidR="009F76D0" w:rsidRPr="00026EBE" w:rsidRDefault="009F76D0" w:rsidP="009F76D0">
            <w:pPr>
              <w:rPr>
                <w:rStyle w:val="a9"/>
                <w:b/>
                <w:i w:val="0"/>
                <w:iCs/>
              </w:rPr>
            </w:pPr>
            <w:r w:rsidRPr="00026EBE">
              <w:rPr>
                <w:rStyle w:val="a9"/>
                <w:b/>
                <w:i w:val="0"/>
                <w:iCs/>
              </w:rPr>
              <w:lastRenderedPageBreak/>
              <w:t>ОК 04</w:t>
            </w:r>
            <w:r w:rsidRPr="00026EBE">
              <w:rPr>
                <w:rStyle w:val="a9"/>
                <w:i w:val="0"/>
                <w:iCs/>
              </w:rPr>
              <w:t xml:space="preserve"> Эффективно взаимодействовать и работать в коллективе и команде</w:t>
            </w:r>
          </w:p>
        </w:tc>
        <w:tc>
          <w:tcPr>
            <w:tcW w:w="2176" w:type="pct"/>
          </w:tcPr>
          <w:p w:rsidR="009F76D0" w:rsidRPr="00026EBE" w:rsidRDefault="009F76D0" w:rsidP="009F76D0">
            <w:pPr>
              <w:pStyle w:val="Default"/>
              <w:numPr>
                <w:ilvl w:val="0"/>
                <w:numId w:val="27"/>
              </w:numPr>
              <w:ind w:left="183" w:hanging="183"/>
              <w:jc w:val="both"/>
            </w:pPr>
            <w:r w:rsidRPr="00026EBE">
              <w:t xml:space="preserve">оформлять и выдавать пациенту или врачу результаты лабораторных исследований второй категории сложности, не требующих дополнительной оценки или интерпретации; </w:t>
            </w:r>
          </w:p>
          <w:p w:rsidR="009F76D0" w:rsidRPr="00026EBE" w:rsidRDefault="009F76D0" w:rsidP="009F76D0">
            <w:pPr>
              <w:pStyle w:val="Default"/>
              <w:numPr>
                <w:ilvl w:val="0"/>
                <w:numId w:val="27"/>
              </w:numPr>
              <w:ind w:left="183" w:hanging="183"/>
              <w:jc w:val="both"/>
            </w:pPr>
            <w:r w:rsidRPr="00026EBE">
              <w:t xml:space="preserve">контролировать выполнение должностных обязанностей находящимся в распоряжении младшим медицинским персоналом; </w:t>
            </w:r>
          </w:p>
          <w:p w:rsidR="009F76D0" w:rsidRPr="00026EBE" w:rsidRDefault="009F76D0" w:rsidP="009F76D0">
            <w:pPr>
              <w:pStyle w:val="Default"/>
              <w:numPr>
                <w:ilvl w:val="0"/>
                <w:numId w:val="27"/>
              </w:numPr>
              <w:ind w:left="183" w:hanging="183"/>
              <w:jc w:val="both"/>
            </w:pPr>
            <w:r w:rsidRPr="00026EBE">
              <w:t xml:space="preserve">распределять обязанности по выполнению лабораторных исследований первой и второй категории сложности между работниками со средним медицинским образованием. </w:t>
            </w:r>
          </w:p>
          <w:p w:rsidR="009F76D0" w:rsidRPr="00026EBE" w:rsidRDefault="009F76D0" w:rsidP="009F76D0">
            <w:pPr>
              <w:pStyle w:val="Default"/>
              <w:ind w:left="183"/>
              <w:jc w:val="both"/>
            </w:pPr>
            <w:r w:rsidRPr="00026EBE">
              <w:t xml:space="preserve">демонстрировать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 </w:t>
            </w:r>
          </w:p>
        </w:tc>
        <w:tc>
          <w:tcPr>
            <w:tcW w:w="1333" w:type="pct"/>
          </w:tcPr>
          <w:p w:rsidR="009F76D0" w:rsidRPr="00026EBE" w:rsidRDefault="009F76D0" w:rsidP="009F76D0">
            <w:pPr>
              <w:pStyle w:val="Default"/>
              <w:rPr>
                <w:iCs/>
              </w:rPr>
            </w:pPr>
          </w:p>
          <w:p w:rsidR="009F76D0" w:rsidRPr="00026EBE" w:rsidRDefault="009F76D0" w:rsidP="009F76D0">
            <w:pPr>
              <w:pStyle w:val="Default"/>
              <w:rPr>
                <w:iCs/>
              </w:rPr>
            </w:pPr>
          </w:p>
          <w:p w:rsidR="009F76D0" w:rsidRPr="00026EBE" w:rsidRDefault="009F76D0" w:rsidP="009F76D0">
            <w:pPr>
              <w:pStyle w:val="Default"/>
              <w:rPr>
                <w:iCs/>
              </w:rPr>
            </w:pPr>
          </w:p>
          <w:p w:rsidR="009F76D0" w:rsidRPr="00026EBE" w:rsidRDefault="009F76D0" w:rsidP="009F76D0">
            <w:pPr>
              <w:pStyle w:val="Default"/>
              <w:rPr>
                <w:iCs/>
              </w:rPr>
            </w:pPr>
          </w:p>
          <w:p w:rsidR="009F76D0" w:rsidRPr="00026EBE" w:rsidRDefault="009F76D0" w:rsidP="009F76D0">
            <w:pPr>
              <w:pStyle w:val="Default"/>
              <w:rPr>
                <w:iCs/>
              </w:rPr>
            </w:pPr>
          </w:p>
          <w:p w:rsidR="009F76D0" w:rsidRPr="00026EBE" w:rsidRDefault="009F76D0" w:rsidP="009F76D0">
            <w:pPr>
              <w:pStyle w:val="Default"/>
            </w:pPr>
            <w:r w:rsidRPr="00026EBE">
              <w:rPr>
                <w:iCs/>
              </w:rPr>
              <w:t xml:space="preserve">Экспертное наблюдение и оценка при выполнении работ по программе производственной практики, </w:t>
            </w:r>
          </w:p>
          <w:p w:rsidR="009F76D0" w:rsidRPr="00026EBE" w:rsidRDefault="009F76D0" w:rsidP="009F76D0">
            <w:pPr>
              <w:pStyle w:val="Default"/>
              <w:rPr>
                <w:iCs/>
              </w:rPr>
            </w:pPr>
            <w:r w:rsidRPr="00026EBE">
              <w:rPr>
                <w:iCs/>
              </w:rPr>
              <w:t>зачет</w:t>
            </w:r>
            <w:r w:rsidRPr="00026EBE">
              <w:rPr>
                <w:i/>
                <w:iCs/>
              </w:rPr>
              <w:t xml:space="preserve"> </w:t>
            </w:r>
          </w:p>
        </w:tc>
      </w:tr>
      <w:tr w:rsidR="00936783" w:rsidRPr="00026EBE" w:rsidTr="00936783">
        <w:trPr>
          <w:trHeight w:val="4668"/>
        </w:trPr>
        <w:tc>
          <w:tcPr>
            <w:tcW w:w="1491" w:type="pct"/>
          </w:tcPr>
          <w:p w:rsidR="00936783" w:rsidRPr="00026EBE" w:rsidRDefault="00936783" w:rsidP="00936783">
            <w:pPr>
              <w:rPr>
                <w:rStyle w:val="a9"/>
                <w:b/>
                <w:i w:val="0"/>
                <w:iCs/>
              </w:rPr>
            </w:pPr>
            <w:r w:rsidRPr="00026EBE">
              <w:rPr>
                <w:rStyle w:val="a9"/>
                <w:b/>
                <w:i w:val="0"/>
                <w:iCs/>
              </w:rPr>
              <w:t>ОК 07</w:t>
            </w:r>
            <w:r w:rsidRPr="00026EBE">
              <w:rPr>
                <w:rStyle w:val="a9"/>
                <w:i w:val="0"/>
                <w:iCs/>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176" w:type="pct"/>
          </w:tcPr>
          <w:p w:rsidR="00936783" w:rsidRPr="00026EBE" w:rsidRDefault="00936783" w:rsidP="00936783">
            <w:pPr>
              <w:pStyle w:val="a3"/>
              <w:numPr>
                <w:ilvl w:val="0"/>
                <w:numId w:val="28"/>
              </w:numPr>
              <w:autoSpaceDE w:val="0"/>
              <w:autoSpaceDN w:val="0"/>
              <w:adjustRightInd w:val="0"/>
              <w:ind w:left="183" w:hanging="183"/>
              <w:rPr>
                <w:rFonts w:eastAsiaTheme="minorHAnsi"/>
                <w:sz w:val="24"/>
                <w:szCs w:val="24"/>
                <w:lang w:eastAsia="en-US"/>
              </w:rPr>
            </w:pPr>
            <w:r w:rsidRPr="00026EBE">
              <w:rPr>
                <w:rFonts w:eastAsiaTheme="minorHAnsi"/>
                <w:sz w:val="24"/>
                <w:szCs w:val="24"/>
                <w:lang w:eastAsia="en-US"/>
              </w:rPr>
              <w:t>соблюдать нормы экологической безопасности</w:t>
            </w:r>
          </w:p>
          <w:p w:rsidR="00936783" w:rsidRPr="00026EBE" w:rsidRDefault="00936783" w:rsidP="00936783">
            <w:pPr>
              <w:pStyle w:val="a3"/>
              <w:numPr>
                <w:ilvl w:val="0"/>
                <w:numId w:val="28"/>
              </w:numPr>
              <w:autoSpaceDE w:val="0"/>
              <w:autoSpaceDN w:val="0"/>
              <w:adjustRightInd w:val="0"/>
              <w:ind w:left="183" w:hanging="183"/>
              <w:rPr>
                <w:rFonts w:eastAsiaTheme="minorHAnsi"/>
                <w:sz w:val="24"/>
                <w:szCs w:val="24"/>
                <w:lang w:eastAsia="en-US"/>
              </w:rPr>
            </w:pPr>
            <w:r w:rsidRPr="00026EBE">
              <w:rPr>
                <w:rFonts w:eastAsiaTheme="minorHAnsi"/>
                <w:sz w:val="24"/>
                <w:szCs w:val="24"/>
                <w:lang w:eastAsia="en-US"/>
              </w:rPr>
              <w:t>определять направления ресурсосбережения в рамках профессиональной деятельности медицинского лабораторного техника</w:t>
            </w:r>
          </w:p>
          <w:p w:rsidR="00936783" w:rsidRPr="00026EBE" w:rsidRDefault="00936783" w:rsidP="00936783">
            <w:pPr>
              <w:pStyle w:val="Default"/>
              <w:numPr>
                <w:ilvl w:val="0"/>
                <w:numId w:val="28"/>
              </w:numPr>
              <w:ind w:left="183" w:hanging="183"/>
            </w:pPr>
            <w:r w:rsidRPr="00026EBE">
              <w:t>применять знания об изменении климата, принципы бережливого производства;</w:t>
            </w:r>
          </w:p>
          <w:p w:rsidR="00936783" w:rsidRPr="00026EBE" w:rsidRDefault="00936783" w:rsidP="00936783">
            <w:pPr>
              <w:pStyle w:val="Default"/>
              <w:ind w:left="183"/>
              <w:jc w:val="both"/>
            </w:pPr>
            <w:r w:rsidRPr="00026EBE">
              <w:t xml:space="preserve">эффективно действовать в чрезвычайных ситуациях </w:t>
            </w:r>
          </w:p>
        </w:tc>
        <w:tc>
          <w:tcPr>
            <w:tcW w:w="1333" w:type="pct"/>
          </w:tcPr>
          <w:p w:rsidR="00936783" w:rsidRPr="00026EBE" w:rsidRDefault="00936783" w:rsidP="00936783">
            <w:pPr>
              <w:pStyle w:val="Default"/>
              <w:rPr>
                <w:iCs/>
              </w:rPr>
            </w:pPr>
          </w:p>
          <w:p w:rsidR="00936783" w:rsidRPr="00026EBE" w:rsidRDefault="00936783" w:rsidP="00936783">
            <w:pPr>
              <w:pStyle w:val="Default"/>
            </w:pPr>
            <w:r w:rsidRPr="00026EBE">
              <w:rPr>
                <w:iCs/>
              </w:rPr>
              <w:t xml:space="preserve">Экспертное наблюдение и оценка при выполнении работ по программе производственной практики, </w:t>
            </w:r>
          </w:p>
          <w:p w:rsidR="00936783" w:rsidRPr="00026EBE" w:rsidRDefault="00936783" w:rsidP="00936783">
            <w:pPr>
              <w:pStyle w:val="Default"/>
              <w:rPr>
                <w:iCs/>
              </w:rPr>
            </w:pPr>
            <w:r w:rsidRPr="00026EBE">
              <w:rPr>
                <w:iCs/>
              </w:rPr>
              <w:t>зачет</w:t>
            </w:r>
            <w:r w:rsidRPr="00026EBE">
              <w:rPr>
                <w:i/>
                <w:iCs/>
              </w:rPr>
              <w:t xml:space="preserve"> </w:t>
            </w:r>
          </w:p>
        </w:tc>
      </w:tr>
      <w:tr w:rsidR="00936783" w:rsidRPr="00026EBE" w:rsidTr="00936783">
        <w:trPr>
          <w:trHeight w:val="4668"/>
        </w:trPr>
        <w:tc>
          <w:tcPr>
            <w:tcW w:w="1491" w:type="pct"/>
          </w:tcPr>
          <w:p w:rsidR="00936783" w:rsidRPr="00026EBE" w:rsidRDefault="00936783" w:rsidP="00936783">
            <w:pPr>
              <w:rPr>
                <w:rStyle w:val="a9"/>
                <w:b/>
                <w:i w:val="0"/>
                <w:iCs/>
              </w:rPr>
            </w:pPr>
            <w:r w:rsidRPr="00026EBE">
              <w:rPr>
                <w:rStyle w:val="a9"/>
                <w:b/>
                <w:i w:val="0"/>
                <w:iCs/>
              </w:rPr>
              <w:lastRenderedPageBreak/>
              <w:t>ОК 09</w:t>
            </w:r>
            <w:r w:rsidRPr="00026EBE">
              <w:rPr>
                <w:rStyle w:val="a9"/>
                <w:i w:val="0"/>
                <w:iCs/>
              </w:rPr>
              <w:t xml:space="preserve"> Пользоваться профессиональной документацией на государственном и иностранном языках</w:t>
            </w:r>
          </w:p>
        </w:tc>
        <w:tc>
          <w:tcPr>
            <w:tcW w:w="2176" w:type="pct"/>
          </w:tcPr>
          <w:p w:rsidR="00936783" w:rsidRPr="00026EBE" w:rsidRDefault="00936783" w:rsidP="00936783">
            <w:pPr>
              <w:pStyle w:val="Default"/>
              <w:numPr>
                <w:ilvl w:val="0"/>
                <w:numId w:val="28"/>
              </w:numPr>
              <w:ind w:left="183" w:hanging="183"/>
              <w:jc w:val="both"/>
            </w:pPr>
            <w:r w:rsidRPr="00026EBE">
              <w:t xml:space="preserve">знать нормативно-правовые акты, регулирующие проведение лабораторных морфологических исследований; </w:t>
            </w:r>
          </w:p>
          <w:p w:rsidR="00936783" w:rsidRPr="00026EBE" w:rsidRDefault="00936783" w:rsidP="00936783">
            <w:pPr>
              <w:pStyle w:val="Default"/>
              <w:numPr>
                <w:ilvl w:val="0"/>
                <w:numId w:val="28"/>
              </w:numPr>
              <w:ind w:left="183" w:hanging="183"/>
              <w:jc w:val="both"/>
            </w:pPr>
            <w:r w:rsidRPr="00026EBE">
              <w:t xml:space="preserve">грамотно излагать свои мысли и оформлять документы по профессиональной тематике на государственном языке; </w:t>
            </w:r>
          </w:p>
          <w:p w:rsidR="00936783" w:rsidRPr="00026EBE" w:rsidRDefault="00936783" w:rsidP="00936783">
            <w:pPr>
              <w:pStyle w:val="a3"/>
              <w:autoSpaceDE w:val="0"/>
              <w:autoSpaceDN w:val="0"/>
              <w:adjustRightInd w:val="0"/>
              <w:ind w:left="183"/>
              <w:rPr>
                <w:rFonts w:eastAsiaTheme="minorHAnsi"/>
                <w:sz w:val="24"/>
                <w:szCs w:val="24"/>
                <w:lang w:eastAsia="en-US"/>
              </w:rPr>
            </w:pPr>
            <w:r w:rsidRPr="00026EBE">
              <w:rPr>
                <w:sz w:val="24"/>
                <w:szCs w:val="24"/>
              </w:rPr>
              <w:t xml:space="preserve">понимать тексты профессиональных документов как на государственном, так и иностранных языках; </w:t>
            </w:r>
          </w:p>
        </w:tc>
        <w:tc>
          <w:tcPr>
            <w:tcW w:w="1333" w:type="pct"/>
          </w:tcPr>
          <w:p w:rsidR="00936783" w:rsidRPr="00026EBE" w:rsidRDefault="00936783" w:rsidP="00936783">
            <w:pPr>
              <w:pStyle w:val="Default"/>
              <w:rPr>
                <w:iCs/>
              </w:rPr>
            </w:pPr>
          </w:p>
          <w:p w:rsidR="00936783" w:rsidRPr="00026EBE" w:rsidRDefault="00936783" w:rsidP="00936783">
            <w:pPr>
              <w:pStyle w:val="Default"/>
              <w:rPr>
                <w:iCs/>
              </w:rPr>
            </w:pPr>
          </w:p>
          <w:p w:rsidR="00936783" w:rsidRPr="00026EBE" w:rsidRDefault="00936783" w:rsidP="00936783">
            <w:pPr>
              <w:pStyle w:val="Default"/>
              <w:rPr>
                <w:iCs/>
              </w:rPr>
            </w:pPr>
          </w:p>
          <w:p w:rsidR="00936783" w:rsidRPr="00026EBE" w:rsidRDefault="00936783" w:rsidP="00936783">
            <w:pPr>
              <w:pStyle w:val="Default"/>
            </w:pPr>
            <w:r w:rsidRPr="00026EBE">
              <w:rPr>
                <w:iCs/>
              </w:rPr>
              <w:t xml:space="preserve">Экспертное наблюдение и оценка при выполнении работ по программе производственной практики, </w:t>
            </w:r>
          </w:p>
          <w:p w:rsidR="00936783" w:rsidRPr="00026EBE" w:rsidRDefault="00936783" w:rsidP="00936783">
            <w:pPr>
              <w:pStyle w:val="Default"/>
              <w:rPr>
                <w:iCs/>
              </w:rPr>
            </w:pPr>
            <w:r w:rsidRPr="00026EBE">
              <w:rPr>
                <w:iCs/>
              </w:rPr>
              <w:t>зачет</w:t>
            </w:r>
            <w:r w:rsidRPr="00026EBE">
              <w:rPr>
                <w:i/>
                <w:iCs/>
              </w:rPr>
              <w:t xml:space="preserve"> </w:t>
            </w:r>
          </w:p>
        </w:tc>
      </w:tr>
      <w:tr w:rsidR="00936783" w:rsidRPr="00026EBE" w:rsidTr="00936783">
        <w:trPr>
          <w:trHeight w:val="691"/>
        </w:trPr>
        <w:tc>
          <w:tcPr>
            <w:tcW w:w="1491" w:type="pct"/>
          </w:tcPr>
          <w:p w:rsidR="00936783" w:rsidRPr="00026EBE" w:rsidRDefault="00936783" w:rsidP="00936783">
            <w:pPr>
              <w:pStyle w:val="2"/>
              <w:spacing w:before="0" w:line="276" w:lineRule="auto"/>
              <w:jc w:val="both"/>
              <w:rPr>
                <w:rStyle w:val="a9"/>
                <w:rFonts w:ascii="Times New Roman" w:hAnsi="Times New Roman"/>
                <w:i w:val="0"/>
                <w:color w:val="000000" w:themeColor="text1"/>
                <w:sz w:val="24"/>
                <w:szCs w:val="24"/>
              </w:rPr>
            </w:pPr>
            <w:bookmarkStart w:id="12" w:name="_Hlk133952878"/>
            <w:r w:rsidRPr="00026EBE">
              <w:rPr>
                <w:rFonts w:ascii="Times New Roman" w:hAnsi="Times New Roman" w:cs="Times New Roman"/>
                <w:b/>
                <w:bCs/>
                <w:color w:val="000000" w:themeColor="text1"/>
                <w:sz w:val="24"/>
                <w:szCs w:val="24"/>
              </w:rPr>
              <w:t xml:space="preserve">ЛР13 </w:t>
            </w:r>
            <w:r w:rsidRPr="00026EBE">
              <w:rPr>
                <w:rFonts w:ascii="Times New Roman" w:hAnsi="Times New Roman" w:cs="Times New Roman"/>
                <w:color w:val="000000" w:themeColor="text1"/>
                <w:sz w:val="24"/>
                <w:szCs w:val="24"/>
              </w:rPr>
              <w:t xml:space="preserve">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 </w:t>
            </w:r>
          </w:p>
        </w:tc>
        <w:tc>
          <w:tcPr>
            <w:tcW w:w="2176" w:type="pct"/>
          </w:tcPr>
          <w:p w:rsidR="00936783" w:rsidRPr="00026EBE" w:rsidRDefault="00936783" w:rsidP="00936783">
            <w:pPr>
              <w:pStyle w:val="Default"/>
              <w:numPr>
                <w:ilvl w:val="0"/>
                <w:numId w:val="29"/>
              </w:numPr>
              <w:ind w:left="263" w:hanging="263"/>
            </w:pPr>
            <w:r w:rsidRPr="00026EBE">
              <w:t xml:space="preserve">готовность и способность вести диалог с другими людьми, достигать в нем взаимопонимания, </w:t>
            </w:r>
          </w:p>
          <w:p w:rsidR="00936783" w:rsidRPr="00026EBE" w:rsidRDefault="00936783" w:rsidP="00936783">
            <w:pPr>
              <w:spacing w:line="276" w:lineRule="auto"/>
            </w:pPr>
            <w:r w:rsidRPr="00026EBE">
              <w:t xml:space="preserve">умение находить общие цели и сотрудничать для их достижения в профессиональной деятельности </w:t>
            </w:r>
          </w:p>
        </w:tc>
        <w:tc>
          <w:tcPr>
            <w:tcW w:w="1333" w:type="pct"/>
          </w:tcPr>
          <w:p w:rsidR="00936783" w:rsidRPr="00026EBE" w:rsidRDefault="00936783" w:rsidP="00936783">
            <w:pPr>
              <w:pStyle w:val="Default"/>
            </w:pPr>
            <w:r w:rsidRPr="00026EBE">
              <w:rPr>
                <w:iCs/>
              </w:rPr>
              <w:t xml:space="preserve">Экспертное наблюдение и оценка при выполнении работ по программе производственной практики, </w:t>
            </w:r>
          </w:p>
          <w:p w:rsidR="00936783" w:rsidRPr="00026EBE" w:rsidRDefault="00936783" w:rsidP="00936783">
            <w:pPr>
              <w:suppressAutoHyphens/>
            </w:pPr>
            <w:r w:rsidRPr="00026EBE">
              <w:rPr>
                <w:iCs/>
              </w:rPr>
              <w:t>зачет</w:t>
            </w:r>
          </w:p>
        </w:tc>
      </w:tr>
      <w:tr w:rsidR="00936783" w:rsidRPr="00026EBE" w:rsidTr="00936783">
        <w:trPr>
          <w:trHeight w:val="691"/>
        </w:trPr>
        <w:tc>
          <w:tcPr>
            <w:tcW w:w="1491" w:type="pct"/>
          </w:tcPr>
          <w:p w:rsidR="00936783" w:rsidRPr="00026EBE" w:rsidRDefault="00936783" w:rsidP="00936783">
            <w:pPr>
              <w:pStyle w:val="2"/>
              <w:spacing w:before="0" w:line="276" w:lineRule="auto"/>
              <w:jc w:val="both"/>
              <w:rPr>
                <w:rStyle w:val="a9"/>
                <w:rFonts w:ascii="Times New Roman" w:hAnsi="Times New Roman"/>
                <w:i w:val="0"/>
                <w:iCs/>
                <w:color w:val="000000" w:themeColor="text1"/>
                <w:sz w:val="24"/>
                <w:szCs w:val="24"/>
              </w:rPr>
            </w:pPr>
            <w:r w:rsidRPr="00026EBE">
              <w:rPr>
                <w:rFonts w:ascii="Times New Roman" w:hAnsi="Times New Roman" w:cs="Times New Roman"/>
                <w:b/>
                <w:bCs/>
                <w:color w:val="000000" w:themeColor="text1"/>
                <w:sz w:val="24"/>
                <w:szCs w:val="24"/>
              </w:rPr>
              <w:t xml:space="preserve">ЛР 14 </w:t>
            </w:r>
            <w:r w:rsidRPr="00026EBE">
              <w:rPr>
                <w:rFonts w:ascii="Times New Roman" w:hAnsi="Times New Roman" w:cs="Times New Roman"/>
                <w:color w:val="000000" w:themeColor="text1"/>
                <w:sz w:val="24"/>
                <w:szCs w:val="24"/>
              </w:rPr>
              <w:t xml:space="preserve">Проявляющий сознательное отношение к непрерывному образованию как условию успешной профессиональной и общественной деятельности </w:t>
            </w:r>
          </w:p>
        </w:tc>
        <w:tc>
          <w:tcPr>
            <w:tcW w:w="2176" w:type="pct"/>
          </w:tcPr>
          <w:p w:rsidR="00936783" w:rsidRPr="00026EBE" w:rsidRDefault="00936783" w:rsidP="00936783">
            <w:pPr>
              <w:spacing w:line="276" w:lineRule="auto"/>
              <w:rPr>
                <w:rStyle w:val="a9"/>
                <w:i w:val="0"/>
                <w:color w:val="FF0000"/>
              </w:rPr>
            </w:pPr>
            <w:r w:rsidRPr="00026EBE">
              <w:t xml:space="preserve">сознательное отношение к непрерывному образованию как условию успешной профессиональной и общественной деятельности </w:t>
            </w:r>
          </w:p>
        </w:tc>
        <w:tc>
          <w:tcPr>
            <w:tcW w:w="1333" w:type="pct"/>
          </w:tcPr>
          <w:p w:rsidR="00936783" w:rsidRPr="00026EBE" w:rsidRDefault="00936783" w:rsidP="00936783">
            <w:pPr>
              <w:pStyle w:val="Default"/>
            </w:pPr>
            <w:r w:rsidRPr="00026EBE">
              <w:rPr>
                <w:iCs/>
              </w:rPr>
              <w:t xml:space="preserve">Экспертное наблюдение и оценка при выполнении работ по программе производственной практики, </w:t>
            </w:r>
          </w:p>
          <w:p w:rsidR="00936783" w:rsidRPr="00026EBE" w:rsidRDefault="00936783" w:rsidP="00936783">
            <w:pPr>
              <w:suppressAutoHyphens/>
              <w:rPr>
                <w:color w:val="FF0000"/>
              </w:rPr>
            </w:pPr>
            <w:r w:rsidRPr="00026EBE">
              <w:rPr>
                <w:iCs/>
              </w:rPr>
              <w:t>зачет</w:t>
            </w:r>
          </w:p>
        </w:tc>
      </w:tr>
      <w:tr w:rsidR="00936783" w:rsidRPr="00026EBE" w:rsidTr="00936783">
        <w:trPr>
          <w:trHeight w:val="691"/>
        </w:trPr>
        <w:tc>
          <w:tcPr>
            <w:tcW w:w="1491" w:type="pct"/>
          </w:tcPr>
          <w:p w:rsidR="00936783" w:rsidRPr="00026EBE" w:rsidRDefault="00936783" w:rsidP="00936783">
            <w:pPr>
              <w:pStyle w:val="2"/>
              <w:spacing w:before="0" w:line="276" w:lineRule="auto"/>
              <w:jc w:val="both"/>
              <w:rPr>
                <w:rStyle w:val="a9"/>
                <w:rFonts w:ascii="Times New Roman" w:hAnsi="Times New Roman"/>
                <w:i w:val="0"/>
                <w:iCs/>
                <w:color w:val="000000" w:themeColor="text1"/>
                <w:sz w:val="24"/>
                <w:szCs w:val="24"/>
              </w:rPr>
            </w:pPr>
            <w:r w:rsidRPr="00026EBE">
              <w:rPr>
                <w:rFonts w:ascii="Times New Roman" w:hAnsi="Times New Roman" w:cs="Times New Roman"/>
                <w:b/>
                <w:bCs/>
                <w:color w:val="000000" w:themeColor="text1"/>
                <w:sz w:val="24"/>
                <w:szCs w:val="24"/>
              </w:rPr>
              <w:t xml:space="preserve">ЛР 15 </w:t>
            </w:r>
            <w:r w:rsidRPr="00026EBE">
              <w:rPr>
                <w:rFonts w:ascii="Times New Roman" w:hAnsi="Times New Roman" w:cs="Times New Roman"/>
                <w:color w:val="000000" w:themeColor="text1"/>
                <w:sz w:val="24"/>
                <w:szCs w:val="24"/>
              </w:rPr>
              <w:t xml:space="preserve">Соблюдающий врачебную тайну, принципы медицинской этики в работе с пациентами, их законными представителями и коллегами </w:t>
            </w:r>
          </w:p>
        </w:tc>
        <w:tc>
          <w:tcPr>
            <w:tcW w:w="2176" w:type="pct"/>
          </w:tcPr>
          <w:p w:rsidR="00936783" w:rsidRPr="00026EBE" w:rsidRDefault="00936783" w:rsidP="00936783">
            <w:pPr>
              <w:spacing w:line="276" w:lineRule="auto"/>
              <w:rPr>
                <w:rStyle w:val="a9"/>
                <w:i w:val="0"/>
                <w:color w:val="FF0000"/>
              </w:rPr>
            </w:pPr>
            <w:r w:rsidRPr="00026EBE">
              <w:t xml:space="preserve">соблюдение врачебной тайну, принципы медицинской этики в работе с пациентами, их законными представителями и коллегами </w:t>
            </w:r>
          </w:p>
        </w:tc>
        <w:tc>
          <w:tcPr>
            <w:tcW w:w="1333" w:type="pct"/>
          </w:tcPr>
          <w:p w:rsidR="00936783" w:rsidRPr="00026EBE" w:rsidRDefault="00936783" w:rsidP="00936783">
            <w:pPr>
              <w:pStyle w:val="Default"/>
            </w:pPr>
            <w:r w:rsidRPr="00026EBE">
              <w:rPr>
                <w:iCs/>
              </w:rPr>
              <w:t xml:space="preserve">Экспертное наблюдение и оценка при выполнении работ по программе производственной практики, </w:t>
            </w:r>
          </w:p>
          <w:p w:rsidR="00936783" w:rsidRPr="00026EBE" w:rsidRDefault="00936783" w:rsidP="00936783">
            <w:pPr>
              <w:suppressAutoHyphens/>
              <w:rPr>
                <w:color w:val="FF0000"/>
              </w:rPr>
            </w:pPr>
            <w:r w:rsidRPr="00026EBE">
              <w:rPr>
                <w:iCs/>
              </w:rPr>
              <w:t>зачет</w:t>
            </w:r>
          </w:p>
        </w:tc>
      </w:tr>
      <w:tr w:rsidR="00936783" w:rsidRPr="00026EBE" w:rsidTr="00936783">
        <w:trPr>
          <w:trHeight w:val="691"/>
        </w:trPr>
        <w:tc>
          <w:tcPr>
            <w:tcW w:w="1491" w:type="pct"/>
          </w:tcPr>
          <w:p w:rsidR="00936783" w:rsidRPr="00026EBE" w:rsidRDefault="00936783" w:rsidP="00936783">
            <w:pPr>
              <w:pStyle w:val="2"/>
              <w:spacing w:before="0" w:line="276" w:lineRule="auto"/>
              <w:jc w:val="both"/>
              <w:rPr>
                <w:rStyle w:val="a9"/>
                <w:rFonts w:ascii="Times New Roman" w:hAnsi="Times New Roman"/>
                <w:i w:val="0"/>
                <w:iCs/>
                <w:color w:val="000000" w:themeColor="text1"/>
                <w:sz w:val="24"/>
                <w:szCs w:val="24"/>
              </w:rPr>
            </w:pPr>
            <w:r w:rsidRPr="00026EBE">
              <w:rPr>
                <w:rFonts w:ascii="Times New Roman" w:hAnsi="Times New Roman" w:cs="Times New Roman"/>
                <w:b/>
                <w:bCs/>
                <w:color w:val="000000" w:themeColor="text1"/>
                <w:sz w:val="24"/>
                <w:szCs w:val="24"/>
              </w:rPr>
              <w:t xml:space="preserve">ЛР 16 </w:t>
            </w:r>
            <w:r w:rsidRPr="00026EBE">
              <w:rPr>
                <w:rFonts w:ascii="Times New Roman" w:hAnsi="Times New Roman" w:cs="Times New Roman"/>
                <w:color w:val="000000" w:themeColor="text1"/>
                <w:sz w:val="24"/>
                <w:szCs w:val="24"/>
              </w:rPr>
              <w:t xml:space="preserve">Соблюдающий программы государственных гарантий бесплатного </w:t>
            </w:r>
            <w:r w:rsidRPr="00026EBE">
              <w:rPr>
                <w:rFonts w:ascii="Times New Roman" w:hAnsi="Times New Roman" w:cs="Times New Roman"/>
                <w:color w:val="000000" w:themeColor="text1"/>
                <w:sz w:val="24"/>
                <w:szCs w:val="24"/>
              </w:rPr>
              <w:lastRenderedPageBreak/>
              <w:t xml:space="preserve">оказания гражданам медицинской помощи, нормативные правовые акты в сфере охраны здоровья граждан, регулирующие медицинскую деятельность </w:t>
            </w:r>
          </w:p>
        </w:tc>
        <w:tc>
          <w:tcPr>
            <w:tcW w:w="2176" w:type="pct"/>
          </w:tcPr>
          <w:p w:rsidR="00936783" w:rsidRPr="00026EBE" w:rsidRDefault="00936783" w:rsidP="00936783">
            <w:pPr>
              <w:pStyle w:val="Default"/>
              <w:numPr>
                <w:ilvl w:val="0"/>
                <w:numId w:val="30"/>
              </w:numPr>
              <w:ind w:left="263" w:hanging="263"/>
            </w:pPr>
            <w:r w:rsidRPr="00026EBE">
              <w:lastRenderedPageBreak/>
              <w:t xml:space="preserve">соблюдение программы государственных гарантий бесплатного оказания гражданам медицинской помощи, </w:t>
            </w:r>
          </w:p>
          <w:p w:rsidR="00936783" w:rsidRPr="00026EBE" w:rsidRDefault="00936783" w:rsidP="00936783">
            <w:pPr>
              <w:spacing w:line="276" w:lineRule="auto"/>
              <w:rPr>
                <w:rStyle w:val="a9"/>
                <w:i w:val="0"/>
                <w:color w:val="FF0000"/>
              </w:rPr>
            </w:pPr>
            <w:r w:rsidRPr="00026EBE">
              <w:t xml:space="preserve">соблюдение нормативных правовых </w:t>
            </w:r>
            <w:r w:rsidRPr="00026EBE">
              <w:lastRenderedPageBreak/>
              <w:t xml:space="preserve">актов в сфере охраны здоровья граждан, регулирующие медицинскую деятельность </w:t>
            </w:r>
          </w:p>
        </w:tc>
        <w:tc>
          <w:tcPr>
            <w:tcW w:w="1333" w:type="pct"/>
          </w:tcPr>
          <w:p w:rsidR="00936783" w:rsidRPr="00026EBE" w:rsidRDefault="00936783" w:rsidP="00936783">
            <w:pPr>
              <w:pStyle w:val="Default"/>
            </w:pPr>
            <w:r w:rsidRPr="00026EBE">
              <w:rPr>
                <w:iCs/>
              </w:rPr>
              <w:lastRenderedPageBreak/>
              <w:t xml:space="preserve">Экспертное наблюдение и оценка при выполнении работ по программе производственной </w:t>
            </w:r>
            <w:r w:rsidRPr="00026EBE">
              <w:rPr>
                <w:iCs/>
              </w:rPr>
              <w:lastRenderedPageBreak/>
              <w:t xml:space="preserve">практики, </w:t>
            </w:r>
          </w:p>
          <w:p w:rsidR="00936783" w:rsidRPr="00026EBE" w:rsidRDefault="00936783" w:rsidP="00936783">
            <w:pPr>
              <w:suppressAutoHyphens/>
              <w:rPr>
                <w:color w:val="FF0000"/>
              </w:rPr>
            </w:pPr>
            <w:r w:rsidRPr="00026EBE">
              <w:rPr>
                <w:iCs/>
              </w:rPr>
              <w:t>зачет</w:t>
            </w:r>
          </w:p>
        </w:tc>
      </w:tr>
      <w:tr w:rsidR="00936783" w:rsidRPr="00026EBE" w:rsidTr="00936783">
        <w:trPr>
          <w:trHeight w:val="691"/>
        </w:trPr>
        <w:tc>
          <w:tcPr>
            <w:tcW w:w="1491" w:type="pct"/>
          </w:tcPr>
          <w:p w:rsidR="00936783" w:rsidRPr="00026EBE" w:rsidRDefault="00936783" w:rsidP="00936783">
            <w:pPr>
              <w:pStyle w:val="2"/>
              <w:spacing w:before="0" w:line="276" w:lineRule="auto"/>
              <w:jc w:val="both"/>
              <w:rPr>
                <w:rStyle w:val="a9"/>
                <w:rFonts w:ascii="Times New Roman" w:hAnsi="Times New Roman"/>
                <w:i w:val="0"/>
                <w:iCs/>
                <w:color w:val="000000" w:themeColor="text1"/>
                <w:sz w:val="24"/>
                <w:szCs w:val="24"/>
              </w:rPr>
            </w:pPr>
            <w:r w:rsidRPr="00026EBE">
              <w:rPr>
                <w:rFonts w:ascii="Times New Roman" w:hAnsi="Times New Roman" w:cs="Times New Roman"/>
                <w:b/>
                <w:bCs/>
                <w:color w:val="000000" w:themeColor="text1"/>
                <w:sz w:val="24"/>
                <w:szCs w:val="24"/>
              </w:rPr>
              <w:lastRenderedPageBreak/>
              <w:t xml:space="preserve">ЛР 17 </w:t>
            </w:r>
            <w:r w:rsidRPr="00026EBE">
              <w:rPr>
                <w:rFonts w:ascii="Times New Roman" w:hAnsi="Times New Roman" w:cs="Times New Roman"/>
                <w:color w:val="000000" w:themeColor="text1"/>
                <w:sz w:val="24"/>
                <w:szCs w:val="24"/>
              </w:rPr>
              <w:t xml:space="preserve">Соблюдающий нормы медицинской этики, морали, права и профессионального общения </w:t>
            </w:r>
          </w:p>
        </w:tc>
        <w:tc>
          <w:tcPr>
            <w:tcW w:w="2176" w:type="pct"/>
          </w:tcPr>
          <w:p w:rsidR="00936783" w:rsidRPr="00026EBE" w:rsidRDefault="00936783" w:rsidP="00936783">
            <w:pPr>
              <w:spacing w:line="276" w:lineRule="auto"/>
              <w:rPr>
                <w:rStyle w:val="a9"/>
                <w:i w:val="0"/>
                <w:color w:val="FF0000"/>
              </w:rPr>
            </w:pPr>
            <w:r w:rsidRPr="00026EBE">
              <w:t xml:space="preserve">соблюдение норм медицинской этики, морали, права и профессионального общения </w:t>
            </w:r>
          </w:p>
        </w:tc>
        <w:tc>
          <w:tcPr>
            <w:tcW w:w="1333" w:type="pct"/>
          </w:tcPr>
          <w:p w:rsidR="00936783" w:rsidRPr="00026EBE" w:rsidRDefault="00936783" w:rsidP="00936783">
            <w:pPr>
              <w:pStyle w:val="Default"/>
            </w:pPr>
            <w:r w:rsidRPr="00026EBE">
              <w:rPr>
                <w:iCs/>
              </w:rPr>
              <w:t xml:space="preserve">Экспертное наблюдение и оценка при выполнении работ по программе производственной практики, </w:t>
            </w:r>
          </w:p>
          <w:p w:rsidR="00936783" w:rsidRPr="00026EBE" w:rsidRDefault="00936783" w:rsidP="00936783">
            <w:pPr>
              <w:suppressAutoHyphens/>
              <w:rPr>
                <w:color w:val="FF0000"/>
              </w:rPr>
            </w:pPr>
            <w:r w:rsidRPr="00026EBE">
              <w:rPr>
                <w:iCs/>
              </w:rPr>
              <w:t>зачет</w:t>
            </w:r>
          </w:p>
        </w:tc>
      </w:tr>
      <w:bookmarkEnd w:id="12"/>
    </w:tbl>
    <w:p w:rsidR="00FC7623" w:rsidRPr="00026EBE" w:rsidRDefault="00FC7623" w:rsidP="00F7636B"/>
    <w:p w:rsidR="00936783" w:rsidRPr="00026EBE" w:rsidRDefault="00936783" w:rsidP="00F7636B"/>
    <w:p w:rsidR="00936783" w:rsidRPr="00026EBE" w:rsidRDefault="00936783" w:rsidP="00F7636B"/>
    <w:p w:rsidR="0000474F" w:rsidRPr="00026EBE" w:rsidRDefault="0000474F" w:rsidP="003E6BC0">
      <w:pPr>
        <w:suppressAutoHyphens/>
        <w:autoSpaceDE w:val="0"/>
        <w:autoSpaceDN w:val="0"/>
        <w:adjustRightInd w:val="0"/>
        <w:ind w:firstLine="709"/>
        <w:jc w:val="both"/>
      </w:pPr>
      <w:r w:rsidRPr="00026EBE">
        <w:t xml:space="preserve">Аттестация </w:t>
      </w:r>
      <w:r w:rsidR="00906EAE" w:rsidRPr="00026EBE">
        <w:t>производственной</w:t>
      </w:r>
      <w:r w:rsidRPr="00026EBE">
        <w:t xml:space="preserve">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w:t>
      </w:r>
    </w:p>
    <w:p w:rsidR="0000474F" w:rsidRPr="00026EBE" w:rsidRDefault="0000474F" w:rsidP="00992FC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themeColor="text1"/>
        </w:rPr>
      </w:pPr>
      <w:r w:rsidRPr="00026EBE">
        <w:t xml:space="preserve">Формой аттестации </w:t>
      </w:r>
      <w:r w:rsidR="00906EAE" w:rsidRPr="00026EBE">
        <w:t>производственной</w:t>
      </w:r>
      <w:r w:rsidRPr="00026EBE">
        <w:t xml:space="preserve"> практики </w:t>
      </w:r>
      <w:r w:rsidR="007D051C" w:rsidRPr="00026EBE">
        <w:rPr>
          <w:color w:val="000000" w:themeColor="text1"/>
        </w:rPr>
        <w:t>МДК</w:t>
      </w:r>
      <w:r w:rsidR="00936783" w:rsidRPr="00026EBE">
        <w:rPr>
          <w:color w:val="000000" w:themeColor="text1"/>
        </w:rPr>
        <w:t xml:space="preserve"> 02.03 Проведение биохимических исследований</w:t>
      </w:r>
      <w:r w:rsidR="00936783" w:rsidRPr="00026EBE">
        <w:t xml:space="preserve"> </w:t>
      </w:r>
      <w:r w:rsidR="007D051C" w:rsidRPr="00026EBE">
        <w:t xml:space="preserve"> </w:t>
      </w:r>
      <w:bookmarkStart w:id="13" w:name="_GoBack"/>
      <w:bookmarkEnd w:id="13"/>
      <w:r w:rsidRPr="00026EBE">
        <w:t xml:space="preserve">является </w:t>
      </w:r>
      <w:r w:rsidRPr="00026EBE">
        <w:rPr>
          <w:color w:val="000000" w:themeColor="text1"/>
        </w:rPr>
        <w:t xml:space="preserve">комплексный дифференцированный </w:t>
      </w:r>
      <w:r w:rsidRPr="00026EBE">
        <w:t>зачет</w:t>
      </w:r>
      <w:r w:rsidR="00601121" w:rsidRPr="00026EBE">
        <w:t>.</w:t>
      </w:r>
      <w:r w:rsidRPr="00026EBE">
        <w:rPr>
          <w:color w:val="FF0000"/>
        </w:rPr>
        <w:t xml:space="preserve"> </w:t>
      </w:r>
    </w:p>
    <w:p w:rsidR="006817DF" w:rsidRPr="00026EBE"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026EBE">
        <w:rPr>
          <w:color w:val="000000" w:themeColor="text1"/>
        </w:rPr>
        <w:t xml:space="preserve">К </w:t>
      </w:r>
      <w:r w:rsidR="006817DF" w:rsidRPr="00026EBE">
        <w:rPr>
          <w:color w:val="000000" w:themeColor="text1"/>
        </w:rPr>
        <w:t>комплексному дифференцированному зачету</w:t>
      </w:r>
      <w:r w:rsidRPr="00026EBE">
        <w:rPr>
          <w:color w:val="000000" w:themeColor="text1"/>
        </w:rPr>
        <w:t xml:space="preserve"> </w:t>
      </w:r>
      <w:r w:rsidRPr="00026EBE">
        <w:t xml:space="preserve">допускаются обучающиеся, </w:t>
      </w:r>
      <w:r w:rsidR="006817DF" w:rsidRPr="00026EBE">
        <w:t xml:space="preserve">освоившие </w:t>
      </w:r>
      <w:r w:rsidRPr="00026EBE">
        <w:t>программу</w:t>
      </w:r>
      <w:r w:rsidR="006817DF" w:rsidRPr="00026EBE">
        <w:t xml:space="preserve"> междисциплинарного курса, </w:t>
      </w:r>
      <w:r w:rsidR="00906EAE" w:rsidRPr="00026EBE">
        <w:t>производственной</w:t>
      </w:r>
      <w:r w:rsidRPr="00026EBE">
        <w:t xml:space="preserve"> практики и предоставившие </w:t>
      </w:r>
      <w:r w:rsidR="006817DF" w:rsidRPr="00026EBE">
        <w:t>отчетные документы:</w:t>
      </w:r>
    </w:p>
    <w:p w:rsidR="006817DF" w:rsidRPr="00026EBE" w:rsidRDefault="0000474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4"/>
          <w:szCs w:val="24"/>
        </w:rPr>
      </w:pPr>
      <w:r w:rsidRPr="00026EBE">
        <w:rPr>
          <w:sz w:val="24"/>
          <w:szCs w:val="24"/>
        </w:rPr>
        <w:t xml:space="preserve">дневник </w:t>
      </w:r>
      <w:r w:rsidR="00906EAE" w:rsidRPr="00026EBE">
        <w:rPr>
          <w:sz w:val="24"/>
          <w:szCs w:val="24"/>
        </w:rPr>
        <w:t>производственной</w:t>
      </w:r>
      <w:r w:rsidRPr="00026EBE">
        <w:rPr>
          <w:sz w:val="24"/>
          <w:szCs w:val="24"/>
        </w:rPr>
        <w:t xml:space="preserve"> практики</w:t>
      </w:r>
      <w:r w:rsidR="006817DF" w:rsidRPr="00026EBE">
        <w:rPr>
          <w:sz w:val="24"/>
          <w:szCs w:val="24"/>
        </w:rPr>
        <w:t xml:space="preserve"> </w:t>
      </w:r>
      <w:r w:rsidRPr="00026EBE">
        <w:rPr>
          <w:sz w:val="24"/>
          <w:szCs w:val="24"/>
        </w:rPr>
        <w:t>(Приложение 1)</w:t>
      </w:r>
      <w:r w:rsidR="006817DF" w:rsidRPr="00026EBE">
        <w:rPr>
          <w:sz w:val="24"/>
          <w:szCs w:val="24"/>
        </w:rPr>
        <w:t>;</w:t>
      </w:r>
    </w:p>
    <w:p w:rsidR="006817DF" w:rsidRPr="00026EBE" w:rsidRDefault="006817D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4"/>
          <w:szCs w:val="24"/>
        </w:rPr>
      </w:pPr>
      <w:r w:rsidRPr="00026EBE">
        <w:rPr>
          <w:sz w:val="24"/>
          <w:szCs w:val="24"/>
        </w:rPr>
        <w:t>отчет по производственной практике (Приложение 2);</w:t>
      </w:r>
    </w:p>
    <w:p w:rsidR="0000474F" w:rsidRPr="00026EBE" w:rsidRDefault="006817D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4"/>
          <w:szCs w:val="24"/>
        </w:rPr>
      </w:pPr>
      <w:r w:rsidRPr="00026EBE">
        <w:rPr>
          <w:sz w:val="24"/>
          <w:szCs w:val="24"/>
        </w:rPr>
        <w:t>характеристику (Приложение 3).</w:t>
      </w:r>
      <w:r w:rsidR="0000474F" w:rsidRPr="00026EBE">
        <w:rPr>
          <w:sz w:val="24"/>
          <w:szCs w:val="24"/>
        </w:rPr>
        <w:t xml:space="preserve"> </w:t>
      </w:r>
    </w:p>
    <w:p w:rsidR="002C48E1" w:rsidRPr="00026EBE"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26EBE">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rsidR="002C48E1" w:rsidRPr="00026EBE"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26EBE">
        <w:t xml:space="preserve">При выставлении итоговой оценки за производственную практику учитываются: </w:t>
      </w:r>
    </w:p>
    <w:p w:rsidR="002C48E1" w:rsidRPr="00026EBE"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026EBE">
        <w:t xml:space="preserve">результаты экспертизы овладения обучающимися общими и профессиональными компетенциями; </w:t>
      </w:r>
    </w:p>
    <w:p w:rsidR="002C48E1" w:rsidRPr="00026EBE"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026EBE">
        <w:t xml:space="preserve">правильность и аккуратность ведения документации производственной практики; </w:t>
      </w:r>
    </w:p>
    <w:p w:rsidR="002C48E1" w:rsidRPr="00026EBE"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026EBE">
        <w:t>характеристика с места прохождения производственной практики.</w:t>
      </w:r>
    </w:p>
    <w:p w:rsidR="002C48E1" w:rsidRPr="00026EBE" w:rsidRDefault="002C48E1" w:rsidP="003E6BC0">
      <w:pPr>
        <w:autoSpaceDE w:val="0"/>
        <w:autoSpaceDN w:val="0"/>
        <w:adjustRightInd w:val="0"/>
        <w:ind w:firstLine="709"/>
        <w:jc w:val="both"/>
      </w:pPr>
      <w:r w:rsidRPr="00026EBE">
        <w:t xml:space="preserve">В процедуре аттестации принимают </w:t>
      </w:r>
      <w:r w:rsidR="00FB3310" w:rsidRPr="00026EBE">
        <w:t xml:space="preserve">участие методический и общий руководители производственной практики, </w:t>
      </w:r>
      <w:r w:rsidRPr="00026EBE">
        <w:t xml:space="preserve">заведующий отделом практического обучения, заведующий </w:t>
      </w:r>
      <w:r w:rsidR="00FB3310" w:rsidRPr="00026EBE">
        <w:t xml:space="preserve">производственной </w:t>
      </w:r>
      <w:r w:rsidR="003E6BC0" w:rsidRPr="00026EBE">
        <w:t>практикой.</w:t>
      </w:r>
    </w:p>
    <w:p w:rsidR="002C48E1" w:rsidRPr="00026EBE" w:rsidRDefault="002C48E1"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rPr>
      </w:pPr>
    </w:p>
    <w:p w:rsidR="00FC7623" w:rsidRPr="00026EBE" w:rsidRDefault="00FC7623" w:rsidP="00F7636B">
      <w:pPr>
        <w:sectPr w:rsidR="00FC7623" w:rsidRPr="00026EBE" w:rsidSect="0000474F">
          <w:footerReference w:type="default" r:id="rId11"/>
          <w:pgSz w:w="11906" w:h="16838"/>
          <w:pgMar w:top="1134" w:right="567" w:bottom="1134" w:left="1701" w:header="709" w:footer="709" w:gutter="0"/>
          <w:cols w:space="720"/>
          <w:titlePg/>
          <w:docGrid w:linePitch="326"/>
        </w:sectPr>
      </w:pPr>
    </w:p>
    <w:p w:rsidR="00365648" w:rsidRPr="00026EBE" w:rsidRDefault="00F7636B" w:rsidP="00FC7623">
      <w:pPr>
        <w:jc w:val="center"/>
        <w:rPr>
          <w:b/>
          <w:bCs/>
          <w:color w:val="000000"/>
          <w:shd w:val="clear" w:color="auto" w:fill="FFFFFF"/>
        </w:rPr>
      </w:pPr>
      <w:r w:rsidRPr="00026EBE">
        <w:rPr>
          <w:b/>
          <w:bCs/>
          <w:color w:val="000000"/>
          <w:shd w:val="clear" w:color="auto" w:fill="FFFFFF"/>
        </w:rPr>
        <w:lastRenderedPageBreak/>
        <w:t>Тематический план</w:t>
      </w:r>
      <w:r w:rsidR="00365648" w:rsidRPr="00026EBE">
        <w:rPr>
          <w:b/>
          <w:bCs/>
          <w:color w:val="000000"/>
          <w:shd w:val="clear" w:color="auto" w:fill="FFFFFF"/>
        </w:rPr>
        <w:t xml:space="preserve"> </w:t>
      </w:r>
      <w:r w:rsidR="00906EAE" w:rsidRPr="00026EBE">
        <w:rPr>
          <w:b/>
          <w:bCs/>
          <w:color w:val="000000"/>
          <w:shd w:val="clear" w:color="auto" w:fill="FFFFFF"/>
        </w:rPr>
        <w:t>производственной</w:t>
      </w:r>
      <w:r w:rsidR="00365648" w:rsidRPr="00026EBE">
        <w:rPr>
          <w:b/>
          <w:bCs/>
          <w:color w:val="000000"/>
          <w:shd w:val="clear" w:color="auto" w:fill="FFFFFF"/>
        </w:rPr>
        <w:t xml:space="preserve"> практики</w:t>
      </w:r>
    </w:p>
    <w:p w:rsidR="00FC7623" w:rsidRPr="00026EBE" w:rsidRDefault="00365648" w:rsidP="00F7636B">
      <w:pPr>
        <w:jc w:val="center"/>
        <w:rPr>
          <w:b/>
          <w:bCs/>
          <w:color w:val="000000" w:themeColor="text1"/>
        </w:rPr>
      </w:pPr>
      <w:r w:rsidRPr="00026EBE">
        <w:rPr>
          <w:b/>
          <w:bCs/>
          <w:color w:val="000000" w:themeColor="text1"/>
        </w:rPr>
        <w:t>МДК 0</w:t>
      </w:r>
      <w:r w:rsidR="00992FC1" w:rsidRPr="00026EBE">
        <w:rPr>
          <w:b/>
          <w:bCs/>
          <w:color w:val="000000" w:themeColor="text1"/>
        </w:rPr>
        <w:t>2</w:t>
      </w:r>
      <w:r w:rsidRPr="00026EBE">
        <w:rPr>
          <w:b/>
          <w:bCs/>
          <w:color w:val="000000" w:themeColor="text1"/>
        </w:rPr>
        <w:t>.0</w:t>
      </w:r>
      <w:r w:rsidR="00992FC1" w:rsidRPr="00026EBE">
        <w:rPr>
          <w:b/>
          <w:bCs/>
          <w:color w:val="000000" w:themeColor="text1"/>
        </w:rPr>
        <w:t>3</w:t>
      </w:r>
      <w:r w:rsidR="00FC7623" w:rsidRPr="00026EBE">
        <w:rPr>
          <w:b/>
          <w:bCs/>
          <w:color w:val="000000" w:themeColor="text1"/>
        </w:rPr>
        <w:t xml:space="preserve">. </w:t>
      </w:r>
      <w:r w:rsidR="00992FC1" w:rsidRPr="00026EBE">
        <w:rPr>
          <w:b/>
          <w:bCs/>
          <w:color w:val="000000" w:themeColor="text1"/>
        </w:rPr>
        <w:t>Пр</w:t>
      </w:r>
      <w:r w:rsidR="00992FC1" w:rsidRPr="00026EBE">
        <w:rPr>
          <w:b/>
          <w:color w:val="000000" w:themeColor="text1"/>
        </w:rPr>
        <w:t>оведение биохимических исследований</w:t>
      </w:r>
    </w:p>
    <w:p w:rsidR="00F7636B" w:rsidRPr="00026EBE" w:rsidRDefault="00F7636B" w:rsidP="00F7636B">
      <w:pPr>
        <w:jc w:val="center"/>
        <w:rPr>
          <w:b/>
          <w:bCs/>
          <w:color w:val="000000" w:themeColor="text1"/>
        </w:rPr>
      </w:pPr>
      <w:r w:rsidRPr="00026EBE">
        <w:rPr>
          <w:b/>
          <w:bCs/>
        </w:rPr>
        <w:t xml:space="preserve">Специальность </w:t>
      </w:r>
      <w:r w:rsidR="00992FC1" w:rsidRPr="00026EBE">
        <w:rPr>
          <w:b/>
          <w:bCs/>
          <w:color w:val="000000" w:themeColor="text1"/>
        </w:rPr>
        <w:t>32.02.03 Лабораторная диагностика</w:t>
      </w:r>
    </w:p>
    <w:p w:rsidR="00F7636B" w:rsidRPr="00026EBE" w:rsidRDefault="00F7636B" w:rsidP="00E359E3">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F7636B" w:rsidRPr="00026EBE" w:rsidTr="00365648">
        <w:tc>
          <w:tcPr>
            <w:tcW w:w="1168" w:type="dxa"/>
            <w:vAlign w:val="center"/>
          </w:tcPr>
          <w:p w:rsidR="00F7636B" w:rsidRPr="00026EBE" w:rsidRDefault="00F7636B" w:rsidP="00365648">
            <w:pPr>
              <w:tabs>
                <w:tab w:val="left" w:pos="5120"/>
              </w:tabs>
              <w:jc w:val="center"/>
              <w:rPr>
                <w:b/>
              </w:rPr>
            </w:pPr>
            <w:r w:rsidRPr="00026EBE">
              <w:rPr>
                <w:b/>
              </w:rPr>
              <w:t>№ темы</w:t>
            </w:r>
          </w:p>
        </w:tc>
        <w:tc>
          <w:tcPr>
            <w:tcW w:w="6860" w:type="dxa"/>
            <w:vAlign w:val="center"/>
          </w:tcPr>
          <w:p w:rsidR="00F7636B" w:rsidRPr="00026EBE" w:rsidRDefault="00F7636B" w:rsidP="00365648">
            <w:pPr>
              <w:tabs>
                <w:tab w:val="left" w:pos="5120"/>
              </w:tabs>
              <w:jc w:val="center"/>
              <w:rPr>
                <w:b/>
              </w:rPr>
            </w:pPr>
            <w:r w:rsidRPr="00026EBE">
              <w:rPr>
                <w:b/>
              </w:rPr>
              <w:t>Наименование тем</w:t>
            </w:r>
          </w:p>
        </w:tc>
        <w:tc>
          <w:tcPr>
            <w:tcW w:w="1800" w:type="dxa"/>
            <w:vAlign w:val="center"/>
          </w:tcPr>
          <w:p w:rsidR="00F7636B" w:rsidRPr="00026EBE" w:rsidRDefault="00F7636B" w:rsidP="00365648">
            <w:pPr>
              <w:tabs>
                <w:tab w:val="left" w:pos="5120"/>
              </w:tabs>
              <w:jc w:val="center"/>
              <w:rPr>
                <w:b/>
              </w:rPr>
            </w:pPr>
            <w:r w:rsidRPr="00026EBE">
              <w:rPr>
                <w:b/>
              </w:rPr>
              <w:t>Кол-во</w:t>
            </w:r>
          </w:p>
          <w:p w:rsidR="00F7636B" w:rsidRPr="00026EBE" w:rsidRDefault="00F7636B" w:rsidP="00365648">
            <w:pPr>
              <w:tabs>
                <w:tab w:val="left" w:pos="5120"/>
              </w:tabs>
              <w:jc w:val="center"/>
              <w:rPr>
                <w:b/>
              </w:rPr>
            </w:pPr>
            <w:r w:rsidRPr="00026EBE">
              <w:rPr>
                <w:b/>
              </w:rPr>
              <w:t>часов</w:t>
            </w:r>
          </w:p>
        </w:tc>
      </w:tr>
      <w:tr w:rsidR="00F7636B" w:rsidRPr="00026EBE" w:rsidTr="00790818">
        <w:tc>
          <w:tcPr>
            <w:tcW w:w="1168" w:type="dxa"/>
          </w:tcPr>
          <w:p w:rsidR="00F7636B" w:rsidRPr="00026EBE" w:rsidRDefault="00F7636B" w:rsidP="00404646">
            <w:pPr>
              <w:numPr>
                <w:ilvl w:val="0"/>
                <w:numId w:val="1"/>
              </w:numPr>
              <w:tabs>
                <w:tab w:val="left" w:pos="5120"/>
              </w:tabs>
              <w:rPr>
                <w:color w:val="000000" w:themeColor="text1"/>
              </w:rPr>
            </w:pPr>
          </w:p>
        </w:tc>
        <w:tc>
          <w:tcPr>
            <w:tcW w:w="6860" w:type="dxa"/>
          </w:tcPr>
          <w:p w:rsidR="00F7636B" w:rsidRPr="00026EBE" w:rsidRDefault="00992FC1" w:rsidP="00790818">
            <w:pPr>
              <w:rPr>
                <w:rFonts w:eastAsia="Calibri"/>
                <w:bCs/>
                <w:color w:val="000000" w:themeColor="text1"/>
              </w:rPr>
            </w:pPr>
            <w:r w:rsidRPr="00026EBE">
              <w:rPr>
                <w:rFonts w:eastAsia="Calibri"/>
                <w:bCs/>
                <w:color w:val="000000" w:themeColor="text1"/>
              </w:rPr>
              <w:t>Прием, регистрация, маркировка биоматериала. Приготовление сыворотки, плазмы</w:t>
            </w:r>
            <w:r w:rsidR="008F4945">
              <w:rPr>
                <w:rFonts w:eastAsia="Calibri"/>
                <w:bCs/>
                <w:color w:val="000000" w:themeColor="text1"/>
              </w:rPr>
              <w:t xml:space="preserve"> ПК2.1.-2.3.</w:t>
            </w:r>
          </w:p>
        </w:tc>
        <w:tc>
          <w:tcPr>
            <w:tcW w:w="1800" w:type="dxa"/>
          </w:tcPr>
          <w:p w:rsidR="00F7636B" w:rsidRPr="00026EBE" w:rsidRDefault="00290CC4" w:rsidP="00790818">
            <w:pPr>
              <w:tabs>
                <w:tab w:val="left" w:pos="5120"/>
              </w:tabs>
              <w:jc w:val="center"/>
            </w:pPr>
            <w:r w:rsidRPr="00026EBE">
              <w:t>6</w:t>
            </w:r>
          </w:p>
        </w:tc>
      </w:tr>
      <w:tr w:rsidR="00925957" w:rsidRPr="00026EBE" w:rsidTr="00790818">
        <w:tc>
          <w:tcPr>
            <w:tcW w:w="1168" w:type="dxa"/>
          </w:tcPr>
          <w:p w:rsidR="00925957" w:rsidRPr="00026EBE" w:rsidRDefault="00925957" w:rsidP="00404646">
            <w:pPr>
              <w:numPr>
                <w:ilvl w:val="0"/>
                <w:numId w:val="1"/>
              </w:numPr>
              <w:tabs>
                <w:tab w:val="left" w:pos="5120"/>
              </w:tabs>
              <w:rPr>
                <w:color w:val="000000" w:themeColor="text1"/>
              </w:rPr>
            </w:pPr>
          </w:p>
        </w:tc>
        <w:tc>
          <w:tcPr>
            <w:tcW w:w="6860" w:type="dxa"/>
          </w:tcPr>
          <w:p w:rsidR="00925957" w:rsidRPr="00026EBE" w:rsidRDefault="00992FC1" w:rsidP="00925957">
            <w:pPr>
              <w:rPr>
                <w:rFonts w:eastAsia="Calibri"/>
                <w:bCs/>
                <w:color w:val="000000" w:themeColor="text1"/>
              </w:rPr>
            </w:pPr>
            <w:r w:rsidRPr="00026EBE">
              <w:rPr>
                <w:rFonts w:eastAsia="Calibri"/>
                <w:bCs/>
                <w:color w:val="000000" w:themeColor="text1"/>
              </w:rPr>
              <w:t>Определение общего белка биуретовым методом, пирогололовым красным, С-реактивного белка</w:t>
            </w:r>
            <w:r w:rsidR="008F4945">
              <w:rPr>
                <w:rFonts w:eastAsia="Calibri"/>
                <w:bCs/>
                <w:color w:val="000000" w:themeColor="text1"/>
              </w:rPr>
              <w:t xml:space="preserve"> ПК2.1.-2.3.</w:t>
            </w:r>
          </w:p>
        </w:tc>
        <w:tc>
          <w:tcPr>
            <w:tcW w:w="1800" w:type="dxa"/>
          </w:tcPr>
          <w:p w:rsidR="00925957" w:rsidRPr="00026EBE" w:rsidRDefault="00290CC4" w:rsidP="00925957">
            <w:pPr>
              <w:tabs>
                <w:tab w:val="left" w:pos="5120"/>
              </w:tabs>
              <w:jc w:val="center"/>
            </w:pPr>
            <w:r w:rsidRPr="00026EBE">
              <w:t>6</w:t>
            </w:r>
          </w:p>
        </w:tc>
      </w:tr>
      <w:tr w:rsidR="00925957" w:rsidRPr="00026EBE" w:rsidTr="00790818">
        <w:tc>
          <w:tcPr>
            <w:tcW w:w="1168" w:type="dxa"/>
          </w:tcPr>
          <w:p w:rsidR="00925957" w:rsidRPr="00026EBE" w:rsidRDefault="00925957" w:rsidP="00404646">
            <w:pPr>
              <w:numPr>
                <w:ilvl w:val="0"/>
                <w:numId w:val="1"/>
              </w:numPr>
              <w:tabs>
                <w:tab w:val="left" w:pos="5120"/>
              </w:tabs>
              <w:rPr>
                <w:color w:val="000000" w:themeColor="text1"/>
              </w:rPr>
            </w:pPr>
          </w:p>
        </w:tc>
        <w:tc>
          <w:tcPr>
            <w:tcW w:w="6860" w:type="dxa"/>
          </w:tcPr>
          <w:p w:rsidR="00925957" w:rsidRPr="00026EBE" w:rsidRDefault="00290CC4" w:rsidP="005F58DE">
            <w:pPr>
              <w:rPr>
                <w:rFonts w:eastAsia="Calibri"/>
                <w:bCs/>
                <w:color w:val="000000" w:themeColor="text1"/>
              </w:rPr>
            </w:pPr>
            <w:r w:rsidRPr="00026EBE">
              <w:rPr>
                <w:rFonts w:eastAsia="Calibri"/>
                <w:bCs/>
                <w:color w:val="000000" w:themeColor="text1"/>
              </w:rPr>
              <w:t>Определение м</w:t>
            </w:r>
            <w:r w:rsidR="005F58DE">
              <w:rPr>
                <w:rFonts w:eastAsia="Calibri"/>
                <w:bCs/>
                <w:color w:val="000000" w:themeColor="text1"/>
              </w:rPr>
              <w:t>о</w:t>
            </w:r>
            <w:r w:rsidRPr="00026EBE">
              <w:rPr>
                <w:rFonts w:eastAsia="Calibri"/>
                <w:bCs/>
                <w:color w:val="000000" w:themeColor="text1"/>
              </w:rPr>
              <w:t>чевины с диацетилмонооксимом, уреазным методом</w:t>
            </w:r>
            <w:r w:rsidR="008F4945">
              <w:rPr>
                <w:rFonts w:eastAsia="Calibri"/>
                <w:bCs/>
                <w:color w:val="000000" w:themeColor="text1"/>
              </w:rPr>
              <w:t xml:space="preserve"> ПК2.1.-2.3.</w:t>
            </w:r>
          </w:p>
        </w:tc>
        <w:tc>
          <w:tcPr>
            <w:tcW w:w="1800" w:type="dxa"/>
          </w:tcPr>
          <w:p w:rsidR="00925957" w:rsidRPr="00026EBE" w:rsidRDefault="00290CC4" w:rsidP="00925957">
            <w:pPr>
              <w:tabs>
                <w:tab w:val="left" w:pos="5120"/>
              </w:tabs>
              <w:jc w:val="center"/>
            </w:pPr>
            <w:r w:rsidRPr="00026EBE">
              <w:t>6</w:t>
            </w:r>
          </w:p>
        </w:tc>
      </w:tr>
      <w:tr w:rsidR="00925957" w:rsidRPr="00026EBE" w:rsidTr="00790818">
        <w:tc>
          <w:tcPr>
            <w:tcW w:w="1168" w:type="dxa"/>
          </w:tcPr>
          <w:p w:rsidR="00925957" w:rsidRPr="00026EBE" w:rsidRDefault="00925957" w:rsidP="00404646">
            <w:pPr>
              <w:numPr>
                <w:ilvl w:val="0"/>
                <w:numId w:val="1"/>
              </w:numPr>
              <w:tabs>
                <w:tab w:val="left" w:pos="5120"/>
              </w:tabs>
              <w:rPr>
                <w:color w:val="000000" w:themeColor="text1"/>
              </w:rPr>
            </w:pPr>
          </w:p>
        </w:tc>
        <w:tc>
          <w:tcPr>
            <w:tcW w:w="6860" w:type="dxa"/>
          </w:tcPr>
          <w:p w:rsidR="00925957" w:rsidRPr="00026EBE" w:rsidRDefault="00290CC4" w:rsidP="00290CC4">
            <w:pPr>
              <w:rPr>
                <w:color w:val="000000" w:themeColor="text1"/>
              </w:rPr>
            </w:pPr>
            <w:r w:rsidRPr="00026EBE">
              <w:rPr>
                <w:color w:val="000000" w:themeColor="text1"/>
              </w:rPr>
              <w:t xml:space="preserve">Определение креатинина в сыворотке крови </w:t>
            </w:r>
            <w:r w:rsidR="008F4945">
              <w:rPr>
                <w:rFonts w:eastAsia="Calibri"/>
                <w:bCs/>
                <w:color w:val="000000" w:themeColor="text1"/>
              </w:rPr>
              <w:t>ПК2.1.-2.3.</w:t>
            </w:r>
          </w:p>
        </w:tc>
        <w:tc>
          <w:tcPr>
            <w:tcW w:w="1800" w:type="dxa"/>
          </w:tcPr>
          <w:p w:rsidR="00925957" w:rsidRPr="00026EBE" w:rsidRDefault="00290CC4" w:rsidP="00925957">
            <w:pPr>
              <w:tabs>
                <w:tab w:val="left" w:pos="5120"/>
              </w:tabs>
              <w:jc w:val="center"/>
            </w:pPr>
            <w:r w:rsidRPr="00026EBE">
              <w:t>6</w:t>
            </w:r>
          </w:p>
        </w:tc>
      </w:tr>
      <w:tr w:rsidR="00925957" w:rsidRPr="00026EBE" w:rsidTr="00790818">
        <w:tc>
          <w:tcPr>
            <w:tcW w:w="1168" w:type="dxa"/>
          </w:tcPr>
          <w:p w:rsidR="00925957" w:rsidRPr="00026EBE" w:rsidRDefault="00925957" w:rsidP="00404646">
            <w:pPr>
              <w:numPr>
                <w:ilvl w:val="0"/>
                <w:numId w:val="1"/>
              </w:numPr>
              <w:tabs>
                <w:tab w:val="left" w:pos="5120"/>
              </w:tabs>
              <w:rPr>
                <w:color w:val="000000" w:themeColor="text1"/>
              </w:rPr>
            </w:pPr>
          </w:p>
        </w:tc>
        <w:tc>
          <w:tcPr>
            <w:tcW w:w="6860" w:type="dxa"/>
          </w:tcPr>
          <w:p w:rsidR="00925957" w:rsidRPr="00026EBE" w:rsidRDefault="00290CC4" w:rsidP="00290CC4">
            <w:pPr>
              <w:rPr>
                <w:color w:val="000000" w:themeColor="text1"/>
              </w:rPr>
            </w:pPr>
            <w:r w:rsidRPr="00026EBE">
              <w:rPr>
                <w:color w:val="000000" w:themeColor="text1"/>
              </w:rPr>
              <w:t>Определение билирубина в сыворотке крови</w:t>
            </w:r>
            <w:r w:rsidR="008F4945">
              <w:rPr>
                <w:rFonts w:eastAsia="Calibri"/>
                <w:bCs/>
                <w:color w:val="000000" w:themeColor="text1"/>
              </w:rPr>
              <w:t xml:space="preserve"> ПК2.1.-2.3.</w:t>
            </w:r>
          </w:p>
        </w:tc>
        <w:tc>
          <w:tcPr>
            <w:tcW w:w="1800" w:type="dxa"/>
          </w:tcPr>
          <w:p w:rsidR="00925957" w:rsidRPr="00026EBE" w:rsidRDefault="00290CC4" w:rsidP="00925957">
            <w:pPr>
              <w:tabs>
                <w:tab w:val="left" w:pos="5120"/>
              </w:tabs>
              <w:jc w:val="center"/>
            </w:pPr>
            <w:r w:rsidRPr="00026EBE">
              <w:t>6</w:t>
            </w:r>
          </w:p>
        </w:tc>
      </w:tr>
      <w:tr w:rsidR="00290CC4" w:rsidRPr="00026EBE" w:rsidTr="00790818">
        <w:tc>
          <w:tcPr>
            <w:tcW w:w="1168" w:type="dxa"/>
          </w:tcPr>
          <w:p w:rsidR="00290CC4" w:rsidRPr="00026EBE" w:rsidRDefault="00290CC4" w:rsidP="00404646">
            <w:pPr>
              <w:numPr>
                <w:ilvl w:val="0"/>
                <w:numId w:val="1"/>
              </w:numPr>
              <w:tabs>
                <w:tab w:val="left" w:pos="5120"/>
              </w:tabs>
              <w:rPr>
                <w:color w:val="000000" w:themeColor="text1"/>
              </w:rPr>
            </w:pPr>
          </w:p>
        </w:tc>
        <w:tc>
          <w:tcPr>
            <w:tcW w:w="6860" w:type="dxa"/>
          </w:tcPr>
          <w:p w:rsidR="00290CC4" w:rsidRPr="00026EBE" w:rsidRDefault="00290CC4" w:rsidP="00290CC4">
            <w:pPr>
              <w:rPr>
                <w:color w:val="000000" w:themeColor="text1"/>
              </w:rPr>
            </w:pPr>
            <w:r w:rsidRPr="00026EBE">
              <w:rPr>
                <w:color w:val="000000" w:themeColor="text1"/>
              </w:rPr>
              <w:t>Определение мочевой кислоты, тимоловой пробы в сыворотке крови</w:t>
            </w:r>
            <w:r w:rsidR="008F4945">
              <w:rPr>
                <w:rFonts w:eastAsia="Calibri"/>
                <w:bCs/>
                <w:color w:val="000000" w:themeColor="text1"/>
              </w:rPr>
              <w:t xml:space="preserve"> ПК2.1.-2.3.</w:t>
            </w:r>
          </w:p>
        </w:tc>
        <w:tc>
          <w:tcPr>
            <w:tcW w:w="1800" w:type="dxa"/>
          </w:tcPr>
          <w:p w:rsidR="00290CC4" w:rsidRPr="00026EBE" w:rsidRDefault="00290CC4" w:rsidP="00925957">
            <w:pPr>
              <w:tabs>
                <w:tab w:val="left" w:pos="5120"/>
              </w:tabs>
              <w:jc w:val="center"/>
            </w:pPr>
            <w:r w:rsidRPr="00026EBE">
              <w:t>6</w:t>
            </w:r>
          </w:p>
        </w:tc>
      </w:tr>
      <w:tr w:rsidR="00290CC4" w:rsidRPr="00026EBE" w:rsidTr="00790818">
        <w:tc>
          <w:tcPr>
            <w:tcW w:w="1168" w:type="dxa"/>
          </w:tcPr>
          <w:p w:rsidR="00290CC4" w:rsidRPr="00026EBE" w:rsidRDefault="00290CC4" w:rsidP="00404646">
            <w:pPr>
              <w:numPr>
                <w:ilvl w:val="0"/>
                <w:numId w:val="1"/>
              </w:numPr>
              <w:tabs>
                <w:tab w:val="left" w:pos="5120"/>
              </w:tabs>
              <w:rPr>
                <w:color w:val="000000" w:themeColor="text1"/>
              </w:rPr>
            </w:pPr>
          </w:p>
        </w:tc>
        <w:tc>
          <w:tcPr>
            <w:tcW w:w="6860" w:type="dxa"/>
          </w:tcPr>
          <w:p w:rsidR="00290CC4" w:rsidRPr="00026EBE" w:rsidRDefault="00290CC4" w:rsidP="00290CC4">
            <w:pPr>
              <w:rPr>
                <w:color w:val="000000" w:themeColor="text1"/>
              </w:rPr>
            </w:pPr>
            <w:r w:rsidRPr="00026EBE">
              <w:rPr>
                <w:color w:val="000000" w:themeColor="text1"/>
              </w:rPr>
              <w:t>Определение глюкозы в сыворотке крови</w:t>
            </w:r>
            <w:r w:rsidR="008F4945">
              <w:rPr>
                <w:rFonts w:eastAsia="Calibri"/>
                <w:bCs/>
                <w:color w:val="000000" w:themeColor="text1"/>
              </w:rPr>
              <w:t xml:space="preserve"> ПК2.1.-2.3.</w:t>
            </w:r>
          </w:p>
        </w:tc>
        <w:tc>
          <w:tcPr>
            <w:tcW w:w="1800" w:type="dxa"/>
          </w:tcPr>
          <w:p w:rsidR="00290CC4" w:rsidRPr="00026EBE" w:rsidRDefault="00290CC4" w:rsidP="00925957">
            <w:pPr>
              <w:tabs>
                <w:tab w:val="left" w:pos="5120"/>
              </w:tabs>
              <w:jc w:val="center"/>
            </w:pPr>
            <w:r w:rsidRPr="00026EBE">
              <w:t>6</w:t>
            </w:r>
          </w:p>
        </w:tc>
      </w:tr>
      <w:tr w:rsidR="00290CC4" w:rsidRPr="00026EBE" w:rsidTr="00790818">
        <w:tc>
          <w:tcPr>
            <w:tcW w:w="1168" w:type="dxa"/>
          </w:tcPr>
          <w:p w:rsidR="00290CC4" w:rsidRPr="00026EBE" w:rsidRDefault="00290CC4" w:rsidP="00404646">
            <w:pPr>
              <w:numPr>
                <w:ilvl w:val="0"/>
                <w:numId w:val="1"/>
              </w:numPr>
              <w:tabs>
                <w:tab w:val="left" w:pos="5120"/>
              </w:tabs>
              <w:rPr>
                <w:color w:val="000000" w:themeColor="text1"/>
              </w:rPr>
            </w:pPr>
          </w:p>
        </w:tc>
        <w:tc>
          <w:tcPr>
            <w:tcW w:w="6860" w:type="dxa"/>
          </w:tcPr>
          <w:p w:rsidR="00290CC4" w:rsidRPr="00026EBE" w:rsidRDefault="00290CC4" w:rsidP="00290CC4">
            <w:pPr>
              <w:rPr>
                <w:color w:val="000000" w:themeColor="text1"/>
              </w:rPr>
            </w:pPr>
            <w:r w:rsidRPr="00026EBE">
              <w:rPr>
                <w:color w:val="000000" w:themeColor="text1"/>
              </w:rPr>
              <w:t>Определение холестерина, липопротеидов в сыворотке крови</w:t>
            </w:r>
            <w:r w:rsidR="008F4945">
              <w:rPr>
                <w:rFonts w:eastAsia="Calibri"/>
                <w:bCs/>
                <w:color w:val="000000" w:themeColor="text1"/>
              </w:rPr>
              <w:t xml:space="preserve"> ПК2.1.-2.3.</w:t>
            </w:r>
          </w:p>
        </w:tc>
        <w:tc>
          <w:tcPr>
            <w:tcW w:w="1800" w:type="dxa"/>
          </w:tcPr>
          <w:p w:rsidR="00290CC4" w:rsidRPr="00026EBE" w:rsidRDefault="00290CC4" w:rsidP="00925957">
            <w:pPr>
              <w:tabs>
                <w:tab w:val="left" w:pos="5120"/>
              </w:tabs>
              <w:jc w:val="center"/>
            </w:pPr>
            <w:r w:rsidRPr="00026EBE">
              <w:t>6</w:t>
            </w:r>
          </w:p>
        </w:tc>
      </w:tr>
      <w:tr w:rsidR="00290CC4" w:rsidRPr="00026EBE" w:rsidTr="00790818">
        <w:tc>
          <w:tcPr>
            <w:tcW w:w="1168" w:type="dxa"/>
          </w:tcPr>
          <w:p w:rsidR="00290CC4" w:rsidRPr="00026EBE" w:rsidRDefault="00290CC4" w:rsidP="00404646">
            <w:pPr>
              <w:numPr>
                <w:ilvl w:val="0"/>
                <w:numId w:val="1"/>
              </w:numPr>
              <w:tabs>
                <w:tab w:val="left" w:pos="5120"/>
              </w:tabs>
              <w:rPr>
                <w:color w:val="000000" w:themeColor="text1"/>
              </w:rPr>
            </w:pPr>
          </w:p>
        </w:tc>
        <w:tc>
          <w:tcPr>
            <w:tcW w:w="6860" w:type="dxa"/>
          </w:tcPr>
          <w:p w:rsidR="00290CC4" w:rsidRPr="00026EBE" w:rsidRDefault="00290CC4" w:rsidP="00290CC4">
            <w:pPr>
              <w:rPr>
                <w:color w:val="000000" w:themeColor="text1"/>
              </w:rPr>
            </w:pPr>
            <w:r w:rsidRPr="00026EBE">
              <w:rPr>
                <w:color w:val="000000" w:themeColor="text1"/>
              </w:rPr>
              <w:t>Определение трансаминаз в сыворотке крови</w:t>
            </w:r>
            <w:r w:rsidR="008F4945">
              <w:rPr>
                <w:rFonts w:eastAsia="Calibri"/>
                <w:bCs/>
                <w:color w:val="000000" w:themeColor="text1"/>
              </w:rPr>
              <w:t xml:space="preserve"> ПК2.1.-2.3.</w:t>
            </w:r>
          </w:p>
        </w:tc>
        <w:tc>
          <w:tcPr>
            <w:tcW w:w="1800" w:type="dxa"/>
          </w:tcPr>
          <w:p w:rsidR="00290CC4" w:rsidRPr="00026EBE" w:rsidRDefault="00290CC4" w:rsidP="00925957">
            <w:pPr>
              <w:tabs>
                <w:tab w:val="left" w:pos="5120"/>
              </w:tabs>
              <w:jc w:val="center"/>
            </w:pPr>
            <w:r w:rsidRPr="00026EBE">
              <w:t>6</w:t>
            </w:r>
          </w:p>
        </w:tc>
      </w:tr>
      <w:tr w:rsidR="00290CC4" w:rsidRPr="00026EBE" w:rsidTr="00790818">
        <w:tc>
          <w:tcPr>
            <w:tcW w:w="1168" w:type="dxa"/>
          </w:tcPr>
          <w:p w:rsidR="00290CC4" w:rsidRPr="00026EBE" w:rsidRDefault="00290CC4" w:rsidP="00404646">
            <w:pPr>
              <w:numPr>
                <w:ilvl w:val="0"/>
                <w:numId w:val="1"/>
              </w:numPr>
              <w:tabs>
                <w:tab w:val="left" w:pos="5120"/>
              </w:tabs>
              <w:rPr>
                <w:color w:val="000000" w:themeColor="text1"/>
              </w:rPr>
            </w:pPr>
          </w:p>
        </w:tc>
        <w:tc>
          <w:tcPr>
            <w:tcW w:w="6860" w:type="dxa"/>
          </w:tcPr>
          <w:p w:rsidR="00290CC4" w:rsidRPr="00026EBE" w:rsidRDefault="00290CC4" w:rsidP="00290CC4">
            <w:pPr>
              <w:rPr>
                <w:color w:val="000000" w:themeColor="text1"/>
              </w:rPr>
            </w:pPr>
            <w:r w:rsidRPr="00026EBE">
              <w:rPr>
                <w:color w:val="000000" w:themeColor="text1"/>
              </w:rPr>
              <w:t>Определение фибриногена, тромботеста в плазме крови</w:t>
            </w:r>
            <w:r w:rsidR="008F4945">
              <w:rPr>
                <w:rFonts w:eastAsia="Calibri"/>
                <w:bCs/>
                <w:color w:val="000000" w:themeColor="text1"/>
              </w:rPr>
              <w:t xml:space="preserve"> ПК2.1.-2.3.</w:t>
            </w:r>
          </w:p>
        </w:tc>
        <w:tc>
          <w:tcPr>
            <w:tcW w:w="1800" w:type="dxa"/>
          </w:tcPr>
          <w:p w:rsidR="00290CC4" w:rsidRPr="00026EBE" w:rsidRDefault="00290CC4" w:rsidP="00925957">
            <w:pPr>
              <w:tabs>
                <w:tab w:val="left" w:pos="5120"/>
              </w:tabs>
              <w:jc w:val="center"/>
            </w:pPr>
            <w:r w:rsidRPr="00026EBE">
              <w:t>6</w:t>
            </w:r>
          </w:p>
        </w:tc>
      </w:tr>
      <w:tr w:rsidR="00290CC4" w:rsidRPr="00026EBE" w:rsidTr="00790818">
        <w:tc>
          <w:tcPr>
            <w:tcW w:w="1168" w:type="dxa"/>
          </w:tcPr>
          <w:p w:rsidR="00290CC4" w:rsidRPr="00026EBE" w:rsidRDefault="00290CC4" w:rsidP="00404646">
            <w:pPr>
              <w:numPr>
                <w:ilvl w:val="0"/>
                <w:numId w:val="1"/>
              </w:numPr>
              <w:tabs>
                <w:tab w:val="left" w:pos="5120"/>
              </w:tabs>
              <w:rPr>
                <w:color w:val="000000" w:themeColor="text1"/>
              </w:rPr>
            </w:pPr>
          </w:p>
        </w:tc>
        <w:tc>
          <w:tcPr>
            <w:tcW w:w="6860" w:type="dxa"/>
          </w:tcPr>
          <w:p w:rsidR="00290CC4" w:rsidRPr="00026EBE" w:rsidRDefault="00290CC4" w:rsidP="00290CC4">
            <w:pPr>
              <w:rPr>
                <w:color w:val="000000" w:themeColor="text1"/>
              </w:rPr>
            </w:pPr>
            <w:r w:rsidRPr="00026EBE">
              <w:rPr>
                <w:color w:val="000000" w:themeColor="text1"/>
              </w:rPr>
              <w:t>Определение МНО, АЧТВ в плазме крови</w:t>
            </w:r>
            <w:r w:rsidR="008F4945">
              <w:rPr>
                <w:rFonts w:eastAsia="Calibri"/>
                <w:bCs/>
                <w:color w:val="000000" w:themeColor="text1"/>
              </w:rPr>
              <w:t xml:space="preserve"> ПК2.1.-2.3.</w:t>
            </w:r>
          </w:p>
        </w:tc>
        <w:tc>
          <w:tcPr>
            <w:tcW w:w="1800" w:type="dxa"/>
          </w:tcPr>
          <w:p w:rsidR="00290CC4" w:rsidRPr="00026EBE" w:rsidRDefault="00290CC4" w:rsidP="00925957">
            <w:pPr>
              <w:tabs>
                <w:tab w:val="left" w:pos="5120"/>
              </w:tabs>
              <w:jc w:val="center"/>
            </w:pPr>
            <w:r w:rsidRPr="00026EBE">
              <w:t>6</w:t>
            </w:r>
          </w:p>
        </w:tc>
      </w:tr>
      <w:tr w:rsidR="00F7636B" w:rsidRPr="00026EBE" w:rsidTr="00790818">
        <w:tc>
          <w:tcPr>
            <w:tcW w:w="1168" w:type="dxa"/>
          </w:tcPr>
          <w:p w:rsidR="00F7636B" w:rsidRPr="00026EBE" w:rsidRDefault="00F7636B" w:rsidP="00404646">
            <w:pPr>
              <w:numPr>
                <w:ilvl w:val="0"/>
                <w:numId w:val="1"/>
              </w:numPr>
              <w:tabs>
                <w:tab w:val="left" w:pos="5120"/>
              </w:tabs>
              <w:rPr>
                <w:color w:val="000000" w:themeColor="text1"/>
              </w:rPr>
            </w:pPr>
          </w:p>
        </w:tc>
        <w:tc>
          <w:tcPr>
            <w:tcW w:w="6860" w:type="dxa"/>
          </w:tcPr>
          <w:p w:rsidR="00F7636B" w:rsidRPr="00026EBE" w:rsidRDefault="00992FC1" w:rsidP="00992FC1">
            <w:pPr>
              <w:rPr>
                <w:color w:val="000000" w:themeColor="text1"/>
              </w:rPr>
            </w:pPr>
            <w:r w:rsidRPr="00026EBE">
              <w:rPr>
                <w:color w:val="000000" w:themeColor="text1"/>
              </w:rPr>
              <w:t>К</w:t>
            </w:r>
            <w:r w:rsidR="00123B59" w:rsidRPr="00026EBE">
              <w:rPr>
                <w:color w:val="000000" w:themeColor="text1"/>
              </w:rPr>
              <w:t>омплексный дифференцированный зачет</w:t>
            </w:r>
            <w:r w:rsidR="008F4945">
              <w:rPr>
                <w:rFonts w:eastAsia="Calibri"/>
                <w:bCs/>
                <w:color w:val="000000" w:themeColor="text1"/>
              </w:rPr>
              <w:t xml:space="preserve"> ПК2.1.-2.3.</w:t>
            </w:r>
          </w:p>
        </w:tc>
        <w:tc>
          <w:tcPr>
            <w:tcW w:w="1800" w:type="dxa"/>
          </w:tcPr>
          <w:p w:rsidR="00F7636B" w:rsidRPr="00026EBE" w:rsidRDefault="00290CC4" w:rsidP="00790818">
            <w:pPr>
              <w:tabs>
                <w:tab w:val="left" w:pos="5120"/>
              </w:tabs>
              <w:jc w:val="center"/>
            </w:pPr>
            <w:r w:rsidRPr="00026EBE">
              <w:t>6</w:t>
            </w:r>
          </w:p>
        </w:tc>
      </w:tr>
      <w:tr w:rsidR="00F7636B" w:rsidRPr="00026EBE" w:rsidTr="00790818">
        <w:tc>
          <w:tcPr>
            <w:tcW w:w="8028" w:type="dxa"/>
            <w:gridSpan w:val="2"/>
          </w:tcPr>
          <w:p w:rsidR="00F7636B" w:rsidRPr="00026EBE" w:rsidRDefault="00F7636B" w:rsidP="00143957">
            <w:pPr>
              <w:rPr>
                <w:b/>
              </w:rPr>
            </w:pPr>
            <w:r w:rsidRPr="00026EBE">
              <w:rPr>
                <w:b/>
              </w:rPr>
              <w:t>Всего:</w:t>
            </w:r>
          </w:p>
        </w:tc>
        <w:tc>
          <w:tcPr>
            <w:tcW w:w="1800" w:type="dxa"/>
          </w:tcPr>
          <w:p w:rsidR="00F7636B" w:rsidRPr="00026EBE" w:rsidRDefault="00290CC4" w:rsidP="00790818">
            <w:pPr>
              <w:tabs>
                <w:tab w:val="left" w:pos="5120"/>
              </w:tabs>
              <w:jc w:val="center"/>
              <w:rPr>
                <w:b/>
              </w:rPr>
            </w:pPr>
            <w:r w:rsidRPr="00026EBE">
              <w:rPr>
                <w:b/>
              </w:rPr>
              <w:t>72</w:t>
            </w:r>
          </w:p>
        </w:tc>
      </w:tr>
    </w:tbl>
    <w:p w:rsidR="00F7636B" w:rsidRPr="00026EBE" w:rsidRDefault="00F7636B" w:rsidP="00F7636B">
      <w:pPr>
        <w:rPr>
          <w:b/>
        </w:rPr>
      </w:pPr>
    </w:p>
    <w:p w:rsidR="003B1057" w:rsidRPr="00026EBE" w:rsidRDefault="003B1057"/>
    <w:p w:rsidR="00E359E3" w:rsidRPr="00026EBE" w:rsidRDefault="00E359E3"/>
    <w:p w:rsidR="00E359E3" w:rsidRPr="00026EBE" w:rsidRDefault="00E359E3"/>
    <w:p w:rsidR="00E359E3" w:rsidRPr="00026EBE" w:rsidRDefault="00E359E3"/>
    <w:p w:rsidR="00E359E3" w:rsidRPr="00026EBE" w:rsidRDefault="00E359E3"/>
    <w:p w:rsidR="00E359E3" w:rsidRPr="00026EBE" w:rsidRDefault="00E359E3"/>
    <w:p w:rsidR="00E359E3" w:rsidRPr="00026EBE" w:rsidRDefault="00E359E3"/>
    <w:p w:rsidR="00E359E3" w:rsidRPr="00026EBE" w:rsidRDefault="00E359E3"/>
    <w:p w:rsidR="00E359E3" w:rsidRPr="00026EBE" w:rsidRDefault="00E359E3"/>
    <w:p w:rsidR="00E359E3" w:rsidRPr="00026EBE" w:rsidRDefault="00E359E3"/>
    <w:p w:rsidR="00E359E3" w:rsidRPr="00026EBE" w:rsidRDefault="00E359E3"/>
    <w:p w:rsidR="00E359E3" w:rsidRPr="00026EBE" w:rsidRDefault="00E359E3"/>
    <w:p w:rsidR="00E359E3" w:rsidRPr="00026EBE" w:rsidRDefault="00E359E3"/>
    <w:p w:rsidR="00FC7623" w:rsidRPr="00026EBE" w:rsidRDefault="00FC7623"/>
    <w:p w:rsidR="00FC7623" w:rsidRPr="00026EBE" w:rsidRDefault="00FC7623"/>
    <w:p w:rsidR="00FC7623" w:rsidRPr="00026EBE" w:rsidRDefault="00FC7623"/>
    <w:p w:rsidR="00FC7623" w:rsidRPr="00026EBE" w:rsidRDefault="00FC7623"/>
    <w:p w:rsidR="00FC7623" w:rsidRPr="00026EBE" w:rsidRDefault="00FC7623"/>
    <w:p w:rsidR="00FC7623" w:rsidRPr="00026EBE" w:rsidRDefault="00FC7623"/>
    <w:p w:rsidR="00FC7623" w:rsidRPr="00026EBE" w:rsidRDefault="00FC7623"/>
    <w:p w:rsidR="00FC7623" w:rsidRPr="00026EBE" w:rsidRDefault="00FC7623"/>
    <w:p w:rsidR="00FC7623" w:rsidRPr="00026EBE" w:rsidRDefault="00FC7623"/>
    <w:p w:rsidR="00FC7623" w:rsidRPr="00026EBE" w:rsidRDefault="00FC7623"/>
    <w:p w:rsidR="00FC7623" w:rsidRPr="00026EBE" w:rsidRDefault="00FC7623"/>
    <w:p w:rsidR="00FC7623" w:rsidRPr="00026EBE" w:rsidRDefault="00FC7623"/>
    <w:p w:rsidR="00FC7623" w:rsidRPr="00026EBE" w:rsidRDefault="00FC7623"/>
    <w:p w:rsidR="002013A7" w:rsidRPr="00026EBE" w:rsidRDefault="002013A7" w:rsidP="002013A7">
      <w:pPr>
        <w:autoSpaceDE w:val="0"/>
        <w:autoSpaceDN w:val="0"/>
        <w:adjustRightInd w:val="0"/>
        <w:jc w:val="center"/>
        <w:rPr>
          <w:b/>
        </w:rPr>
      </w:pPr>
      <w:r w:rsidRPr="00026EBE">
        <w:rPr>
          <w:b/>
        </w:rPr>
        <w:lastRenderedPageBreak/>
        <w:t>Задание на производственную практику:</w:t>
      </w:r>
    </w:p>
    <w:p w:rsidR="002013A7" w:rsidRPr="00026EBE" w:rsidRDefault="002013A7"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2013A7" w:rsidRPr="00026EBE" w:rsidRDefault="003A64FE" w:rsidP="002013A7">
      <w:pPr>
        <w:autoSpaceDE w:val="0"/>
        <w:autoSpaceDN w:val="0"/>
        <w:adjustRightInd w:val="0"/>
        <w:jc w:val="center"/>
        <w:rPr>
          <w:b/>
        </w:rPr>
      </w:pPr>
      <w:r>
        <w:rPr>
          <w:b/>
        </w:rPr>
        <w:t>Виды производственной деятельности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A64FE" w:rsidRPr="00026EBE" w:rsidTr="00AC0C78">
        <w:tc>
          <w:tcPr>
            <w:tcW w:w="6860" w:type="dxa"/>
          </w:tcPr>
          <w:p w:rsidR="003A64FE" w:rsidRPr="00026EBE" w:rsidRDefault="003A64FE" w:rsidP="00AC0C78">
            <w:pPr>
              <w:rPr>
                <w:rFonts w:eastAsia="Calibri"/>
                <w:bCs/>
                <w:color w:val="000000" w:themeColor="text1"/>
              </w:rPr>
            </w:pPr>
            <w:r>
              <w:rPr>
                <w:rFonts w:eastAsia="Calibri"/>
                <w:bCs/>
                <w:color w:val="000000" w:themeColor="text1"/>
              </w:rPr>
              <w:t>1.</w:t>
            </w:r>
            <w:r w:rsidRPr="00026EBE">
              <w:rPr>
                <w:rFonts w:eastAsia="Calibri"/>
                <w:bCs/>
                <w:color w:val="000000" w:themeColor="text1"/>
              </w:rPr>
              <w:t>Прием, регистрация, маркировка биоматериала. Приготовление сыворотки, плазмы</w:t>
            </w:r>
          </w:p>
        </w:tc>
      </w:tr>
      <w:tr w:rsidR="003A64FE" w:rsidRPr="00026EBE" w:rsidTr="00AC0C78">
        <w:tc>
          <w:tcPr>
            <w:tcW w:w="6860" w:type="dxa"/>
          </w:tcPr>
          <w:p w:rsidR="003A64FE" w:rsidRPr="00026EBE" w:rsidRDefault="003A64FE" w:rsidP="00AC0C78">
            <w:pPr>
              <w:rPr>
                <w:rFonts w:eastAsia="Calibri"/>
                <w:bCs/>
                <w:color w:val="000000" w:themeColor="text1"/>
              </w:rPr>
            </w:pPr>
            <w:r>
              <w:rPr>
                <w:rFonts w:eastAsia="Calibri"/>
                <w:bCs/>
                <w:color w:val="000000" w:themeColor="text1"/>
              </w:rPr>
              <w:t>2.</w:t>
            </w:r>
            <w:r w:rsidRPr="00026EBE">
              <w:rPr>
                <w:rFonts w:eastAsia="Calibri"/>
                <w:bCs/>
                <w:color w:val="000000" w:themeColor="text1"/>
              </w:rPr>
              <w:t>Определение общего белка биуретовым методом, пирогололовым красным, С-реактивного белка</w:t>
            </w:r>
          </w:p>
        </w:tc>
      </w:tr>
      <w:tr w:rsidR="003A64FE" w:rsidRPr="00026EBE" w:rsidTr="00AC0C78">
        <w:tc>
          <w:tcPr>
            <w:tcW w:w="6860" w:type="dxa"/>
          </w:tcPr>
          <w:p w:rsidR="003A64FE" w:rsidRPr="00026EBE" w:rsidRDefault="003A64FE" w:rsidP="00AC0C78">
            <w:pPr>
              <w:rPr>
                <w:rFonts w:eastAsia="Calibri"/>
                <w:bCs/>
                <w:color w:val="000000" w:themeColor="text1"/>
              </w:rPr>
            </w:pPr>
            <w:r>
              <w:rPr>
                <w:rFonts w:eastAsia="Calibri"/>
                <w:bCs/>
                <w:color w:val="000000" w:themeColor="text1"/>
              </w:rPr>
              <w:t>3.</w:t>
            </w:r>
            <w:r w:rsidRPr="00026EBE">
              <w:rPr>
                <w:rFonts w:eastAsia="Calibri"/>
                <w:bCs/>
                <w:color w:val="000000" w:themeColor="text1"/>
              </w:rPr>
              <w:t>Определение млчевины с диацетилмонооксимом, уреазным методом</w:t>
            </w:r>
          </w:p>
        </w:tc>
      </w:tr>
      <w:tr w:rsidR="003A64FE" w:rsidRPr="00026EBE" w:rsidTr="00AC0C78">
        <w:tc>
          <w:tcPr>
            <w:tcW w:w="6860" w:type="dxa"/>
          </w:tcPr>
          <w:p w:rsidR="003A64FE" w:rsidRPr="00026EBE" w:rsidRDefault="003A64FE" w:rsidP="00AC0C78">
            <w:pPr>
              <w:rPr>
                <w:color w:val="000000" w:themeColor="text1"/>
              </w:rPr>
            </w:pPr>
            <w:r>
              <w:rPr>
                <w:color w:val="000000" w:themeColor="text1"/>
              </w:rPr>
              <w:t>4.</w:t>
            </w:r>
            <w:r w:rsidRPr="00026EBE">
              <w:rPr>
                <w:color w:val="000000" w:themeColor="text1"/>
              </w:rPr>
              <w:t xml:space="preserve">Определение креатинина в сыворотке крови </w:t>
            </w:r>
          </w:p>
        </w:tc>
      </w:tr>
      <w:tr w:rsidR="003A64FE" w:rsidRPr="00026EBE" w:rsidTr="00AC0C78">
        <w:tc>
          <w:tcPr>
            <w:tcW w:w="6860" w:type="dxa"/>
          </w:tcPr>
          <w:p w:rsidR="003A64FE" w:rsidRPr="00026EBE" w:rsidRDefault="003A64FE" w:rsidP="00AC0C78">
            <w:pPr>
              <w:rPr>
                <w:color w:val="000000" w:themeColor="text1"/>
              </w:rPr>
            </w:pPr>
            <w:r>
              <w:rPr>
                <w:color w:val="000000" w:themeColor="text1"/>
              </w:rPr>
              <w:t>5.</w:t>
            </w:r>
            <w:r w:rsidRPr="00026EBE">
              <w:rPr>
                <w:color w:val="000000" w:themeColor="text1"/>
              </w:rPr>
              <w:t>Определение билирубина в сыворотке крови</w:t>
            </w:r>
          </w:p>
        </w:tc>
      </w:tr>
      <w:tr w:rsidR="003A64FE" w:rsidRPr="00026EBE" w:rsidTr="00AC0C78">
        <w:tc>
          <w:tcPr>
            <w:tcW w:w="6860" w:type="dxa"/>
          </w:tcPr>
          <w:p w:rsidR="003A64FE" w:rsidRPr="00026EBE" w:rsidRDefault="003A64FE" w:rsidP="00AC0C78">
            <w:pPr>
              <w:rPr>
                <w:color w:val="000000" w:themeColor="text1"/>
              </w:rPr>
            </w:pPr>
            <w:r>
              <w:rPr>
                <w:color w:val="000000" w:themeColor="text1"/>
              </w:rPr>
              <w:t>6.</w:t>
            </w:r>
            <w:r w:rsidRPr="00026EBE">
              <w:rPr>
                <w:color w:val="000000" w:themeColor="text1"/>
              </w:rPr>
              <w:t>Определение мочевой кислоты, тимоловой пробы в сыворотке крови</w:t>
            </w:r>
          </w:p>
        </w:tc>
      </w:tr>
      <w:tr w:rsidR="003A64FE" w:rsidRPr="00026EBE" w:rsidTr="00AC0C78">
        <w:tc>
          <w:tcPr>
            <w:tcW w:w="6860" w:type="dxa"/>
          </w:tcPr>
          <w:p w:rsidR="003A64FE" w:rsidRPr="00026EBE" w:rsidRDefault="003A64FE" w:rsidP="00AC0C78">
            <w:pPr>
              <w:rPr>
                <w:color w:val="000000" w:themeColor="text1"/>
              </w:rPr>
            </w:pPr>
            <w:r>
              <w:rPr>
                <w:color w:val="000000" w:themeColor="text1"/>
              </w:rPr>
              <w:t>7.</w:t>
            </w:r>
            <w:r w:rsidRPr="00026EBE">
              <w:rPr>
                <w:color w:val="000000" w:themeColor="text1"/>
              </w:rPr>
              <w:t>Определение глюкозы в сыворотке крови</w:t>
            </w:r>
          </w:p>
        </w:tc>
      </w:tr>
      <w:tr w:rsidR="003A64FE" w:rsidRPr="00026EBE" w:rsidTr="00AC0C78">
        <w:tc>
          <w:tcPr>
            <w:tcW w:w="6860" w:type="dxa"/>
          </w:tcPr>
          <w:p w:rsidR="003A64FE" w:rsidRPr="00026EBE" w:rsidRDefault="003A64FE" w:rsidP="00AC0C78">
            <w:pPr>
              <w:rPr>
                <w:color w:val="000000" w:themeColor="text1"/>
              </w:rPr>
            </w:pPr>
            <w:r>
              <w:rPr>
                <w:color w:val="000000" w:themeColor="text1"/>
              </w:rPr>
              <w:t>8.</w:t>
            </w:r>
            <w:r w:rsidRPr="00026EBE">
              <w:rPr>
                <w:color w:val="000000" w:themeColor="text1"/>
              </w:rPr>
              <w:t>Определение холестерина, липопротеидов в сыворотке крови</w:t>
            </w:r>
          </w:p>
        </w:tc>
      </w:tr>
      <w:tr w:rsidR="003A64FE" w:rsidRPr="00026EBE" w:rsidTr="00AC0C78">
        <w:tc>
          <w:tcPr>
            <w:tcW w:w="6860" w:type="dxa"/>
          </w:tcPr>
          <w:p w:rsidR="003A64FE" w:rsidRPr="00026EBE" w:rsidRDefault="003A64FE" w:rsidP="00AC0C78">
            <w:pPr>
              <w:rPr>
                <w:color w:val="000000" w:themeColor="text1"/>
              </w:rPr>
            </w:pPr>
            <w:r>
              <w:rPr>
                <w:color w:val="000000" w:themeColor="text1"/>
              </w:rPr>
              <w:t>9.</w:t>
            </w:r>
            <w:r w:rsidRPr="00026EBE">
              <w:rPr>
                <w:color w:val="000000" w:themeColor="text1"/>
              </w:rPr>
              <w:t>Определение трансаминаз в сыворотке крови</w:t>
            </w:r>
          </w:p>
        </w:tc>
      </w:tr>
      <w:tr w:rsidR="003A64FE" w:rsidRPr="00026EBE" w:rsidTr="00AC0C78">
        <w:tc>
          <w:tcPr>
            <w:tcW w:w="6860" w:type="dxa"/>
          </w:tcPr>
          <w:p w:rsidR="003A64FE" w:rsidRPr="00026EBE" w:rsidRDefault="003A64FE" w:rsidP="00AC0C78">
            <w:pPr>
              <w:rPr>
                <w:color w:val="000000" w:themeColor="text1"/>
              </w:rPr>
            </w:pPr>
            <w:r>
              <w:rPr>
                <w:color w:val="000000" w:themeColor="text1"/>
              </w:rPr>
              <w:t>10.</w:t>
            </w:r>
            <w:r w:rsidRPr="00026EBE">
              <w:rPr>
                <w:color w:val="000000" w:themeColor="text1"/>
              </w:rPr>
              <w:t>Определение фибриногена, тромботеста в плазме крови</w:t>
            </w:r>
          </w:p>
        </w:tc>
      </w:tr>
      <w:tr w:rsidR="003A64FE" w:rsidRPr="00026EBE" w:rsidTr="00AC0C78">
        <w:tc>
          <w:tcPr>
            <w:tcW w:w="6860" w:type="dxa"/>
          </w:tcPr>
          <w:p w:rsidR="003A64FE" w:rsidRPr="00026EBE" w:rsidRDefault="003A64FE" w:rsidP="00AC0C78">
            <w:pPr>
              <w:rPr>
                <w:color w:val="000000" w:themeColor="text1"/>
              </w:rPr>
            </w:pPr>
            <w:r>
              <w:rPr>
                <w:color w:val="000000" w:themeColor="text1"/>
              </w:rPr>
              <w:t>11.</w:t>
            </w:r>
            <w:r w:rsidRPr="00026EBE">
              <w:rPr>
                <w:color w:val="000000" w:themeColor="text1"/>
              </w:rPr>
              <w:t>Определение МНО, АЧТВ в плазме крови</w:t>
            </w:r>
          </w:p>
        </w:tc>
      </w:tr>
    </w:tbl>
    <w:p w:rsidR="002013A7" w:rsidRPr="00026EBE" w:rsidRDefault="002013A7"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2013A7" w:rsidRDefault="002013A7" w:rsidP="002013A7">
      <w:pPr>
        <w:autoSpaceDE w:val="0"/>
        <w:autoSpaceDN w:val="0"/>
        <w:adjustRightInd w:val="0"/>
        <w:jc w:val="center"/>
        <w:rPr>
          <w:b/>
        </w:rPr>
      </w:pPr>
    </w:p>
    <w:p w:rsidR="005F58DE" w:rsidRPr="00026EBE" w:rsidRDefault="005F58DE"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2013A7" w:rsidRPr="00026EBE" w:rsidRDefault="002013A7" w:rsidP="002013A7">
      <w:pPr>
        <w:autoSpaceDE w:val="0"/>
        <w:autoSpaceDN w:val="0"/>
        <w:adjustRightInd w:val="0"/>
        <w:jc w:val="center"/>
        <w:rPr>
          <w:b/>
        </w:rPr>
      </w:pPr>
    </w:p>
    <w:p w:rsidR="00C364B4" w:rsidRPr="00026EBE" w:rsidRDefault="00C364B4" w:rsidP="00C364B4">
      <w:pPr>
        <w:jc w:val="right"/>
      </w:pPr>
      <w:r w:rsidRPr="00026EBE">
        <w:lastRenderedPageBreak/>
        <w:t>Приложение 1</w:t>
      </w:r>
    </w:p>
    <w:p w:rsidR="006B1D89" w:rsidRDefault="006B1D89" w:rsidP="00C364B4">
      <w:pPr>
        <w:jc w:val="right"/>
      </w:pPr>
    </w:p>
    <w:p w:rsidR="00026EBE" w:rsidRPr="00026EBE" w:rsidRDefault="00026EBE" w:rsidP="00026EBE">
      <w:pPr>
        <w:jc w:val="center"/>
      </w:pPr>
    </w:p>
    <w:p w:rsidR="00C364B4" w:rsidRPr="00026EBE" w:rsidRDefault="00C364B4" w:rsidP="00026EBE">
      <w:pPr>
        <w:jc w:val="center"/>
      </w:pPr>
      <w:r w:rsidRPr="00026EBE">
        <w:rPr>
          <w:b/>
        </w:rPr>
        <w:t>ГБПОУ СК «Ставропольский базовый медицинский колледж»</w:t>
      </w:r>
    </w:p>
    <w:p w:rsidR="00C364B4" w:rsidRPr="00026EBE" w:rsidRDefault="00C364B4" w:rsidP="00C364B4">
      <w:pPr>
        <w:jc w:val="center"/>
        <w:rPr>
          <w:b/>
          <w:i/>
        </w:rPr>
      </w:pPr>
    </w:p>
    <w:p w:rsidR="00C364B4" w:rsidRPr="00026EBE" w:rsidRDefault="00C364B4" w:rsidP="00C364B4">
      <w:pPr>
        <w:jc w:val="center"/>
        <w:rPr>
          <w:b/>
          <w:i/>
        </w:rPr>
      </w:pPr>
    </w:p>
    <w:p w:rsidR="00C364B4" w:rsidRPr="00026EBE" w:rsidRDefault="00C364B4" w:rsidP="00C364B4">
      <w:pPr>
        <w:pStyle w:val="12"/>
        <w:jc w:val="center"/>
        <w:rPr>
          <w:rFonts w:ascii="Times New Roman" w:hAnsi="Times New Roman"/>
          <w:sz w:val="24"/>
          <w:szCs w:val="24"/>
        </w:rPr>
      </w:pPr>
    </w:p>
    <w:p w:rsidR="00C364B4" w:rsidRPr="00026EBE" w:rsidRDefault="00C364B4" w:rsidP="00C364B4">
      <w:pPr>
        <w:pStyle w:val="12"/>
        <w:jc w:val="center"/>
        <w:rPr>
          <w:rFonts w:ascii="Times New Roman" w:hAnsi="Times New Roman"/>
          <w:sz w:val="24"/>
          <w:szCs w:val="24"/>
        </w:rPr>
      </w:pPr>
    </w:p>
    <w:p w:rsidR="00C364B4" w:rsidRPr="00026EBE" w:rsidRDefault="00C364B4" w:rsidP="00C364B4">
      <w:pPr>
        <w:pStyle w:val="12"/>
        <w:jc w:val="center"/>
        <w:rPr>
          <w:rFonts w:ascii="Times New Roman" w:hAnsi="Times New Roman"/>
          <w:sz w:val="24"/>
          <w:szCs w:val="24"/>
        </w:rPr>
      </w:pPr>
    </w:p>
    <w:p w:rsidR="00C364B4" w:rsidRPr="00026EBE" w:rsidRDefault="00C364B4" w:rsidP="00C364B4">
      <w:pPr>
        <w:pStyle w:val="12"/>
        <w:jc w:val="center"/>
        <w:rPr>
          <w:rFonts w:ascii="Times New Roman" w:hAnsi="Times New Roman"/>
          <w:b/>
          <w:sz w:val="24"/>
          <w:szCs w:val="24"/>
        </w:rPr>
      </w:pPr>
      <w:r w:rsidRPr="00026EBE">
        <w:rPr>
          <w:rFonts w:ascii="Times New Roman" w:hAnsi="Times New Roman"/>
          <w:b/>
          <w:sz w:val="24"/>
          <w:szCs w:val="24"/>
        </w:rPr>
        <w:t>ДНЕВНИК</w:t>
      </w:r>
    </w:p>
    <w:p w:rsidR="00C364B4" w:rsidRPr="00026EBE" w:rsidRDefault="00C364B4" w:rsidP="00C364B4">
      <w:pPr>
        <w:pStyle w:val="12"/>
        <w:jc w:val="center"/>
        <w:rPr>
          <w:rFonts w:ascii="Times New Roman" w:hAnsi="Times New Roman"/>
          <w:b/>
          <w:sz w:val="24"/>
          <w:szCs w:val="24"/>
        </w:rPr>
      </w:pPr>
      <w:r w:rsidRPr="00026EBE">
        <w:rPr>
          <w:rFonts w:ascii="Times New Roman" w:hAnsi="Times New Roman"/>
          <w:b/>
          <w:sz w:val="24"/>
          <w:szCs w:val="24"/>
        </w:rPr>
        <w:t xml:space="preserve">производственной практики </w:t>
      </w:r>
    </w:p>
    <w:p w:rsidR="00C364B4" w:rsidRPr="00026EBE" w:rsidRDefault="00C364B4" w:rsidP="00C364B4">
      <w:pPr>
        <w:pStyle w:val="12"/>
        <w:jc w:val="center"/>
        <w:rPr>
          <w:rFonts w:ascii="Times New Roman" w:hAnsi="Times New Roman"/>
          <w:b/>
          <w:sz w:val="24"/>
          <w:szCs w:val="24"/>
        </w:rPr>
      </w:pPr>
    </w:p>
    <w:p w:rsidR="00C364B4" w:rsidRPr="00026EBE" w:rsidRDefault="00C364B4" w:rsidP="00C364B4">
      <w:pPr>
        <w:pStyle w:val="12"/>
        <w:jc w:val="center"/>
        <w:rPr>
          <w:rFonts w:ascii="Times New Roman" w:hAnsi="Times New Roman"/>
          <w:b/>
          <w:sz w:val="24"/>
          <w:szCs w:val="24"/>
        </w:rPr>
      </w:pPr>
    </w:p>
    <w:p w:rsidR="00712899" w:rsidRPr="00026EBE" w:rsidRDefault="00C364B4" w:rsidP="00C364B4">
      <w:pPr>
        <w:tabs>
          <w:tab w:val="num" w:pos="360"/>
        </w:tabs>
        <w:jc w:val="center"/>
        <w:rPr>
          <w:color w:val="000000" w:themeColor="text1"/>
        </w:rPr>
      </w:pPr>
      <w:r w:rsidRPr="00026EBE">
        <w:t>ПМ.0</w:t>
      </w:r>
      <w:r w:rsidR="00290CC4" w:rsidRPr="00026EBE">
        <w:t>2</w:t>
      </w:r>
      <w:r w:rsidRPr="00026EBE">
        <w:t xml:space="preserve"> </w:t>
      </w:r>
      <w:r w:rsidR="00290CC4" w:rsidRPr="00026EBE">
        <w:rPr>
          <w:color w:val="000000" w:themeColor="text1"/>
        </w:rPr>
        <w:t xml:space="preserve">Выполнение клинических лабораторных исследований </w:t>
      </w:r>
    </w:p>
    <w:p w:rsidR="00C364B4" w:rsidRPr="00026EBE" w:rsidRDefault="00290CC4" w:rsidP="00C364B4">
      <w:pPr>
        <w:tabs>
          <w:tab w:val="num" w:pos="360"/>
        </w:tabs>
        <w:jc w:val="center"/>
        <w:rPr>
          <w:color w:val="000000" w:themeColor="text1"/>
        </w:rPr>
      </w:pPr>
      <w:r w:rsidRPr="00026EBE">
        <w:rPr>
          <w:color w:val="000000" w:themeColor="text1"/>
        </w:rPr>
        <w:t>первой  и второй категории сложности</w:t>
      </w:r>
    </w:p>
    <w:p w:rsidR="00C364B4" w:rsidRPr="00026EBE" w:rsidRDefault="00C364B4" w:rsidP="00C364B4">
      <w:pPr>
        <w:tabs>
          <w:tab w:val="num" w:pos="360"/>
        </w:tabs>
        <w:jc w:val="center"/>
        <w:rPr>
          <w:color w:val="000000" w:themeColor="text1"/>
        </w:rPr>
      </w:pPr>
      <w:r w:rsidRPr="00026EBE">
        <w:rPr>
          <w:color w:val="000000" w:themeColor="text1"/>
        </w:rPr>
        <w:t>МДК 0</w:t>
      </w:r>
      <w:r w:rsidR="00290CC4" w:rsidRPr="00026EBE">
        <w:rPr>
          <w:color w:val="000000" w:themeColor="text1"/>
        </w:rPr>
        <w:t>2</w:t>
      </w:r>
      <w:r w:rsidRPr="00026EBE">
        <w:rPr>
          <w:color w:val="000000" w:themeColor="text1"/>
        </w:rPr>
        <w:t>.0</w:t>
      </w:r>
      <w:r w:rsidR="00290CC4" w:rsidRPr="00026EBE">
        <w:rPr>
          <w:color w:val="000000" w:themeColor="text1"/>
        </w:rPr>
        <w:t>3</w:t>
      </w:r>
      <w:r w:rsidRPr="00026EBE">
        <w:rPr>
          <w:color w:val="000000" w:themeColor="text1"/>
        </w:rPr>
        <w:t xml:space="preserve"> </w:t>
      </w:r>
      <w:r w:rsidR="00290CC4" w:rsidRPr="00026EBE">
        <w:rPr>
          <w:color w:val="000000" w:themeColor="text1"/>
        </w:rPr>
        <w:t>Проведение биохимических исследований</w:t>
      </w:r>
    </w:p>
    <w:p w:rsidR="00C364B4" w:rsidRPr="00026EBE" w:rsidRDefault="00C364B4" w:rsidP="00C364B4">
      <w:pPr>
        <w:pStyle w:val="12"/>
        <w:ind w:left="-851"/>
        <w:jc w:val="center"/>
        <w:rPr>
          <w:rFonts w:ascii="Times New Roman" w:hAnsi="Times New Roman"/>
          <w:color w:val="000000" w:themeColor="text1"/>
          <w:sz w:val="24"/>
          <w:szCs w:val="24"/>
        </w:rPr>
      </w:pPr>
    </w:p>
    <w:p w:rsidR="00C364B4" w:rsidRPr="00026EBE" w:rsidRDefault="00C364B4" w:rsidP="00C364B4">
      <w:pPr>
        <w:pStyle w:val="12"/>
        <w:jc w:val="center"/>
        <w:rPr>
          <w:rFonts w:ascii="Times New Roman" w:hAnsi="Times New Roman"/>
          <w:sz w:val="24"/>
          <w:szCs w:val="24"/>
        </w:rPr>
      </w:pPr>
    </w:p>
    <w:p w:rsidR="00C364B4" w:rsidRPr="00026EBE" w:rsidRDefault="00C364B4" w:rsidP="00C364B4">
      <w:pPr>
        <w:pStyle w:val="12"/>
        <w:jc w:val="center"/>
        <w:rPr>
          <w:rFonts w:ascii="Times New Roman" w:hAnsi="Times New Roman"/>
          <w:sz w:val="24"/>
          <w:szCs w:val="24"/>
        </w:rPr>
      </w:pPr>
    </w:p>
    <w:p w:rsidR="00712899" w:rsidRPr="00026EBE" w:rsidRDefault="00C364B4" w:rsidP="00C364B4">
      <w:pPr>
        <w:pStyle w:val="12"/>
        <w:jc w:val="center"/>
        <w:rPr>
          <w:rFonts w:ascii="Times New Roman" w:hAnsi="Times New Roman"/>
          <w:sz w:val="24"/>
          <w:szCs w:val="24"/>
        </w:rPr>
      </w:pPr>
      <w:r w:rsidRPr="00026EBE">
        <w:rPr>
          <w:rFonts w:ascii="Times New Roman" w:hAnsi="Times New Roman"/>
          <w:sz w:val="24"/>
          <w:szCs w:val="24"/>
        </w:rPr>
        <w:t xml:space="preserve">обучающегося      группы </w:t>
      </w:r>
      <w:r w:rsidR="00712899" w:rsidRPr="00026EBE">
        <w:rPr>
          <w:rFonts w:ascii="Times New Roman" w:hAnsi="Times New Roman"/>
          <w:sz w:val="24"/>
          <w:szCs w:val="24"/>
          <w:u w:val="single"/>
        </w:rPr>
        <w:t>171</w:t>
      </w:r>
      <w:r w:rsidRPr="00026EBE">
        <w:rPr>
          <w:rFonts w:ascii="Times New Roman" w:hAnsi="Times New Roman"/>
          <w:sz w:val="24"/>
          <w:szCs w:val="24"/>
          <w:u w:val="single"/>
        </w:rPr>
        <w:t xml:space="preserve"> </w:t>
      </w:r>
    </w:p>
    <w:p w:rsidR="00C364B4" w:rsidRPr="00026EBE" w:rsidRDefault="00C364B4" w:rsidP="00C364B4">
      <w:pPr>
        <w:pStyle w:val="12"/>
        <w:jc w:val="center"/>
        <w:rPr>
          <w:rFonts w:ascii="Times New Roman" w:hAnsi="Times New Roman"/>
          <w:color w:val="000000" w:themeColor="text1"/>
          <w:sz w:val="24"/>
          <w:szCs w:val="24"/>
        </w:rPr>
      </w:pPr>
      <w:r w:rsidRPr="00026EBE">
        <w:rPr>
          <w:rFonts w:ascii="Times New Roman" w:hAnsi="Times New Roman"/>
          <w:color w:val="000000" w:themeColor="text1"/>
          <w:sz w:val="24"/>
          <w:szCs w:val="24"/>
        </w:rPr>
        <w:t xml:space="preserve">специальности </w:t>
      </w:r>
      <w:r w:rsidR="00712899" w:rsidRPr="00026EBE">
        <w:rPr>
          <w:rFonts w:ascii="Times New Roman" w:hAnsi="Times New Roman"/>
          <w:color w:val="000000" w:themeColor="text1"/>
          <w:sz w:val="24"/>
          <w:szCs w:val="24"/>
          <w:u w:val="single"/>
        </w:rPr>
        <w:t>31.02.03 Лабораторная диагностика</w:t>
      </w:r>
    </w:p>
    <w:p w:rsidR="00C364B4" w:rsidRPr="00026EBE" w:rsidRDefault="00C364B4" w:rsidP="00C364B4">
      <w:pPr>
        <w:pStyle w:val="12"/>
        <w:jc w:val="center"/>
        <w:rPr>
          <w:rFonts w:ascii="Times New Roman" w:hAnsi="Times New Roman"/>
          <w:sz w:val="24"/>
          <w:szCs w:val="24"/>
        </w:rPr>
      </w:pPr>
      <w:r w:rsidRPr="00026EBE">
        <w:rPr>
          <w:rFonts w:ascii="Times New Roman" w:hAnsi="Times New Roman"/>
          <w:sz w:val="24"/>
          <w:szCs w:val="24"/>
        </w:rPr>
        <w:t>__________________________________________________________________</w:t>
      </w:r>
    </w:p>
    <w:p w:rsidR="00C364B4" w:rsidRPr="00026EBE" w:rsidRDefault="00C364B4" w:rsidP="00C364B4">
      <w:pPr>
        <w:pStyle w:val="12"/>
        <w:jc w:val="center"/>
        <w:rPr>
          <w:rFonts w:ascii="Times New Roman" w:hAnsi="Times New Roman"/>
          <w:sz w:val="24"/>
          <w:szCs w:val="24"/>
        </w:rPr>
      </w:pPr>
      <w:r w:rsidRPr="00026EBE">
        <w:rPr>
          <w:rFonts w:ascii="Times New Roman" w:hAnsi="Times New Roman"/>
          <w:sz w:val="24"/>
          <w:szCs w:val="24"/>
        </w:rPr>
        <w:t>(ФИО)</w:t>
      </w:r>
    </w:p>
    <w:p w:rsidR="00C364B4" w:rsidRPr="00026EBE" w:rsidRDefault="00C364B4" w:rsidP="00C364B4">
      <w:pPr>
        <w:pStyle w:val="12"/>
        <w:jc w:val="center"/>
        <w:rPr>
          <w:rFonts w:ascii="Times New Roman" w:hAnsi="Times New Roman"/>
          <w:sz w:val="24"/>
          <w:szCs w:val="24"/>
        </w:rPr>
      </w:pPr>
    </w:p>
    <w:p w:rsidR="00C364B4" w:rsidRPr="00026EBE" w:rsidRDefault="00C364B4" w:rsidP="00C364B4">
      <w:pPr>
        <w:pStyle w:val="12"/>
        <w:jc w:val="center"/>
        <w:rPr>
          <w:rFonts w:ascii="Times New Roman" w:hAnsi="Times New Roman"/>
          <w:sz w:val="24"/>
          <w:szCs w:val="24"/>
        </w:rPr>
      </w:pPr>
    </w:p>
    <w:p w:rsidR="00C364B4" w:rsidRPr="00026EBE" w:rsidRDefault="00C364B4" w:rsidP="00C364B4">
      <w:pPr>
        <w:jc w:val="both"/>
      </w:pPr>
    </w:p>
    <w:p w:rsidR="00C364B4" w:rsidRPr="00026EBE" w:rsidRDefault="00C364B4" w:rsidP="00C364B4">
      <w:pPr>
        <w:jc w:val="both"/>
      </w:pPr>
    </w:p>
    <w:p w:rsidR="00C364B4" w:rsidRPr="00026EBE" w:rsidRDefault="00C364B4" w:rsidP="00C364B4">
      <w:pPr>
        <w:jc w:val="both"/>
      </w:pPr>
    </w:p>
    <w:p w:rsidR="00C364B4" w:rsidRPr="00026EBE" w:rsidRDefault="00C364B4" w:rsidP="00C364B4">
      <w:pPr>
        <w:pStyle w:val="12"/>
        <w:jc w:val="both"/>
        <w:rPr>
          <w:rFonts w:ascii="Times New Roman" w:hAnsi="Times New Roman"/>
          <w:sz w:val="24"/>
          <w:szCs w:val="24"/>
        </w:rPr>
      </w:pPr>
      <w:r w:rsidRPr="00026EBE">
        <w:rPr>
          <w:rFonts w:ascii="Times New Roman" w:hAnsi="Times New Roman"/>
          <w:sz w:val="24"/>
          <w:szCs w:val="24"/>
        </w:rPr>
        <w:t>Место прохождения практики (медицинская организация):</w:t>
      </w:r>
    </w:p>
    <w:p w:rsidR="00C364B4" w:rsidRPr="00026EBE" w:rsidRDefault="00C364B4" w:rsidP="00C364B4">
      <w:pPr>
        <w:pStyle w:val="12"/>
        <w:jc w:val="both"/>
        <w:rPr>
          <w:rFonts w:ascii="Times New Roman" w:hAnsi="Times New Roman"/>
          <w:sz w:val="24"/>
          <w:szCs w:val="24"/>
        </w:rPr>
      </w:pPr>
    </w:p>
    <w:p w:rsidR="00C364B4" w:rsidRPr="00026EBE" w:rsidRDefault="00C364B4" w:rsidP="00C364B4">
      <w:pPr>
        <w:pStyle w:val="12"/>
        <w:jc w:val="both"/>
        <w:rPr>
          <w:rFonts w:ascii="Times New Roman" w:hAnsi="Times New Roman"/>
          <w:sz w:val="24"/>
          <w:szCs w:val="24"/>
        </w:rPr>
      </w:pPr>
      <w:r w:rsidRPr="00026EBE">
        <w:rPr>
          <w:rFonts w:ascii="Times New Roman" w:hAnsi="Times New Roman"/>
          <w:sz w:val="24"/>
          <w:szCs w:val="24"/>
        </w:rPr>
        <w:t>__________________________________________________________________</w:t>
      </w:r>
    </w:p>
    <w:p w:rsidR="00C364B4" w:rsidRPr="00026EBE" w:rsidRDefault="00C364B4" w:rsidP="00C364B4">
      <w:pPr>
        <w:pStyle w:val="12"/>
        <w:jc w:val="both"/>
        <w:rPr>
          <w:rFonts w:ascii="Times New Roman" w:hAnsi="Times New Roman"/>
          <w:sz w:val="24"/>
          <w:szCs w:val="24"/>
        </w:rPr>
      </w:pPr>
      <w:r w:rsidRPr="00026EBE">
        <w:rPr>
          <w:rFonts w:ascii="Times New Roman" w:hAnsi="Times New Roman"/>
          <w:sz w:val="24"/>
          <w:szCs w:val="24"/>
        </w:rPr>
        <w:t>__________________________________________________________________</w:t>
      </w:r>
    </w:p>
    <w:p w:rsidR="00C364B4" w:rsidRPr="00026EBE" w:rsidRDefault="00C364B4" w:rsidP="00C364B4">
      <w:pPr>
        <w:pStyle w:val="12"/>
        <w:jc w:val="both"/>
        <w:rPr>
          <w:rFonts w:ascii="Times New Roman" w:hAnsi="Times New Roman"/>
          <w:sz w:val="24"/>
          <w:szCs w:val="24"/>
        </w:rPr>
      </w:pPr>
    </w:p>
    <w:p w:rsidR="00C364B4" w:rsidRPr="00026EBE" w:rsidRDefault="00C364B4" w:rsidP="00C364B4">
      <w:pPr>
        <w:pStyle w:val="12"/>
        <w:jc w:val="center"/>
        <w:rPr>
          <w:rFonts w:ascii="Times New Roman" w:hAnsi="Times New Roman"/>
          <w:b/>
          <w:bCs/>
          <w:i/>
          <w:iCs/>
          <w:sz w:val="24"/>
          <w:szCs w:val="24"/>
        </w:rPr>
      </w:pPr>
    </w:p>
    <w:p w:rsidR="00C364B4" w:rsidRPr="00026EBE" w:rsidRDefault="00C364B4" w:rsidP="00C364B4">
      <w:pPr>
        <w:pStyle w:val="12"/>
        <w:jc w:val="center"/>
        <w:rPr>
          <w:rFonts w:ascii="Times New Roman" w:hAnsi="Times New Roman"/>
          <w:b/>
          <w:bCs/>
          <w:i/>
          <w:iCs/>
          <w:sz w:val="24"/>
          <w:szCs w:val="24"/>
        </w:rPr>
      </w:pPr>
      <w:r w:rsidRPr="00026EBE">
        <w:rPr>
          <w:rFonts w:ascii="Times New Roman" w:hAnsi="Times New Roman"/>
          <w:b/>
          <w:bCs/>
          <w:i/>
          <w:iCs/>
          <w:sz w:val="24"/>
          <w:szCs w:val="24"/>
        </w:rPr>
        <w:t>Руководители производственной практики:</w:t>
      </w:r>
    </w:p>
    <w:p w:rsidR="00C364B4" w:rsidRPr="00026EBE" w:rsidRDefault="00C364B4" w:rsidP="00C364B4">
      <w:pPr>
        <w:pStyle w:val="12"/>
        <w:jc w:val="both"/>
        <w:rPr>
          <w:rFonts w:ascii="Times New Roman" w:hAnsi="Times New Roman"/>
          <w:sz w:val="24"/>
          <w:szCs w:val="24"/>
        </w:rPr>
      </w:pPr>
    </w:p>
    <w:p w:rsidR="00C364B4" w:rsidRPr="00026EBE" w:rsidRDefault="00C364B4" w:rsidP="00C364B4">
      <w:pPr>
        <w:pStyle w:val="12"/>
        <w:jc w:val="both"/>
        <w:rPr>
          <w:rFonts w:ascii="Times New Roman" w:hAnsi="Times New Roman"/>
          <w:sz w:val="24"/>
          <w:szCs w:val="24"/>
        </w:rPr>
      </w:pPr>
      <w:r w:rsidRPr="00026EBE">
        <w:rPr>
          <w:rFonts w:ascii="Times New Roman" w:hAnsi="Times New Roman"/>
          <w:sz w:val="24"/>
          <w:szCs w:val="24"/>
        </w:rPr>
        <w:t xml:space="preserve">от медицинской организации (Ф.И.О. </w:t>
      </w:r>
      <w:r w:rsidR="006B1D89" w:rsidRPr="00026EBE">
        <w:rPr>
          <w:rFonts w:ascii="Times New Roman" w:hAnsi="Times New Roman"/>
          <w:sz w:val="24"/>
          <w:szCs w:val="24"/>
        </w:rPr>
        <w:t xml:space="preserve">полностью, </w:t>
      </w:r>
      <w:r w:rsidRPr="00026EBE">
        <w:rPr>
          <w:rFonts w:ascii="Times New Roman" w:hAnsi="Times New Roman"/>
          <w:sz w:val="24"/>
          <w:szCs w:val="24"/>
        </w:rPr>
        <w:t>должность):</w:t>
      </w:r>
    </w:p>
    <w:p w:rsidR="00C364B4" w:rsidRPr="00026EBE" w:rsidRDefault="00C364B4" w:rsidP="00C364B4">
      <w:pPr>
        <w:pStyle w:val="12"/>
        <w:jc w:val="both"/>
        <w:rPr>
          <w:rFonts w:ascii="Times New Roman" w:hAnsi="Times New Roman"/>
          <w:sz w:val="24"/>
          <w:szCs w:val="24"/>
        </w:rPr>
      </w:pPr>
      <w:r w:rsidRPr="00026EBE">
        <w:rPr>
          <w:rFonts w:ascii="Times New Roman" w:hAnsi="Times New Roman"/>
          <w:sz w:val="24"/>
          <w:szCs w:val="24"/>
        </w:rPr>
        <w:t>__________________________________________________________________</w:t>
      </w:r>
    </w:p>
    <w:p w:rsidR="00C364B4" w:rsidRPr="00026EBE" w:rsidRDefault="00C364B4" w:rsidP="00C364B4">
      <w:pPr>
        <w:pStyle w:val="12"/>
        <w:jc w:val="both"/>
        <w:rPr>
          <w:rFonts w:ascii="Times New Roman" w:hAnsi="Times New Roman"/>
          <w:sz w:val="24"/>
          <w:szCs w:val="24"/>
        </w:rPr>
      </w:pPr>
    </w:p>
    <w:p w:rsidR="00C364B4" w:rsidRPr="00026EBE" w:rsidRDefault="00C364B4" w:rsidP="00C364B4">
      <w:pPr>
        <w:pStyle w:val="12"/>
        <w:jc w:val="both"/>
        <w:rPr>
          <w:rFonts w:ascii="Times New Roman" w:hAnsi="Times New Roman"/>
          <w:sz w:val="24"/>
          <w:szCs w:val="24"/>
        </w:rPr>
      </w:pPr>
    </w:p>
    <w:p w:rsidR="00C364B4" w:rsidRPr="00026EBE" w:rsidRDefault="00C364B4" w:rsidP="00C364B4">
      <w:pPr>
        <w:pStyle w:val="12"/>
        <w:jc w:val="both"/>
        <w:rPr>
          <w:rFonts w:ascii="Times New Roman" w:hAnsi="Times New Roman"/>
          <w:sz w:val="24"/>
          <w:szCs w:val="24"/>
        </w:rPr>
      </w:pPr>
      <w:r w:rsidRPr="00026EBE">
        <w:rPr>
          <w:rFonts w:ascii="Times New Roman" w:hAnsi="Times New Roman"/>
          <w:sz w:val="24"/>
          <w:szCs w:val="24"/>
        </w:rPr>
        <w:t>от ГБПОУ СК «СБМК» (Ф.И.О. полностью, должность):</w:t>
      </w:r>
    </w:p>
    <w:p w:rsidR="00C364B4" w:rsidRPr="00026EBE" w:rsidRDefault="00C364B4" w:rsidP="00C364B4">
      <w:pPr>
        <w:pStyle w:val="12"/>
        <w:jc w:val="both"/>
        <w:rPr>
          <w:rFonts w:ascii="Times New Roman" w:hAnsi="Times New Roman"/>
          <w:sz w:val="24"/>
          <w:szCs w:val="24"/>
        </w:rPr>
      </w:pPr>
      <w:r w:rsidRPr="00026EBE">
        <w:rPr>
          <w:rFonts w:ascii="Times New Roman" w:hAnsi="Times New Roman"/>
          <w:sz w:val="24"/>
          <w:szCs w:val="24"/>
        </w:rPr>
        <w:t xml:space="preserve"> __________________________________________________________________</w:t>
      </w:r>
    </w:p>
    <w:p w:rsidR="00C364B4" w:rsidRPr="00026EBE" w:rsidRDefault="00C364B4" w:rsidP="00C364B4">
      <w:pPr>
        <w:pStyle w:val="3"/>
        <w:pageBreakBefore/>
        <w:spacing w:before="0"/>
        <w:jc w:val="center"/>
        <w:rPr>
          <w:rFonts w:ascii="Times New Roman" w:hAnsi="Times New Roman" w:cs="Times New Roman"/>
          <w:color w:val="auto"/>
        </w:rPr>
      </w:pPr>
      <w:r w:rsidRPr="00026EBE">
        <w:rPr>
          <w:rFonts w:ascii="Times New Roman" w:hAnsi="Times New Roman" w:cs="Times New Roman"/>
          <w:color w:val="auto"/>
        </w:rPr>
        <w:lastRenderedPageBreak/>
        <w:t>ЛИСТ РУКОВОДИТЕЛЯ ПРОИЗВОДСТВЕННОЙ ПРАКТИКИ</w:t>
      </w:r>
    </w:p>
    <w:p w:rsidR="00C364B4" w:rsidRPr="00026EBE" w:rsidRDefault="00C364B4" w:rsidP="00C364B4">
      <w:pPr>
        <w:jc w:val="both"/>
        <w:rPr>
          <w:b/>
          <w:i/>
        </w:rPr>
      </w:pPr>
    </w:p>
    <w:tbl>
      <w:tblPr>
        <w:tblW w:w="0" w:type="auto"/>
        <w:tblInd w:w="70" w:type="dxa"/>
        <w:tblLayout w:type="fixed"/>
        <w:tblCellMar>
          <w:left w:w="70" w:type="dxa"/>
          <w:right w:w="70" w:type="dxa"/>
        </w:tblCellMar>
        <w:tblLook w:val="0000" w:firstRow="0" w:lastRow="0" w:firstColumn="0" w:lastColumn="0" w:noHBand="0" w:noVBand="0"/>
      </w:tblPr>
      <w:tblGrid>
        <w:gridCol w:w="1564"/>
        <w:gridCol w:w="5382"/>
        <w:gridCol w:w="2268"/>
      </w:tblGrid>
      <w:tr w:rsidR="00C364B4" w:rsidRPr="00026EBE" w:rsidTr="004B7F78">
        <w:trPr>
          <w:trHeight w:val="1220"/>
        </w:trPr>
        <w:tc>
          <w:tcPr>
            <w:tcW w:w="1564" w:type="dxa"/>
            <w:tcBorders>
              <w:top w:val="single" w:sz="4" w:space="0" w:color="000000"/>
              <w:left w:val="single" w:sz="4" w:space="0" w:color="000000"/>
              <w:bottom w:val="single" w:sz="4" w:space="0" w:color="000000"/>
              <w:right w:val="nil"/>
            </w:tcBorders>
            <w:vAlign w:val="center"/>
          </w:tcPr>
          <w:p w:rsidR="00C364B4" w:rsidRPr="00026EBE" w:rsidRDefault="00C364B4" w:rsidP="004B7F78">
            <w:pPr>
              <w:snapToGrid w:val="0"/>
              <w:jc w:val="center"/>
              <w:rPr>
                <w:b/>
              </w:rPr>
            </w:pPr>
            <w:r w:rsidRPr="00026EBE">
              <w:rPr>
                <w:b/>
              </w:rPr>
              <w:t>Дата</w:t>
            </w:r>
          </w:p>
        </w:tc>
        <w:tc>
          <w:tcPr>
            <w:tcW w:w="5382" w:type="dxa"/>
            <w:tcBorders>
              <w:top w:val="single" w:sz="4" w:space="0" w:color="000000"/>
              <w:left w:val="single" w:sz="4" w:space="0" w:color="000000"/>
              <w:bottom w:val="single" w:sz="4" w:space="0" w:color="000000"/>
              <w:right w:val="nil"/>
            </w:tcBorders>
            <w:vAlign w:val="center"/>
          </w:tcPr>
          <w:p w:rsidR="00C364B4" w:rsidRPr="00026EBE" w:rsidRDefault="00C364B4" w:rsidP="004B7F78">
            <w:pPr>
              <w:snapToGrid w:val="0"/>
              <w:jc w:val="center"/>
              <w:rPr>
                <w:b/>
              </w:rPr>
            </w:pPr>
            <w:r w:rsidRPr="00026EBE">
              <w:rPr>
                <w:b/>
              </w:rPr>
              <w:t>Замечания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C364B4" w:rsidRPr="00026EBE" w:rsidRDefault="00C364B4" w:rsidP="004B7F78">
            <w:pPr>
              <w:snapToGrid w:val="0"/>
              <w:jc w:val="center"/>
              <w:rPr>
                <w:b/>
              </w:rPr>
            </w:pPr>
            <w:r w:rsidRPr="00026EBE">
              <w:rPr>
                <w:b/>
              </w:rPr>
              <w:t>Подпись руководителя производственной практики</w:t>
            </w:r>
          </w:p>
        </w:tc>
      </w:tr>
      <w:tr w:rsidR="00C364B4" w:rsidRPr="00026EBE" w:rsidTr="004B7F78">
        <w:trPr>
          <w:trHeight w:val="593"/>
        </w:trPr>
        <w:tc>
          <w:tcPr>
            <w:tcW w:w="1564" w:type="dxa"/>
            <w:tcBorders>
              <w:top w:val="single" w:sz="4" w:space="0" w:color="000000"/>
              <w:left w:val="single" w:sz="4" w:space="0" w:color="000000"/>
              <w:bottom w:val="single" w:sz="4" w:space="0" w:color="000000"/>
              <w:right w:val="nil"/>
            </w:tcBorders>
          </w:tcPr>
          <w:p w:rsidR="00C364B4" w:rsidRPr="00026EBE" w:rsidRDefault="00C364B4" w:rsidP="004B7F78">
            <w:pPr>
              <w:snapToGrid w:val="0"/>
              <w:jc w:val="both"/>
              <w:rPr>
                <w:b/>
              </w:rPr>
            </w:pPr>
          </w:p>
        </w:tc>
        <w:tc>
          <w:tcPr>
            <w:tcW w:w="5382" w:type="dxa"/>
            <w:tcBorders>
              <w:top w:val="single" w:sz="4" w:space="0" w:color="000000"/>
              <w:left w:val="single" w:sz="4" w:space="0" w:color="000000"/>
              <w:bottom w:val="single" w:sz="4" w:space="0" w:color="000000"/>
              <w:right w:val="nil"/>
            </w:tcBorders>
          </w:tcPr>
          <w:p w:rsidR="00C364B4" w:rsidRPr="00026EBE" w:rsidRDefault="00C364B4" w:rsidP="004B7F78">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026EBE" w:rsidRDefault="00C364B4" w:rsidP="004B7F78">
            <w:pPr>
              <w:snapToGrid w:val="0"/>
              <w:jc w:val="both"/>
            </w:pPr>
          </w:p>
        </w:tc>
      </w:tr>
      <w:tr w:rsidR="00C364B4" w:rsidRPr="00026EBE" w:rsidTr="004B7F78">
        <w:trPr>
          <w:trHeight w:val="593"/>
        </w:trPr>
        <w:tc>
          <w:tcPr>
            <w:tcW w:w="1564" w:type="dxa"/>
            <w:tcBorders>
              <w:top w:val="single" w:sz="4" w:space="0" w:color="000000"/>
              <w:left w:val="single" w:sz="4" w:space="0" w:color="000000"/>
              <w:bottom w:val="single" w:sz="4" w:space="0" w:color="000000"/>
              <w:right w:val="nil"/>
            </w:tcBorders>
          </w:tcPr>
          <w:p w:rsidR="00C364B4" w:rsidRPr="00026EBE" w:rsidRDefault="00C364B4" w:rsidP="004B7F78">
            <w:pPr>
              <w:snapToGrid w:val="0"/>
              <w:jc w:val="both"/>
            </w:pPr>
          </w:p>
        </w:tc>
        <w:tc>
          <w:tcPr>
            <w:tcW w:w="5382" w:type="dxa"/>
            <w:tcBorders>
              <w:top w:val="single" w:sz="4" w:space="0" w:color="000000"/>
              <w:left w:val="single" w:sz="4" w:space="0" w:color="000000"/>
              <w:bottom w:val="single" w:sz="4" w:space="0" w:color="000000"/>
              <w:right w:val="nil"/>
            </w:tcBorders>
          </w:tcPr>
          <w:p w:rsidR="002650B3" w:rsidRDefault="002650B3" w:rsidP="004B7F78">
            <w:pPr>
              <w:snapToGrid w:val="0"/>
              <w:jc w:val="both"/>
            </w:pPr>
          </w:p>
          <w:p w:rsidR="00C364B4" w:rsidRPr="002650B3" w:rsidRDefault="002650B3" w:rsidP="002650B3">
            <w:pPr>
              <w:tabs>
                <w:tab w:val="left" w:pos="3300"/>
              </w:tabs>
            </w:pPr>
            <w:r>
              <w:tab/>
            </w:r>
          </w:p>
        </w:tc>
        <w:tc>
          <w:tcPr>
            <w:tcW w:w="2268" w:type="dxa"/>
            <w:tcBorders>
              <w:top w:val="single" w:sz="4" w:space="0" w:color="000000"/>
              <w:left w:val="single" w:sz="4" w:space="0" w:color="000000"/>
              <w:bottom w:val="single" w:sz="4" w:space="0" w:color="000000"/>
              <w:right w:val="single" w:sz="4" w:space="0" w:color="000000"/>
            </w:tcBorders>
          </w:tcPr>
          <w:p w:rsidR="00C364B4" w:rsidRPr="00026EBE" w:rsidRDefault="00C364B4" w:rsidP="004B7F78">
            <w:pPr>
              <w:snapToGrid w:val="0"/>
              <w:jc w:val="both"/>
            </w:pPr>
          </w:p>
        </w:tc>
      </w:tr>
      <w:tr w:rsidR="00C364B4" w:rsidRPr="00026EBE" w:rsidTr="004B7F78">
        <w:trPr>
          <w:trHeight w:val="593"/>
        </w:trPr>
        <w:tc>
          <w:tcPr>
            <w:tcW w:w="1564" w:type="dxa"/>
            <w:tcBorders>
              <w:top w:val="single" w:sz="4" w:space="0" w:color="000000"/>
              <w:left w:val="single" w:sz="4" w:space="0" w:color="000000"/>
              <w:bottom w:val="single" w:sz="4" w:space="0" w:color="000000"/>
              <w:right w:val="nil"/>
            </w:tcBorders>
          </w:tcPr>
          <w:p w:rsidR="00C364B4" w:rsidRPr="00026EBE" w:rsidRDefault="00C364B4" w:rsidP="004B7F78">
            <w:pPr>
              <w:snapToGrid w:val="0"/>
              <w:jc w:val="both"/>
            </w:pPr>
          </w:p>
        </w:tc>
        <w:tc>
          <w:tcPr>
            <w:tcW w:w="5382" w:type="dxa"/>
            <w:tcBorders>
              <w:top w:val="single" w:sz="4" w:space="0" w:color="000000"/>
              <w:left w:val="single" w:sz="4" w:space="0" w:color="000000"/>
              <w:bottom w:val="single" w:sz="4" w:space="0" w:color="000000"/>
              <w:right w:val="nil"/>
            </w:tcBorders>
          </w:tcPr>
          <w:p w:rsidR="00C364B4" w:rsidRPr="00026EBE" w:rsidRDefault="00C364B4" w:rsidP="004B7F78">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026EBE" w:rsidRDefault="00C364B4" w:rsidP="004B7F78">
            <w:pPr>
              <w:snapToGrid w:val="0"/>
              <w:jc w:val="both"/>
            </w:pPr>
          </w:p>
        </w:tc>
      </w:tr>
      <w:tr w:rsidR="00C364B4" w:rsidRPr="00026EBE" w:rsidTr="004B7F78">
        <w:trPr>
          <w:trHeight w:val="593"/>
        </w:trPr>
        <w:tc>
          <w:tcPr>
            <w:tcW w:w="1564" w:type="dxa"/>
            <w:tcBorders>
              <w:top w:val="single" w:sz="4" w:space="0" w:color="000000"/>
              <w:left w:val="single" w:sz="4" w:space="0" w:color="000000"/>
              <w:bottom w:val="single" w:sz="4" w:space="0" w:color="000000"/>
              <w:right w:val="nil"/>
            </w:tcBorders>
          </w:tcPr>
          <w:p w:rsidR="00C364B4" w:rsidRPr="00026EBE" w:rsidRDefault="00C364B4" w:rsidP="004B7F78">
            <w:pPr>
              <w:snapToGrid w:val="0"/>
              <w:jc w:val="both"/>
            </w:pPr>
          </w:p>
        </w:tc>
        <w:tc>
          <w:tcPr>
            <w:tcW w:w="5382" w:type="dxa"/>
            <w:tcBorders>
              <w:top w:val="single" w:sz="4" w:space="0" w:color="000000"/>
              <w:left w:val="single" w:sz="4" w:space="0" w:color="000000"/>
              <w:bottom w:val="single" w:sz="4" w:space="0" w:color="000000"/>
              <w:right w:val="nil"/>
            </w:tcBorders>
          </w:tcPr>
          <w:p w:rsidR="00C364B4" w:rsidRPr="00026EBE" w:rsidRDefault="00C364B4" w:rsidP="004B7F78">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026EBE" w:rsidRDefault="00C364B4" w:rsidP="004B7F78">
            <w:pPr>
              <w:snapToGrid w:val="0"/>
              <w:jc w:val="both"/>
            </w:pPr>
          </w:p>
        </w:tc>
      </w:tr>
      <w:tr w:rsidR="00C364B4" w:rsidRPr="00026EBE" w:rsidTr="004B7F78">
        <w:trPr>
          <w:trHeight w:val="593"/>
        </w:trPr>
        <w:tc>
          <w:tcPr>
            <w:tcW w:w="1564" w:type="dxa"/>
            <w:tcBorders>
              <w:top w:val="single" w:sz="4" w:space="0" w:color="000000"/>
              <w:left w:val="single" w:sz="4" w:space="0" w:color="000000"/>
              <w:bottom w:val="single" w:sz="4" w:space="0" w:color="000000"/>
              <w:right w:val="nil"/>
            </w:tcBorders>
          </w:tcPr>
          <w:p w:rsidR="00C364B4" w:rsidRPr="00026EBE" w:rsidRDefault="00C364B4" w:rsidP="004B7F78">
            <w:pPr>
              <w:snapToGrid w:val="0"/>
              <w:jc w:val="both"/>
            </w:pPr>
          </w:p>
        </w:tc>
        <w:tc>
          <w:tcPr>
            <w:tcW w:w="5382" w:type="dxa"/>
            <w:tcBorders>
              <w:top w:val="single" w:sz="4" w:space="0" w:color="000000"/>
              <w:left w:val="single" w:sz="4" w:space="0" w:color="000000"/>
              <w:bottom w:val="single" w:sz="4" w:space="0" w:color="000000"/>
              <w:right w:val="nil"/>
            </w:tcBorders>
          </w:tcPr>
          <w:p w:rsidR="00C364B4" w:rsidRPr="00026EBE" w:rsidRDefault="00C364B4" w:rsidP="004B7F78">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026EBE" w:rsidRDefault="00C364B4" w:rsidP="004B7F78">
            <w:pPr>
              <w:snapToGrid w:val="0"/>
              <w:jc w:val="both"/>
            </w:pPr>
          </w:p>
        </w:tc>
      </w:tr>
      <w:tr w:rsidR="00C364B4" w:rsidRPr="00026EBE" w:rsidTr="004B7F78">
        <w:trPr>
          <w:trHeight w:val="623"/>
        </w:trPr>
        <w:tc>
          <w:tcPr>
            <w:tcW w:w="1564" w:type="dxa"/>
            <w:tcBorders>
              <w:top w:val="single" w:sz="4" w:space="0" w:color="000000"/>
              <w:left w:val="single" w:sz="4" w:space="0" w:color="000000"/>
              <w:bottom w:val="single" w:sz="4" w:space="0" w:color="000000"/>
              <w:right w:val="nil"/>
            </w:tcBorders>
          </w:tcPr>
          <w:p w:rsidR="00C364B4" w:rsidRPr="00026EBE" w:rsidRDefault="00C364B4" w:rsidP="004B7F78">
            <w:pPr>
              <w:snapToGrid w:val="0"/>
              <w:jc w:val="both"/>
            </w:pPr>
          </w:p>
        </w:tc>
        <w:tc>
          <w:tcPr>
            <w:tcW w:w="5382" w:type="dxa"/>
            <w:tcBorders>
              <w:top w:val="single" w:sz="4" w:space="0" w:color="000000"/>
              <w:left w:val="single" w:sz="4" w:space="0" w:color="000000"/>
              <w:bottom w:val="single" w:sz="4" w:space="0" w:color="000000"/>
              <w:right w:val="nil"/>
            </w:tcBorders>
          </w:tcPr>
          <w:p w:rsidR="00C364B4" w:rsidRPr="00026EBE" w:rsidRDefault="00C364B4" w:rsidP="004B7F78">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C364B4" w:rsidRPr="00026EBE" w:rsidRDefault="00C364B4" w:rsidP="004B7F78">
            <w:pPr>
              <w:snapToGrid w:val="0"/>
              <w:jc w:val="both"/>
            </w:pPr>
          </w:p>
        </w:tc>
      </w:tr>
      <w:tr w:rsidR="00712899" w:rsidRPr="00026EBE" w:rsidTr="004B7F78">
        <w:trPr>
          <w:trHeight w:val="623"/>
        </w:trPr>
        <w:tc>
          <w:tcPr>
            <w:tcW w:w="1564" w:type="dxa"/>
            <w:tcBorders>
              <w:top w:val="single" w:sz="4" w:space="0" w:color="000000"/>
              <w:left w:val="single" w:sz="4" w:space="0" w:color="000000"/>
              <w:bottom w:val="single" w:sz="4" w:space="0" w:color="000000"/>
              <w:right w:val="nil"/>
            </w:tcBorders>
          </w:tcPr>
          <w:p w:rsidR="00712899" w:rsidRPr="00026EBE" w:rsidRDefault="00712899" w:rsidP="004B7F78">
            <w:pPr>
              <w:snapToGrid w:val="0"/>
              <w:jc w:val="both"/>
            </w:pPr>
          </w:p>
        </w:tc>
        <w:tc>
          <w:tcPr>
            <w:tcW w:w="5382" w:type="dxa"/>
            <w:tcBorders>
              <w:top w:val="single" w:sz="4" w:space="0" w:color="000000"/>
              <w:left w:val="single" w:sz="4" w:space="0" w:color="000000"/>
              <w:bottom w:val="single" w:sz="4" w:space="0" w:color="000000"/>
              <w:right w:val="nil"/>
            </w:tcBorders>
          </w:tcPr>
          <w:p w:rsidR="00712899" w:rsidRPr="00026EBE" w:rsidRDefault="00712899" w:rsidP="004B7F78">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712899" w:rsidRPr="00026EBE" w:rsidRDefault="00712899" w:rsidP="004B7F78">
            <w:pPr>
              <w:snapToGrid w:val="0"/>
              <w:jc w:val="both"/>
            </w:pPr>
          </w:p>
        </w:tc>
      </w:tr>
      <w:tr w:rsidR="00712899" w:rsidRPr="00026EBE" w:rsidTr="004B7F78">
        <w:trPr>
          <w:trHeight w:val="623"/>
        </w:trPr>
        <w:tc>
          <w:tcPr>
            <w:tcW w:w="1564" w:type="dxa"/>
            <w:tcBorders>
              <w:top w:val="single" w:sz="4" w:space="0" w:color="000000"/>
              <w:left w:val="single" w:sz="4" w:space="0" w:color="000000"/>
              <w:bottom w:val="single" w:sz="4" w:space="0" w:color="000000"/>
              <w:right w:val="nil"/>
            </w:tcBorders>
          </w:tcPr>
          <w:p w:rsidR="00712899" w:rsidRPr="00026EBE" w:rsidRDefault="00712899" w:rsidP="004B7F78">
            <w:pPr>
              <w:snapToGrid w:val="0"/>
              <w:jc w:val="both"/>
            </w:pPr>
          </w:p>
        </w:tc>
        <w:tc>
          <w:tcPr>
            <w:tcW w:w="5382" w:type="dxa"/>
            <w:tcBorders>
              <w:top w:val="single" w:sz="4" w:space="0" w:color="000000"/>
              <w:left w:val="single" w:sz="4" w:space="0" w:color="000000"/>
              <w:bottom w:val="single" w:sz="4" w:space="0" w:color="000000"/>
              <w:right w:val="nil"/>
            </w:tcBorders>
          </w:tcPr>
          <w:p w:rsidR="00712899" w:rsidRPr="00026EBE" w:rsidRDefault="00712899" w:rsidP="004B7F78">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712899" w:rsidRPr="00026EBE" w:rsidRDefault="00712899" w:rsidP="004B7F78">
            <w:pPr>
              <w:snapToGrid w:val="0"/>
              <w:jc w:val="both"/>
            </w:pPr>
          </w:p>
        </w:tc>
      </w:tr>
      <w:tr w:rsidR="00712899" w:rsidRPr="00026EBE" w:rsidTr="004B7F78">
        <w:trPr>
          <w:trHeight w:val="623"/>
        </w:trPr>
        <w:tc>
          <w:tcPr>
            <w:tcW w:w="1564" w:type="dxa"/>
            <w:tcBorders>
              <w:top w:val="single" w:sz="4" w:space="0" w:color="000000"/>
              <w:left w:val="single" w:sz="4" w:space="0" w:color="000000"/>
              <w:bottom w:val="single" w:sz="4" w:space="0" w:color="000000"/>
              <w:right w:val="nil"/>
            </w:tcBorders>
          </w:tcPr>
          <w:p w:rsidR="00712899" w:rsidRPr="00026EBE" w:rsidRDefault="00712899" w:rsidP="004B7F78">
            <w:pPr>
              <w:snapToGrid w:val="0"/>
              <w:jc w:val="both"/>
            </w:pPr>
          </w:p>
        </w:tc>
        <w:tc>
          <w:tcPr>
            <w:tcW w:w="5382" w:type="dxa"/>
            <w:tcBorders>
              <w:top w:val="single" w:sz="4" w:space="0" w:color="000000"/>
              <w:left w:val="single" w:sz="4" w:space="0" w:color="000000"/>
              <w:bottom w:val="single" w:sz="4" w:space="0" w:color="000000"/>
              <w:right w:val="nil"/>
            </w:tcBorders>
          </w:tcPr>
          <w:p w:rsidR="00712899" w:rsidRPr="00026EBE" w:rsidRDefault="00712899" w:rsidP="004B7F78">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712899" w:rsidRPr="00026EBE" w:rsidRDefault="00712899" w:rsidP="004B7F78">
            <w:pPr>
              <w:snapToGrid w:val="0"/>
              <w:jc w:val="both"/>
            </w:pPr>
          </w:p>
        </w:tc>
      </w:tr>
      <w:tr w:rsidR="00712899" w:rsidRPr="00026EBE" w:rsidTr="004B7F78">
        <w:trPr>
          <w:trHeight w:val="623"/>
        </w:trPr>
        <w:tc>
          <w:tcPr>
            <w:tcW w:w="1564" w:type="dxa"/>
            <w:tcBorders>
              <w:top w:val="single" w:sz="4" w:space="0" w:color="000000"/>
              <w:left w:val="single" w:sz="4" w:space="0" w:color="000000"/>
              <w:bottom w:val="single" w:sz="4" w:space="0" w:color="000000"/>
              <w:right w:val="nil"/>
            </w:tcBorders>
          </w:tcPr>
          <w:p w:rsidR="00712899" w:rsidRPr="00026EBE" w:rsidRDefault="00712899" w:rsidP="004B7F78">
            <w:pPr>
              <w:snapToGrid w:val="0"/>
              <w:jc w:val="both"/>
            </w:pPr>
          </w:p>
        </w:tc>
        <w:tc>
          <w:tcPr>
            <w:tcW w:w="5382" w:type="dxa"/>
            <w:tcBorders>
              <w:top w:val="single" w:sz="4" w:space="0" w:color="000000"/>
              <w:left w:val="single" w:sz="4" w:space="0" w:color="000000"/>
              <w:bottom w:val="single" w:sz="4" w:space="0" w:color="000000"/>
              <w:right w:val="nil"/>
            </w:tcBorders>
          </w:tcPr>
          <w:p w:rsidR="00712899" w:rsidRPr="00026EBE" w:rsidRDefault="00712899" w:rsidP="004B7F78">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712899" w:rsidRPr="00026EBE" w:rsidRDefault="00712899" w:rsidP="004B7F78">
            <w:pPr>
              <w:snapToGrid w:val="0"/>
              <w:jc w:val="both"/>
            </w:pPr>
          </w:p>
        </w:tc>
      </w:tr>
      <w:tr w:rsidR="00712899" w:rsidRPr="00026EBE" w:rsidTr="004B7F78">
        <w:trPr>
          <w:trHeight w:val="623"/>
        </w:trPr>
        <w:tc>
          <w:tcPr>
            <w:tcW w:w="1564" w:type="dxa"/>
            <w:tcBorders>
              <w:top w:val="single" w:sz="4" w:space="0" w:color="000000"/>
              <w:left w:val="single" w:sz="4" w:space="0" w:color="000000"/>
              <w:bottom w:val="single" w:sz="4" w:space="0" w:color="000000"/>
              <w:right w:val="nil"/>
            </w:tcBorders>
          </w:tcPr>
          <w:p w:rsidR="00712899" w:rsidRPr="00026EBE" w:rsidRDefault="00712899" w:rsidP="004B7F78">
            <w:pPr>
              <w:snapToGrid w:val="0"/>
              <w:jc w:val="both"/>
            </w:pPr>
          </w:p>
        </w:tc>
        <w:tc>
          <w:tcPr>
            <w:tcW w:w="5382" w:type="dxa"/>
            <w:tcBorders>
              <w:top w:val="single" w:sz="4" w:space="0" w:color="000000"/>
              <w:left w:val="single" w:sz="4" w:space="0" w:color="000000"/>
              <w:bottom w:val="single" w:sz="4" w:space="0" w:color="000000"/>
              <w:right w:val="nil"/>
            </w:tcBorders>
          </w:tcPr>
          <w:p w:rsidR="00712899" w:rsidRPr="00026EBE" w:rsidRDefault="00712899" w:rsidP="004B7F78">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712899" w:rsidRPr="00026EBE" w:rsidRDefault="00712899" w:rsidP="004B7F78">
            <w:pPr>
              <w:snapToGrid w:val="0"/>
              <w:jc w:val="both"/>
            </w:pPr>
          </w:p>
        </w:tc>
      </w:tr>
      <w:tr w:rsidR="00712899" w:rsidRPr="00026EBE" w:rsidTr="004B7F78">
        <w:trPr>
          <w:trHeight w:val="623"/>
        </w:trPr>
        <w:tc>
          <w:tcPr>
            <w:tcW w:w="1564" w:type="dxa"/>
            <w:tcBorders>
              <w:top w:val="single" w:sz="4" w:space="0" w:color="000000"/>
              <w:left w:val="single" w:sz="4" w:space="0" w:color="000000"/>
              <w:bottom w:val="single" w:sz="4" w:space="0" w:color="000000"/>
              <w:right w:val="nil"/>
            </w:tcBorders>
          </w:tcPr>
          <w:p w:rsidR="00712899" w:rsidRPr="00026EBE" w:rsidRDefault="00712899" w:rsidP="004B7F78">
            <w:pPr>
              <w:snapToGrid w:val="0"/>
              <w:jc w:val="both"/>
            </w:pPr>
          </w:p>
        </w:tc>
        <w:tc>
          <w:tcPr>
            <w:tcW w:w="5382" w:type="dxa"/>
            <w:tcBorders>
              <w:top w:val="single" w:sz="4" w:space="0" w:color="000000"/>
              <w:left w:val="single" w:sz="4" w:space="0" w:color="000000"/>
              <w:bottom w:val="single" w:sz="4" w:space="0" w:color="000000"/>
              <w:right w:val="nil"/>
            </w:tcBorders>
          </w:tcPr>
          <w:p w:rsidR="00712899" w:rsidRPr="00026EBE" w:rsidRDefault="00712899" w:rsidP="004B7F78">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712899" w:rsidRPr="00026EBE" w:rsidRDefault="00712899" w:rsidP="004B7F78">
            <w:pPr>
              <w:snapToGrid w:val="0"/>
              <w:jc w:val="both"/>
            </w:pPr>
          </w:p>
        </w:tc>
      </w:tr>
    </w:tbl>
    <w:p w:rsidR="00C364B4" w:rsidRPr="00026EBE" w:rsidRDefault="00C364B4" w:rsidP="00C364B4">
      <w:pPr>
        <w:pStyle w:val="3"/>
        <w:keepLines w:val="0"/>
        <w:pageBreakBefore/>
        <w:numPr>
          <w:ilvl w:val="2"/>
          <w:numId w:val="2"/>
        </w:numPr>
        <w:shd w:val="clear" w:color="auto" w:fill="FFFFFF"/>
        <w:suppressAutoHyphens/>
        <w:spacing w:before="0"/>
        <w:jc w:val="center"/>
        <w:rPr>
          <w:rFonts w:ascii="Times New Roman" w:hAnsi="Times New Roman" w:cs="Times New Roman"/>
          <w:color w:val="auto"/>
        </w:rPr>
      </w:pPr>
      <w:r w:rsidRPr="00026EBE">
        <w:rPr>
          <w:rFonts w:ascii="Times New Roman" w:hAnsi="Times New Roman" w:cs="Times New Roman"/>
          <w:color w:val="auto"/>
        </w:rPr>
        <w:lastRenderedPageBreak/>
        <w:t>ГРАФИК ПРОХОЖДЕНИЯ ПРОИЗВОДСТВЕННОЙ ПРАКТИКИ</w:t>
      </w:r>
    </w:p>
    <w:p w:rsidR="00C364B4" w:rsidRPr="00026EBE" w:rsidRDefault="00C364B4" w:rsidP="00C364B4">
      <w:pPr>
        <w:jc w:val="center"/>
      </w:pPr>
    </w:p>
    <w:tbl>
      <w:tblPr>
        <w:tblW w:w="0" w:type="auto"/>
        <w:tblInd w:w="70" w:type="dxa"/>
        <w:tblLayout w:type="fixed"/>
        <w:tblCellMar>
          <w:left w:w="70" w:type="dxa"/>
          <w:right w:w="70" w:type="dxa"/>
        </w:tblCellMar>
        <w:tblLook w:val="0000" w:firstRow="0" w:lastRow="0" w:firstColumn="0" w:lastColumn="0" w:noHBand="0" w:noVBand="0"/>
      </w:tblPr>
      <w:tblGrid>
        <w:gridCol w:w="1332"/>
        <w:gridCol w:w="1685"/>
        <w:gridCol w:w="6197"/>
      </w:tblGrid>
      <w:tr w:rsidR="00C364B4" w:rsidRPr="00026EBE" w:rsidTr="004B7F78">
        <w:trPr>
          <w:trHeight w:val="626"/>
        </w:trPr>
        <w:tc>
          <w:tcPr>
            <w:tcW w:w="1332" w:type="dxa"/>
            <w:tcBorders>
              <w:top w:val="single" w:sz="4" w:space="0" w:color="000000"/>
              <w:left w:val="single" w:sz="4" w:space="0" w:color="000000"/>
              <w:bottom w:val="single" w:sz="4" w:space="0" w:color="000000"/>
              <w:right w:val="nil"/>
            </w:tcBorders>
            <w:vAlign w:val="center"/>
          </w:tcPr>
          <w:p w:rsidR="00C364B4" w:rsidRPr="00026EBE" w:rsidRDefault="00C364B4" w:rsidP="004B7F78">
            <w:pPr>
              <w:snapToGrid w:val="0"/>
              <w:jc w:val="center"/>
              <w:rPr>
                <w:b/>
              </w:rPr>
            </w:pPr>
            <w:r w:rsidRPr="00026EBE">
              <w:rPr>
                <w:b/>
              </w:rPr>
              <w:t>Дата</w:t>
            </w:r>
          </w:p>
        </w:tc>
        <w:tc>
          <w:tcPr>
            <w:tcW w:w="1685" w:type="dxa"/>
            <w:tcBorders>
              <w:top w:val="single" w:sz="4" w:space="0" w:color="000000"/>
              <w:left w:val="single" w:sz="4" w:space="0" w:color="000000"/>
              <w:bottom w:val="single" w:sz="4" w:space="0" w:color="000000"/>
              <w:right w:val="nil"/>
            </w:tcBorders>
            <w:vAlign w:val="center"/>
          </w:tcPr>
          <w:p w:rsidR="00C364B4" w:rsidRPr="00026EBE" w:rsidRDefault="00C364B4" w:rsidP="004B7F78">
            <w:pPr>
              <w:snapToGrid w:val="0"/>
              <w:jc w:val="center"/>
              <w:rPr>
                <w:b/>
              </w:rPr>
            </w:pPr>
            <w:r w:rsidRPr="00026EBE">
              <w:rPr>
                <w:b/>
              </w:rPr>
              <w:t>Время</w:t>
            </w:r>
          </w:p>
        </w:tc>
        <w:tc>
          <w:tcPr>
            <w:tcW w:w="6197" w:type="dxa"/>
            <w:tcBorders>
              <w:top w:val="single" w:sz="4" w:space="0" w:color="000000"/>
              <w:left w:val="single" w:sz="4" w:space="0" w:color="000000"/>
              <w:bottom w:val="single" w:sz="4" w:space="0" w:color="000000"/>
              <w:right w:val="single" w:sz="4" w:space="0" w:color="000000"/>
            </w:tcBorders>
            <w:vAlign w:val="center"/>
          </w:tcPr>
          <w:p w:rsidR="00C364B4" w:rsidRPr="00026EBE" w:rsidRDefault="00C364B4" w:rsidP="004B7F78">
            <w:pPr>
              <w:snapToGrid w:val="0"/>
              <w:jc w:val="center"/>
              <w:rPr>
                <w:b/>
              </w:rPr>
            </w:pPr>
            <w:r w:rsidRPr="00026EBE">
              <w:rPr>
                <w:b/>
              </w:rPr>
              <w:t>Функциональное подразделение медицинской организации</w:t>
            </w:r>
          </w:p>
        </w:tc>
      </w:tr>
      <w:tr w:rsidR="00C364B4" w:rsidRPr="00026EBE" w:rsidTr="004B7F78">
        <w:trPr>
          <w:trHeight w:val="626"/>
        </w:trPr>
        <w:tc>
          <w:tcPr>
            <w:tcW w:w="1332" w:type="dxa"/>
            <w:tcBorders>
              <w:top w:val="single" w:sz="4" w:space="0" w:color="000000"/>
              <w:left w:val="single" w:sz="4" w:space="0" w:color="000000"/>
              <w:bottom w:val="single" w:sz="4" w:space="0" w:color="000000"/>
              <w:right w:val="nil"/>
            </w:tcBorders>
          </w:tcPr>
          <w:p w:rsidR="00C364B4" w:rsidRPr="00026EBE" w:rsidRDefault="00C364B4" w:rsidP="004B7F78">
            <w:pPr>
              <w:snapToGrid w:val="0"/>
              <w:jc w:val="both"/>
              <w:rPr>
                <w:b/>
              </w:rPr>
            </w:pPr>
          </w:p>
        </w:tc>
        <w:tc>
          <w:tcPr>
            <w:tcW w:w="1685" w:type="dxa"/>
            <w:tcBorders>
              <w:top w:val="single" w:sz="4" w:space="0" w:color="000000"/>
              <w:left w:val="single" w:sz="4" w:space="0" w:color="000000"/>
              <w:bottom w:val="single" w:sz="4" w:space="0" w:color="000000"/>
              <w:right w:val="nil"/>
            </w:tcBorders>
          </w:tcPr>
          <w:p w:rsidR="00C364B4" w:rsidRPr="00026EBE" w:rsidRDefault="00C364B4" w:rsidP="004B7F78">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026EBE" w:rsidRDefault="00C364B4" w:rsidP="004B7F78">
            <w:pPr>
              <w:snapToGrid w:val="0"/>
              <w:jc w:val="both"/>
            </w:pPr>
          </w:p>
        </w:tc>
      </w:tr>
      <w:tr w:rsidR="00C364B4" w:rsidRPr="00026EBE" w:rsidTr="004B7F78">
        <w:trPr>
          <w:trHeight w:val="626"/>
        </w:trPr>
        <w:tc>
          <w:tcPr>
            <w:tcW w:w="1332" w:type="dxa"/>
            <w:tcBorders>
              <w:top w:val="single" w:sz="4" w:space="0" w:color="000000"/>
              <w:left w:val="single" w:sz="4" w:space="0" w:color="000000"/>
              <w:bottom w:val="single" w:sz="4" w:space="0" w:color="000000"/>
              <w:right w:val="nil"/>
            </w:tcBorders>
          </w:tcPr>
          <w:p w:rsidR="00C364B4" w:rsidRPr="00026EBE" w:rsidRDefault="00C364B4" w:rsidP="004B7F78">
            <w:pPr>
              <w:snapToGrid w:val="0"/>
              <w:jc w:val="both"/>
            </w:pPr>
          </w:p>
        </w:tc>
        <w:tc>
          <w:tcPr>
            <w:tcW w:w="1685" w:type="dxa"/>
            <w:tcBorders>
              <w:top w:val="single" w:sz="4" w:space="0" w:color="000000"/>
              <w:left w:val="single" w:sz="4" w:space="0" w:color="000000"/>
              <w:bottom w:val="single" w:sz="4" w:space="0" w:color="000000"/>
              <w:right w:val="nil"/>
            </w:tcBorders>
          </w:tcPr>
          <w:p w:rsidR="00C364B4" w:rsidRPr="00026EBE" w:rsidRDefault="00C364B4" w:rsidP="004B7F78">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026EBE" w:rsidRDefault="00C364B4" w:rsidP="004B7F78">
            <w:pPr>
              <w:snapToGrid w:val="0"/>
              <w:jc w:val="both"/>
            </w:pPr>
          </w:p>
        </w:tc>
      </w:tr>
      <w:tr w:rsidR="00C364B4" w:rsidRPr="00026EBE" w:rsidTr="004B7F78">
        <w:trPr>
          <w:trHeight w:val="626"/>
        </w:trPr>
        <w:tc>
          <w:tcPr>
            <w:tcW w:w="1332" w:type="dxa"/>
            <w:tcBorders>
              <w:top w:val="single" w:sz="4" w:space="0" w:color="000000"/>
              <w:left w:val="single" w:sz="4" w:space="0" w:color="000000"/>
              <w:bottom w:val="single" w:sz="4" w:space="0" w:color="000000"/>
              <w:right w:val="nil"/>
            </w:tcBorders>
          </w:tcPr>
          <w:p w:rsidR="00C364B4" w:rsidRPr="00026EBE" w:rsidRDefault="00C364B4" w:rsidP="004B7F78">
            <w:pPr>
              <w:snapToGrid w:val="0"/>
              <w:jc w:val="both"/>
            </w:pPr>
          </w:p>
        </w:tc>
        <w:tc>
          <w:tcPr>
            <w:tcW w:w="1685" w:type="dxa"/>
            <w:tcBorders>
              <w:top w:val="single" w:sz="4" w:space="0" w:color="000000"/>
              <w:left w:val="single" w:sz="4" w:space="0" w:color="000000"/>
              <w:bottom w:val="single" w:sz="4" w:space="0" w:color="000000"/>
              <w:right w:val="nil"/>
            </w:tcBorders>
          </w:tcPr>
          <w:p w:rsidR="00C364B4" w:rsidRPr="00026EBE" w:rsidRDefault="00C364B4" w:rsidP="004B7F78">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026EBE" w:rsidRDefault="00C364B4" w:rsidP="004B7F78">
            <w:pPr>
              <w:snapToGrid w:val="0"/>
              <w:jc w:val="both"/>
            </w:pPr>
          </w:p>
        </w:tc>
      </w:tr>
      <w:tr w:rsidR="00C364B4" w:rsidRPr="00026EBE" w:rsidTr="004B7F78">
        <w:trPr>
          <w:trHeight w:val="626"/>
        </w:trPr>
        <w:tc>
          <w:tcPr>
            <w:tcW w:w="1332" w:type="dxa"/>
            <w:tcBorders>
              <w:top w:val="single" w:sz="4" w:space="0" w:color="000000"/>
              <w:left w:val="single" w:sz="4" w:space="0" w:color="000000"/>
              <w:bottom w:val="single" w:sz="4" w:space="0" w:color="000000"/>
              <w:right w:val="nil"/>
            </w:tcBorders>
          </w:tcPr>
          <w:p w:rsidR="00C364B4" w:rsidRPr="00026EBE" w:rsidRDefault="00C364B4" w:rsidP="004B7F78">
            <w:pPr>
              <w:snapToGrid w:val="0"/>
              <w:jc w:val="both"/>
            </w:pPr>
          </w:p>
        </w:tc>
        <w:tc>
          <w:tcPr>
            <w:tcW w:w="1685" w:type="dxa"/>
            <w:tcBorders>
              <w:top w:val="single" w:sz="4" w:space="0" w:color="000000"/>
              <w:left w:val="single" w:sz="4" w:space="0" w:color="000000"/>
              <w:bottom w:val="single" w:sz="4" w:space="0" w:color="000000"/>
              <w:right w:val="nil"/>
            </w:tcBorders>
          </w:tcPr>
          <w:p w:rsidR="00C364B4" w:rsidRPr="00026EBE" w:rsidRDefault="00C364B4" w:rsidP="004B7F78">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026EBE" w:rsidRDefault="00C364B4" w:rsidP="004B7F78">
            <w:pPr>
              <w:snapToGrid w:val="0"/>
              <w:jc w:val="both"/>
            </w:pPr>
          </w:p>
        </w:tc>
      </w:tr>
      <w:tr w:rsidR="00C364B4" w:rsidRPr="00026EBE" w:rsidTr="004B7F78">
        <w:trPr>
          <w:trHeight w:val="626"/>
        </w:trPr>
        <w:tc>
          <w:tcPr>
            <w:tcW w:w="1332" w:type="dxa"/>
            <w:tcBorders>
              <w:top w:val="single" w:sz="4" w:space="0" w:color="000000"/>
              <w:left w:val="single" w:sz="4" w:space="0" w:color="000000"/>
              <w:bottom w:val="single" w:sz="4" w:space="0" w:color="000000"/>
              <w:right w:val="nil"/>
            </w:tcBorders>
          </w:tcPr>
          <w:p w:rsidR="00C364B4" w:rsidRPr="00026EBE" w:rsidRDefault="00C364B4" w:rsidP="004B7F78">
            <w:pPr>
              <w:snapToGrid w:val="0"/>
              <w:jc w:val="both"/>
            </w:pPr>
          </w:p>
        </w:tc>
        <w:tc>
          <w:tcPr>
            <w:tcW w:w="1685" w:type="dxa"/>
            <w:tcBorders>
              <w:top w:val="single" w:sz="4" w:space="0" w:color="000000"/>
              <w:left w:val="single" w:sz="4" w:space="0" w:color="000000"/>
              <w:bottom w:val="single" w:sz="4" w:space="0" w:color="000000"/>
              <w:right w:val="nil"/>
            </w:tcBorders>
          </w:tcPr>
          <w:p w:rsidR="00C364B4" w:rsidRPr="00026EBE" w:rsidRDefault="00C364B4" w:rsidP="004B7F78">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026EBE" w:rsidRDefault="00C364B4" w:rsidP="004B7F78">
            <w:pPr>
              <w:snapToGrid w:val="0"/>
              <w:jc w:val="both"/>
            </w:pPr>
          </w:p>
        </w:tc>
      </w:tr>
      <w:tr w:rsidR="00C364B4" w:rsidRPr="00026EBE" w:rsidTr="004B7F78">
        <w:trPr>
          <w:trHeight w:val="626"/>
        </w:trPr>
        <w:tc>
          <w:tcPr>
            <w:tcW w:w="1332" w:type="dxa"/>
            <w:tcBorders>
              <w:top w:val="single" w:sz="4" w:space="0" w:color="000000"/>
              <w:left w:val="single" w:sz="4" w:space="0" w:color="000000"/>
              <w:bottom w:val="single" w:sz="4" w:space="0" w:color="000000"/>
              <w:right w:val="nil"/>
            </w:tcBorders>
          </w:tcPr>
          <w:p w:rsidR="00C364B4" w:rsidRPr="00026EBE" w:rsidRDefault="00C364B4" w:rsidP="004B7F78">
            <w:pPr>
              <w:snapToGrid w:val="0"/>
              <w:jc w:val="both"/>
            </w:pPr>
          </w:p>
        </w:tc>
        <w:tc>
          <w:tcPr>
            <w:tcW w:w="1685" w:type="dxa"/>
            <w:tcBorders>
              <w:top w:val="single" w:sz="4" w:space="0" w:color="000000"/>
              <w:left w:val="single" w:sz="4" w:space="0" w:color="000000"/>
              <w:bottom w:val="single" w:sz="4" w:space="0" w:color="000000"/>
              <w:right w:val="nil"/>
            </w:tcBorders>
          </w:tcPr>
          <w:p w:rsidR="00C364B4" w:rsidRPr="00026EBE" w:rsidRDefault="00C364B4" w:rsidP="004B7F78">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C364B4" w:rsidRPr="00026EBE" w:rsidRDefault="00C364B4" w:rsidP="004B7F78">
            <w:pPr>
              <w:snapToGrid w:val="0"/>
              <w:jc w:val="both"/>
            </w:pPr>
          </w:p>
        </w:tc>
      </w:tr>
      <w:tr w:rsidR="00712899" w:rsidRPr="00026EBE" w:rsidTr="004B7F78">
        <w:trPr>
          <w:trHeight w:val="626"/>
        </w:trPr>
        <w:tc>
          <w:tcPr>
            <w:tcW w:w="1332" w:type="dxa"/>
            <w:tcBorders>
              <w:top w:val="single" w:sz="4" w:space="0" w:color="000000"/>
              <w:left w:val="single" w:sz="4" w:space="0" w:color="000000"/>
              <w:bottom w:val="single" w:sz="4" w:space="0" w:color="000000"/>
              <w:right w:val="nil"/>
            </w:tcBorders>
          </w:tcPr>
          <w:p w:rsidR="00712899" w:rsidRPr="00026EBE" w:rsidRDefault="00712899" w:rsidP="004B7F78">
            <w:pPr>
              <w:snapToGrid w:val="0"/>
              <w:jc w:val="both"/>
            </w:pPr>
          </w:p>
        </w:tc>
        <w:tc>
          <w:tcPr>
            <w:tcW w:w="1685" w:type="dxa"/>
            <w:tcBorders>
              <w:top w:val="single" w:sz="4" w:space="0" w:color="000000"/>
              <w:left w:val="single" w:sz="4" w:space="0" w:color="000000"/>
              <w:bottom w:val="single" w:sz="4" w:space="0" w:color="000000"/>
              <w:right w:val="nil"/>
            </w:tcBorders>
          </w:tcPr>
          <w:p w:rsidR="00712899" w:rsidRPr="00026EBE" w:rsidRDefault="00712899" w:rsidP="004B7F78">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712899" w:rsidRPr="00026EBE" w:rsidRDefault="00712899" w:rsidP="004B7F78">
            <w:pPr>
              <w:snapToGrid w:val="0"/>
              <w:jc w:val="both"/>
            </w:pPr>
          </w:p>
        </w:tc>
      </w:tr>
      <w:tr w:rsidR="00712899" w:rsidRPr="00026EBE" w:rsidTr="004B7F78">
        <w:trPr>
          <w:trHeight w:val="626"/>
        </w:trPr>
        <w:tc>
          <w:tcPr>
            <w:tcW w:w="1332" w:type="dxa"/>
            <w:tcBorders>
              <w:top w:val="single" w:sz="4" w:space="0" w:color="000000"/>
              <w:left w:val="single" w:sz="4" w:space="0" w:color="000000"/>
              <w:bottom w:val="single" w:sz="4" w:space="0" w:color="000000"/>
              <w:right w:val="nil"/>
            </w:tcBorders>
          </w:tcPr>
          <w:p w:rsidR="00712899" w:rsidRPr="00026EBE" w:rsidRDefault="00712899" w:rsidP="004B7F78">
            <w:pPr>
              <w:snapToGrid w:val="0"/>
              <w:jc w:val="both"/>
            </w:pPr>
          </w:p>
        </w:tc>
        <w:tc>
          <w:tcPr>
            <w:tcW w:w="1685" w:type="dxa"/>
            <w:tcBorders>
              <w:top w:val="single" w:sz="4" w:space="0" w:color="000000"/>
              <w:left w:val="single" w:sz="4" w:space="0" w:color="000000"/>
              <w:bottom w:val="single" w:sz="4" w:space="0" w:color="000000"/>
              <w:right w:val="nil"/>
            </w:tcBorders>
          </w:tcPr>
          <w:p w:rsidR="00712899" w:rsidRPr="00026EBE" w:rsidRDefault="00712899" w:rsidP="004B7F78">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712899" w:rsidRPr="00026EBE" w:rsidRDefault="00712899" w:rsidP="004B7F78">
            <w:pPr>
              <w:snapToGrid w:val="0"/>
              <w:jc w:val="both"/>
            </w:pPr>
          </w:p>
        </w:tc>
      </w:tr>
      <w:tr w:rsidR="00712899" w:rsidRPr="00026EBE" w:rsidTr="004B7F78">
        <w:trPr>
          <w:trHeight w:val="626"/>
        </w:trPr>
        <w:tc>
          <w:tcPr>
            <w:tcW w:w="1332" w:type="dxa"/>
            <w:tcBorders>
              <w:top w:val="single" w:sz="4" w:space="0" w:color="000000"/>
              <w:left w:val="single" w:sz="4" w:space="0" w:color="000000"/>
              <w:bottom w:val="single" w:sz="4" w:space="0" w:color="000000"/>
              <w:right w:val="nil"/>
            </w:tcBorders>
          </w:tcPr>
          <w:p w:rsidR="00712899" w:rsidRPr="00026EBE" w:rsidRDefault="00712899" w:rsidP="004B7F78">
            <w:pPr>
              <w:snapToGrid w:val="0"/>
              <w:jc w:val="both"/>
            </w:pPr>
          </w:p>
        </w:tc>
        <w:tc>
          <w:tcPr>
            <w:tcW w:w="1685" w:type="dxa"/>
            <w:tcBorders>
              <w:top w:val="single" w:sz="4" w:space="0" w:color="000000"/>
              <w:left w:val="single" w:sz="4" w:space="0" w:color="000000"/>
              <w:bottom w:val="single" w:sz="4" w:space="0" w:color="000000"/>
              <w:right w:val="nil"/>
            </w:tcBorders>
          </w:tcPr>
          <w:p w:rsidR="00712899" w:rsidRPr="00026EBE" w:rsidRDefault="00712899" w:rsidP="004B7F78">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712899" w:rsidRPr="00026EBE" w:rsidRDefault="00712899" w:rsidP="004B7F78">
            <w:pPr>
              <w:snapToGrid w:val="0"/>
              <w:jc w:val="both"/>
            </w:pPr>
          </w:p>
        </w:tc>
      </w:tr>
      <w:tr w:rsidR="00712899" w:rsidRPr="00026EBE" w:rsidTr="004B7F78">
        <w:trPr>
          <w:trHeight w:val="626"/>
        </w:trPr>
        <w:tc>
          <w:tcPr>
            <w:tcW w:w="1332" w:type="dxa"/>
            <w:tcBorders>
              <w:top w:val="single" w:sz="4" w:space="0" w:color="000000"/>
              <w:left w:val="single" w:sz="4" w:space="0" w:color="000000"/>
              <w:bottom w:val="single" w:sz="4" w:space="0" w:color="000000"/>
              <w:right w:val="nil"/>
            </w:tcBorders>
          </w:tcPr>
          <w:p w:rsidR="00712899" w:rsidRPr="00026EBE" w:rsidRDefault="00712899" w:rsidP="004B7F78">
            <w:pPr>
              <w:snapToGrid w:val="0"/>
              <w:jc w:val="both"/>
            </w:pPr>
          </w:p>
        </w:tc>
        <w:tc>
          <w:tcPr>
            <w:tcW w:w="1685" w:type="dxa"/>
            <w:tcBorders>
              <w:top w:val="single" w:sz="4" w:space="0" w:color="000000"/>
              <w:left w:val="single" w:sz="4" w:space="0" w:color="000000"/>
              <w:bottom w:val="single" w:sz="4" w:space="0" w:color="000000"/>
              <w:right w:val="nil"/>
            </w:tcBorders>
          </w:tcPr>
          <w:p w:rsidR="00712899" w:rsidRPr="00026EBE" w:rsidRDefault="00712899" w:rsidP="004B7F78">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712899" w:rsidRPr="00026EBE" w:rsidRDefault="00712899" w:rsidP="004B7F78">
            <w:pPr>
              <w:snapToGrid w:val="0"/>
              <w:jc w:val="both"/>
            </w:pPr>
          </w:p>
        </w:tc>
      </w:tr>
      <w:tr w:rsidR="00712899" w:rsidRPr="00026EBE" w:rsidTr="004B7F78">
        <w:trPr>
          <w:trHeight w:val="626"/>
        </w:trPr>
        <w:tc>
          <w:tcPr>
            <w:tcW w:w="1332" w:type="dxa"/>
            <w:tcBorders>
              <w:top w:val="single" w:sz="4" w:space="0" w:color="000000"/>
              <w:left w:val="single" w:sz="4" w:space="0" w:color="000000"/>
              <w:bottom w:val="single" w:sz="4" w:space="0" w:color="000000"/>
              <w:right w:val="nil"/>
            </w:tcBorders>
          </w:tcPr>
          <w:p w:rsidR="00712899" w:rsidRPr="00026EBE" w:rsidRDefault="00712899" w:rsidP="004B7F78">
            <w:pPr>
              <w:snapToGrid w:val="0"/>
              <w:jc w:val="both"/>
            </w:pPr>
          </w:p>
        </w:tc>
        <w:tc>
          <w:tcPr>
            <w:tcW w:w="1685" w:type="dxa"/>
            <w:tcBorders>
              <w:top w:val="single" w:sz="4" w:space="0" w:color="000000"/>
              <w:left w:val="single" w:sz="4" w:space="0" w:color="000000"/>
              <w:bottom w:val="single" w:sz="4" w:space="0" w:color="000000"/>
              <w:right w:val="nil"/>
            </w:tcBorders>
          </w:tcPr>
          <w:p w:rsidR="00712899" w:rsidRPr="00026EBE" w:rsidRDefault="00712899" w:rsidP="004B7F78">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712899" w:rsidRPr="00026EBE" w:rsidRDefault="00712899" w:rsidP="004B7F78">
            <w:pPr>
              <w:snapToGrid w:val="0"/>
              <w:jc w:val="both"/>
            </w:pPr>
          </w:p>
        </w:tc>
      </w:tr>
      <w:tr w:rsidR="00712899" w:rsidRPr="00026EBE" w:rsidTr="004B7F78">
        <w:trPr>
          <w:trHeight w:val="626"/>
        </w:trPr>
        <w:tc>
          <w:tcPr>
            <w:tcW w:w="1332" w:type="dxa"/>
            <w:tcBorders>
              <w:top w:val="single" w:sz="4" w:space="0" w:color="000000"/>
              <w:left w:val="single" w:sz="4" w:space="0" w:color="000000"/>
              <w:bottom w:val="single" w:sz="4" w:space="0" w:color="000000"/>
              <w:right w:val="nil"/>
            </w:tcBorders>
          </w:tcPr>
          <w:p w:rsidR="00712899" w:rsidRPr="00026EBE" w:rsidRDefault="00712899" w:rsidP="004B7F78">
            <w:pPr>
              <w:snapToGrid w:val="0"/>
              <w:jc w:val="both"/>
            </w:pPr>
          </w:p>
        </w:tc>
        <w:tc>
          <w:tcPr>
            <w:tcW w:w="1685" w:type="dxa"/>
            <w:tcBorders>
              <w:top w:val="single" w:sz="4" w:space="0" w:color="000000"/>
              <w:left w:val="single" w:sz="4" w:space="0" w:color="000000"/>
              <w:bottom w:val="single" w:sz="4" w:space="0" w:color="000000"/>
              <w:right w:val="nil"/>
            </w:tcBorders>
          </w:tcPr>
          <w:p w:rsidR="00712899" w:rsidRPr="00026EBE" w:rsidRDefault="00712899" w:rsidP="004B7F78">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712899" w:rsidRPr="00026EBE" w:rsidRDefault="00712899" w:rsidP="004B7F78">
            <w:pPr>
              <w:snapToGrid w:val="0"/>
              <w:jc w:val="both"/>
            </w:pPr>
          </w:p>
        </w:tc>
      </w:tr>
    </w:tbl>
    <w:p w:rsidR="00C364B4" w:rsidRPr="00026EBE" w:rsidRDefault="00C364B4" w:rsidP="00C364B4">
      <w:pPr>
        <w:pStyle w:val="3"/>
        <w:shd w:val="clear" w:color="auto" w:fill="FFFFFF"/>
        <w:suppressAutoHyphens/>
        <w:spacing w:before="0"/>
        <w:rPr>
          <w:rFonts w:ascii="Times New Roman" w:hAnsi="Times New Roman" w:cs="Times New Roman"/>
          <w:b/>
          <w:bCs/>
        </w:rPr>
      </w:pPr>
    </w:p>
    <w:p w:rsidR="00C364B4" w:rsidRPr="00026EBE" w:rsidRDefault="00C364B4" w:rsidP="00C364B4"/>
    <w:p w:rsidR="00C364B4" w:rsidRPr="00026EBE"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rPr>
      </w:pPr>
      <w:r w:rsidRPr="00026EBE">
        <w:rPr>
          <w:rFonts w:ascii="Times New Roman" w:hAnsi="Times New Roman" w:cs="Times New Roman"/>
          <w:color w:val="auto"/>
        </w:rPr>
        <w:t xml:space="preserve">ИНСТРУКТАЖ ПО ТЕХНИКЕ БЕЗОПАСНОСТИ </w:t>
      </w:r>
    </w:p>
    <w:p w:rsidR="00C364B4" w:rsidRPr="00026EBE"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rPr>
      </w:pPr>
      <w:r w:rsidRPr="00026EBE">
        <w:rPr>
          <w:rFonts w:ascii="Times New Roman" w:hAnsi="Times New Roman" w:cs="Times New Roman"/>
          <w:color w:val="auto"/>
        </w:rPr>
        <w:t>В МЕДИЦИНСКОЙ ОРГАНИЗАЦИИ</w:t>
      </w:r>
    </w:p>
    <w:p w:rsidR="00C364B4" w:rsidRPr="00026EBE" w:rsidRDefault="00C364B4" w:rsidP="00C364B4">
      <w:pPr>
        <w:jc w:val="both"/>
      </w:pPr>
    </w:p>
    <w:p w:rsidR="00C364B4" w:rsidRPr="00026EBE" w:rsidRDefault="00C364B4" w:rsidP="00C364B4">
      <w:pPr>
        <w:jc w:val="both"/>
      </w:pPr>
    </w:p>
    <w:p w:rsidR="00C364B4" w:rsidRPr="00026EBE" w:rsidRDefault="00C364B4" w:rsidP="00C364B4">
      <w:pPr>
        <w:pStyle w:val="21"/>
        <w:rPr>
          <w:rFonts w:ascii="Times New Roman" w:hAnsi="Times New Roman"/>
          <w:sz w:val="24"/>
          <w:szCs w:val="24"/>
        </w:rPr>
      </w:pPr>
      <w:r w:rsidRPr="00026EBE">
        <w:rPr>
          <w:rFonts w:ascii="Times New Roman" w:hAnsi="Times New Roman"/>
          <w:sz w:val="24"/>
          <w:szCs w:val="24"/>
        </w:rPr>
        <w:t>Дата проведения инструктажа: __________________________________________________________________</w:t>
      </w:r>
    </w:p>
    <w:p w:rsidR="00C364B4" w:rsidRPr="00026EBE" w:rsidRDefault="00C364B4" w:rsidP="00C364B4">
      <w:pPr>
        <w:pStyle w:val="21"/>
        <w:rPr>
          <w:rFonts w:ascii="Times New Roman" w:hAnsi="Times New Roman"/>
          <w:sz w:val="24"/>
          <w:szCs w:val="24"/>
        </w:rPr>
      </w:pPr>
    </w:p>
    <w:p w:rsidR="00C364B4" w:rsidRPr="00026EBE" w:rsidRDefault="00C364B4" w:rsidP="00C364B4">
      <w:pPr>
        <w:pStyle w:val="21"/>
        <w:rPr>
          <w:rFonts w:ascii="Times New Roman" w:hAnsi="Times New Roman"/>
          <w:sz w:val="24"/>
          <w:szCs w:val="24"/>
        </w:rPr>
      </w:pPr>
    </w:p>
    <w:p w:rsidR="00C364B4" w:rsidRPr="00026EBE" w:rsidRDefault="00C364B4" w:rsidP="00C364B4">
      <w:pPr>
        <w:pStyle w:val="21"/>
        <w:rPr>
          <w:rFonts w:ascii="Times New Roman" w:hAnsi="Times New Roman"/>
          <w:sz w:val="24"/>
          <w:szCs w:val="24"/>
        </w:rPr>
      </w:pPr>
      <w:r w:rsidRPr="00026EBE">
        <w:rPr>
          <w:rFonts w:ascii="Times New Roman" w:hAnsi="Times New Roman"/>
          <w:sz w:val="24"/>
          <w:szCs w:val="24"/>
        </w:rPr>
        <w:t>Подпись обучающегося: __________________________________________________________________</w:t>
      </w:r>
    </w:p>
    <w:p w:rsidR="00C364B4" w:rsidRPr="00026EBE" w:rsidRDefault="00C364B4" w:rsidP="00C364B4">
      <w:pPr>
        <w:pStyle w:val="21"/>
        <w:rPr>
          <w:rFonts w:ascii="Times New Roman" w:hAnsi="Times New Roman"/>
          <w:sz w:val="24"/>
          <w:szCs w:val="24"/>
        </w:rPr>
      </w:pPr>
    </w:p>
    <w:p w:rsidR="00C364B4" w:rsidRPr="00026EBE" w:rsidRDefault="00C364B4" w:rsidP="00C364B4">
      <w:pPr>
        <w:pStyle w:val="21"/>
        <w:rPr>
          <w:rFonts w:ascii="Times New Roman" w:hAnsi="Times New Roman"/>
          <w:sz w:val="24"/>
          <w:szCs w:val="24"/>
        </w:rPr>
      </w:pPr>
      <w:r w:rsidRPr="00026EBE">
        <w:rPr>
          <w:rFonts w:ascii="Times New Roman" w:hAnsi="Times New Roman"/>
          <w:sz w:val="24"/>
          <w:szCs w:val="24"/>
        </w:rPr>
        <w:t>Должность и подпись лица, проводившего инструктаж: __________________________________________________________________</w:t>
      </w:r>
    </w:p>
    <w:p w:rsidR="00C364B4" w:rsidRPr="00026EBE" w:rsidRDefault="00C364B4" w:rsidP="00C364B4">
      <w:pPr>
        <w:pStyle w:val="21"/>
        <w:rPr>
          <w:rFonts w:ascii="Times New Roman" w:hAnsi="Times New Roman"/>
          <w:sz w:val="24"/>
          <w:szCs w:val="24"/>
        </w:rPr>
      </w:pPr>
    </w:p>
    <w:p w:rsidR="00C364B4" w:rsidRPr="00026EBE" w:rsidRDefault="00C364B4" w:rsidP="00C364B4">
      <w:pPr>
        <w:pStyle w:val="21"/>
        <w:rPr>
          <w:rFonts w:ascii="Times New Roman" w:hAnsi="Times New Roman"/>
          <w:sz w:val="24"/>
          <w:szCs w:val="24"/>
        </w:rPr>
      </w:pPr>
      <w:r w:rsidRPr="00026EBE">
        <w:rPr>
          <w:rFonts w:ascii="Times New Roman" w:hAnsi="Times New Roman"/>
          <w:sz w:val="24"/>
          <w:szCs w:val="24"/>
        </w:rPr>
        <w:t>__________________________________________________________________</w:t>
      </w:r>
    </w:p>
    <w:p w:rsidR="00C364B4" w:rsidRPr="00026EBE" w:rsidRDefault="00C364B4" w:rsidP="00C364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25"/>
        <w:gridCol w:w="1711"/>
        <w:gridCol w:w="4669"/>
        <w:gridCol w:w="1726"/>
      </w:tblGrid>
      <w:tr w:rsidR="00C364B4" w:rsidRPr="00026EBE" w:rsidTr="004B7F78">
        <w:trPr>
          <w:trHeight w:val="865"/>
        </w:trPr>
        <w:tc>
          <w:tcPr>
            <w:tcW w:w="740" w:type="dxa"/>
            <w:vAlign w:val="center"/>
          </w:tcPr>
          <w:p w:rsidR="00C364B4" w:rsidRPr="00026EBE" w:rsidRDefault="00C364B4" w:rsidP="004B7F78">
            <w:pPr>
              <w:jc w:val="center"/>
              <w:rPr>
                <w:b/>
              </w:rPr>
            </w:pPr>
            <w:r w:rsidRPr="00026EBE">
              <w:rPr>
                <w:b/>
              </w:rPr>
              <w:lastRenderedPageBreak/>
              <w:t>Дата</w:t>
            </w:r>
          </w:p>
        </w:tc>
        <w:tc>
          <w:tcPr>
            <w:tcW w:w="725" w:type="dxa"/>
            <w:vAlign w:val="center"/>
          </w:tcPr>
          <w:p w:rsidR="00C364B4" w:rsidRPr="00026EBE" w:rsidRDefault="00C364B4" w:rsidP="004B7F78">
            <w:pPr>
              <w:jc w:val="center"/>
              <w:rPr>
                <w:b/>
              </w:rPr>
            </w:pPr>
            <w:r w:rsidRPr="00026EBE">
              <w:rPr>
                <w:b/>
              </w:rPr>
              <w:t>Кол-во час.</w:t>
            </w:r>
          </w:p>
        </w:tc>
        <w:tc>
          <w:tcPr>
            <w:tcW w:w="1711" w:type="dxa"/>
            <w:vAlign w:val="center"/>
          </w:tcPr>
          <w:p w:rsidR="00C364B4" w:rsidRPr="00026EBE" w:rsidRDefault="00C364B4" w:rsidP="004B7F78">
            <w:pPr>
              <w:jc w:val="center"/>
              <w:rPr>
                <w:b/>
              </w:rPr>
            </w:pPr>
            <w:r w:rsidRPr="00026EBE">
              <w:rPr>
                <w:b/>
              </w:rPr>
              <w:t>Осваиваемые ПК</w:t>
            </w:r>
          </w:p>
        </w:tc>
        <w:tc>
          <w:tcPr>
            <w:tcW w:w="4952" w:type="dxa"/>
            <w:vAlign w:val="center"/>
          </w:tcPr>
          <w:p w:rsidR="00C364B4" w:rsidRPr="00026EBE" w:rsidRDefault="00C364B4" w:rsidP="004B7F78">
            <w:pPr>
              <w:jc w:val="center"/>
              <w:rPr>
                <w:b/>
              </w:rPr>
            </w:pPr>
            <w:r w:rsidRPr="00026EBE">
              <w:rPr>
                <w:b/>
              </w:rPr>
              <w:t>Содержание работы студента</w:t>
            </w:r>
          </w:p>
        </w:tc>
        <w:tc>
          <w:tcPr>
            <w:tcW w:w="1726" w:type="dxa"/>
            <w:vAlign w:val="center"/>
          </w:tcPr>
          <w:p w:rsidR="00C364B4" w:rsidRPr="00026EBE" w:rsidRDefault="00C364B4" w:rsidP="004B7F78">
            <w:pPr>
              <w:jc w:val="center"/>
              <w:rPr>
                <w:b/>
              </w:rPr>
            </w:pPr>
            <w:r w:rsidRPr="00026EBE">
              <w:rPr>
                <w:b/>
              </w:rPr>
              <w:t xml:space="preserve">Оценка </w:t>
            </w:r>
          </w:p>
          <w:p w:rsidR="00C364B4" w:rsidRPr="00026EBE" w:rsidRDefault="00C364B4" w:rsidP="004B7F78">
            <w:pPr>
              <w:jc w:val="center"/>
              <w:rPr>
                <w:b/>
              </w:rPr>
            </w:pPr>
            <w:r w:rsidRPr="00026EBE">
              <w:rPr>
                <w:b/>
              </w:rPr>
              <w:t>и подпись руководителя практики</w:t>
            </w:r>
          </w:p>
        </w:tc>
      </w:tr>
      <w:tr w:rsidR="00C364B4" w:rsidRPr="00026EBE" w:rsidTr="004B7F78">
        <w:trPr>
          <w:trHeight w:val="313"/>
        </w:trPr>
        <w:tc>
          <w:tcPr>
            <w:tcW w:w="740" w:type="dxa"/>
          </w:tcPr>
          <w:p w:rsidR="00C364B4" w:rsidRPr="00026EBE" w:rsidRDefault="00C364B4" w:rsidP="004B7F78">
            <w:pPr>
              <w:jc w:val="center"/>
              <w:rPr>
                <w:b/>
              </w:rPr>
            </w:pPr>
            <w:r w:rsidRPr="00026EBE">
              <w:rPr>
                <w:b/>
              </w:rPr>
              <w:t>1</w:t>
            </w:r>
          </w:p>
        </w:tc>
        <w:tc>
          <w:tcPr>
            <w:tcW w:w="725" w:type="dxa"/>
          </w:tcPr>
          <w:p w:rsidR="00C364B4" w:rsidRPr="00026EBE" w:rsidRDefault="00C364B4" w:rsidP="004B7F78">
            <w:pPr>
              <w:jc w:val="center"/>
              <w:rPr>
                <w:b/>
              </w:rPr>
            </w:pPr>
            <w:r w:rsidRPr="00026EBE">
              <w:rPr>
                <w:b/>
              </w:rPr>
              <w:t>2</w:t>
            </w:r>
          </w:p>
        </w:tc>
        <w:tc>
          <w:tcPr>
            <w:tcW w:w="1711" w:type="dxa"/>
          </w:tcPr>
          <w:p w:rsidR="00C364B4" w:rsidRPr="00026EBE" w:rsidRDefault="00C364B4" w:rsidP="004B7F78">
            <w:pPr>
              <w:jc w:val="center"/>
              <w:rPr>
                <w:b/>
              </w:rPr>
            </w:pPr>
            <w:r w:rsidRPr="00026EBE">
              <w:rPr>
                <w:b/>
              </w:rPr>
              <w:t>3</w:t>
            </w:r>
          </w:p>
        </w:tc>
        <w:tc>
          <w:tcPr>
            <w:tcW w:w="4952" w:type="dxa"/>
          </w:tcPr>
          <w:p w:rsidR="00C364B4" w:rsidRPr="00026EBE" w:rsidRDefault="00C364B4" w:rsidP="004B7F78">
            <w:pPr>
              <w:jc w:val="center"/>
              <w:rPr>
                <w:b/>
              </w:rPr>
            </w:pPr>
            <w:r w:rsidRPr="00026EBE">
              <w:rPr>
                <w:b/>
              </w:rPr>
              <w:t>4</w:t>
            </w:r>
          </w:p>
        </w:tc>
        <w:tc>
          <w:tcPr>
            <w:tcW w:w="1726" w:type="dxa"/>
          </w:tcPr>
          <w:p w:rsidR="00C364B4" w:rsidRPr="00026EBE" w:rsidRDefault="00C364B4" w:rsidP="004B7F78">
            <w:pPr>
              <w:jc w:val="center"/>
              <w:rPr>
                <w:b/>
              </w:rPr>
            </w:pPr>
            <w:r w:rsidRPr="00026EBE">
              <w:rPr>
                <w:b/>
              </w:rPr>
              <w:t>5</w:t>
            </w:r>
          </w:p>
        </w:tc>
      </w:tr>
      <w:tr w:rsidR="00C364B4" w:rsidRPr="00026EBE" w:rsidTr="004B7F78">
        <w:trPr>
          <w:trHeight w:val="11474"/>
        </w:trPr>
        <w:tc>
          <w:tcPr>
            <w:tcW w:w="740" w:type="dxa"/>
          </w:tcPr>
          <w:p w:rsidR="00C364B4" w:rsidRPr="00026EBE" w:rsidRDefault="00C364B4" w:rsidP="004B7F78"/>
        </w:tc>
        <w:tc>
          <w:tcPr>
            <w:tcW w:w="725" w:type="dxa"/>
          </w:tcPr>
          <w:p w:rsidR="00C364B4" w:rsidRPr="00026EBE" w:rsidRDefault="00C364B4" w:rsidP="004B7F78"/>
        </w:tc>
        <w:tc>
          <w:tcPr>
            <w:tcW w:w="1711" w:type="dxa"/>
          </w:tcPr>
          <w:p w:rsidR="00C364B4" w:rsidRPr="00026EBE" w:rsidRDefault="00C364B4" w:rsidP="004B7F78"/>
        </w:tc>
        <w:tc>
          <w:tcPr>
            <w:tcW w:w="4952" w:type="dxa"/>
          </w:tcPr>
          <w:p w:rsidR="00C364B4" w:rsidRPr="00026EBE" w:rsidRDefault="006B1D89" w:rsidP="004B7F78">
            <w:r w:rsidRPr="00026EBE">
              <w:t>Указывается тема, содержание всех видов работ в соответствии с заданием на производственную практику</w:t>
            </w:r>
          </w:p>
        </w:tc>
        <w:tc>
          <w:tcPr>
            <w:tcW w:w="1726" w:type="dxa"/>
          </w:tcPr>
          <w:p w:rsidR="00C364B4" w:rsidRPr="00026EBE" w:rsidRDefault="00C364B4" w:rsidP="004B7F78"/>
        </w:tc>
      </w:tr>
    </w:tbl>
    <w:p w:rsidR="00C364B4" w:rsidRPr="00026EBE" w:rsidRDefault="00C364B4" w:rsidP="00C364B4">
      <w:pPr>
        <w:pStyle w:val="af2"/>
        <w:jc w:val="center"/>
        <w:rPr>
          <w:b/>
          <w:sz w:val="24"/>
          <w:szCs w:val="24"/>
        </w:rPr>
      </w:pPr>
    </w:p>
    <w:p w:rsidR="006B1D89" w:rsidRDefault="006B1D89" w:rsidP="00C364B4">
      <w:pPr>
        <w:pStyle w:val="af2"/>
        <w:jc w:val="center"/>
        <w:rPr>
          <w:b/>
          <w:sz w:val="24"/>
          <w:szCs w:val="24"/>
        </w:rPr>
      </w:pPr>
    </w:p>
    <w:p w:rsidR="00026EBE" w:rsidRDefault="00026EBE" w:rsidP="00C364B4">
      <w:pPr>
        <w:pStyle w:val="af2"/>
        <w:jc w:val="center"/>
        <w:rPr>
          <w:b/>
          <w:sz w:val="24"/>
          <w:szCs w:val="24"/>
        </w:rPr>
      </w:pPr>
    </w:p>
    <w:p w:rsidR="00026EBE" w:rsidRPr="00026EBE" w:rsidRDefault="00026EBE" w:rsidP="00C364B4">
      <w:pPr>
        <w:pStyle w:val="af2"/>
        <w:jc w:val="center"/>
        <w:rPr>
          <w:b/>
          <w:sz w:val="24"/>
          <w:szCs w:val="24"/>
        </w:rPr>
      </w:pPr>
    </w:p>
    <w:p w:rsidR="006B1D89" w:rsidRPr="00026EBE" w:rsidRDefault="006B1D89" w:rsidP="00C364B4">
      <w:pPr>
        <w:pStyle w:val="af2"/>
        <w:jc w:val="center"/>
        <w:rPr>
          <w:b/>
          <w:sz w:val="24"/>
          <w:szCs w:val="24"/>
        </w:rPr>
      </w:pPr>
    </w:p>
    <w:p w:rsidR="00C364B4" w:rsidRPr="00026EBE" w:rsidRDefault="00C364B4" w:rsidP="00C364B4">
      <w:pPr>
        <w:pStyle w:val="af2"/>
        <w:jc w:val="center"/>
        <w:rPr>
          <w:b/>
          <w:sz w:val="24"/>
          <w:szCs w:val="24"/>
        </w:rPr>
      </w:pPr>
      <w:r w:rsidRPr="00026EBE">
        <w:rPr>
          <w:b/>
          <w:sz w:val="24"/>
          <w:szCs w:val="24"/>
        </w:rPr>
        <w:lastRenderedPageBreak/>
        <w:t>Рекомендации по ведению дневника производственной практики</w:t>
      </w:r>
    </w:p>
    <w:p w:rsidR="00C364B4" w:rsidRPr="00026EBE" w:rsidRDefault="00C364B4" w:rsidP="00C364B4">
      <w:pPr>
        <w:numPr>
          <w:ilvl w:val="0"/>
          <w:numId w:val="16"/>
        </w:numPr>
        <w:tabs>
          <w:tab w:val="left" w:pos="1134"/>
        </w:tabs>
        <w:ind w:left="0" w:firstLine="709"/>
        <w:jc w:val="both"/>
      </w:pPr>
      <w:r w:rsidRPr="00026EBE">
        <w:t xml:space="preserve">Дневник ведется </w:t>
      </w:r>
      <w:r w:rsidR="006B1D89" w:rsidRPr="00026EBE">
        <w:t>обязательно</w:t>
      </w:r>
      <w:r w:rsidRPr="00026EBE">
        <w:t>.</w:t>
      </w:r>
    </w:p>
    <w:p w:rsidR="00C364B4" w:rsidRPr="00026EBE" w:rsidRDefault="00C364B4" w:rsidP="00C364B4">
      <w:pPr>
        <w:numPr>
          <w:ilvl w:val="0"/>
          <w:numId w:val="16"/>
        </w:numPr>
        <w:tabs>
          <w:tab w:val="left" w:pos="1134"/>
        </w:tabs>
        <w:ind w:left="0" w:firstLine="709"/>
        <w:jc w:val="both"/>
      </w:pPr>
      <w:r w:rsidRPr="00026EBE">
        <w:t>В</w:t>
      </w:r>
      <w:r w:rsidR="00613814" w:rsidRPr="00026EBE">
        <w:t xml:space="preserve"> </w:t>
      </w:r>
      <w:r w:rsidRPr="00026EBE">
        <w:t>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rsidR="00C364B4" w:rsidRPr="00026EBE" w:rsidRDefault="00C364B4" w:rsidP="00C364B4">
      <w:pPr>
        <w:numPr>
          <w:ilvl w:val="0"/>
          <w:numId w:val="16"/>
        </w:numPr>
        <w:tabs>
          <w:tab w:val="left" w:pos="1134"/>
        </w:tabs>
        <w:ind w:left="0" w:firstLine="709"/>
        <w:jc w:val="both"/>
      </w:pPr>
      <w:r w:rsidRPr="00026EBE">
        <w:t>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rsidR="00C364B4" w:rsidRPr="00026EBE" w:rsidRDefault="00C364B4" w:rsidP="00C364B4">
      <w:pPr>
        <w:numPr>
          <w:ilvl w:val="0"/>
          <w:numId w:val="16"/>
        </w:numPr>
        <w:tabs>
          <w:tab w:val="left" w:pos="1134"/>
        </w:tabs>
        <w:ind w:left="0" w:firstLine="709"/>
        <w:jc w:val="both"/>
      </w:pPr>
      <w:r w:rsidRPr="00026EBE">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C364B4" w:rsidRPr="00026EBE" w:rsidRDefault="00C364B4" w:rsidP="00C364B4">
      <w:pPr>
        <w:numPr>
          <w:ilvl w:val="0"/>
          <w:numId w:val="16"/>
        </w:numPr>
        <w:tabs>
          <w:tab w:val="left" w:pos="1134"/>
        </w:tabs>
        <w:ind w:left="0" w:firstLine="709"/>
        <w:jc w:val="both"/>
      </w:pPr>
      <w:r w:rsidRPr="00026EBE">
        <w:t>Ежедневно обучающийся совместно с руководителем практики подводит цифровые итоги выполненных работ.</w:t>
      </w:r>
    </w:p>
    <w:p w:rsidR="00C364B4" w:rsidRPr="00026EBE" w:rsidRDefault="00C364B4" w:rsidP="00C364B4">
      <w:pPr>
        <w:numPr>
          <w:ilvl w:val="0"/>
          <w:numId w:val="16"/>
        </w:numPr>
        <w:tabs>
          <w:tab w:val="left" w:pos="1134"/>
        </w:tabs>
        <w:ind w:left="0" w:firstLine="709"/>
        <w:jc w:val="both"/>
      </w:pPr>
      <w:r w:rsidRPr="00026EBE">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rsidR="00C364B4" w:rsidRPr="00026EBE" w:rsidRDefault="00C364B4" w:rsidP="00C364B4">
      <w:pPr>
        <w:numPr>
          <w:ilvl w:val="0"/>
          <w:numId w:val="16"/>
        </w:numPr>
        <w:tabs>
          <w:tab w:val="left" w:pos="1134"/>
        </w:tabs>
        <w:ind w:left="0" w:firstLine="709"/>
        <w:jc w:val="both"/>
      </w:pPr>
      <w:r w:rsidRPr="00026EBE">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rsidR="00C364B4" w:rsidRPr="00026EBE" w:rsidRDefault="00C364B4" w:rsidP="00C364B4">
      <w:pPr>
        <w:numPr>
          <w:ilvl w:val="0"/>
          <w:numId w:val="16"/>
        </w:numPr>
        <w:tabs>
          <w:tab w:val="left" w:pos="1134"/>
        </w:tabs>
        <w:ind w:left="0" w:firstLine="709"/>
        <w:jc w:val="both"/>
      </w:pPr>
      <w:r w:rsidRPr="00026EBE">
        <w:t>По окончании практики по данному разделу обучающийся составляет отчет</w:t>
      </w:r>
      <w:r w:rsidR="006B1D89" w:rsidRPr="00026EBE">
        <w:t xml:space="preserve">, который состоит </w:t>
      </w:r>
      <w:r w:rsidRPr="00026EBE">
        <w:t>из двух разделов: а) цифрового, б) текстового.</w:t>
      </w:r>
    </w:p>
    <w:p w:rsidR="00C364B4" w:rsidRPr="00026EBE" w:rsidRDefault="00C364B4" w:rsidP="00C364B4">
      <w:pPr>
        <w:tabs>
          <w:tab w:val="left" w:pos="1134"/>
        </w:tabs>
        <w:ind w:firstLine="709"/>
        <w:jc w:val="both"/>
      </w:pPr>
      <w:r w:rsidRPr="00026EBE">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rsidR="00C364B4" w:rsidRPr="00026EBE" w:rsidRDefault="00C364B4" w:rsidP="00C364B4">
      <w:pPr>
        <w:tabs>
          <w:tab w:val="left" w:pos="1134"/>
        </w:tabs>
        <w:ind w:firstLine="709"/>
        <w:jc w:val="both"/>
        <w:sectPr w:rsidR="00C364B4" w:rsidRPr="00026EBE" w:rsidSect="00CF4C74">
          <w:footerReference w:type="even" r:id="rId12"/>
          <w:footerReference w:type="default" r:id="rId13"/>
          <w:pgSz w:w="11906" w:h="16838"/>
          <w:pgMar w:top="1134" w:right="850" w:bottom="1134" w:left="1701" w:header="708" w:footer="708" w:gutter="0"/>
          <w:cols w:space="720"/>
          <w:titlePg/>
          <w:docGrid w:linePitch="299"/>
        </w:sectPr>
      </w:pPr>
      <w:r w:rsidRPr="00026EBE">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rsidR="00D448D9" w:rsidRPr="00026EBE" w:rsidRDefault="00D448D9" w:rsidP="00D448D9">
      <w:pPr>
        <w:tabs>
          <w:tab w:val="num" w:pos="360"/>
        </w:tabs>
        <w:spacing w:line="360" w:lineRule="auto"/>
        <w:jc w:val="right"/>
        <w:rPr>
          <w:bCs/>
        </w:rPr>
      </w:pPr>
      <w:r w:rsidRPr="00026EBE">
        <w:rPr>
          <w:bCs/>
        </w:rPr>
        <w:lastRenderedPageBreak/>
        <w:t>Приложение 2</w:t>
      </w:r>
    </w:p>
    <w:p w:rsidR="008C79C0" w:rsidRPr="00026EBE" w:rsidRDefault="008C79C0" w:rsidP="008C79C0">
      <w:pPr>
        <w:jc w:val="center"/>
      </w:pPr>
      <w:r w:rsidRPr="00026EBE">
        <w:t>ГБПОУ СК «Ставропольский базовый медицинский колледж»</w:t>
      </w:r>
    </w:p>
    <w:p w:rsidR="006B1D89" w:rsidRPr="00026EBE" w:rsidRDefault="006B1D89" w:rsidP="008C79C0">
      <w:pPr>
        <w:jc w:val="center"/>
      </w:pPr>
    </w:p>
    <w:p w:rsidR="008C79C0" w:rsidRPr="00026EBE" w:rsidRDefault="008C79C0" w:rsidP="008C79C0">
      <w:pPr>
        <w:ind w:right="-1"/>
        <w:jc w:val="center"/>
        <w:rPr>
          <w:b/>
        </w:rPr>
      </w:pPr>
      <w:r w:rsidRPr="00026EBE">
        <w:rPr>
          <w:b/>
        </w:rPr>
        <w:t>ОТЧЕТ ПО ПРОИЗВОДСТВЕННОЙ ПРАКТИКЕ</w:t>
      </w:r>
    </w:p>
    <w:p w:rsidR="008C79C0" w:rsidRPr="00026EBE" w:rsidRDefault="008C79C0" w:rsidP="008C79C0">
      <w:pPr>
        <w:ind w:right="-143"/>
      </w:pPr>
    </w:p>
    <w:p w:rsidR="00712899" w:rsidRPr="00026EBE" w:rsidRDefault="008C79C0" w:rsidP="008C79C0">
      <w:pPr>
        <w:ind w:right="-143"/>
      </w:pPr>
      <w:r w:rsidRPr="00026EBE">
        <w:t xml:space="preserve">Обучающийся </w:t>
      </w:r>
      <w:r w:rsidR="00035E00" w:rsidRPr="00026EBE">
        <w:t>__</w:t>
      </w:r>
      <w:r w:rsidR="00712899" w:rsidRPr="00026EBE">
        <w:t>1</w:t>
      </w:r>
      <w:r w:rsidR="00035E00" w:rsidRPr="00026EBE">
        <w:t xml:space="preserve">___курса </w:t>
      </w:r>
      <w:r w:rsidRPr="00026EBE">
        <w:t>группы №_</w:t>
      </w:r>
      <w:r w:rsidR="00712899" w:rsidRPr="00026EBE">
        <w:t>171</w:t>
      </w:r>
      <w:r w:rsidRPr="00026EBE">
        <w:t xml:space="preserve">__ </w:t>
      </w:r>
    </w:p>
    <w:p w:rsidR="008C79C0" w:rsidRPr="00026EBE" w:rsidRDefault="008C79C0" w:rsidP="008C79C0">
      <w:pPr>
        <w:ind w:right="-143"/>
        <w:rPr>
          <w:color w:val="000000" w:themeColor="text1"/>
        </w:rPr>
      </w:pPr>
      <w:r w:rsidRPr="00026EBE">
        <w:t xml:space="preserve">специальности </w:t>
      </w:r>
      <w:r w:rsidR="00712899" w:rsidRPr="00026EBE">
        <w:rPr>
          <w:color w:val="000000" w:themeColor="text1"/>
        </w:rPr>
        <w:t>31.02.03 Лабораторная диагностика</w:t>
      </w:r>
    </w:p>
    <w:p w:rsidR="008C79C0" w:rsidRPr="00026EBE" w:rsidRDefault="008C79C0" w:rsidP="008C79C0">
      <w:pPr>
        <w:ind w:right="-143"/>
      </w:pPr>
      <w:r w:rsidRPr="00026EBE">
        <w:t>___________________________________________________________________</w:t>
      </w:r>
    </w:p>
    <w:p w:rsidR="008C79C0" w:rsidRPr="00026EBE" w:rsidRDefault="008C79C0" w:rsidP="008C79C0">
      <w:pPr>
        <w:ind w:right="-143"/>
      </w:pPr>
      <w:r w:rsidRPr="00026EBE">
        <w:t xml:space="preserve">                                                                              (Ф.И.О.)</w:t>
      </w:r>
    </w:p>
    <w:p w:rsidR="008C79C0" w:rsidRPr="00026EBE" w:rsidRDefault="008C79C0" w:rsidP="008C79C0">
      <w:pPr>
        <w:ind w:right="-143"/>
      </w:pPr>
      <w:r w:rsidRPr="00026EBE">
        <w:t>Проходил (а) производственную практику с _____________по_____________</w:t>
      </w:r>
    </w:p>
    <w:p w:rsidR="008C79C0" w:rsidRPr="00026EBE" w:rsidRDefault="008C79C0" w:rsidP="008C79C0">
      <w:pPr>
        <w:ind w:right="-143"/>
      </w:pPr>
      <w:r w:rsidRPr="00026EBE">
        <w:t>На базе ____________________________________________________________</w:t>
      </w:r>
    </w:p>
    <w:p w:rsidR="008C79C0" w:rsidRPr="00026EBE" w:rsidRDefault="008C79C0" w:rsidP="008C79C0">
      <w:pPr>
        <w:ind w:right="-143"/>
      </w:pPr>
      <w:r w:rsidRPr="00026EBE">
        <w:t xml:space="preserve">                                                          (наименование медицинской организации)</w:t>
      </w:r>
    </w:p>
    <w:p w:rsidR="008C79C0" w:rsidRPr="00026EBE" w:rsidRDefault="008C79C0" w:rsidP="008C79C0">
      <w:pPr>
        <w:tabs>
          <w:tab w:val="num" w:pos="360"/>
        </w:tabs>
        <w:ind w:right="-1"/>
        <w:rPr>
          <w:color w:val="000000" w:themeColor="text1"/>
        </w:rPr>
      </w:pPr>
      <w:r w:rsidRPr="00026EBE">
        <w:rPr>
          <w:color w:val="000000" w:themeColor="text1"/>
        </w:rPr>
        <w:t>ПМ.0</w:t>
      </w:r>
      <w:r w:rsidR="00712899" w:rsidRPr="00026EBE">
        <w:rPr>
          <w:color w:val="000000" w:themeColor="text1"/>
        </w:rPr>
        <w:t>2</w:t>
      </w:r>
      <w:r w:rsidRPr="00026EBE">
        <w:rPr>
          <w:color w:val="000000" w:themeColor="text1"/>
        </w:rPr>
        <w:t xml:space="preserve"> </w:t>
      </w:r>
      <w:r w:rsidR="00712899" w:rsidRPr="00026EBE">
        <w:rPr>
          <w:color w:val="000000" w:themeColor="text1"/>
        </w:rPr>
        <w:t>Выполнение клинических лабораторных исследований первой и второй категории сложности</w:t>
      </w:r>
    </w:p>
    <w:p w:rsidR="008C79C0" w:rsidRPr="00026EBE" w:rsidRDefault="008C79C0" w:rsidP="008C79C0">
      <w:pPr>
        <w:tabs>
          <w:tab w:val="num" w:pos="360"/>
        </w:tabs>
        <w:ind w:right="-1"/>
        <w:rPr>
          <w:color w:val="000000" w:themeColor="text1"/>
        </w:rPr>
      </w:pPr>
      <w:r w:rsidRPr="00026EBE">
        <w:rPr>
          <w:color w:val="000000" w:themeColor="text1"/>
        </w:rPr>
        <w:t>МДК 0</w:t>
      </w:r>
      <w:r w:rsidR="00712899" w:rsidRPr="00026EBE">
        <w:rPr>
          <w:color w:val="000000" w:themeColor="text1"/>
        </w:rPr>
        <w:t>2</w:t>
      </w:r>
      <w:r w:rsidRPr="00026EBE">
        <w:rPr>
          <w:color w:val="000000" w:themeColor="text1"/>
        </w:rPr>
        <w:t>.0</w:t>
      </w:r>
      <w:r w:rsidR="00712899" w:rsidRPr="00026EBE">
        <w:rPr>
          <w:color w:val="000000" w:themeColor="text1"/>
        </w:rPr>
        <w:t>3</w:t>
      </w:r>
      <w:r w:rsidRPr="00026EBE">
        <w:rPr>
          <w:color w:val="000000" w:themeColor="text1"/>
        </w:rPr>
        <w:t xml:space="preserve"> </w:t>
      </w:r>
      <w:r w:rsidR="00712899" w:rsidRPr="00026EBE">
        <w:rPr>
          <w:color w:val="000000" w:themeColor="text1"/>
        </w:rPr>
        <w:t>Проведение биохимических исследований</w:t>
      </w:r>
    </w:p>
    <w:p w:rsidR="008C79C0" w:rsidRPr="00026EBE" w:rsidRDefault="008C79C0" w:rsidP="008C79C0">
      <w:pPr>
        <w:ind w:right="-1" w:firstLine="708"/>
        <w:jc w:val="both"/>
      </w:pPr>
      <w:r w:rsidRPr="00026EBE">
        <w:t>За время прохождения производственной практики для формирования общих и профессиональных компетенций выполнены следующие виды работ:</w:t>
      </w:r>
    </w:p>
    <w:p w:rsidR="008C79C0" w:rsidRPr="00026EBE" w:rsidRDefault="008C79C0" w:rsidP="008C79C0">
      <w:pPr>
        <w:jc w:val="both"/>
        <w:rPr>
          <w:b/>
        </w:rPr>
      </w:pPr>
      <w:r w:rsidRPr="00026EBE">
        <w:rPr>
          <w:b/>
        </w:rPr>
        <w:t>А. Цифровой отчет</w:t>
      </w:r>
    </w:p>
    <w:p w:rsidR="008C79C0" w:rsidRPr="00026EBE" w:rsidRDefault="008C79C0" w:rsidP="008C79C0">
      <w:pPr>
        <w:jc w:val="both"/>
        <w:rPr>
          <w:b/>
        </w:rPr>
      </w:pP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927"/>
        <w:gridCol w:w="4678"/>
        <w:gridCol w:w="1207"/>
      </w:tblGrid>
      <w:tr w:rsidR="008C79C0" w:rsidRPr="00026EBE" w:rsidTr="008C79C0">
        <w:trPr>
          <w:trHeight w:val="639"/>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C0" w:rsidRPr="00026EBE" w:rsidRDefault="008C79C0" w:rsidP="008C79C0">
            <w:pPr>
              <w:jc w:val="center"/>
              <w:rPr>
                <w:b/>
              </w:rPr>
            </w:pPr>
            <w:r w:rsidRPr="00026EBE">
              <w:rPr>
                <w:b/>
              </w:rPr>
              <w:t>№ п/п</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C0" w:rsidRPr="00026EBE" w:rsidRDefault="008C79C0" w:rsidP="008C79C0">
            <w:pPr>
              <w:jc w:val="center"/>
              <w:rPr>
                <w:b/>
              </w:rPr>
            </w:pPr>
            <w:r w:rsidRPr="00026EBE">
              <w:rPr>
                <w:b/>
              </w:rPr>
              <w:t>Профессиональные компетенции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C0" w:rsidRPr="00026EBE" w:rsidRDefault="008C79C0" w:rsidP="008C79C0">
            <w:pPr>
              <w:jc w:val="center"/>
              <w:rPr>
                <w:b/>
              </w:rPr>
            </w:pPr>
            <w:r w:rsidRPr="00026EBE">
              <w:rPr>
                <w:b/>
              </w:rPr>
              <w:t>Виды работ</w:t>
            </w:r>
          </w:p>
          <w:p w:rsidR="008C79C0" w:rsidRPr="00026EBE" w:rsidRDefault="008C79C0" w:rsidP="008C79C0">
            <w:pPr>
              <w:jc w:val="center"/>
              <w:rPr>
                <w:b/>
              </w:rPr>
            </w:pPr>
            <w:r w:rsidRPr="00026EBE">
              <w:rPr>
                <w:b/>
              </w:rPr>
              <w:t>(практические манипуляции)</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rsidR="008C79C0" w:rsidRPr="00026EBE" w:rsidRDefault="008C79C0" w:rsidP="008C79C0">
            <w:pPr>
              <w:jc w:val="center"/>
              <w:rPr>
                <w:b/>
              </w:rPr>
            </w:pPr>
          </w:p>
          <w:p w:rsidR="008C79C0" w:rsidRPr="00026EBE" w:rsidRDefault="008C79C0" w:rsidP="008C79C0">
            <w:pPr>
              <w:jc w:val="center"/>
              <w:rPr>
                <w:b/>
              </w:rPr>
            </w:pPr>
            <w:r w:rsidRPr="00026EBE">
              <w:rPr>
                <w:b/>
              </w:rPr>
              <w:t>Кол-во</w:t>
            </w:r>
          </w:p>
        </w:tc>
      </w:tr>
      <w:tr w:rsidR="001C2092" w:rsidRPr="00026EBE" w:rsidTr="00846860">
        <w:trPr>
          <w:trHeight w:val="143"/>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2092" w:rsidRPr="00026EBE" w:rsidRDefault="001C2092" w:rsidP="001C2092">
            <w:pPr>
              <w:numPr>
                <w:ilvl w:val="0"/>
                <w:numId w:val="15"/>
              </w:numPr>
              <w:jc w:val="both"/>
            </w:pPr>
          </w:p>
        </w:tc>
        <w:tc>
          <w:tcPr>
            <w:tcW w:w="2927" w:type="dxa"/>
            <w:vMerge w:val="restart"/>
          </w:tcPr>
          <w:p w:rsidR="001C2092" w:rsidRPr="00026EBE" w:rsidRDefault="001C2092" w:rsidP="001C2092">
            <w:pPr>
              <w:autoSpaceDE w:val="0"/>
              <w:autoSpaceDN w:val="0"/>
              <w:adjustRightInd w:val="0"/>
            </w:pPr>
            <w:r w:rsidRPr="008F4945">
              <w:rPr>
                <w:rStyle w:val="a9"/>
                <w:b/>
                <w:i w:val="0"/>
                <w:color w:val="000000" w:themeColor="text1"/>
              </w:rPr>
              <w:t>ПК 2.1.</w:t>
            </w:r>
            <w:r w:rsidRPr="00026EBE">
              <w:rPr>
                <w:color w:val="000000" w:themeColor="text1"/>
              </w:rPr>
              <w:t xml:space="preserve">  Выполнять процедуры преаналитического (лабораторного) этапа </w:t>
            </w:r>
            <w:r w:rsidR="00612DA1" w:rsidRPr="00026EBE">
              <w:t xml:space="preserve">клинических </w:t>
            </w:r>
            <w:r w:rsidRPr="00026EBE">
              <w:rPr>
                <w:color w:val="000000" w:themeColor="text1"/>
              </w:rPr>
              <w:t>исследований первой и второй категории сложности</w:t>
            </w:r>
          </w:p>
          <w:p w:rsidR="001C2092" w:rsidRPr="00026EBE" w:rsidRDefault="001C2092" w:rsidP="001C2092">
            <w:pPr>
              <w:autoSpaceDE w:val="0"/>
              <w:autoSpaceDN w:val="0"/>
              <w:adjustRightInd w:val="0"/>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1C2092" w:rsidRPr="00026EBE" w:rsidRDefault="001C2092" w:rsidP="001C2092">
            <w:pPr>
              <w:pStyle w:val="a3"/>
              <w:tabs>
                <w:tab w:val="left" w:pos="318"/>
              </w:tabs>
              <w:ind w:left="0"/>
              <w:rPr>
                <w:sz w:val="24"/>
                <w:szCs w:val="24"/>
              </w:rPr>
            </w:pPr>
            <w:r w:rsidRPr="00026EBE">
              <w:rPr>
                <w:sz w:val="24"/>
                <w:szCs w:val="24"/>
              </w:rPr>
              <w:t>Мойка, обработка, дезинфекция лабораторной посуды</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1C2092" w:rsidRPr="00026EBE" w:rsidRDefault="001C2092" w:rsidP="001C2092">
            <w:pPr>
              <w:jc w:val="both"/>
              <w:rPr>
                <w:b/>
              </w:rPr>
            </w:pPr>
          </w:p>
        </w:tc>
      </w:tr>
      <w:tr w:rsidR="001C2092" w:rsidRPr="00026EBE" w:rsidTr="0084686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hideMark/>
          </w:tcPr>
          <w:p w:rsidR="001C2092" w:rsidRPr="00026EBE" w:rsidRDefault="001C2092" w:rsidP="001C2092">
            <w:pPr>
              <w:numPr>
                <w:ilvl w:val="0"/>
                <w:numId w:val="15"/>
              </w:numPr>
              <w:jc w:val="both"/>
            </w:pPr>
          </w:p>
        </w:tc>
        <w:tc>
          <w:tcPr>
            <w:tcW w:w="2927" w:type="dxa"/>
            <w:vMerge/>
          </w:tcPr>
          <w:p w:rsidR="001C2092" w:rsidRPr="00026EBE" w:rsidRDefault="001C2092" w:rsidP="001C2092">
            <w:pPr>
              <w:autoSpaceDE w:val="0"/>
              <w:autoSpaceDN w:val="0"/>
              <w:adjustRightInd w:val="0"/>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1C2092" w:rsidRPr="00026EBE" w:rsidRDefault="001C2092" w:rsidP="001C2092">
            <w:pPr>
              <w:pStyle w:val="a3"/>
              <w:tabs>
                <w:tab w:val="left" w:pos="318"/>
              </w:tabs>
              <w:ind w:left="0"/>
              <w:rPr>
                <w:sz w:val="24"/>
                <w:szCs w:val="24"/>
              </w:rPr>
            </w:pPr>
            <w:r w:rsidRPr="00026EBE">
              <w:rPr>
                <w:sz w:val="24"/>
                <w:szCs w:val="24"/>
              </w:rPr>
              <w:t>Подготовка</w:t>
            </w:r>
            <w:r w:rsidR="00CD227C" w:rsidRPr="00026EBE">
              <w:rPr>
                <w:sz w:val="24"/>
                <w:szCs w:val="24"/>
              </w:rPr>
              <w:t xml:space="preserve"> биохимических реактивов</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1C2092" w:rsidRPr="00026EBE" w:rsidRDefault="001C2092" w:rsidP="001C2092">
            <w:pPr>
              <w:jc w:val="both"/>
              <w:rPr>
                <w:b/>
              </w:rPr>
            </w:pPr>
          </w:p>
        </w:tc>
      </w:tr>
      <w:tr w:rsidR="001C2092" w:rsidRPr="00026EBE" w:rsidTr="0084686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hideMark/>
          </w:tcPr>
          <w:p w:rsidR="001C2092" w:rsidRPr="00026EBE" w:rsidRDefault="001C2092" w:rsidP="001C2092">
            <w:pPr>
              <w:numPr>
                <w:ilvl w:val="0"/>
                <w:numId w:val="15"/>
              </w:numPr>
              <w:jc w:val="both"/>
            </w:pPr>
          </w:p>
        </w:tc>
        <w:tc>
          <w:tcPr>
            <w:tcW w:w="2927" w:type="dxa"/>
            <w:vMerge/>
          </w:tcPr>
          <w:p w:rsidR="001C2092" w:rsidRPr="00026EBE" w:rsidRDefault="001C2092" w:rsidP="001C2092">
            <w:pPr>
              <w:autoSpaceDE w:val="0"/>
              <w:autoSpaceDN w:val="0"/>
              <w:adjustRightInd w:val="0"/>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1C2092" w:rsidRPr="00026EBE" w:rsidRDefault="00CD227C" w:rsidP="001C2092">
            <w:pPr>
              <w:pStyle w:val="a3"/>
              <w:tabs>
                <w:tab w:val="left" w:pos="318"/>
              </w:tabs>
              <w:ind w:left="0"/>
              <w:rPr>
                <w:sz w:val="24"/>
                <w:szCs w:val="24"/>
              </w:rPr>
            </w:pPr>
            <w:r w:rsidRPr="00026EBE">
              <w:rPr>
                <w:sz w:val="24"/>
                <w:szCs w:val="24"/>
              </w:rPr>
              <w:t>Прием, регистрация, маркировка биоматериала. Идентификация биологического материала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1C2092" w:rsidRPr="00026EBE" w:rsidRDefault="001C2092" w:rsidP="001C2092">
            <w:pPr>
              <w:jc w:val="both"/>
              <w:rPr>
                <w:b/>
              </w:rPr>
            </w:pPr>
          </w:p>
        </w:tc>
      </w:tr>
      <w:tr w:rsidR="001C2092" w:rsidRPr="00026EBE"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2092" w:rsidRPr="00026EBE" w:rsidRDefault="001C2092" w:rsidP="001C2092">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hideMark/>
          </w:tcPr>
          <w:p w:rsidR="001C2092" w:rsidRPr="00026EBE" w:rsidRDefault="001C2092" w:rsidP="001C2092">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1C2092" w:rsidRPr="00026EBE" w:rsidRDefault="00CD227C" w:rsidP="001C2092">
            <w:pPr>
              <w:pStyle w:val="a3"/>
              <w:tabs>
                <w:tab w:val="left" w:pos="318"/>
              </w:tabs>
              <w:ind w:left="0"/>
              <w:rPr>
                <w:sz w:val="24"/>
                <w:szCs w:val="24"/>
              </w:rPr>
            </w:pPr>
            <w:r w:rsidRPr="00026EBE">
              <w:rPr>
                <w:sz w:val="24"/>
                <w:szCs w:val="24"/>
              </w:rPr>
              <w:t>Оценка качества биологического материала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1C2092" w:rsidRPr="00026EBE" w:rsidRDefault="001C2092" w:rsidP="001C2092">
            <w:pPr>
              <w:jc w:val="both"/>
              <w:rPr>
                <w:b/>
              </w:rPr>
            </w:pPr>
          </w:p>
        </w:tc>
      </w:tr>
      <w:tr w:rsidR="001C2092" w:rsidRPr="00026EBE"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2092" w:rsidRPr="00026EBE" w:rsidRDefault="001C2092" w:rsidP="001C2092">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hideMark/>
          </w:tcPr>
          <w:p w:rsidR="001C2092" w:rsidRPr="00026EBE" w:rsidRDefault="001C2092" w:rsidP="001C2092">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1C2092" w:rsidRPr="00026EBE" w:rsidRDefault="00CD227C" w:rsidP="00CD227C">
            <w:pPr>
              <w:pStyle w:val="a3"/>
              <w:tabs>
                <w:tab w:val="left" w:pos="318"/>
              </w:tabs>
              <w:ind w:left="0"/>
              <w:rPr>
                <w:sz w:val="24"/>
                <w:szCs w:val="24"/>
              </w:rPr>
            </w:pPr>
            <w:r w:rsidRPr="00026EBE">
              <w:rPr>
                <w:sz w:val="24"/>
                <w:szCs w:val="24"/>
              </w:rPr>
              <w:t>Приготовление сыворотки крови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1C2092" w:rsidRPr="00026EBE" w:rsidRDefault="001C2092" w:rsidP="001C2092">
            <w:pPr>
              <w:jc w:val="both"/>
              <w:rPr>
                <w:b/>
              </w:rPr>
            </w:pPr>
          </w:p>
        </w:tc>
      </w:tr>
      <w:tr w:rsidR="001C2092" w:rsidRPr="00026EBE"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2092" w:rsidRPr="00026EBE" w:rsidRDefault="001C2092" w:rsidP="001C2092">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hideMark/>
          </w:tcPr>
          <w:p w:rsidR="001C2092" w:rsidRPr="00026EBE" w:rsidRDefault="001C2092" w:rsidP="001C2092">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1C2092" w:rsidRPr="00026EBE" w:rsidRDefault="00CD227C" w:rsidP="001C2092">
            <w:pPr>
              <w:pStyle w:val="a3"/>
              <w:tabs>
                <w:tab w:val="left" w:pos="318"/>
              </w:tabs>
              <w:ind w:left="0"/>
              <w:rPr>
                <w:sz w:val="24"/>
                <w:szCs w:val="24"/>
              </w:rPr>
            </w:pPr>
            <w:r w:rsidRPr="00026EBE">
              <w:rPr>
                <w:sz w:val="24"/>
                <w:szCs w:val="24"/>
              </w:rPr>
              <w:t>Приготовление плазмы крови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1C2092" w:rsidRPr="00026EBE" w:rsidRDefault="001C2092" w:rsidP="001C2092">
            <w:pPr>
              <w:jc w:val="both"/>
              <w:rPr>
                <w:b/>
              </w:rPr>
            </w:pPr>
          </w:p>
        </w:tc>
      </w:tr>
      <w:tr w:rsidR="00CD227C" w:rsidRPr="00026EBE" w:rsidTr="00846860">
        <w:trPr>
          <w:trHeight w:val="310"/>
        </w:trPr>
        <w:tc>
          <w:tcPr>
            <w:tcW w:w="617" w:type="dxa"/>
            <w:vMerge w:val="restart"/>
            <w:tcBorders>
              <w:top w:val="single" w:sz="4" w:space="0" w:color="auto"/>
              <w:left w:val="single" w:sz="4" w:space="0" w:color="auto"/>
              <w:right w:val="single" w:sz="4" w:space="0" w:color="auto"/>
            </w:tcBorders>
            <w:shd w:val="clear" w:color="auto" w:fill="auto"/>
          </w:tcPr>
          <w:p w:rsidR="00CD227C" w:rsidRPr="00026EBE" w:rsidRDefault="00CD227C" w:rsidP="00CD227C">
            <w:pPr>
              <w:numPr>
                <w:ilvl w:val="0"/>
                <w:numId w:val="15"/>
              </w:numPr>
              <w:jc w:val="both"/>
            </w:pPr>
          </w:p>
        </w:tc>
        <w:tc>
          <w:tcPr>
            <w:tcW w:w="2927" w:type="dxa"/>
            <w:vMerge w:val="restart"/>
            <w:tcBorders>
              <w:top w:val="single" w:sz="4" w:space="0" w:color="auto"/>
              <w:left w:val="single" w:sz="4" w:space="0" w:color="auto"/>
              <w:right w:val="single" w:sz="4" w:space="0" w:color="auto"/>
            </w:tcBorders>
            <w:shd w:val="clear" w:color="auto" w:fill="auto"/>
          </w:tcPr>
          <w:p w:rsidR="00CD227C" w:rsidRPr="00026EBE" w:rsidRDefault="00CD227C" w:rsidP="00CD227C">
            <w:pPr>
              <w:autoSpaceDE w:val="0"/>
              <w:autoSpaceDN w:val="0"/>
              <w:adjustRightInd w:val="0"/>
            </w:pPr>
            <w:r w:rsidRPr="008F4945">
              <w:rPr>
                <w:b/>
                <w:color w:val="000000" w:themeColor="text1"/>
              </w:rPr>
              <w:t>ПК 2.2</w:t>
            </w:r>
            <w:r w:rsidRPr="00026EBE">
              <w:rPr>
                <w:b/>
                <w:color w:val="000000" w:themeColor="text1"/>
              </w:rPr>
              <w:t xml:space="preserve"> </w:t>
            </w:r>
            <w:r w:rsidRPr="00026EBE">
              <w:rPr>
                <w:color w:val="000000" w:themeColor="text1"/>
              </w:rPr>
              <w:t xml:space="preserve"> Выполнять процедуры аналитического этапа </w:t>
            </w:r>
            <w:r w:rsidR="00612DA1" w:rsidRPr="00026EBE">
              <w:t xml:space="preserve">клинических </w:t>
            </w:r>
            <w:r w:rsidRPr="00026EBE">
              <w:rPr>
                <w:color w:val="000000" w:themeColor="text1"/>
              </w:rPr>
              <w:t>исследований первой и второй категории сложности</w:t>
            </w:r>
          </w:p>
          <w:p w:rsidR="00CD227C" w:rsidRPr="00026EBE" w:rsidRDefault="00CD227C" w:rsidP="00CD227C"/>
        </w:tc>
        <w:tc>
          <w:tcPr>
            <w:tcW w:w="4678" w:type="dxa"/>
          </w:tcPr>
          <w:p w:rsidR="00CD227C" w:rsidRPr="00026EBE" w:rsidRDefault="00CD227C" w:rsidP="00CD227C">
            <w:pPr>
              <w:pStyle w:val="a3"/>
              <w:tabs>
                <w:tab w:val="left" w:pos="318"/>
              </w:tabs>
              <w:ind w:left="0"/>
              <w:rPr>
                <w:sz w:val="24"/>
                <w:szCs w:val="24"/>
              </w:rPr>
            </w:pPr>
            <w:r w:rsidRPr="00026EBE">
              <w:rPr>
                <w:rFonts w:eastAsia="Calibri"/>
                <w:bCs/>
                <w:color w:val="000000" w:themeColor="text1"/>
                <w:sz w:val="24"/>
                <w:szCs w:val="24"/>
              </w:rPr>
              <w:t>Определение общего белка биуретовым методом, пирогололовым красным, С-реактивного белка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CD227C" w:rsidRPr="00026EBE" w:rsidRDefault="00CD227C" w:rsidP="00CD227C">
            <w:pPr>
              <w:jc w:val="both"/>
              <w:rPr>
                <w:b/>
              </w:rPr>
            </w:pPr>
          </w:p>
        </w:tc>
      </w:tr>
      <w:tr w:rsidR="00CD227C" w:rsidRPr="00026EBE" w:rsidTr="00846860">
        <w:trPr>
          <w:trHeight w:val="310"/>
        </w:trPr>
        <w:tc>
          <w:tcPr>
            <w:tcW w:w="617" w:type="dxa"/>
            <w:vMerge/>
            <w:tcBorders>
              <w:top w:val="single" w:sz="4" w:space="0" w:color="auto"/>
              <w:left w:val="single" w:sz="4" w:space="0" w:color="auto"/>
              <w:right w:val="single" w:sz="4" w:space="0" w:color="auto"/>
            </w:tcBorders>
            <w:shd w:val="clear" w:color="auto" w:fill="auto"/>
          </w:tcPr>
          <w:p w:rsidR="00CD227C" w:rsidRPr="00026EBE" w:rsidRDefault="00CD227C" w:rsidP="00CD227C">
            <w:pPr>
              <w:numPr>
                <w:ilvl w:val="0"/>
                <w:numId w:val="15"/>
              </w:numPr>
              <w:jc w:val="both"/>
            </w:pPr>
          </w:p>
        </w:tc>
        <w:tc>
          <w:tcPr>
            <w:tcW w:w="2927" w:type="dxa"/>
            <w:vMerge/>
            <w:tcBorders>
              <w:top w:val="single" w:sz="4" w:space="0" w:color="auto"/>
              <w:left w:val="single" w:sz="4" w:space="0" w:color="auto"/>
              <w:right w:val="single" w:sz="4" w:space="0" w:color="auto"/>
            </w:tcBorders>
            <w:shd w:val="clear" w:color="auto" w:fill="auto"/>
          </w:tcPr>
          <w:p w:rsidR="00CD227C" w:rsidRPr="00026EBE" w:rsidRDefault="00CD227C" w:rsidP="00CD227C"/>
        </w:tc>
        <w:tc>
          <w:tcPr>
            <w:tcW w:w="4678" w:type="dxa"/>
          </w:tcPr>
          <w:p w:rsidR="00CD227C" w:rsidRPr="00026EBE" w:rsidRDefault="00CD227C" w:rsidP="00CD227C">
            <w:pPr>
              <w:pStyle w:val="a3"/>
              <w:tabs>
                <w:tab w:val="left" w:pos="318"/>
              </w:tabs>
              <w:ind w:left="0"/>
              <w:rPr>
                <w:sz w:val="24"/>
                <w:szCs w:val="24"/>
              </w:rPr>
            </w:pPr>
            <w:r w:rsidRPr="00026EBE">
              <w:rPr>
                <w:rFonts w:eastAsia="Calibri"/>
                <w:bCs/>
                <w:color w:val="000000" w:themeColor="text1"/>
                <w:sz w:val="24"/>
                <w:szCs w:val="24"/>
              </w:rPr>
              <w:t>Определение млчевины с диацетилмонооксимом, уреазным методом</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CD227C" w:rsidRPr="00026EBE" w:rsidRDefault="00CD227C" w:rsidP="00CD227C">
            <w:pPr>
              <w:jc w:val="both"/>
              <w:rPr>
                <w:b/>
              </w:rPr>
            </w:pPr>
          </w:p>
        </w:tc>
      </w:tr>
      <w:tr w:rsidR="00CD227C" w:rsidRPr="00026EBE" w:rsidTr="00846860">
        <w:trPr>
          <w:trHeight w:val="310"/>
        </w:trPr>
        <w:tc>
          <w:tcPr>
            <w:tcW w:w="617" w:type="dxa"/>
            <w:vMerge/>
            <w:tcBorders>
              <w:top w:val="single" w:sz="4" w:space="0" w:color="auto"/>
              <w:left w:val="single" w:sz="4" w:space="0" w:color="auto"/>
              <w:right w:val="single" w:sz="4" w:space="0" w:color="auto"/>
            </w:tcBorders>
            <w:shd w:val="clear" w:color="auto" w:fill="auto"/>
          </w:tcPr>
          <w:p w:rsidR="00CD227C" w:rsidRPr="00026EBE" w:rsidRDefault="00CD227C" w:rsidP="00CD227C">
            <w:pPr>
              <w:numPr>
                <w:ilvl w:val="0"/>
                <w:numId w:val="15"/>
              </w:numPr>
              <w:jc w:val="both"/>
            </w:pPr>
          </w:p>
        </w:tc>
        <w:tc>
          <w:tcPr>
            <w:tcW w:w="2927" w:type="dxa"/>
            <w:vMerge/>
            <w:tcBorders>
              <w:top w:val="single" w:sz="4" w:space="0" w:color="auto"/>
              <w:left w:val="single" w:sz="4" w:space="0" w:color="auto"/>
              <w:right w:val="single" w:sz="4" w:space="0" w:color="auto"/>
            </w:tcBorders>
            <w:shd w:val="clear" w:color="auto" w:fill="auto"/>
          </w:tcPr>
          <w:p w:rsidR="00CD227C" w:rsidRPr="00026EBE" w:rsidRDefault="00CD227C" w:rsidP="00CD227C"/>
        </w:tc>
        <w:tc>
          <w:tcPr>
            <w:tcW w:w="4678" w:type="dxa"/>
          </w:tcPr>
          <w:p w:rsidR="00CD227C" w:rsidRPr="00026EBE" w:rsidRDefault="00CD227C" w:rsidP="00CD227C">
            <w:pPr>
              <w:pStyle w:val="a3"/>
              <w:tabs>
                <w:tab w:val="left" w:pos="318"/>
              </w:tabs>
              <w:ind w:left="0"/>
              <w:rPr>
                <w:sz w:val="24"/>
                <w:szCs w:val="24"/>
              </w:rPr>
            </w:pPr>
            <w:r w:rsidRPr="00026EBE">
              <w:rPr>
                <w:color w:val="000000" w:themeColor="text1"/>
                <w:sz w:val="24"/>
                <w:szCs w:val="24"/>
              </w:rPr>
              <w:t xml:space="preserve"> Определение креатинина в сыворотке крови </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CD227C" w:rsidRPr="00026EBE" w:rsidRDefault="00CD227C" w:rsidP="00CD227C">
            <w:pPr>
              <w:jc w:val="both"/>
              <w:rPr>
                <w:b/>
              </w:rPr>
            </w:pPr>
          </w:p>
        </w:tc>
      </w:tr>
      <w:tr w:rsidR="00CD227C" w:rsidRPr="00026EBE" w:rsidTr="00846860">
        <w:trPr>
          <w:trHeight w:val="310"/>
        </w:trPr>
        <w:tc>
          <w:tcPr>
            <w:tcW w:w="617" w:type="dxa"/>
            <w:vMerge/>
            <w:tcBorders>
              <w:top w:val="single" w:sz="4" w:space="0" w:color="auto"/>
              <w:left w:val="single" w:sz="4" w:space="0" w:color="auto"/>
              <w:right w:val="single" w:sz="4" w:space="0" w:color="auto"/>
            </w:tcBorders>
            <w:shd w:val="clear" w:color="auto" w:fill="auto"/>
          </w:tcPr>
          <w:p w:rsidR="00CD227C" w:rsidRPr="00026EBE" w:rsidRDefault="00CD227C" w:rsidP="00CD227C">
            <w:pPr>
              <w:numPr>
                <w:ilvl w:val="0"/>
                <w:numId w:val="15"/>
              </w:numPr>
              <w:jc w:val="both"/>
            </w:pPr>
          </w:p>
        </w:tc>
        <w:tc>
          <w:tcPr>
            <w:tcW w:w="2927" w:type="dxa"/>
            <w:vMerge/>
            <w:tcBorders>
              <w:top w:val="single" w:sz="4" w:space="0" w:color="auto"/>
              <w:left w:val="single" w:sz="4" w:space="0" w:color="auto"/>
              <w:right w:val="single" w:sz="4" w:space="0" w:color="auto"/>
            </w:tcBorders>
            <w:shd w:val="clear" w:color="auto" w:fill="auto"/>
          </w:tcPr>
          <w:p w:rsidR="00CD227C" w:rsidRPr="00026EBE" w:rsidRDefault="00CD227C" w:rsidP="00CD227C"/>
        </w:tc>
        <w:tc>
          <w:tcPr>
            <w:tcW w:w="4678" w:type="dxa"/>
          </w:tcPr>
          <w:p w:rsidR="00CD227C" w:rsidRPr="00026EBE" w:rsidRDefault="00CD227C" w:rsidP="00CD227C">
            <w:pPr>
              <w:pStyle w:val="a3"/>
              <w:tabs>
                <w:tab w:val="left" w:pos="318"/>
              </w:tabs>
              <w:ind w:left="0"/>
              <w:rPr>
                <w:sz w:val="24"/>
                <w:szCs w:val="24"/>
              </w:rPr>
            </w:pPr>
            <w:r w:rsidRPr="00026EBE">
              <w:rPr>
                <w:color w:val="000000" w:themeColor="text1"/>
                <w:sz w:val="24"/>
                <w:szCs w:val="24"/>
              </w:rPr>
              <w:t>Определение билирубина в сыворотке крови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CD227C" w:rsidRPr="00026EBE" w:rsidRDefault="00CD227C" w:rsidP="00CD227C">
            <w:pPr>
              <w:jc w:val="both"/>
              <w:rPr>
                <w:b/>
              </w:rPr>
            </w:pPr>
          </w:p>
        </w:tc>
      </w:tr>
      <w:tr w:rsidR="00CD227C" w:rsidRPr="00026EBE" w:rsidTr="00846860">
        <w:trPr>
          <w:trHeight w:val="143"/>
        </w:trPr>
        <w:tc>
          <w:tcPr>
            <w:tcW w:w="617" w:type="dxa"/>
            <w:vMerge/>
            <w:tcBorders>
              <w:left w:val="single" w:sz="4" w:space="0" w:color="auto"/>
              <w:right w:val="single" w:sz="4" w:space="0" w:color="auto"/>
            </w:tcBorders>
            <w:shd w:val="clear" w:color="auto" w:fill="auto"/>
            <w:vAlign w:val="center"/>
          </w:tcPr>
          <w:p w:rsidR="00CD227C" w:rsidRPr="00026EBE" w:rsidRDefault="00CD227C" w:rsidP="00CD227C">
            <w:pPr>
              <w:numPr>
                <w:ilvl w:val="0"/>
                <w:numId w:val="15"/>
              </w:numPr>
            </w:pPr>
          </w:p>
        </w:tc>
        <w:tc>
          <w:tcPr>
            <w:tcW w:w="2927" w:type="dxa"/>
            <w:vMerge/>
            <w:tcBorders>
              <w:left w:val="single" w:sz="4" w:space="0" w:color="auto"/>
              <w:right w:val="single" w:sz="4" w:space="0" w:color="auto"/>
            </w:tcBorders>
            <w:shd w:val="clear" w:color="auto" w:fill="auto"/>
          </w:tcPr>
          <w:p w:rsidR="00CD227C" w:rsidRPr="00026EBE" w:rsidRDefault="00CD227C" w:rsidP="00CD227C">
            <w:pPr>
              <w:rPr>
                <w:b/>
              </w:rPr>
            </w:pPr>
          </w:p>
        </w:tc>
        <w:tc>
          <w:tcPr>
            <w:tcW w:w="4678" w:type="dxa"/>
          </w:tcPr>
          <w:p w:rsidR="00CD227C" w:rsidRPr="00026EBE" w:rsidRDefault="00CD227C" w:rsidP="00CD227C">
            <w:pPr>
              <w:pStyle w:val="a3"/>
              <w:tabs>
                <w:tab w:val="left" w:pos="318"/>
              </w:tabs>
              <w:ind w:left="0"/>
              <w:rPr>
                <w:sz w:val="24"/>
                <w:szCs w:val="24"/>
              </w:rPr>
            </w:pPr>
            <w:r w:rsidRPr="00026EBE">
              <w:rPr>
                <w:color w:val="000000" w:themeColor="text1"/>
                <w:sz w:val="24"/>
                <w:szCs w:val="24"/>
              </w:rPr>
              <w:t>Определение мочевой кислоты, тимоловой пробы в сыворотке крови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CD227C" w:rsidRPr="00026EBE" w:rsidRDefault="00CD227C" w:rsidP="00CD227C">
            <w:pPr>
              <w:jc w:val="both"/>
              <w:rPr>
                <w:b/>
              </w:rPr>
            </w:pPr>
          </w:p>
        </w:tc>
      </w:tr>
      <w:tr w:rsidR="00CD227C" w:rsidRPr="00026EBE" w:rsidTr="00846860">
        <w:trPr>
          <w:trHeight w:val="143"/>
        </w:trPr>
        <w:tc>
          <w:tcPr>
            <w:tcW w:w="617" w:type="dxa"/>
            <w:vMerge/>
            <w:tcBorders>
              <w:left w:val="single" w:sz="4" w:space="0" w:color="auto"/>
              <w:right w:val="single" w:sz="4" w:space="0" w:color="auto"/>
            </w:tcBorders>
            <w:shd w:val="clear" w:color="auto" w:fill="auto"/>
            <w:vAlign w:val="center"/>
          </w:tcPr>
          <w:p w:rsidR="00CD227C" w:rsidRPr="00026EBE" w:rsidRDefault="00CD227C" w:rsidP="00CD227C">
            <w:pPr>
              <w:numPr>
                <w:ilvl w:val="0"/>
                <w:numId w:val="15"/>
              </w:numPr>
            </w:pPr>
          </w:p>
        </w:tc>
        <w:tc>
          <w:tcPr>
            <w:tcW w:w="2927" w:type="dxa"/>
            <w:vMerge/>
            <w:tcBorders>
              <w:left w:val="single" w:sz="4" w:space="0" w:color="auto"/>
              <w:right w:val="single" w:sz="4" w:space="0" w:color="auto"/>
            </w:tcBorders>
            <w:shd w:val="clear" w:color="auto" w:fill="auto"/>
          </w:tcPr>
          <w:p w:rsidR="00CD227C" w:rsidRPr="00026EBE" w:rsidRDefault="00CD227C" w:rsidP="00CD227C">
            <w:pPr>
              <w:rPr>
                <w:b/>
              </w:rPr>
            </w:pPr>
          </w:p>
        </w:tc>
        <w:tc>
          <w:tcPr>
            <w:tcW w:w="4678" w:type="dxa"/>
          </w:tcPr>
          <w:p w:rsidR="00CD227C" w:rsidRPr="00026EBE" w:rsidRDefault="00CD227C" w:rsidP="00CD227C">
            <w:pPr>
              <w:pStyle w:val="a3"/>
              <w:tabs>
                <w:tab w:val="left" w:pos="318"/>
              </w:tabs>
              <w:ind w:left="0"/>
              <w:rPr>
                <w:sz w:val="24"/>
                <w:szCs w:val="24"/>
              </w:rPr>
            </w:pPr>
            <w:r w:rsidRPr="00026EBE">
              <w:rPr>
                <w:color w:val="000000" w:themeColor="text1"/>
                <w:sz w:val="24"/>
                <w:szCs w:val="24"/>
              </w:rPr>
              <w:t>Определение глюкозы в сыворотке крови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CD227C" w:rsidRPr="00026EBE" w:rsidRDefault="00CD227C" w:rsidP="00CD227C">
            <w:pPr>
              <w:jc w:val="both"/>
              <w:rPr>
                <w:b/>
              </w:rPr>
            </w:pPr>
          </w:p>
        </w:tc>
      </w:tr>
      <w:tr w:rsidR="00CD227C" w:rsidRPr="00026EBE" w:rsidTr="00846860">
        <w:trPr>
          <w:trHeight w:val="143"/>
        </w:trPr>
        <w:tc>
          <w:tcPr>
            <w:tcW w:w="617" w:type="dxa"/>
            <w:vMerge/>
            <w:tcBorders>
              <w:left w:val="single" w:sz="4" w:space="0" w:color="auto"/>
              <w:right w:val="single" w:sz="4" w:space="0" w:color="auto"/>
            </w:tcBorders>
            <w:shd w:val="clear" w:color="auto" w:fill="auto"/>
            <w:vAlign w:val="center"/>
          </w:tcPr>
          <w:p w:rsidR="00CD227C" w:rsidRPr="00026EBE" w:rsidRDefault="00CD227C" w:rsidP="00CD227C">
            <w:pPr>
              <w:numPr>
                <w:ilvl w:val="0"/>
                <w:numId w:val="15"/>
              </w:numPr>
            </w:pPr>
          </w:p>
        </w:tc>
        <w:tc>
          <w:tcPr>
            <w:tcW w:w="2927" w:type="dxa"/>
            <w:vMerge/>
            <w:tcBorders>
              <w:left w:val="single" w:sz="4" w:space="0" w:color="auto"/>
              <w:right w:val="single" w:sz="4" w:space="0" w:color="auto"/>
            </w:tcBorders>
            <w:shd w:val="clear" w:color="auto" w:fill="auto"/>
          </w:tcPr>
          <w:p w:rsidR="00CD227C" w:rsidRPr="00026EBE" w:rsidRDefault="00CD227C" w:rsidP="00CD227C">
            <w:pPr>
              <w:rPr>
                <w:b/>
              </w:rPr>
            </w:pPr>
          </w:p>
        </w:tc>
        <w:tc>
          <w:tcPr>
            <w:tcW w:w="4678" w:type="dxa"/>
          </w:tcPr>
          <w:p w:rsidR="00CD227C" w:rsidRPr="00026EBE" w:rsidRDefault="00CD227C" w:rsidP="00CD227C">
            <w:pPr>
              <w:pStyle w:val="a3"/>
              <w:tabs>
                <w:tab w:val="left" w:pos="318"/>
              </w:tabs>
              <w:ind w:left="0"/>
              <w:rPr>
                <w:sz w:val="24"/>
                <w:szCs w:val="24"/>
              </w:rPr>
            </w:pPr>
            <w:r w:rsidRPr="00026EBE">
              <w:rPr>
                <w:color w:val="000000" w:themeColor="text1"/>
                <w:sz w:val="24"/>
                <w:szCs w:val="24"/>
              </w:rPr>
              <w:t>Определение холестерина, липопротеидов в сыворотке крови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CD227C" w:rsidRPr="00026EBE" w:rsidRDefault="00CD227C" w:rsidP="00CD227C">
            <w:pPr>
              <w:jc w:val="both"/>
              <w:rPr>
                <w:b/>
              </w:rPr>
            </w:pPr>
          </w:p>
        </w:tc>
      </w:tr>
      <w:tr w:rsidR="00CD227C" w:rsidRPr="00026EBE" w:rsidTr="00846860">
        <w:trPr>
          <w:trHeight w:val="143"/>
        </w:trPr>
        <w:tc>
          <w:tcPr>
            <w:tcW w:w="617" w:type="dxa"/>
            <w:vMerge/>
            <w:tcBorders>
              <w:left w:val="single" w:sz="4" w:space="0" w:color="auto"/>
              <w:right w:val="single" w:sz="4" w:space="0" w:color="auto"/>
            </w:tcBorders>
            <w:shd w:val="clear" w:color="auto" w:fill="auto"/>
            <w:vAlign w:val="center"/>
          </w:tcPr>
          <w:p w:rsidR="00CD227C" w:rsidRPr="00026EBE" w:rsidRDefault="00CD227C" w:rsidP="00CD227C">
            <w:pPr>
              <w:numPr>
                <w:ilvl w:val="0"/>
                <w:numId w:val="15"/>
              </w:numPr>
            </w:pPr>
          </w:p>
        </w:tc>
        <w:tc>
          <w:tcPr>
            <w:tcW w:w="2927" w:type="dxa"/>
            <w:vMerge/>
            <w:tcBorders>
              <w:left w:val="single" w:sz="4" w:space="0" w:color="auto"/>
              <w:right w:val="single" w:sz="4" w:space="0" w:color="auto"/>
            </w:tcBorders>
            <w:shd w:val="clear" w:color="auto" w:fill="auto"/>
          </w:tcPr>
          <w:p w:rsidR="00CD227C" w:rsidRPr="00026EBE" w:rsidRDefault="00CD227C" w:rsidP="00CD227C">
            <w:pPr>
              <w:rPr>
                <w:b/>
              </w:rPr>
            </w:pPr>
          </w:p>
        </w:tc>
        <w:tc>
          <w:tcPr>
            <w:tcW w:w="4678" w:type="dxa"/>
          </w:tcPr>
          <w:p w:rsidR="00CD227C" w:rsidRPr="00026EBE" w:rsidRDefault="00CD227C" w:rsidP="00CD227C">
            <w:pPr>
              <w:pStyle w:val="a3"/>
              <w:tabs>
                <w:tab w:val="left" w:pos="318"/>
              </w:tabs>
              <w:ind w:left="0"/>
              <w:rPr>
                <w:sz w:val="24"/>
                <w:szCs w:val="24"/>
              </w:rPr>
            </w:pPr>
            <w:r w:rsidRPr="00026EBE">
              <w:rPr>
                <w:color w:val="000000" w:themeColor="text1"/>
                <w:sz w:val="24"/>
                <w:szCs w:val="24"/>
              </w:rPr>
              <w:t>Определение трансаминаз в сыворотке крови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CD227C" w:rsidRPr="00026EBE" w:rsidRDefault="00CD227C" w:rsidP="00CD227C">
            <w:pPr>
              <w:jc w:val="both"/>
              <w:rPr>
                <w:b/>
              </w:rPr>
            </w:pPr>
          </w:p>
        </w:tc>
      </w:tr>
      <w:tr w:rsidR="00CD227C" w:rsidRPr="00026EBE" w:rsidTr="00846860">
        <w:trPr>
          <w:trHeight w:val="143"/>
        </w:trPr>
        <w:tc>
          <w:tcPr>
            <w:tcW w:w="617" w:type="dxa"/>
            <w:vMerge/>
            <w:tcBorders>
              <w:left w:val="single" w:sz="4" w:space="0" w:color="auto"/>
              <w:right w:val="single" w:sz="4" w:space="0" w:color="auto"/>
            </w:tcBorders>
            <w:shd w:val="clear" w:color="auto" w:fill="auto"/>
            <w:vAlign w:val="center"/>
          </w:tcPr>
          <w:p w:rsidR="00CD227C" w:rsidRPr="00026EBE" w:rsidRDefault="00CD227C" w:rsidP="00CD227C">
            <w:pPr>
              <w:numPr>
                <w:ilvl w:val="0"/>
                <w:numId w:val="15"/>
              </w:numPr>
            </w:pPr>
          </w:p>
        </w:tc>
        <w:tc>
          <w:tcPr>
            <w:tcW w:w="2927" w:type="dxa"/>
            <w:vMerge/>
            <w:tcBorders>
              <w:left w:val="single" w:sz="4" w:space="0" w:color="auto"/>
              <w:right w:val="single" w:sz="4" w:space="0" w:color="auto"/>
            </w:tcBorders>
            <w:shd w:val="clear" w:color="auto" w:fill="auto"/>
          </w:tcPr>
          <w:p w:rsidR="00CD227C" w:rsidRPr="00026EBE" w:rsidRDefault="00CD227C" w:rsidP="00CD227C">
            <w:pPr>
              <w:rPr>
                <w:b/>
              </w:rPr>
            </w:pPr>
          </w:p>
        </w:tc>
        <w:tc>
          <w:tcPr>
            <w:tcW w:w="4678" w:type="dxa"/>
          </w:tcPr>
          <w:p w:rsidR="00CD227C" w:rsidRPr="00026EBE" w:rsidRDefault="00CD227C" w:rsidP="00CD227C">
            <w:pPr>
              <w:pStyle w:val="a3"/>
              <w:tabs>
                <w:tab w:val="left" w:pos="318"/>
              </w:tabs>
              <w:ind w:left="0"/>
              <w:rPr>
                <w:sz w:val="24"/>
                <w:szCs w:val="24"/>
              </w:rPr>
            </w:pPr>
            <w:r w:rsidRPr="00026EBE">
              <w:rPr>
                <w:color w:val="000000" w:themeColor="text1"/>
                <w:sz w:val="24"/>
                <w:szCs w:val="24"/>
              </w:rPr>
              <w:t>Определение фибриногена, тромботеста в плазме крови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CD227C" w:rsidRPr="00026EBE" w:rsidRDefault="00CD227C" w:rsidP="00CD227C">
            <w:pPr>
              <w:jc w:val="both"/>
              <w:rPr>
                <w:b/>
              </w:rPr>
            </w:pPr>
          </w:p>
        </w:tc>
      </w:tr>
      <w:tr w:rsidR="00CD227C" w:rsidRPr="00026EBE" w:rsidTr="00846860">
        <w:trPr>
          <w:trHeight w:val="143"/>
        </w:trPr>
        <w:tc>
          <w:tcPr>
            <w:tcW w:w="617" w:type="dxa"/>
            <w:vMerge/>
            <w:tcBorders>
              <w:left w:val="single" w:sz="4" w:space="0" w:color="auto"/>
              <w:right w:val="single" w:sz="4" w:space="0" w:color="auto"/>
            </w:tcBorders>
            <w:shd w:val="clear" w:color="auto" w:fill="auto"/>
            <w:vAlign w:val="center"/>
          </w:tcPr>
          <w:p w:rsidR="00CD227C" w:rsidRPr="00026EBE" w:rsidRDefault="00CD227C" w:rsidP="00CD227C">
            <w:pPr>
              <w:numPr>
                <w:ilvl w:val="0"/>
                <w:numId w:val="15"/>
              </w:numPr>
            </w:pPr>
          </w:p>
        </w:tc>
        <w:tc>
          <w:tcPr>
            <w:tcW w:w="2927" w:type="dxa"/>
            <w:vMerge/>
            <w:tcBorders>
              <w:left w:val="single" w:sz="4" w:space="0" w:color="auto"/>
              <w:right w:val="single" w:sz="4" w:space="0" w:color="auto"/>
            </w:tcBorders>
            <w:shd w:val="clear" w:color="auto" w:fill="auto"/>
          </w:tcPr>
          <w:p w:rsidR="00CD227C" w:rsidRPr="00026EBE" w:rsidRDefault="00CD227C" w:rsidP="00CD227C">
            <w:pPr>
              <w:rPr>
                <w:b/>
              </w:rPr>
            </w:pPr>
          </w:p>
        </w:tc>
        <w:tc>
          <w:tcPr>
            <w:tcW w:w="4678" w:type="dxa"/>
          </w:tcPr>
          <w:p w:rsidR="00CD227C" w:rsidRPr="00026EBE" w:rsidRDefault="00CD227C" w:rsidP="00CD227C">
            <w:pPr>
              <w:pStyle w:val="a3"/>
              <w:tabs>
                <w:tab w:val="left" w:pos="318"/>
              </w:tabs>
              <w:ind w:left="0"/>
              <w:rPr>
                <w:sz w:val="24"/>
                <w:szCs w:val="24"/>
              </w:rPr>
            </w:pPr>
            <w:r w:rsidRPr="00026EBE">
              <w:rPr>
                <w:color w:val="000000" w:themeColor="text1"/>
                <w:sz w:val="24"/>
                <w:szCs w:val="24"/>
              </w:rPr>
              <w:t>Определение МНО, АЧТВ в плазме крови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rsidR="00CD227C" w:rsidRPr="00026EBE" w:rsidRDefault="00CD227C" w:rsidP="00CD227C">
            <w:pPr>
              <w:jc w:val="both"/>
              <w:rPr>
                <w:b/>
              </w:rPr>
            </w:pPr>
          </w:p>
        </w:tc>
      </w:tr>
      <w:tr w:rsidR="00CD227C" w:rsidRPr="00026EBE" w:rsidTr="008C79C0">
        <w:trPr>
          <w:trHeight w:val="286"/>
        </w:trPr>
        <w:tc>
          <w:tcPr>
            <w:tcW w:w="617" w:type="dxa"/>
            <w:vMerge/>
            <w:tcBorders>
              <w:left w:val="single" w:sz="4" w:space="0" w:color="auto"/>
              <w:right w:val="single" w:sz="4" w:space="0" w:color="auto"/>
            </w:tcBorders>
            <w:shd w:val="clear" w:color="auto" w:fill="auto"/>
            <w:vAlign w:val="center"/>
          </w:tcPr>
          <w:p w:rsidR="00CD227C" w:rsidRPr="00026EBE" w:rsidRDefault="00CD227C" w:rsidP="00CD227C">
            <w:pPr>
              <w:numPr>
                <w:ilvl w:val="0"/>
                <w:numId w:val="15"/>
              </w:numPr>
            </w:pPr>
          </w:p>
        </w:tc>
        <w:tc>
          <w:tcPr>
            <w:tcW w:w="2927" w:type="dxa"/>
            <w:vMerge/>
            <w:tcBorders>
              <w:left w:val="single" w:sz="4" w:space="0" w:color="auto"/>
              <w:right w:val="single" w:sz="4" w:space="0" w:color="auto"/>
            </w:tcBorders>
            <w:shd w:val="clear" w:color="auto" w:fill="auto"/>
          </w:tcPr>
          <w:p w:rsidR="00CD227C" w:rsidRPr="00026EBE" w:rsidRDefault="00CD227C" w:rsidP="00CD227C">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D227C" w:rsidRPr="00026EBE" w:rsidRDefault="00CD227C" w:rsidP="00CD227C"/>
        </w:tc>
        <w:tc>
          <w:tcPr>
            <w:tcW w:w="1207" w:type="dxa"/>
            <w:tcBorders>
              <w:top w:val="single" w:sz="4" w:space="0" w:color="auto"/>
              <w:left w:val="single" w:sz="4" w:space="0" w:color="auto"/>
              <w:bottom w:val="single" w:sz="4" w:space="0" w:color="auto"/>
              <w:right w:val="single" w:sz="4" w:space="0" w:color="auto"/>
            </w:tcBorders>
            <w:shd w:val="clear" w:color="auto" w:fill="auto"/>
          </w:tcPr>
          <w:p w:rsidR="00CD227C" w:rsidRPr="00026EBE" w:rsidRDefault="00CD227C" w:rsidP="00CD227C">
            <w:pPr>
              <w:jc w:val="both"/>
              <w:rPr>
                <w:b/>
              </w:rPr>
            </w:pPr>
          </w:p>
        </w:tc>
      </w:tr>
      <w:tr w:rsidR="00CD227C" w:rsidRPr="00026EBE" w:rsidTr="00C364B4">
        <w:trPr>
          <w:trHeight w:val="237"/>
        </w:trPr>
        <w:tc>
          <w:tcPr>
            <w:tcW w:w="617" w:type="dxa"/>
            <w:vMerge w:val="restart"/>
            <w:tcBorders>
              <w:top w:val="single" w:sz="4" w:space="0" w:color="auto"/>
              <w:left w:val="single" w:sz="4" w:space="0" w:color="auto"/>
              <w:right w:val="single" w:sz="4" w:space="0" w:color="auto"/>
            </w:tcBorders>
            <w:shd w:val="clear" w:color="auto" w:fill="auto"/>
          </w:tcPr>
          <w:p w:rsidR="00CD227C" w:rsidRPr="00026EBE" w:rsidRDefault="00CD227C" w:rsidP="00CD227C">
            <w:pPr>
              <w:numPr>
                <w:ilvl w:val="0"/>
                <w:numId w:val="15"/>
              </w:numPr>
              <w:jc w:val="both"/>
            </w:pPr>
          </w:p>
        </w:tc>
        <w:tc>
          <w:tcPr>
            <w:tcW w:w="2927" w:type="dxa"/>
            <w:vMerge w:val="restart"/>
            <w:tcBorders>
              <w:top w:val="single" w:sz="4" w:space="0" w:color="auto"/>
              <w:left w:val="single" w:sz="4" w:space="0" w:color="auto"/>
              <w:right w:val="single" w:sz="4" w:space="0" w:color="auto"/>
            </w:tcBorders>
            <w:shd w:val="clear" w:color="auto" w:fill="auto"/>
          </w:tcPr>
          <w:p w:rsidR="00CD227C" w:rsidRPr="00026EBE" w:rsidRDefault="00CD227C" w:rsidP="00612DA1">
            <w:pPr>
              <w:autoSpaceDE w:val="0"/>
              <w:autoSpaceDN w:val="0"/>
              <w:adjustRightInd w:val="0"/>
            </w:pPr>
            <w:r w:rsidRPr="00026EBE">
              <w:rPr>
                <w:b/>
                <w:color w:val="000000" w:themeColor="text1"/>
              </w:rPr>
              <w:t xml:space="preserve">ПК 2.3 </w:t>
            </w:r>
            <w:r w:rsidRPr="00026EBE">
              <w:rPr>
                <w:color w:val="000000" w:themeColor="text1"/>
              </w:rPr>
              <w:t xml:space="preserve"> Выполнять процедуры постаналитического этапа </w:t>
            </w:r>
            <w:r w:rsidR="00612DA1" w:rsidRPr="00026EBE">
              <w:t xml:space="preserve">клинических </w:t>
            </w:r>
            <w:r w:rsidRPr="00026EBE">
              <w:rPr>
                <w:color w:val="000000" w:themeColor="text1"/>
              </w:rPr>
              <w:t>исследований первой и второй категории сложности</w:t>
            </w:r>
          </w:p>
        </w:tc>
        <w:tc>
          <w:tcPr>
            <w:tcW w:w="4678" w:type="dxa"/>
            <w:tcBorders>
              <w:top w:val="single" w:sz="4" w:space="0" w:color="auto"/>
              <w:left w:val="single" w:sz="4" w:space="0" w:color="auto"/>
              <w:right w:val="single" w:sz="4" w:space="0" w:color="auto"/>
            </w:tcBorders>
            <w:shd w:val="clear" w:color="auto" w:fill="auto"/>
            <w:vAlign w:val="center"/>
          </w:tcPr>
          <w:p w:rsidR="00CD227C" w:rsidRPr="00026EBE" w:rsidRDefault="00CD227C" w:rsidP="00CD227C">
            <w:pPr>
              <w:pStyle w:val="a3"/>
              <w:tabs>
                <w:tab w:val="left" w:pos="318"/>
              </w:tabs>
              <w:ind w:left="0"/>
              <w:rPr>
                <w:sz w:val="24"/>
                <w:szCs w:val="24"/>
              </w:rPr>
            </w:pPr>
            <w:r w:rsidRPr="00026EBE">
              <w:rPr>
                <w:sz w:val="24"/>
                <w:szCs w:val="24"/>
              </w:rPr>
              <w:t>Регистрация, выдача результатов биохимических исследований. Идентификация результатов исследования</w:t>
            </w:r>
          </w:p>
        </w:tc>
        <w:tc>
          <w:tcPr>
            <w:tcW w:w="1207" w:type="dxa"/>
            <w:tcBorders>
              <w:top w:val="single" w:sz="4" w:space="0" w:color="auto"/>
              <w:left w:val="single" w:sz="4" w:space="0" w:color="auto"/>
              <w:right w:val="single" w:sz="4" w:space="0" w:color="auto"/>
            </w:tcBorders>
            <w:shd w:val="clear" w:color="auto" w:fill="auto"/>
          </w:tcPr>
          <w:p w:rsidR="00CD227C" w:rsidRPr="00026EBE" w:rsidRDefault="00CD227C" w:rsidP="00CD227C">
            <w:pPr>
              <w:jc w:val="both"/>
              <w:rPr>
                <w:b/>
              </w:rPr>
            </w:pPr>
          </w:p>
        </w:tc>
      </w:tr>
      <w:tr w:rsidR="00CD227C" w:rsidRPr="00026EBE" w:rsidTr="00C364B4">
        <w:trPr>
          <w:trHeight w:val="328"/>
        </w:trPr>
        <w:tc>
          <w:tcPr>
            <w:tcW w:w="617" w:type="dxa"/>
            <w:vMerge/>
            <w:tcBorders>
              <w:left w:val="single" w:sz="4" w:space="0" w:color="auto"/>
              <w:right w:val="single" w:sz="4" w:space="0" w:color="auto"/>
            </w:tcBorders>
            <w:shd w:val="clear" w:color="auto" w:fill="auto"/>
          </w:tcPr>
          <w:p w:rsidR="00CD227C" w:rsidRPr="00026EBE" w:rsidRDefault="00CD227C" w:rsidP="00CD227C">
            <w:pPr>
              <w:numPr>
                <w:ilvl w:val="0"/>
                <w:numId w:val="15"/>
              </w:numPr>
              <w:jc w:val="both"/>
            </w:pPr>
          </w:p>
        </w:tc>
        <w:tc>
          <w:tcPr>
            <w:tcW w:w="2927" w:type="dxa"/>
            <w:vMerge/>
            <w:tcBorders>
              <w:left w:val="single" w:sz="4" w:space="0" w:color="auto"/>
              <w:right w:val="single" w:sz="4" w:space="0" w:color="auto"/>
            </w:tcBorders>
            <w:shd w:val="clear" w:color="auto" w:fill="auto"/>
          </w:tcPr>
          <w:p w:rsidR="00CD227C" w:rsidRPr="00026EBE" w:rsidRDefault="00CD227C" w:rsidP="00CD227C">
            <w:pPr>
              <w:autoSpaceDE w:val="0"/>
              <w:autoSpaceDN w:val="0"/>
              <w:adjustRightInd w:val="0"/>
            </w:pPr>
          </w:p>
        </w:tc>
        <w:tc>
          <w:tcPr>
            <w:tcW w:w="4678" w:type="dxa"/>
            <w:tcBorders>
              <w:top w:val="single" w:sz="4" w:space="0" w:color="auto"/>
              <w:left w:val="single" w:sz="4" w:space="0" w:color="auto"/>
              <w:right w:val="single" w:sz="4" w:space="0" w:color="auto"/>
            </w:tcBorders>
            <w:shd w:val="clear" w:color="auto" w:fill="auto"/>
            <w:vAlign w:val="center"/>
          </w:tcPr>
          <w:p w:rsidR="00CD227C" w:rsidRPr="00026EBE" w:rsidRDefault="00CD227C" w:rsidP="00B85485">
            <w:pPr>
              <w:pStyle w:val="a3"/>
              <w:tabs>
                <w:tab w:val="left" w:pos="318"/>
              </w:tabs>
              <w:ind w:left="0"/>
              <w:rPr>
                <w:sz w:val="24"/>
                <w:szCs w:val="24"/>
              </w:rPr>
            </w:pPr>
            <w:r w:rsidRPr="00026EBE">
              <w:rPr>
                <w:sz w:val="24"/>
                <w:szCs w:val="24"/>
              </w:rPr>
              <w:t xml:space="preserve">Утилизация отработанного материала </w:t>
            </w:r>
            <w:r w:rsidR="00B85485" w:rsidRPr="00026EBE">
              <w:rPr>
                <w:sz w:val="24"/>
                <w:szCs w:val="24"/>
              </w:rPr>
              <w:t xml:space="preserve">клинических </w:t>
            </w:r>
            <w:r w:rsidRPr="00026EBE">
              <w:rPr>
                <w:sz w:val="24"/>
                <w:szCs w:val="24"/>
              </w:rPr>
              <w:t>исследовани</w:t>
            </w:r>
            <w:r w:rsidR="00B85485" w:rsidRPr="00026EBE">
              <w:rPr>
                <w:sz w:val="24"/>
                <w:szCs w:val="24"/>
              </w:rPr>
              <w:t>й</w:t>
            </w:r>
          </w:p>
        </w:tc>
        <w:tc>
          <w:tcPr>
            <w:tcW w:w="1207" w:type="dxa"/>
            <w:tcBorders>
              <w:top w:val="single" w:sz="4" w:space="0" w:color="auto"/>
              <w:left w:val="single" w:sz="4" w:space="0" w:color="auto"/>
              <w:right w:val="single" w:sz="4" w:space="0" w:color="auto"/>
            </w:tcBorders>
            <w:shd w:val="clear" w:color="auto" w:fill="auto"/>
          </w:tcPr>
          <w:p w:rsidR="00CD227C" w:rsidRPr="00026EBE" w:rsidRDefault="00CD227C" w:rsidP="00CD227C">
            <w:pPr>
              <w:jc w:val="both"/>
              <w:rPr>
                <w:b/>
              </w:rPr>
            </w:pPr>
          </w:p>
        </w:tc>
      </w:tr>
      <w:tr w:rsidR="00CD227C" w:rsidRPr="00026EBE" w:rsidTr="00846860">
        <w:trPr>
          <w:trHeight w:val="313"/>
        </w:trPr>
        <w:tc>
          <w:tcPr>
            <w:tcW w:w="617" w:type="dxa"/>
            <w:vMerge/>
            <w:tcBorders>
              <w:left w:val="single" w:sz="4" w:space="0" w:color="auto"/>
              <w:right w:val="single" w:sz="4" w:space="0" w:color="auto"/>
            </w:tcBorders>
            <w:shd w:val="clear" w:color="auto" w:fill="auto"/>
          </w:tcPr>
          <w:p w:rsidR="00CD227C" w:rsidRPr="00026EBE" w:rsidRDefault="00CD227C" w:rsidP="00CD227C">
            <w:pPr>
              <w:numPr>
                <w:ilvl w:val="0"/>
                <w:numId w:val="15"/>
              </w:numPr>
              <w:jc w:val="both"/>
            </w:pPr>
          </w:p>
        </w:tc>
        <w:tc>
          <w:tcPr>
            <w:tcW w:w="2927" w:type="dxa"/>
            <w:vMerge/>
            <w:tcBorders>
              <w:left w:val="single" w:sz="4" w:space="0" w:color="auto"/>
              <w:right w:val="single" w:sz="4" w:space="0" w:color="auto"/>
            </w:tcBorders>
            <w:shd w:val="clear" w:color="auto" w:fill="auto"/>
          </w:tcPr>
          <w:p w:rsidR="00CD227C" w:rsidRPr="00026EBE" w:rsidRDefault="00CD227C" w:rsidP="00CD227C">
            <w:pPr>
              <w:autoSpaceDE w:val="0"/>
              <w:autoSpaceDN w:val="0"/>
              <w:adjustRightInd w:val="0"/>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D227C" w:rsidRPr="00026EBE" w:rsidRDefault="00CD227C" w:rsidP="00CD227C">
            <w:pPr>
              <w:pStyle w:val="a3"/>
              <w:tabs>
                <w:tab w:val="left" w:pos="318"/>
              </w:tabs>
              <w:ind w:left="0"/>
              <w:rPr>
                <w:sz w:val="24"/>
                <w:szCs w:val="24"/>
              </w:rPr>
            </w:pPr>
            <w:r w:rsidRPr="00026EBE">
              <w:rPr>
                <w:sz w:val="24"/>
                <w:szCs w:val="24"/>
              </w:rPr>
              <w:t>Дезинфекция использованной лабораторной посуды, инструментария, средств защиты</w:t>
            </w:r>
          </w:p>
        </w:tc>
        <w:tc>
          <w:tcPr>
            <w:tcW w:w="1207" w:type="dxa"/>
            <w:tcBorders>
              <w:top w:val="single" w:sz="4" w:space="0" w:color="auto"/>
              <w:left w:val="single" w:sz="4" w:space="0" w:color="auto"/>
              <w:right w:val="single" w:sz="4" w:space="0" w:color="auto"/>
            </w:tcBorders>
            <w:shd w:val="clear" w:color="auto" w:fill="auto"/>
          </w:tcPr>
          <w:p w:rsidR="00CD227C" w:rsidRPr="00026EBE" w:rsidRDefault="00CD227C" w:rsidP="00CD227C">
            <w:pPr>
              <w:jc w:val="both"/>
              <w:rPr>
                <w:b/>
              </w:rPr>
            </w:pPr>
          </w:p>
        </w:tc>
      </w:tr>
      <w:tr w:rsidR="00CD227C" w:rsidRPr="00026EBE" w:rsidTr="00846860">
        <w:trPr>
          <w:trHeight w:val="297"/>
        </w:trPr>
        <w:tc>
          <w:tcPr>
            <w:tcW w:w="617" w:type="dxa"/>
            <w:vMerge/>
            <w:tcBorders>
              <w:left w:val="single" w:sz="4" w:space="0" w:color="auto"/>
              <w:right w:val="single" w:sz="4" w:space="0" w:color="auto"/>
            </w:tcBorders>
            <w:shd w:val="clear" w:color="auto" w:fill="auto"/>
          </w:tcPr>
          <w:p w:rsidR="00CD227C" w:rsidRPr="00026EBE" w:rsidRDefault="00CD227C" w:rsidP="00CD227C">
            <w:pPr>
              <w:numPr>
                <w:ilvl w:val="0"/>
                <w:numId w:val="15"/>
              </w:numPr>
              <w:jc w:val="both"/>
            </w:pPr>
          </w:p>
        </w:tc>
        <w:tc>
          <w:tcPr>
            <w:tcW w:w="2927" w:type="dxa"/>
            <w:vMerge/>
            <w:tcBorders>
              <w:left w:val="single" w:sz="4" w:space="0" w:color="auto"/>
              <w:right w:val="single" w:sz="4" w:space="0" w:color="auto"/>
            </w:tcBorders>
            <w:shd w:val="clear" w:color="auto" w:fill="auto"/>
          </w:tcPr>
          <w:p w:rsidR="00CD227C" w:rsidRPr="00026EBE" w:rsidRDefault="00CD227C" w:rsidP="00CD227C">
            <w:pPr>
              <w:autoSpaceDE w:val="0"/>
              <w:autoSpaceDN w:val="0"/>
              <w:adjustRightInd w:val="0"/>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D227C" w:rsidRPr="00026EBE" w:rsidRDefault="00CD227C" w:rsidP="00CD227C">
            <w:pPr>
              <w:pStyle w:val="a3"/>
              <w:tabs>
                <w:tab w:val="left" w:pos="318"/>
              </w:tabs>
              <w:ind w:left="0"/>
              <w:rPr>
                <w:sz w:val="24"/>
                <w:szCs w:val="24"/>
              </w:rPr>
            </w:pPr>
            <w:r w:rsidRPr="00026EBE">
              <w:rPr>
                <w:sz w:val="24"/>
                <w:szCs w:val="24"/>
              </w:rPr>
              <w:t>Заключительная уборка рабочего места лаборанта</w:t>
            </w:r>
          </w:p>
        </w:tc>
        <w:tc>
          <w:tcPr>
            <w:tcW w:w="1207" w:type="dxa"/>
            <w:tcBorders>
              <w:top w:val="single" w:sz="4" w:space="0" w:color="auto"/>
              <w:left w:val="single" w:sz="4" w:space="0" w:color="auto"/>
              <w:right w:val="single" w:sz="4" w:space="0" w:color="auto"/>
            </w:tcBorders>
            <w:shd w:val="clear" w:color="auto" w:fill="auto"/>
          </w:tcPr>
          <w:p w:rsidR="00CD227C" w:rsidRPr="00026EBE" w:rsidRDefault="00CD227C" w:rsidP="00CD227C">
            <w:pPr>
              <w:jc w:val="both"/>
              <w:rPr>
                <w:b/>
              </w:rPr>
            </w:pPr>
          </w:p>
        </w:tc>
      </w:tr>
    </w:tbl>
    <w:p w:rsidR="008C79C0" w:rsidRPr="00026EBE" w:rsidRDefault="008C79C0" w:rsidP="008C79C0">
      <w:pPr>
        <w:jc w:val="both"/>
        <w:rPr>
          <w:b/>
        </w:rPr>
      </w:pPr>
      <w:r w:rsidRPr="00026EBE">
        <w:rPr>
          <w:b/>
        </w:rPr>
        <w:t xml:space="preserve">Б. Текстовой отчет </w:t>
      </w:r>
    </w:p>
    <w:p w:rsidR="008C79C0" w:rsidRPr="00026EBE" w:rsidRDefault="008C79C0" w:rsidP="008C79C0">
      <w:pPr>
        <w:jc w:val="both"/>
      </w:pPr>
      <w:r w:rsidRPr="00026EBE">
        <w:rPr>
          <w:b/>
        </w:rPr>
        <w:t>____________________________________</w:t>
      </w:r>
      <w:r w:rsidR="00C364B4" w:rsidRPr="00026EBE">
        <w:rPr>
          <w:b/>
        </w:rPr>
        <w:t>______________________________</w:t>
      </w:r>
    </w:p>
    <w:p w:rsidR="008C79C0" w:rsidRPr="00026EBE" w:rsidRDefault="008C79C0" w:rsidP="008C79C0">
      <w:pPr>
        <w:jc w:val="both"/>
      </w:pPr>
      <w:r w:rsidRPr="00026EBE">
        <w:t>______________________________________________________________________________________________________________________________________________________________________________________________________________________________________</w:t>
      </w:r>
      <w:r w:rsidR="00C364B4" w:rsidRPr="00026EBE">
        <w:t>______________________________________________________________________________________________________________________________________________________________________________________________________________________________________</w:t>
      </w:r>
      <w:r w:rsidRPr="00026EBE">
        <w:t>__</w:t>
      </w:r>
    </w:p>
    <w:p w:rsidR="00C364B4" w:rsidRPr="00026EBE" w:rsidRDefault="00C364B4" w:rsidP="008C79C0">
      <w:pPr>
        <w:contextualSpacing/>
        <w:jc w:val="center"/>
      </w:pPr>
    </w:p>
    <w:p w:rsidR="00C364B4" w:rsidRPr="00026EBE" w:rsidRDefault="00C364B4" w:rsidP="008C79C0">
      <w:pPr>
        <w:contextualSpacing/>
        <w:jc w:val="center"/>
      </w:pPr>
    </w:p>
    <w:p w:rsidR="00C364B4" w:rsidRPr="00026EBE" w:rsidRDefault="00C364B4" w:rsidP="008C79C0">
      <w:pPr>
        <w:contextualSpacing/>
        <w:jc w:val="center"/>
      </w:pPr>
    </w:p>
    <w:p w:rsidR="00C364B4" w:rsidRPr="00026EBE" w:rsidRDefault="00C364B4" w:rsidP="008C79C0">
      <w:pPr>
        <w:contextualSpacing/>
        <w:jc w:val="center"/>
      </w:pPr>
    </w:p>
    <w:p w:rsidR="00C364B4" w:rsidRPr="00026EBE" w:rsidRDefault="00C364B4" w:rsidP="008C79C0">
      <w:pPr>
        <w:contextualSpacing/>
        <w:jc w:val="center"/>
      </w:pPr>
    </w:p>
    <w:p w:rsidR="00C364B4" w:rsidRPr="00026EBE" w:rsidRDefault="00C364B4" w:rsidP="008C79C0">
      <w:pPr>
        <w:contextualSpacing/>
        <w:jc w:val="center"/>
      </w:pPr>
    </w:p>
    <w:p w:rsidR="00C364B4" w:rsidRPr="00026EBE" w:rsidRDefault="00C364B4" w:rsidP="008C79C0">
      <w:pPr>
        <w:contextualSpacing/>
        <w:jc w:val="center"/>
      </w:pPr>
    </w:p>
    <w:p w:rsidR="008C79C0" w:rsidRPr="00026EBE" w:rsidRDefault="008C79C0" w:rsidP="00354C82">
      <w:pPr>
        <w:contextualSpacing/>
      </w:pPr>
      <w:r w:rsidRPr="00026EBE">
        <w:t>Подпись общего руководителя _________/_____________</w:t>
      </w:r>
    </w:p>
    <w:p w:rsidR="00C364B4" w:rsidRPr="00026EBE" w:rsidRDefault="00C364B4" w:rsidP="00354C82">
      <w:pPr>
        <w:contextualSpacing/>
      </w:pPr>
    </w:p>
    <w:p w:rsidR="008C79C0" w:rsidRPr="00026EBE" w:rsidRDefault="008C79C0" w:rsidP="00354C82">
      <w:pPr>
        <w:pStyle w:val="12"/>
        <w:contextualSpacing/>
        <w:rPr>
          <w:rFonts w:ascii="Times New Roman" w:hAnsi="Times New Roman"/>
          <w:sz w:val="24"/>
          <w:szCs w:val="24"/>
        </w:rPr>
      </w:pPr>
      <w:r w:rsidRPr="00026EBE">
        <w:rPr>
          <w:rFonts w:ascii="Times New Roman" w:hAnsi="Times New Roman"/>
          <w:sz w:val="24"/>
          <w:szCs w:val="24"/>
        </w:rPr>
        <w:t xml:space="preserve">Подпись методического руководителя ______/__________    </w:t>
      </w:r>
    </w:p>
    <w:p w:rsidR="008C79C0" w:rsidRPr="00026EBE" w:rsidRDefault="008C79C0" w:rsidP="00C364B4">
      <w:pPr>
        <w:ind w:firstLine="709"/>
        <w:jc w:val="center"/>
      </w:pPr>
    </w:p>
    <w:p w:rsidR="00C364B4" w:rsidRPr="00026EBE" w:rsidRDefault="00C364B4" w:rsidP="00ED7E78">
      <w:pPr>
        <w:spacing w:line="360" w:lineRule="auto"/>
        <w:jc w:val="right"/>
      </w:pPr>
    </w:p>
    <w:p w:rsidR="00C364B4" w:rsidRPr="00026EBE" w:rsidRDefault="00C364B4" w:rsidP="00ED7E78">
      <w:pPr>
        <w:spacing w:line="360" w:lineRule="auto"/>
        <w:jc w:val="right"/>
      </w:pPr>
    </w:p>
    <w:p w:rsidR="00C364B4" w:rsidRPr="00026EBE" w:rsidRDefault="00C364B4" w:rsidP="00ED7E78">
      <w:pPr>
        <w:spacing w:line="360" w:lineRule="auto"/>
        <w:jc w:val="right"/>
      </w:pPr>
    </w:p>
    <w:p w:rsidR="00C364B4" w:rsidRPr="00026EBE" w:rsidRDefault="00C364B4" w:rsidP="00ED7E78">
      <w:pPr>
        <w:spacing w:line="360" w:lineRule="auto"/>
        <w:jc w:val="right"/>
      </w:pPr>
    </w:p>
    <w:p w:rsidR="00C364B4" w:rsidRPr="00026EBE" w:rsidRDefault="00C364B4" w:rsidP="00ED7E78">
      <w:pPr>
        <w:spacing w:line="360" w:lineRule="auto"/>
        <w:jc w:val="right"/>
      </w:pPr>
    </w:p>
    <w:p w:rsidR="00C364B4" w:rsidRPr="00026EBE" w:rsidRDefault="00C364B4" w:rsidP="00ED7E78">
      <w:pPr>
        <w:spacing w:line="360" w:lineRule="auto"/>
        <w:jc w:val="right"/>
      </w:pPr>
    </w:p>
    <w:p w:rsidR="00C364B4" w:rsidRPr="00026EBE" w:rsidRDefault="00C364B4" w:rsidP="00ED7E78">
      <w:pPr>
        <w:spacing w:line="360" w:lineRule="auto"/>
        <w:jc w:val="right"/>
      </w:pPr>
    </w:p>
    <w:p w:rsidR="00C364B4" w:rsidRPr="00026EBE" w:rsidRDefault="00C364B4" w:rsidP="00ED7E78">
      <w:pPr>
        <w:spacing w:line="360" w:lineRule="auto"/>
        <w:jc w:val="right"/>
      </w:pPr>
    </w:p>
    <w:p w:rsidR="00C364B4" w:rsidRPr="00026EBE" w:rsidRDefault="00C364B4" w:rsidP="00ED7E78">
      <w:pPr>
        <w:spacing w:line="360" w:lineRule="auto"/>
        <w:jc w:val="right"/>
      </w:pPr>
    </w:p>
    <w:p w:rsidR="00C364B4" w:rsidRDefault="00C364B4" w:rsidP="00ED7E78">
      <w:pPr>
        <w:spacing w:line="360" w:lineRule="auto"/>
        <w:jc w:val="right"/>
      </w:pPr>
    </w:p>
    <w:p w:rsidR="00026EBE" w:rsidRDefault="00026EBE" w:rsidP="00ED7E78">
      <w:pPr>
        <w:spacing w:line="360" w:lineRule="auto"/>
        <w:jc w:val="right"/>
      </w:pPr>
    </w:p>
    <w:p w:rsidR="00026EBE" w:rsidRDefault="00026EBE" w:rsidP="00ED7E78">
      <w:pPr>
        <w:spacing w:line="360" w:lineRule="auto"/>
        <w:jc w:val="right"/>
      </w:pPr>
    </w:p>
    <w:p w:rsidR="00026EBE" w:rsidRDefault="00026EBE" w:rsidP="00ED7E78">
      <w:pPr>
        <w:spacing w:line="360" w:lineRule="auto"/>
        <w:jc w:val="right"/>
      </w:pPr>
    </w:p>
    <w:p w:rsidR="00026EBE" w:rsidRDefault="00026EBE" w:rsidP="00ED7E78">
      <w:pPr>
        <w:spacing w:line="360" w:lineRule="auto"/>
        <w:jc w:val="right"/>
      </w:pPr>
    </w:p>
    <w:p w:rsidR="00026EBE" w:rsidRDefault="00026EBE" w:rsidP="00ED7E78">
      <w:pPr>
        <w:spacing w:line="360" w:lineRule="auto"/>
        <w:jc w:val="right"/>
      </w:pPr>
    </w:p>
    <w:p w:rsidR="006B1D89" w:rsidRPr="00026EBE" w:rsidRDefault="006B1D89" w:rsidP="006B1D89">
      <w:pPr>
        <w:jc w:val="right"/>
      </w:pPr>
      <w:r w:rsidRPr="00026EBE">
        <w:lastRenderedPageBreak/>
        <w:t>Приложение 3</w:t>
      </w:r>
    </w:p>
    <w:p w:rsidR="006B1D89" w:rsidRPr="00026EBE" w:rsidRDefault="006B1D89" w:rsidP="006B1D89">
      <w:pPr>
        <w:jc w:val="right"/>
      </w:pPr>
    </w:p>
    <w:p w:rsidR="006B1D89" w:rsidRPr="00026EBE" w:rsidRDefault="006B1D89" w:rsidP="006B1D89">
      <w:pPr>
        <w:pStyle w:val="aa"/>
        <w:ind w:right="-285"/>
        <w:jc w:val="center"/>
        <w:rPr>
          <w:rFonts w:ascii="Times New Roman" w:hAnsi="Times New Roman"/>
          <w:b/>
          <w:sz w:val="24"/>
          <w:szCs w:val="24"/>
        </w:rPr>
      </w:pPr>
      <w:r w:rsidRPr="00026EBE">
        <w:rPr>
          <w:rFonts w:ascii="Times New Roman" w:hAnsi="Times New Roman"/>
          <w:b/>
          <w:sz w:val="24"/>
          <w:szCs w:val="24"/>
        </w:rPr>
        <w:t>ХАРАКТЕРИСТИКА</w:t>
      </w:r>
    </w:p>
    <w:p w:rsidR="00BC68AD" w:rsidRPr="00026EBE" w:rsidRDefault="00BC68AD" w:rsidP="006B1D89">
      <w:pPr>
        <w:pStyle w:val="aa"/>
        <w:ind w:right="-285"/>
        <w:jc w:val="center"/>
        <w:rPr>
          <w:rFonts w:ascii="Times New Roman" w:hAnsi="Times New Roman"/>
          <w:b/>
          <w:sz w:val="24"/>
          <w:szCs w:val="24"/>
        </w:rPr>
      </w:pPr>
    </w:p>
    <w:p w:rsidR="006B1D89" w:rsidRPr="00026EBE" w:rsidRDefault="006B1D89" w:rsidP="006B1D89">
      <w:pPr>
        <w:pStyle w:val="aa"/>
        <w:spacing w:line="276" w:lineRule="auto"/>
        <w:jc w:val="both"/>
        <w:rPr>
          <w:rFonts w:ascii="Times New Roman" w:hAnsi="Times New Roman"/>
          <w:b/>
          <w:sz w:val="24"/>
          <w:szCs w:val="24"/>
        </w:rPr>
      </w:pPr>
      <w:r w:rsidRPr="00026EBE">
        <w:rPr>
          <w:rFonts w:ascii="Times New Roman" w:hAnsi="Times New Roman"/>
          <w:b/>
          <w:sz w:val="24"/>
          <w:szCs w:val="24"/>
        </w:rPr>
        <w:t>Обучающийся_________________________________</w:t>
      </w:r>
      <w:r w:rsidR="00035E00" w:rsidRPr="00026EBE">
        <w:rPr>
          <w:rFonts w:ascii="Times New Roman" w:hAnsi="Times New Roman"/>
          <w:b/>
          <w:sz w:val="24"/>
          <w:szCs w:val="24"/>
        </w:rPr>
        <w:t xml:space="preserve">   </w:t>
      </w:r>
      <w:r w:rsidR="00CD227C" w:rsidRPr="00026EBE">
        <w:rPr>
          <w:rFonts w:ascii="Times New Roman" w:hAnsi="Times New Roman"/>
          <w:b/>
          <w:sz w:val="24"/>
          <w:szCs w:val="24"/>
        </w:rPr>
        <w:t>1</w:t>
      </w:r>
      <w:r w:rsidR="00035E00" w:rsidRPr="00026EBE">
        <w:rPr>
          <w:rFonts w:ascii="Times New Roman" w:hAnsi="Times New Roman"/>
          <w:b/>
          <w:sz w:val="24"/>
          <w:szCs w:val="24"/>
        </w:rPr>
        <w:t xml:space="preserve">    </w:t>
      </w:r>
      <w:r w:rsidRPr="00026EBE">
        <w:rPr>
          <w:rFonts w:ascii="Times New Roman" w:hAnsi="Times New Roman"/>
          <w:b/>
          <w:sz w:val="24"/>
          <w:szCs w:val="24"/>
        </w:rPr>
        <w:t>______</w:t>
      </w:r>
      <w:r w:rsidR="00035E00" w:rsidRPr="00026EBE">
        <w:rPr>
          <w:rFonts w:ascii="Times New Roman" w:hAnsi="Times New Roman"/>
          <w:b/>
          <w:sz w:val="24"/>
          <w:szCs w:val="24"/>
        </w:rPr>
        <w:t>курса</w:t>
      </w:r>
    </w:p>
    <w:p w:rsidR="006B1D89" w:rsidRPr="00026EBE" w:rsidRDefault="00035E00" w:rsidP="006B1D89">
      <w:pPr>
        <w:pStyle w:val="aa"/>
        <w:spacing w:line="276" w:lineRule="auto"/>
        <w:jc w:val="both"/>
        <w:rPr>
          <w:rFonts w:ascii="Times New Roman" w:hAnsi="Times New Roman"/>
          <w:b/>
          <w:color w:val="000000" w:themeColor="text1"/>
          <w:sz w:val="24"/>
          <w:szCs w:val="24"/>
        </w:rPr>
      </w:pPr>
      <w:r w:rsidRPr="00026EBE">
        <w:rPr>
          <w:rFonts w:ascii="Times New Roman" w:hAnsi="Times New Roman"/>
          <w:b/>
          <w:sz w:val="24"/>
          <w:szCs w:val="24"/>
        </w:rPr>
        <w:t>г</w:t>
      </w:r>
      <w:r w:rsidR="006B1D89" w:rsidRPr="00026EBE">
        <w:rPr>
          <w:rFonts w:ascii="Times New Roman" w:hAnsi="Times New Roman"/>
          <w:b/>
          <w:sz w:val="24"/>
          <w:szCs w:val="24"/>
        </w:rPr>
        <w:t xml:space="preserve">руппы </w:t>
      </w:r>
      <w:r w:rsidR="00BC68AD" w:rsidRPr="00026EBE">
        <w:rPr>
          <w:rFonts w:ascii="Times New Roman" w:hAnsi="Times New Roman"/>
          <w:b/>
          <w:sz w:val="24"/>
          <w:szCs w:val="24"/>
        </w:rPr>
        <w:t>___</w:t>
      </w:r>
      <w:r w:rsidR="00CD227C" w:rsidRPr="00026EBE">
        <w:rPr>
          <w:rFonts w:ascii="Times New Roman" w:hAnsi="Times New Roman"/>
          <w:b/>
          <w:sz w:val="24"/>
          <w:szCs w:val="24"/>
        </w:rPr>
        <w:t>171</w:t>
      </w:r>
      <w:r w:rsidR="00BC68AD" w:rsidRPr="00026EBE">
        <w:rPr>
          <w:rFonts w:ascii="Times New Roman" w:hAnsi="Times New Roman"/>
          <w:b/>
          <w:sz w:val="24"/>
          <w:szCs w:val="24"/>
        </w:rPr>
        <w:t>____</w:t>
      </w:r>
      <w:r w:rsidR="006B1D89" w:rsidRPr="00026EBE">
        <w:rPr>
          <w:rFonts w:ascii="Times New Roman" w:hAnsi="Times New Roman"/>
          <w:b/>
          <w:sz w:val="24"/>
          <w:szCs w:val="24"/>
        </w:rPr>
        <w:t xml:space="preserve">специальности </w:t>
      </w:r>
      <w:r w:rsidR="00CD227C" w:rsidRPr="00026EBE">
        <w:rPr>
          <w:rFonts w:ascii="Times New Roman" w:hAnsi="Times New Roman"/>
          <w:color w:val="000000" w:themeColor="text1"/>
          <w:sz w:val="24"/>
          <w:szCs w:val="24"/>
        </w:rPr>
        <w:t>31.02.03 Лабораторная диагностика</w:t>
      </w:r>
    </w:p>
    <w:p w:rsidR="006B1D89" w:rsidRPr="00026EBE" w:rsidRDefault="00BC68AD" w:rsidP="006B1D89">
      <w:pPr>
        <w:pStyle w:val="aa"/>
        <w:spacing w:line="276" w:lineRule="auto"/>
        <w:jc w:val="both"/>
        <w:rPr>
          <w:rFonts w:ascii="Times New Roman" w:hAnsi="Times New Roman"/>
          <w:sz w:val="24"/>
          <w:szCs w:val="24"/>
        </w:rPr>
      </w:pPr>
      <w:r w:rsidRPr="00026EBE">
        <w:rPr>
          <w:rFonts w:ascii="Times New Roman" w:hAnsi="Times New Roman"/>
          <w:b/>
          <w:sz w:val="24"/>
          <w:szCs w:val="24"/>
        </w:rPr>
        <w:t xml:space="preserve">Проходил </w:t>
      </w:r>
      <w:r w:rsidR="006B1D89" w:rsidRPr="00026EBE">
        <w:rPr>
          <w:rFonts w:ascii="Times New Roman" w:hAnsi="Times New Roman"/>
          <w:b/>
          <w:sz w:val="24"/>
          <w:szCs w:val="24"/>
        </w:rPr>
        <w:t>производственную практик</w:t>
      </w:r>
      <w:r w:rsidRPr="00026EBE">
        <w:rPr>
          <w:rFonts w:ascii="Times New Roman" w:hAnsi="Times New Roman"/>
          <w:b/>
          <w:sz w:val="24"/>
          <w:szCs w:val="24"/>
        </w:rPr>
        <w:t>у с________20___г. по______</w:t>
      </w:r>
      <w:r w:rsidR="006B1D89" w:rsidRPr="00026EBE">
        <w:rPr>
          <w:rFonts w:ascii="Times New Roman" w:hAnsi="Times New Roman"/>
          <w:b/>
          <w:sz w:val="24"/>
          <w:szCs w:val="24"/>
        </w:rPr>
        <w:t xml:space="preserve"> 20___г.</w:t>
      </w:r>
      <w:r w:rsidRPr="00026EBE">
        <w:rPr>
          <w:rFonts w:ascii="Times New Roman" w:hAnsi="Times New Roman"/>
          <w:b/>
          <w:sz w:val="24"/>
          <w:szCs w:val="24"/>
        </w:rPr>
        <w:t xml:space="preserve"> </w:t>
      </w:r>
      <w:r w:rsidR="006B1D89" w:rsidRPr="00026EBE">
        <w:rPr>
          <w:rFonts w:ascii="Times New Roman" w:hAnsi="Times New Roman"/>
          <w:b/>
          <w:sz w:val="24"/>
          <w:szCs w:val="24"/>
        </w:rPr>
        <w:t>на базе МО</w:t>
      </w:r>
      <w:r w:rsidR="006B1D89" w:rsidRPr="00026EBE">
        <w:rPr>
          <w:rFonts w:ascii="Times New Roman" w:hAnsi="Times New Roman"/>
          <w:sz w:val="24"/>
          <w:szCs w:val="24"/>
        </w:rPr>
        <w:t>___________________________________________________________________</w:t>
      </w:r>
    </w:p>
    <w:p w:rsidR="006B1D89" w:rsidRPr="00026EBE" w:rsidRDefault="006B1D89" w:rsidP="006B1D89">
      <w:pPr>
        <w:pStyle w:val="aa"/>
        <w:spacing w:line="276" w:lineRule="auto"/>
        <w:jc w:val="both"/>
        <w:rPr>
          <w:rFonts w:ascii="Times New Roman" w:hAnsi="Times New Roman"/>
          <w:sz w:val="24"/>
          <w:szCs w:val="24"/>
        </w:rPr>
      </w:pPr>
    </w:p>
    <w:p w:rsidR="00035E00" w:rsidRPr="00026EBE" w:rsidRDefault="00035E00" w:rsidP="00035E00">
      <w:pPr>
        <w:pStyle w:val="12"/>
        <w:jc w:val="both"/>
        <w:rPr>
          <w:rFonts w:ascii="Times New Roman" w:hAnsi="Times New Roman"/>
          <w:color w:val="000000" w:themeColor="text1"/>
          <w:sz w:val="24"/>
          <w:szCs w:val="24"/>
        </w:rPr>
      </w:pPr>
      <w:r w:rsidRPr="00026EBE">
        <w:rPr>
          <w:rFonts w:ascii="Times New Roman" w:hAnsi="Times New Roman"/>
          <w:color w:val="000000" w:themeColor="text1"/>
          <w:sz w:val="24"/>
          <w:szCs w:val="24"/>
        </w:rPr>
        <w:t>ПМ.0</w:t>
      </w:r>
      <w:r w:rsidR="00CD227C" w:rsidRPr="00026EBE">
        <w:rPr>
          <w:rFonts w:ascii="Times New Roman" w:hAnsi="Times New Roman"/>
          <w:color w:val="000000" w:themeColor="text1"/>
          <w:sz w:val="24"/>
          <w:szCs w:val="24"/>
        </w:rPr>
        <w:t>2</w:t>
      </w:r>
      <w:r w:rsidRPr="00026EBE">
        <w:rPr>
          <w:rFonts w:ascii="Times New Roman" w:hAnsi="Times New Roman"/>
          <w:color w:val="000000" w:themeColor="text1"/>
          <w:sz w:val="24"/>
          <w:szCs w:val="24"/>
        </w:rPr>
        <w:t xml:space="preserve"> </w:t>
      </w:r>
      <w:r w:rsidR="00CD227C" w:rsidRPr="00026EBE">
        <w:rPr>
          <w:rFonts w:ascii="Times New Roman" w:hAnsi="Times New Roman"/>
          <w:color w:val="000000" w:themeColor="text1"/>
          <w:sz w:val="24"/>
          <w:szCs w:val="24"/>
        </w:rPr>
        <w:t>Выполнение клинических лабораторных исследований первой и второй категории сложности</w:t>
      </w:r>
    </w:p>
    <w:p w:rsidR="00035E00" w:rsidRPr="00026EBE" w:rsidRDefault="00035E00" w:rsidP="00035E00">
      <w:pPr>
        <w:pStyle w:val="12"/>
        <w:jc w:val="both"/>
        <w:rPr>
          <w:rFonts w:ascii="Times New Roman" w:hAnsi="Times New Roman"/>
          <w:color w:val="000000" w:themeColor="text1"/>
          <w:sz w:val="24"/>
          <w:szCs w:val="24"/>
        </w:rPr>
      </w:pPr>
      <w:r w:rsidRPr="00026EBE">
        <w:rPr>
          <w:rFonts w:ascii="Times New Roman" w:hAnsi="Times New Roman"/>
          <w:color w:val="000000" w:themeColor="text1"/>
          <w:sz w:val="24"/>
          <w:szCs w:val="24"/>
        </w:rPr>
        <w:t>МДК 0</w:t>
      </w:r>
      <w:r w:rsidR="00CD227C" w:rsidRPr="00026EBE">
        <w:rPr>
          <w:rFonts w:ascii="Times New Roman" w:hAnsi="Times New Roman"/>
          <w:color w:val="000000" w:themeColor="text1"/>
          <w:sz w:val="24"/>
          <w:szCs w:val="24"/>
        </w:rPr>
        <w:t>2</w:t>
      </w:r>
      <w:r w:rsidRPr="00026EBE">
        <w:rPr>
          <w:rFonts w:ascii="Times New Roman" w:hAnsi="Times New Roman"/>
          <w:color w:val="000000" w:themeColor="text1"/>
          <w:sz w:val="24"/>
          <w:szCs w:val="24"/>
        </w:rPr>
        <w:t>.0</w:t>
      </w:r>
      <w:r w:rsidR="00CD227C" w:rsidRPr="00026EBE">
        <w:rPr>
          <w:rFonts w:ascii="Times New Roman" w:hAnsi="Times New Roman"/>
          <w:color w:val="000000" w:themeColor="text1"/>
          <w:sz w:val="24"/>
          <w:szCs w:val="24"/>
        </w:rPr>
        <w:t>3</w:t>
      </w:r>
      <w:r w:rsidRPr="00026EBE">
        <w:rPr>
          <w:rFonts w:ascii="Times New Roman" w:hAnsi="Times New Roman"/>
          <w:color w:val="000000" w:themeColor="text1"/>
          <w:sz w:val="24"/>
          <w:szCs w:val="24"/>
        </w:rPr>
        <w:t xml:space="preserve"> </w:t>
      </w:r>
      <w:r w:rsidR="00CD227C" w:rsidRPr="00026EBE">
        <w:rPr>
          <w:rFonts w:ascii="Times New Roman" w:hAnsi="Times New Roman"/>
          <w:color w:val="000000" w:themeColor="text1"/>
          <w:sz w:val="24"/>
          <w:szCs w:val="24"/>
        </w:rPr>
        <w:t>Проведение биохимических исследований</w:t>
      </w:r>
    </w:p>
    <w:p w:rsidR="006B1D89" w:rsidRPr="00026EBE" w:rsidRDefault="006B1D89" w:rsidP="006B1D89">
      <w:pPr>
        <w:pStyle w:val="12"/>
        <w:jc w:val="both"/>
        <w:rPr>
          <w:rFonts w:ascii="Times New Roman" w:hAnsi="Times New Roman"/>
          <w:b/>
          <w:sz w:val="24"/>
          <w:szCs w:val="24"/>
        </w:rPr>
      </w:pPr>
      <w:r w:rsidRPr="00026EBE">
        <w:rPr>
          <w:rFonts w:ascii="Times New Roman" w:hAnsi="Times New Roman"/>
          <w:b/>
          <w:sz w:val="24"/>
          <w:szCs w:val="24"/>
        </w:rPr>
        <w:t>За время прохождения практики зарекомендовал (а) себя:</w:t>
      </w:r>
    </w:p>
    <w:p w:rsidR="006B1D89" w:rsidRPr="00026EBE" w:rsidRDefault="006B1D89" w:rsidP="006B1D89">
      <w:pPr>
        <w:pStyle w:val="12"/>
        <w:jc w:val="both"/>
        <w:rPr>
          <w:rFonts w:ascii="Times New Roman" w:hAnsi="Times New Roman"/>
          <w:sz w:val="24"/>
          <w:szCs w:val="24"/>
        </w:rPr>
      </w:pPr>
      <w:r w:rsidRPr="00026EBE">
        <w:rPr>
          <w:rFonts w:ascii="Times New Roman" w:hAnsi="Times New Roman"/>
          <w:sz w:val="24"/>
          <w:szCs w:val="24"/>
        </w:rPr>
        <w:t>(</w:t>
      </w:r>
      <w:r w:rsidR="00613814" w:rsidRPr="00026EBE">
        <w:rPr>
          <w:rFonts w:ascii="Times New Roman" w:hAnsi="Times New Roman"/>
          <w:sz w:val="24"/>
          <w:szCs w:val="24"/>
        </w:rPr>
        <w:t xml:space="preserve">ответственность, выдержка, инициативность, уравновешенность, отношение к пациентам и персоналу, морально-волевые качества, </w:t>
      </w:r>
      <w:r w:rsidRPr="00026EBE">
        <w:rPr>
          <w:rFonts w:ascii="Times New Roman" w:hAnsi="Times New Roman"/>
          <w:sz w:val="24"/>
          <w:szCs w:val="24"/>
        </w:rPr>
        <w:t xml:space="preserve">проявление интереса к специальности, регулярность </w:t>
      </w:r>
      <w:r w:rsidR="00613814" w:rsidRPr="00026EBE">
        <w:rPr>
          <w:rFonts w:ascii="Times New Roman" w:hAnsi="Times New Roman"/>
          <w:sz w:val="24"/>
          <w:szCs w:val="24"/>
        </w:rPr>
        <w:t xml:space="preserve">и аккуратность </w:t>
      </w:r>
      <w:r w:rsidRPr="00026EBE">
        <w:rPr>
          <w:rFonts w:ascii="Times New Roman" w:hAnsi="Times New Roman"/>
          <w:sz w:val="24"/>
          <w:szCs w:val="24"/>
        </w:rPr>
        <w:t>ведения дневника и др.)</w:t>
      </w:r>
      <w:r w:rsidR="00613814" w:rsidRPr="00026EBE">
        <w:rPr>
          <w:rFonts w:ascii="Times New Roman" w:hAnsi="Times New Roman"/>
          <w:sz w:val="24"/>
          <w:szCs w:val="24"/>
        </w:rPr>
        <w:t xml:space="preserve"> </w:t>
      </w:r>
      <w:r w:rsidRPr="00026EBE">
        <w:rPr>
          <w:rFonts w:ascii="Times New Roman" w:hAnsi="Times New Roman"/>
          <w:sz w:val="24"/>
          <w:szCs w:val="24"/>
        </w:rPr>
        <w:t>_______________________________________</w:t>
      </w:r>
      <w:r w:rsidR="00613814" w:rsidRPr="00026EBE">
        <w:rPr>
          <w:rFonts w:ascii="Times New Roman" w:hAnsi="Times New Roman"/>
          <w:sz w:val="24"/>
          <w:szCs w:val="24"/>
        </w:rPr>
        <w:t>________________________________</w:t>
      </w:r>
      <w:r w:rsidRPr="00026EBE">
        <w:rPr>
          <w:rFonts w:ascii="Times New Roman" w:hAnsi="Times New Roman"/>
          <w:sz w:val="24"/>
          <w:szCs w:val="24"/>
        </w:rPr>
        <w:t>____</w:t>
      </w:r>
    </w:p>
    <w:p w:rsidR="006B1D89" w:rsidRPr="00026EBE" w:rsidRDefault="006B1D89" w:rsidP="006B1D89">
      <w:pPr>
        <w:pStyle w:val="12"/>
        <w:rPr>
          <w:rFonts w:ascii="Times New Roman" w:hAnsi="Times New Roman"/>
          <w:sz w:val="24"/>
          <w:szCs w:val="24"/>
        </w:rPr>
      </w:pPr>
      <w:r w:rsidRPr="00026EBE">
        <w:rPr>
          <w:rFonts w:ascii="Times New Roman" w:hAnsi="Times New Roman"/>
          <w:sz w:val="24"/>
          <w:szCs w:val="24"/>
        </w:rPr>
        <w:t>___________________________________________________________________________</w:t>
      </w:r>
    </w:p>
    <w:p w:rsidR="006B1D89" w:rsidRPr="00026EBE" w:rsidRDefault="006B1D89" w:rsidP="006B1D89">
      <w:pPr>
        <w:pStyle w:val="12"/>
        <w:rPr>
          <w:rFonts w:ascii="Times New Roman" w:hAnsi="Times New Roman"/>
          <w:sz w:val="24"/>
          <w:szCs w:val="24"/>
        </w:rPr>
      </w:pPr>
      <w:r w:rsidRPr="00026EBE">
        <w:rPr>
          <w:rFonts w:ascii="Times New Roman" w:hAnsi="Times New Roman"/>
          <w:sz w:val="24"/>
          <w:szCs w:val="24"/>
        </w:rPr>
        <w:t>___________________________________________________________________________</w:t>
      </w:r>
    </w:p>
    <w:p w:rsidR="006B1D89" w:rsidRPr="00026EBE" w:rsidRDefault="006B1D89" w:rsidP="006B1D89">
      <w:pPr>
        <w:pStyle w:val="12"/>
        <w:rPr>
          <w:rFonts w:ascii="Times New Roman" w:hAnsi="Times New Roman"/>
          <w:sz w:val="24"/>
          <w:szCs w:val="24"/>
        </w:rPr>
      </w:pPr>
      <w:r w:rsidRPr="00026EBE">
        <w:rPr>
          <w:rFonts w:ascii="Times New Roman" w:hAnsi="Times New Roman"/>
          <w:sz w:val="24"/>
          <w:szCs w:val="24"/>
        </w:rPr>
        <w:t>___________________________________________________________________________</w:t>
      </w:r>
    </w:p>
    <w:p w:rsidR="006B1D89" w:rsidRPr="00026EBE" w:rsidRDefault="006B1D89" w:rsidP="006B1D89">
      <w:pPr>
        <w:pStyle w:val="aa"/>
        <w:rPr>
          <w:rFonts w:ascii="Times New Roman" w:hAnsi="Times New Roman"/>
          <w:b/>
          <w:sz w:val="24"/>
          <w:szCs w:val="24"/>
        </w:rPr>
      </w:pPr>
    </w:p>
    <w:p w:rsidR="006B1D89" w:rsidRPr="00026EBE" w:rsidRDefault="006B1D89" w:rsidP="006B1D89">
      <w:pPr>
        <w:pStyle w:val="aa"/>
        <w:rPr>
          <w:rFonts w:ascii="Times New Roman" w:hAnsi="Times New Roman"/>
          <w:b/>
          <w:sz w:val="24"/>
          <w:szCs w:val="24"/>
        </w:rPr>
      </w:pPr>
      <w:r w:rsidRPr="00026EBE">
        <w:rPr>
          <w:rFonts w:ascii="Times New Roman" w:hAnsi="Times New Roman"/>
          <w:b/>
          <w:sz w:val="24"/>
          <w:szCs w:val="24"/>
        </w:rPr>
        <w:t xml:space="preserve">Теоретическая подготовка, умение применять теорию на практике: </w:t>
      </w:r>
    </w:p>
    <w:p w:rsidR="006B1D89" w:rsidRPr="00026EBE" w:rsidRDefault="006B1D89" w:rsidP="006B1D89">
      <w:pPr>
        <w:pStyle w:val="aa"/>
        <w:ind w:left="360"/>
        <w:rPr>
          <w:rFonts w:ascii="Times New Roman" w:hAnsi="Times New Roman"/>
          <w:sz w:val="24"/>
          <w:szCs w:val="24"/>
        </w:rPr>
      </w:pPr>
      <w:r w:rsidRPr="00026EBE">
        <w:rPr>
          <w:rFonts w:ascii="Times New Roman" w:hAnsi="Times New Roman"/>
          <w:sz w:val="24"/>
          <w:szCs w:val="24"/>
        </w:rPr>
        <w:t xml:space="preserve">- достаточная  /  не достаточная </w:t>
      </w:r>
    </w:p>
    <w:p w:rsidR="006B1D89" w:rsidRPr="00026EBE" w:rsidRDefault="006B1D89" w:rsidP="006B1D89">
      <w:pPr>
        <w:pStyle w:val="aa"/>
        <w:rPr>
          <w:rFonts w:ascii="Times New Roman" w:hAnsi="Times New Roman"/>
          <w:sz w:val="24"/>
          <w:szCs w:val="24"/>
        </w:rPr>
      </w:pPr>
      <w:r w:rsidRPr="00026EBE">
        <w:rPr>
          <w:rFonts w:ascii="Times New Roman" w:hAnsi="Times New Roman"/>
          <w:sz w:val="24"/>
          <w:szCs w:val="24"/>
        </w:rPr>
        <w:t>(нужное подчеркнуть)</w:t>
      </w:r>
    </w:p>
    <w:p w:rsidR="006B1D89" w:rsidRPr="00026EBE" w:rsidRDefault="006B1D89" w:rsidP="006B1D89">
      <w:pPr>
        <w:pStyle w:val="aa"/>
        <w:rPr>
          <w:rFonts w:ascii="Times New Roman" w:hAnsi="Times New Roman"/>
          <w:sz w:val="24"/>
          <w:szCs w:val="24"/>
        </w:rPr>
      </w:pPr>
      <w:r w:rsidRPr="00026EBE">
        <w:rPr>
          <w:rFonts w:ascii="Times New Roman" w:hAnsi="Times New Roman"/>
          <w:b/>
          <w:sz w:val="24"/>
          <w:szCs w:val="24"/>
        </w:rPr>
        <w:t>Производственная дисциплина и внешний вид</w:t>
      </w:r>
      <w:r w:rsidRPr="00026EBE">
        <w:rPr>
          <w:rFonts w:ascii="Times New Roman" w:hAnsi="Times New Roman"/>
          <w:sz w:val="24"/>
          <w:szCs w:val="24"/>
        </w:rPr>
        <w:t>:  - соблюдал(а)  / не соблюдал(а)</w:t>
      </w:r>
    </w:p>
    <w:p w:rsidR="006B1D89" w:rsidRPr="00026EBE" w:rsidRDefault="006B1D89" w:rsidP="006B1D89">
      <w:pPr>
        <w:pStyle w:val="aa"/>
        <w:rPr>
          <w:rFonts w:ascii="Times New Roman" w:hAnsi="Times New Roman"/>
          <w:sz w:val="24"/>
          <w:szCs w:val="24"/>
        </w:rPr>
      </w:pPr>
      <w:r w:rsidRPr="00026EBE">
        <w:rPr>
          <w:rFonts w:ascii="Times New Roman" w:hAnsi="Times New Roman"/>
          <w:sz w:val="24"/>
          <w:szCs w:val="24"/>
        </w:rPr>
        <w:t>(нужное подчеркнуть)</w:t>
      </w:r>
    </w:p>
    <w:p w:rsidR="006B1D89" w:rsidRPr="00026EBE" w:rsidRDefault="00613814" w:rsidP="006B1D89">
      <w:pPr>
        <w:pStyle w:val="aa"/>
        <w:rPr>
          <w:rFonts w:ascii="Times New Roman" w:hAnsi="Times New Roman"/>
          <w:sz w:val="24"/>
          <w:szCs w:val="24"/>
        </w:rPr>
      </w:pPr>
      <w:r w:rsidRPr="00026EBE">
        <w:rPr>
          <w:rFonts w:ascii="Times New Roman" w:hAnsi="Times New Roman"/>
          <w:b/>
          <w:sz w:val="24"/>
          <w:szCs w:val="24"/>
        </w:rPr>
        <w:t xml:space="preserve">Выполнение видов работ, </w:t>
      </w:r>
      <w:r w:rsidR="006B1D89" w:rsidRPr="00026EBE">
        <w:rPr>
          <w:rFonts w:ascii="Times New Roman" w:hAnsi="Times New Roman"/>
          <w:b/>
          <w:sz w:val="24"/>
          <w:szCs w:val="24"/>
        </w:rPr>
        <w:t xml:space="preserve">предусмотренных программой практики:           </w:t>
      </w:r>
      <w:r w:rsidR="006B1D89" w:rsidRPr="00026EBE">
        <w:rPr>
          <w:rFonts w:ascii="Times New Roman" w:hAnsi="Times New Roman"/>
          <w:sz w:val="24"/>
          <w:szCs w:val="24"/>
        </w:rPr>
        <w:t xml:space="preserve">-  да / нет </w:t>
      </w:r>
    </w:p>
    <w:p w:rsidR="006B1D89" w:rsidRPr="00026EBE" w:rsidRDefault="006B1D89" w:rsidP="006B1D89">
      <w:pPr>
        <w:pStyle w:val="aa"/>
        <w:rPr>
          <w:rFonts w:ascii="Times New Roman" w:hAnsi="Times New Roman"/>
          <w:sz w:val="24"/>
          <w:szCs w:val="24"/>
        </w:rPr>
      </w:pPr>
      <w:r w:rsidRPr="00026EBE">
        <w:rPr>
          <w:rFonts w:ascii="Times New Roman" w:hAnsi="Times New Roman"/>
          <w:sz w:val="24"/>
          <w:szCs w:val="24"/>
        </w:rPr>
        <w:t>(нужное подчеркнуть)</w:t>
      </w:r>
    </w:p>
    <w:p w:rsidR="006B1D89" w:rsidRPr="00026EBE" w:rsidRDefault="006B1D89" w:rsidP="006B1D89">
      <w:pPr>
        <w:pStyle w:val="12"/>
        <w:rPr>
          <w:rFonts w:ascii="Times New Roman" w:hAnsi="Times New Roman"/>
          <w:b/>
          <w:sz w:val="24"/>
          <w:szCs w:val="24"/>
        </w:rPr>
      </w:pPr>
      <w:r w:rsidRPr="00026EBE">
        <w:rPr>
          <w:rFonts w:ascii="Times New Roman" w:hAnsi="Times New Roman"/>
          <w:b/>
          <w:sz w:val="24"/>
          <w:szCs w:val="24"/>
        </w:rPr>
        <w:t>Освоил (а) профессиональные компетенции</w:t>
      </w:r>
      <w:r w:rsidRPr="00026EBE">
        <w:rPr>
          <w:rFonts w:ascii="Times New Roman" w:hAnsi="Times New Roman"/>
          <w:sz w:val="24"/>
          <w:szCs w:val="24"/>
        </w:rPr>
        <w:t>____________________________________</w:t>
      </w:r>
    </w:p>
    <w:p w:rsidR="006B1D89" w:rsidRPr="00026EBE" w:rsidRDefault="006B1D89" w:rsidP="006B1D89">
      <w:pPr>
        <w:pStyle w:val="12"/>
        <w:rPr>
          <w:rFonts w:ascii="Times New Roman" w:hAnsi="Times New Roman"/>
          <w:sz w:val="24"/>
          <w:szCs w:val="24"/>
        </w:rPr>
      </w:pPr>
      <w:r w:rsidRPr="00026EBE">
        <w:rPr>
          <w:rFonts w:ascii="Times New Roman" w:hAnsi="Times New Roman"/>
          <w:sz w:val="24"/>
          <w:szCs w:val="24"/>
        </w:rPr>
        <w:t>_____________________________________________________________________________</w:t>
      </w:r>
    </w:p>
    <w:p w:rsidR="006B1D89" w:rsidRPr="00026EBE" w:rsidRDefault="006B1D89" w:rsidP="006B1D89">
      <w:pPr>
        <w:pStyle w:val="12"/>
        <w:rPr>
          <w:rFonts w:ascii="Times New Roman" w:hAnsi="Times New Roman"/>
          <w:sz w:val="24"/>
          <w:szCs w:val="24"/>
        </w:rPr>
      </w:pPr>
      <w:r w:rsidRPr="00026EBE">
        <w:rPr>
          <w:rFonts w:ascii="Times New Roman" w:hAnsi="Times New Roman"/>
          <w:sz w:val="24"/>
          <w:szCs w:val="24"/>
        </w:rPr>
        <w:t>_____________________________________________________________________________</w:t>
      </w:r>
    </w:p>
    <w:p w:rsidR="006B1D89" w:rsidRPr="00026EBE" w:rsidRDefault="006B1D89" w:rsidP="006B1D89">
      <w:pPr>
        <w:pStyle w:val="12"/>
        <w:rPr>
          <w:rFonts w:ascii="Times New Roman" w:hAnsi="Times New Roman"/>
          <w:b/>
          <w:sz w:val="24"/>
          <w:szCs w:val="24"/>
        </w:rPr>
      </w:pPr>
      <w:r w:rsidRPr="00026EBE">
        <w:rPr>
          <w:rFonts w:ascii="Times New Roman" w:hAnsi="Times New Roman"/>
          <w:b/>
          <w:sz w:val="24"/>
          <w:szCs w:val="24"/>
        </w:rPr>
        <w:t>Освоил (а) общие компетенции:</w:t>
      </w:r>
      <w:r w:rsidRPr="00026EBE">
        <w:rPr>
          <w:rFonts w:ascii="Times New Roman" w:hAnsi="Times New Roman"/>
          <w:sz w:val="24"/>
          <w:szCs w:val="24"/>
        </w:rPr>
        <w:t>________________________________________________</w:t>
      </w:r>
    </w:p>
    <w:p w:rsidR="006B1D89" w:rsidRPr="00026EBE" w:rsidRDefault="006B1D89" w:rsidP="006B1D89">
      <w:pPr>
        <w:pStyle w:val="aa"/>
        <w:jc w:val="both"/>
        <w:rPr>
          <w:rFonts w:ascii="Times New Roman" w:hAnsi="Times New Roman"/>
          <w:sz w:val="24"/>
          <w:szCs w:val="24"/>
        </w:rPr>
      </w:pPr>
      <w:r w:rsidRPr="00026EBE">
        <w:rPr>
          <w:rFonts w:ascii="Times New Roman" w:hAnsi="Times New Roman"/>
          <w:sz w:val="24"/>
          <w:szCs w:val="24"/>
        </w:rPr>
        <w:t>_______________________________</w:t>
      </w:r>
      <w:r w:rsidRPr="00026EBE">
        <w:rPr>
          <w:rFonts w:ascii="Times New Roman" w:hAnsi="Times New Roman"/>
          <w:i/>
          <w:sz w:val="24"/>
          <w:szCs w:val="24"/>
        </w:rPr>
        <w:t>_</w:t>
      </w:r>
      <w:r w:rsidRPr="00026EBE">
        <w:rPr>
          <w:rFonts w:ascii="Times New Roman" w:hAnsi="Times New Roman"/>
          <w:sz w:val="24"/>
          <w:szCs w:val="24"/>
        </w:rPr>
        <w:t>_____________________________________________</w:t>
      </w:r>
    </w:p>
    <w:p w:rsidR="006B1D89" w:rsidRPr="00026EBE" w:rsidRDefault="006B1D89" w:rsidP="006B1D89">
      <w:pPr>
        <w:pStyle w:val="aa"/>
        <w:rPr>
          <w:rFonts w:ascii="Times New Roman" w:hAnsi="Times New Roman"/>
          <w:sz w:val="24"/>
          <w:szCs w:val="24"/>
        </w:rPr>
      </w:pPr>
    </w:p>
    <w:p w:rsidR="006B1D89" w:rsidRPr="00026EBE" w:rsidRDefault="006B1D89" w:rsidP="006B1D89">
      <w:pPr>
        <w:pStyle w:val="aa"/>
        <w:rPr>
          <w:rFonts w:ascii="Times New Roman" w:hAnsi="Times New Roman"/>
          <w:sz w:val="24"/>
          <w:szCs w:val="24"/>
        </w:rPr>
      </w:pPr>
      <w:r w:rsidRPr="00026EBE">
        <w:rPr>
          <w:rFonts w:ascii="Times New Roman" w:hAnsi="Times New Roman"/>
          <w:b/>
          <w:sz w:val="24"/>
          <w:szCs w:val="24"/>
        </w:rPr>
        <w:t>Выводы, рекомендации</w:t>
      </w:r>
      <w:r w:rsidRPr="00026EBE">
        <w:rPr>
          <w:rFonts w:ascii="Times New Roman" w:hAnsi="Times New Roman"/>
          <w:sz w:val="24"/>
          <w:szCs w:val="24"/>
        </w:rPr>
        <w:t>________________________________________________________</w:t>
      </w:r>
    </w:p>
    <w:p w:rsidR="006B1D89" w:rsidRPr="00026EBE" w:rsidRDefault="006B1D89" w:rsidP="006B1D89">
      <w:pPr>
        <w:pStyle w:val="aa"/>
        <w:rPr>
          <w:rFonts w:ascii="Times New Roman" w:hAnsi="Times New Roman"/>
          <w:sz w:val="24"/>
          <w:szCs w:val="24"/>
        </w:rPr>
      </w:pPr>
      <w:r w:rsidRPr="00026EBE">
        <w:rPr>
          <w:rFonts w:ascii="Times New Roman" w:hAnsi="Times New Roman"/>
          <w:sz w:val="24"/>
          <w:szCs w:val="24"/>
        </w:rPr>
        <w:t>______________________________________________</w:t>
      </w:r>
      <w:r w:rsidR="00613814" w:rsidRPr="00026EBE">
        <w:rPr>
          <w:rFonts w:ascii="Times New Roman" w:hAnsi="Times New Roman"/>
          <w:sz w:val="24"/>
          <w:szCs w:val="24"/>
        </w:rPr>
        <w:t>____________________________________________________________________________________________________________</w:t>
      </w:r>
    </w:p>
    <w:p w:rsidR="006B1D89" w:rsidRPr="00026EBE" w:rsidRDefault="006B1D89" w:rsidP="006B1D89">
      <w:pPr>
        <w:pStyle w:val="aa"/>
        <w:rPr>
          <w:rFonts w:ascii="Times New Roman" w:hAnsi="Times New Roman"/>
          <w:sz w:val="24"/>
          <w:szCs w:val="24"/>
        </w:rPr>
      </w:pPr>
    </w:p>
    <w:p w:rsidR="006B1D89" w:rsidRPr="00026EBE" w:rsidRDefault="006B1D89" w:rsidP="006B1D89">
      <w:pPr>
        <w:pStyle w:val="aa"/>
        <w:rPr>
          <w:rFonts w:ascii="Times New Roman" w:hAnsi="Times New Roman"/>
          <w:sz w:val="24"/>
          <w:szCs w:val="24"/>
        </w:rPr>
      </w:pPr>
      <w:r w:rsidRPr="00026EBE">
        <w:rPr>
          <w:rFonts w:ascii="Times New Roman" w:hAnsi="Times New Roman"/>
          <w:b/>
          <w:sz w:val="24"/>
          <w:szCs w:val="24"/>
        </w:rPr>
        <w:t>Практику прошел (прошла) с оценкой</w:t>
      </w:r>
      <w:r w:rsidRPr="00026EBE">
        <w:rPr>
          <w:rFonts w:ascii="Times New Roman" w:hAnsi="Times New Roman"/>
          <w:sz w:val="24"/>
          <w:szCs w:val="24"/>
        </w:rPr>
        <w:t xml:space="preserve"> __________________________________________</w:t>
      </w:r>
    </w:p>
    <w:p w:rsidR="006B1D89" w:rsidRPr="00026EBE" w:rsidRDefault="006B1D89" w:rsidP="006B1D89">
      <w:pPr>
        <w:pStyle w:val="aa"/>
        <w:rPr>
          <w:rFonts w:ascii="Times New Roman" w:hAnsi="Times New Roman"/>
          <w:sz w:val="24"/>
          <w:szCs w:val="24"/>
        </w:rPr>
      </w:pPr>
    </w:p>
    <w:p w:rsidR="006B1D89" w:rsidRPr="00026EBE" w:rsidRDefault="006B1D89" w:rsidP="006B1D89">
      <w:pPr>
        <w:pStyle w:val="aa"/>
        <w:rPr>
          <w:rFonts w:ascii="Times New Roman" w:hAnsi="Times New Roman"/>
          <w:b/>
          <w:sz w:val="24"/>
          <w:szCs w:val="24"/>
        </w:rPr>
      </w:pPr>
      <w:r w:rsidRPr="00026EBE">
        <w:rPr>
          <w:rFonts w:ascii="Times New Roman" w:hAnsi="Times New Roman"/>
          <w:b/>
          <w:sz w:val="24"/>
          <w:szCs w:val="24"/>
        </w:rPr>
        <w:t xml:space="preserve">М.П.            </w:t>
      </w:r>
      <w:r w:rsidR="00613814" w:rsidRPr="00026EBE">
        <w:rPr>
          <w:rFonts w:ascii="Times New Roman" w:hAnsi="Times New Roman"/>
          <w:b/>
          <w:sz w:val="24"/>
          <w:szCs w:val="24"/>
        </w:rPr>
        <w:t xml:space="preserve">                         </w:t>
      </w:r>
      <w:r w:rsidRPr="00026EBE">
        <w:rPr>
          <w:rFonts w:ascii="Times New Roman" w:hAnsi="Times New Roman"/>
          <w:b/>
          <w:sz w:val="24"/>
          <w:szCs w:val="24"/>
        </w:rPr>
        <w:t xml:space="preserve">      Общий руководитель практики от МО________________</w:t>
      </w:r>
    </w:p>
    <w:p w:rsidR="006B1D89" w:rsidRPr="00026EBE" w:rsidRDefault="006B1D89" w:rsidP="006B1D89">
      <w:pPr>
        <w:pStyle w:val="aa"/>
        <w:rPr>
          <w:rFonts w:ascii="Times New Roman" w:hAnsi="Times New Roman"/>
          <w:b/>
          <w:sz w:val="24"/>
          <w:szCs w:val="24"/>
        </w:rPr>
      </w:pPr>
      <w:r w:rsidRPr="00026EBE">
        <w:rPr>
          <w:rFonts w:ascii="Times New Roman" w:hAnsi="Times New Roman"/>
          <w:b/>
          <w:sz w:val="24"/>
          <w:szCs w:val="24"/>
        </w:rPr>
        <w:t>МО</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
        <w:gridCol w:w="4217"/>
      </w:tblGrid>
      <w:tr w:rsidR="00613814" w:rsidRPr="00026EBE" w:rsidTr="004B7F78">
        <w:tc>
          <w:tcPr>
            <w:tcW w:w="4928" w:type="dxa"/>
          </w:tcPr>
          <w:p w:rsidR="006B1D89" w:rsidRPr="00026EBE" w:rsidRDefault="006B1D89" w:rsidP="004B7F78">
            <w:pPr>
              <w:pStyle w:val="aa"/>
              <w:rPr>
                <w:rFonts w:ascii="Times New Roman" w:hAnsi="Times New Roman"/>
                <w:sz w:val="24"/>
                <w:szCs w:val="24"/>
              </w:rPr>
            </w:pPr>
            <w:r w:rsidRPr="00026EBE">
              <w:rPr>
                <w:rFonts w:ascii="Times New Roman" w:hAnsi="Times New Roman"/>
                <w:sz w:val="24"/>
                <w:szCs w:val="24"/>
              </w:rPr>
              <w:t>Оценки:</w:t>
            </w:r>
          </w:p>
          <w:p w:rsidR="006B1D89" w:rsidRPr="00026EBE" w:rsidRDefault="006B1D89" w:rsidP="004B7F78">
            <w:pPr>
              <w:pStyle w:val="aa"/>
              <w:rPr>
                <w:rFonts w:ascii="Times New Roman" w:hAnsi="Times New Roman"/>
                <w:sz w:val="24"/>
                <w:szCs w:val="24"/>
              </w:rPr>
            </w:pPr>
            <w:r w:rsidRPr="00026EBE">
              <w:rPr>
                <w:rFonts w:ascii="Times New Roman" w:hAnsi="Times New Roman"/>
                <w:sz w:val="24"/>
                <w:szCs w:val="24"/>
              </w:rPr>
              <w:t>1.Практическая работа в ходе ПП__________</w:t>
            </w:r>
          </w:p>
          <w:p w:rsidR="006B1D89" w:rsidRPr="00026EBE" w:rsidRDefault="006B1D89" w:rsidP="004B7F78">
            <w:pPr>
              <w:pStyle w:val="aa"/>
              <w:rPr>
                <w:rFonts w:ascii="Times New Roman" w:hAnsi="Times New Roman"/>
                <w:sz w:val="24"/>
                <w:szCs w:val="24"/>
              </w:rPr>
            </w:pPr>
            <w:r w:rsidRPr="00026EBE">
              <w:rPr>
                <w:rFonts w:ascii="Times New Roman" w:hAnsi="Times New Roman"/>
                <w:sz w:val="24"/>
                <w:szCs w:val="24"/>
              </w:rPr>
              <w:t>2.Докуметация</w:t>
            </w:r>
            <w:r w:rsidR="00613814" w:rsidRPr="00026EBE">
              <w:rPr>
                <w:rFonts w:ascii="Times New Roman" w:hAnsi="Times New Roman"/>
                <w:sz w:val="24"/>
                <w:szCs w:val="24"/>
              </w:rPr>
              <w:t xml:space="preserve"> </w:t>
            </w:r>
            <w:r w:rsidRPr="00026EBE">
              <w:rPr>
                <w:rFonts w:ascii="Times New Roman" w:hAnsi="Times New Roman"/>
                <w:sz w:val="24"/>
                <w:szCs w:val="24"/>
              </w:rPr>
              <w:t xml:space="preserve">(ведение дневника, </w:t>
            </w:r>
            <w:r w:rsidR="00613814" w:rsidRPr="00026EBE">
              <w:rPr>
                <w:rFonts w:ascii="Times New Roman" w:hAnsi="Times New Roman"/>
                <w:sz w:val="24"/>
                <w:szCs w:val="24"/>
              </w:rPr>
              <w:t xml:space="preserve">отчет, </w:t>
            </w:r>
            <w:r w:rsidRPr="00026EBE">
              <w:rPr>
                <w:rFonts w:ascii="Times New Roman" w:hAnsi="Times New Roman"/>
                <w:sz w:val="24"/>
                <w:szCs w:val="24"/>
              </w:rPr>
              <w:t>истории болезни, карты и др._____________________</w:t>
            </w:r>
          </w:p>
          <w:p w:rsidR="006B1D89" w:rsidRPr="00026EBE" w:rsidRDefault="006B1D89" w:rsidP="004B7F78">
            <w:pPr>
              <w:pStyle w:val="aa"/>
              <w:rPr>
                <w:rFonts w:ascii="Times New Roman" w:hAnsi="Times New Roman"/>
                <w:sz w:val="24"/>
                <w:szCs w:val="24"/>
              </w:rPr>
            </w:pPr>
            <w:r w:rsidRPr="00026EBE">
              <w:rPr>
                <w:rFonts w:ascii="Times New Roman" w:hAnsi="Times New Roman"/>
                <w:sz w:val="24"/>
                <w:szCs w:val="24"/>
              </w:rPr>
              <w:t>3.Аттестация (дифференцированный зачет</w:t>
            </w:r>
            <w:r w:rsidR="00613814" w:rsidRPr="00026EBE">
              <w:rPr>
                <w:rFonts w:ascii="Times New Roman" w:hAnsi="Times New Roman"/>
                <w:sz w:val="24"/>
                <w:szCs w:val="24"/>
              </w:rPr>
              <w:t>, комплексный дифференцированный зачет</w:t>
            </w:r>
            <w:r w:rsidRPr="00026EBE">
              <w:rPr>
                <w:rFonts w:ascii="Times New Roman" w:hAnsi="Times New Roman"/>
                <w:sz w:val="24"/>
                <w:szCs w:val="24"/>
              </w:rPr>
              <w:t>)__________________________________</w:t>
            </w:r>
          </w:p>
        </w:tc>
        <w:tc>
          <w:tcPr>
            <w:tcW w:w="425" w:type="dxa"/>
          </w:tcPr>
          <w:p w:rsidR="006B1D89" w:rsidRPr="00026EBE" w:rsidRDefault="006B1D89" w:rsidP="004B7F78">
            <w:pPr>
              <w:pStyle w:val="aa"/>
              <w:rPr>
                <w:rFonts w:ascii="Times New Roman" w:hAnsi="Times New Roman"/>
                <w:sz w:val="24"/>
                <w:szCs w:val="24"/>
              </w:rPr>
            </w:pPr>
          </w:p>
        </w:tc>
        <w:tc>
          <w:tcPr>
            <w:tcW w:w="4218" w:type="dxa"/>
          </w:tcPr>
          <w:p w:rsidR="006B1D89" w:rsidRPr="00026EBE" w:rsidRDefault="006B1D89" w:rsidP="004B7F78">
            <w:pPr>
              <w:pStyle w:val="aa"/>
              <w:pBdr>
                <w:bottom w:val="single" w:sz="12" w:space="1" w:color="auto"/>
              </w:pBdr>
              <w:rPr>
                <w:rFonts w:ascii="Times New Roman" w:hAnsi="Times New Roman"/>
                <w:sz w:val="24"/>
                <w:szCs w:val="24"/>
              </w:rPr>
            </w:pPr>
            <w:r w:rsidRPr="00026EBE">
              <w:rPr>
                <w:rFonts w:ascii="Times New Roman" w:hAnsi="Times New Roman"/>
                <w:sz w:val="24"/>
                <w:szCs w:val="24"/>
              </w:rPr>
              <w:t>Методический руководитель практики от ГБПОУ СК «Ставропольский базовый медицинский колледж»</w:t>
            </w:r>
          </w:p>
          <w:p w:rsidR="006B1D89" w:rsidRPr="00026EBE" w:rsidRDefault="006B1D89" w:rsidP="004B7F78">
            <w:pPr>
              <w:pStyle w:val="aa"/>
              <w:pBdr>
                <w:bottom w:val="single" w:sz="12" w:space="1" w:color="auto"/>
              </w:pBdr>
              <w:rPr>
                <w:rFonts w:ascii="Times New Roman" w:hAnsi="Times New Roman"/>
                <w:sz w:val="24"/>
                <w:szCs w:val="24"/>
              </w:rPr>
            </w:pPr>
            <w:r w:rsidRPr="00026EBE">
              <w:rPr>
                <w:rFonts w:ascii="Times New Roman" w:hAnsi="Times New Roman"/>
                <w:sz w:val="24"/>
                <w:szCs w:val="24"/>
              </w:rPr>
              <w:t>Ф.И.О.</w:t>
            </w:r>
          </w:p>
          <w:p w:rsidR="006B1D89" w:rsidRPr="00026EBE" w:rsidRDefault="006B1D89" w:rsidP="004B7F78">
            <w:pPr>
              <w:pStyle w:val="aa"/>
              <w:rPr>
                <w:rFonts w:ascii="Times New Roman" w:hAnsi="Times New Roman"/>
                <w:sz w:val="24"/>
                <w:szCs w:val="24"/>
              </w:rPr>
            </w:pPr>
          </w:p>
          <w:p w:rsidR="006B1D89" w:rsidRPr="00026EBE" w:rsidRDefault="006B1D89" w:rsidP="004B7F78">
            <w:pPr>
              <w:pStyle w:val="aa"/>
              <w:pBdr>
                <w:top w:val="single" w:sz="12" w:space="1" w:color="auto"/>
                <w:bottom w:val="single" w:sz="12" w:space="1" w:color="auto"/>
              </w:pBdr>
              <w:jc w:val="both"/>
              <w:rPr>
                <w:rFonts w:ascii="Times New Roman" w:hAnsi="Times New Roman"/>
                <w:sz w:val="24"/>
                <w:szCs w:val="24"/>
              </w:rPr>
            </w:pPr>
            <w:r w:rsidRPr="00026EBE">
              <w:rPr>
                <w:rFonts w:ascii="Times New Roman" w:hAnsi="Times New Roman"/>
                <w:sz w:val="24"/>
                <w:szCs w:val="24"/>
              </w:rPr>
              <w:t xml:space="preserve">                                                  /подпись/</w:t>
            </w:r>
          </w:p>
        </w:tc>
      </w:tr>
    </w:tbl>
    <w:p w:rsidR="006B1D89" w:rsidRPr="00026EBE" w:rsidRDefault="006B1D89" w:rsidP="006B1D89">
      <w:pPr>
        <w:pStyle w:val="aa"/>
        <w:jc w:val="both"/>
        <w:rPr>
          <w:rFonts w:ascii="Times New Roman" w:hAnsi="Times New Roman"/>
          <w:sz w:val="24"/>
          <w:szCs w:val="24"/>
        </w:rPr>
      </w:pPr>
    </w:p>
    <w:p w:rsidR="006B1D89" w:rsidRPr="00026EBE" w:rsidRDefault="006B1D89" w:rsidP="006B1D89">
      <w:pPr>
        <w:pStyle w:val="aa"/>
        <w:ind w:right="-567"/>
        <w:jc w:val="both"/>
        <w:rPr>
          <w:rFonts w:ascii="Times New Roman" w:hAnsi="Times New Roman"/>
          <w:sz w:val="24"/>
          <w:szCs w:val="24"/>
        </w:rPr>
      </w:pPr>
      <w:r w:rsidRPr="00026EBE">
        <w:rPr>
          <w:rFonts w:ascii="Times New Roman" w:hAnsi="Times New Roman"/>
          <w:sz w:val="24"/>
          <w:szCs w:val="24"/>
        </w:rPr>
        <w:lastRenderedPageBreak/>
        <w:t xml:space="preserve">Результатом освоения обучающимися программы производственной практики </w:t>
      </w:r>
      <w:r w:rsidR="001140EE" w:rsidRPr="00026EBE">
        <w:rPr>
          <w:rFonts w:ascii="Times New Roman" w:hAnsi="Times New Roman"/>
          <w:sz w:val="24"/>
          <w:szCs w:val="24"/>
        </w:rPr>
        <w:t xml:space="preserve">МДК </w:t>
      </w:r>
      <w:r w:rsidR="001140EE" w:rsidRPr="00026EBE">
        <w:rPr>
          <w:rFonts w:ascii="Times New Roman" w:hAnsi="Times New Roman"/>
          <w:color w:val="000000" w:themeColor="text1"/>
          <w:sz w:val="24"/>
          <w:szCs w:val="24"/>
        </w:rPr>
        <w:t>0</w:t>
      </w:r>
      <w:r w:rsidR="00CD227C" w:rsidRPr="00026EBE">
        <w:rPr>
          <w:rFonts w:ascii="Times New Roman" w:hAnsi="Times New Roman"/>
          <w:color w:val="000000" w:themeColor="text1"/>
          <w:sz w:val="24"/>
          <w:szCs w:val="24"/>
        </w:rPr>
        <w:t>2</w:t>
      </w:r>
      <w:r w:rsidR="001140EE" w:rsidRPr="00026EBE">
        <w:rPr>
          <w:rFonts w:ascii="Times New Roman" w:hAnsi="Times New Roman"/>
          <w:color w:val="000000" w:themeColor="text1"/>
          <w:sz w:val="24"/>
          <w:szCs w:val="24"/>
        </w:rPr>
        <w:t>.0</w:t>
      </w:r>
      <w:r w:rsidR="00CD227C" w:rsidRPr="00026EBE">
        <w:rPr>
          <w:rFonts w:ascii="Times New Roman" w:hAnsi="Times New Roman"/>
          <w:color w:val="000000" w:themeColor="text1"/>
          <w:sz w:val="24"/>
          <w:szCs w:val="24"/>
        </w:rPr>
        <w:t>3</w:t>
      </w:r>
      <w:r w:rsidR="001140EE" w:rsidRPr="00026EBE">
        <w:rPr>
          <w:rFonts w:ascii="Times New Roman" w:hAnsi="Times New Roman"/>
          <w:color w:val="000000" w:themeColor="text1"/>
          <w:sz w:val="24"/>
          <w:szCs w:val="24"/>
        </w:rPr>
        <w:t xml:space="preserve"> </w:t>
      </w:r>
      <w:r w:rsidR="00CD227C" w:rsidRPr="00026EBE">
        <w:rPr>
          <w:rFonts w:ascii="Times New Roman" w:hAnsi="Times New Roman"/>
          <w:color w:val="000000" w:themeColor="text1"/>
          <w:sz w:val="24"/>
          <w:szCs w:val="24"/>
        </w:rPr>
        <w:t>Проведение биохимических исследований</w:t>
      </w:r>
      <w:r w:rsidR="001140EE" w:rsidRPr="00026EBE">
        <w:rPr>
          <w:rFonts w:ascii="Times New Roman" w:hAnsi="Times New Roman"/>
          <w:color w:val="000000" w:themeColor="text1"/>
          <w:sz w:val="24"/>
          <w:szCs w:val="24"/>
        </w:rPr>
        <w:t xml:space="preserve"> </w:t>
      </w:r>
      <w:r w:rsidRPr="00026EBE">
        <w:rPr>
          <w:rFonts w:ascii="Times New Roman" w:hAnsi="Times New Roman"/>
          <w:color w:val="000000" w:themeColor="text1"/>
          <w:sz w:val="24"/>
          <w:szCs w:val="24"/>
        </w:rPr>
        <w:t>является приобретение практиче</w:t>
      </w:r>
      <w:r w:rsidR="001140EE" w:rsidRPr="00026EBE">
        <w:rPr>
          <w:rFonts w:ascii="Times New Roman" w:hAnsi="Times New Roman"/>
          <w:color w:val="000000" w:themeColor="text1"/>
          <w:sz w:val="24"/>
          <w:szCs w:val="24"/>
        </w:rPr>
        <w:t>ского опыта при овладении видом</w:t>
      </w:r>
      <w:r w:rsidRPr="00026EBE">
        <w:rPr>
          <w:rFonts w:ascii="Times New Roman" w:hAnsi="Times New Roman"/>
          <w:color w:val="000000" w:themeColor="text1"/>
          <w:sz w:val="24"/>
          <w:szCs w:val="24"/>
        </w:rPr>
        <w:t xml:space="preserve"> деятельности</w:t>
      </w:r>
      <w:r w:rsidR="0054422F" w:rsidRPr="00026EBE">
        <w:rPr>
          <w:rFonts w:ascii="Times New Roman" w:hAnsi="Times New Roman"/>
          <w:color w:val="000000" w:themeColor="text1"/>
          <w:sz w:val="24"/>
          <w:szCs w:val="24"/>
        </w:rPr>
        <w:t xml:space="preserve"> ПМ</w:t>
      </w:r>
      <w:r w:rsidR="00021A4D" w:rsidRPr="00026EBE">
        <w:rPr>
          <w:rFonts w:ascii="Times New Roman" w:hAnsi="Times New Roman"/>
          <w:color w:val="000000" w:themeColor="text1"/>
          <w:sz w:val="24"/>
          <w:szCs w:val="24"/>
        </w:rPr>
        <w:t xml:space="preserve"> 02.Выполнение клинических лабораторных исследований первой и второй категории сложности</w:t>
      </w:r>
      <w:r w:rsidRPr="00026EBE">
        <w:rPr>
          <w:rFonts w:ascii="Times New Roman" w:hAnsi="Times New Roman"/>
          <w:b/>
          <w:color w:val="000000" w:themeColor="text1"/>
          <w:sz w:val="24"/>
          <w:szCs w:val="24"/>
        </w:rPr>
        <w:t>,</w:t>
      </w:r>
      <w:r w:rsidR="001140EE" w:rsidRPr="00026EBE">
        <w:rPr>
          <w:rFonts w:ascii="Times New Roman" w:hAnsi="Times New Roman"/>
          <w:b/>
          <w:color w:val="000000" w:themeColor="text1"/>
          <w:sz w:val="24"/>
          <w:szCs w:val="24"/>
        </w:rPr>
        <w:t xml:space="preserve"> </w:t>
      </w:r>
      <w:r w:rsidRPr="00026EBE">
        <w:rPr>
          <w:rFonts w:ascii="Times New Roman" w:hAnsi="Times New Roman"/>
          <w:color w:val="000000" w:themeColor="text1"/>
          <w:sz w:val="24"/>
          <w:szCs w:val="24"/>
        </w:rPr>
        <w:t xml:space="preserve">в том </w:t>
      </w:r>
      <w:r w:rsidRPr="00026EBE">
        <w:rPr>
          <w:rFonts w:ascii="Times New Roman" w:hAnsi="Times New Roman"/>
          <w:sz w:val="24"/>
          <w:szCs w:val="24"/>
        </w:rPr>
        <w:t>числе профессиональными (ПК) и общими (ОК) компетенциями:</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42"/>
        <w:gridCol w:w="7371"/>
        <w:gridCol w:w="962"/>
      </w:tblGrid>
      <w:tr w:rsidR="006B1D89" w:rsidRPr="00026EBE" w:rsidTr="00D1682B">
        <w:trPr>
          <w:trHeight w:val="415"/>
        </w:trPr>
        <w:tc>
          <w:tcPr>
            <w:tcW w:w="524" w:type="pct"/>
            <w:vAlign w:val="center"/>
            <w:hideMark/>
          </w:tcPr>
          <w:p w:rsidR="006B1D89" w:rsidRPr="00026EBE" w:rsidRDefault="006B1D89" w:rsidP="004B7F78">
            <w:pPr>
              <w:widowControl w:val="0"/>
              <w:suppressAutoHyphens/>
              <w:jc w:val="center"/>
              <w:rPr>
                <w:b/>
              </w:rPr>
            </w:pPr>
            <w:r w:rsidRPr="00026EBE">
              <w:rPr>
                <w:b/>
              </w:rPr>
              <w:t>Код</w:t>
            </w:r>
          </w:p>
        </w:tc>
        <w:tc>
          <w:tcPr>
            <w:tcW w:w="3968" w:type="pct"/>
            <w:gridSpan w:val="2"/>
            <w:vAlign w:val="center"/>
            <w:hideMark/>
          </w:tcPr>
          <w:p w:rsidR="006B1D89" w:rsidRPr="00026EBE" w:rsidRDefault="006B1D89" w:rsidP="004B7F78">
            <w:pPr>
              <w:widowControl w:val="0"/>
              <w:suppressAutoHyphens/>
              <w:jc w:val="center"/>
              <w:rPr>
                <w:b/>
              </w:rPr>
            </w:pPr>
            <w:r w:rsidRPr="00026EBE">
              <w:rPr>
                <w:b/>
              </w:rPr>
              <w:t>Наименование результата обучения</w:t>
            </w:r>
          </w:p>
        </w:tc>
        <w:tc>
          <w:tcPr>
            <w:tcW w:w="508" w:type="pct"/>
          </w:tcPr>
          <w:p w:rsidR="006B1D89" w:rsidRPr="00026EBE" w:rsidRDefault="006B1D89" w:rsidP="004B7F78">
            <w:pPr>
              <w:widowControl w:val="0"/>
              <w:suppressAutoHyphens/>
              <w:jc w:val="center"/>
              <w:rPr>
                <w:b/>
              </w:rPr>
            </w:pPr>
          </w:p>
        </w:tc>
      </w:tr>
      <w:tr w:rsidR="006B1D89" w:rsidRPr="00026EBE" w:rsidTr="00B85485">
        <w:tc>
          <w:tcPr>
            <w:tcW w:w="599" w:type="pct"/>
            <w:gridSpan w:val="2"/>
            <w:hideMark/>
          </w:tcPr>
          <w:p w:rsidR="006B1D89" w:rsidRPr="00026EBE" w:rsidRDefault="006B1D89" w:rsidP="00021A4D">
            <w:pPr>
              <w:widowControl w:val="0"/>
              <w:suppressAutoHyphens/>
              <w:jc w:val="both"/>
              <w:rPr>
                <w:b/>
                <w:color w:val="000000" w:themeColor="text1"/>
              </w:rPr>
            </w:pPr>
            <w:r w:rsidRPr="00026EBE">
              <w:rPr>
                <w:b/>
                <w:color w:val="000000" w:themeColor="text1"/>
              </w:rPr>
              <w:t xml:space="preserve">ПК </w:t>
            </w:r>
            <w:r w:rsidR="00021A4D" w:rsidRPr="00026EBE">
              <w:rPr>
                <w:b/>
                <w:color w:val="000000" w:themeColor="text1"/>
              </w:rPr>
              <w:t>2</w:t>
            </w:r>
            <w:r w:rsidRPr="00026EBE">
              <w:rPr>
                <w:b/>
                <w:color w:val="000000" w:themeColor="text1"/>
              </w:rPr>
              <w:t>.</w:t>
            </w:r>
            <w:r w:rsidR="00021A4D" w:rsidRPr="00026EBE">
              <w:rPr>
                <w:b/>
                <w:color w:val="000000" w:themeColor="text1"/>
              </w:rPr>
              <w:t>1</w:t>
            </w:r>
            <w:r w:rsidRPr="00026EBE">
              <w:rPr>
                <w:b/>
                <w:color w:val="000000" w:themeColor="text1"/>
              </w:rPr>
              <w:t>.</w:t>
            </w:r>
          </w:p>
        </w:tc>
        <w:tc>
          <w:tcPr>
            <w:tcW w:w="3893" w:type="pct"/>
          </w:tcPr>
          <w:p w:rsidR="006B1D89" w:rsidRPr="00026EBE" w:rsidRDefault="00021A4D" w:rsidP="00B85485">
            <w:pPr>
              <w:widowControl w:val="0"/>
              <w:suppressAutoHyphens/>
              <w:jc w:val="both"/>
            </w:pPr>
            <w:r w:rsidRPr="00026EBE">
              <w:t xml:space="preserve">Выполнять процедуры преаналитического (лабораторного) этапа </w:t>
            </w:r>
            <w:r w:rsidR="00B85485" w:rsidRPr="00026EBE">
              <w:t xml:space="preserve">клинических </w:t>
            </w:r>
            <w:r w:rsidRPr="00026EBE">
              <w:t>исследований первой и второй категории сложности</w:t>
            </w:r>
          </w:p>
        </w:tc>
        <w:tc>
          <w:tcPr>
            <w:tcW w:w="508" w:type="pct"/>
          </w:tcPr>
          <w:p w:rsidR="006B1D89" w:rsidRPr="00026EBE" w:rsidRDefault="006B1D89" w:rsidP="004B7F78">
            <w:pPr>
              <w:widowControl w:val="0"/>
              <w:suppressAutoHyphens/>
              <w:jc w:val="both"/>
            </w:pPr>
          </w:p>
        </w:tc>
      </w:tr>
      <w:tr w:rsidR="00B57808" w:rsidRPr="00026EBE" w:rsidTr="00B85485">
        <w:tc>
          <w:tcPr>
            <w:tcW w:w="599" w:type="pct"/>
            <w:gridSpan w:val="2"/>
          </w:tcPr>
          <w:p w:rsidR="00B57808" w:rsidRPr="00026EBE" w:rsidRDefault="00B57808" w:rsidP="00021A4D">
            <w:pPr>
              <w:widowControl w:val="0"/>
              <w:suppressAutoHyphens/>
              <w:jc w:val="both"/>
              <w:rPr>
                <w:b/>
                <w:color w:val="000000" w:themeColor="text1"/>
              </w:rPr>
            </w:pPr>
            <w:r w:rsidRPr="00026EBE">
              <w:rPr>
                <w:b/>
                <w:color w:val="000000" w:themeColor="text1"/>
              </w:rPr>
              <w:t xml:space="preserve">ПК </w:t>
            </w:r>
            <w:r w:rsidR="00021A4D" w:rsidRPr="00026EBE">
              <w:rPr>
                <w:b/>
                <w:color w:val="000000" w:themeColor="text1"/>
              </w:rPr>
              <w:t>2</w:t>
            </w:r>
            <w:r w:rsidRPr="00026EBE">
              <w:rPr>
                <w:b/>
                <w:color w:val="000000" w:themeColor="text1"/>
              </w:rPr>
              <w:t>.</w:t>
            </w:r>
            <w:r w:rsidR="00021A4D" w:rsidRPr="00026EBE">
              <w:rPr>
                <w:b/>
                <w:color w:val="000000" w:themeColor="text1"/>
              </w:rPr>
              <w:t>2</w:t>
            </w:r>
            <w:r w:rsidRPr="00026EBE">
              <w:rPr>
                <w:b/>
                <w:color w:val="000000" w:themeColor="text1"/>
              </w:rPr>
              <w:t>.</w:t>
            </w:r>
          </w:p>
        </w:tc>
        <w:tc>
          <w:tcPr>
            <w:tcW w:w="3893" w:type="pct"/>
          </w:tcPr>
          <w:p w:rsidR="00B57808" w:rsidRPr="00026EBE" w:rsidRDefault="00021A4D" w:rsidP="00B85485">
            <w:pPr>
              <w:widowControl w:val="0"/>
              <w:suppressAutoHyphens/>
              <w:jc w:val="both"/>
            </w:pPr>
            <w:r w:rsidRPr="00026EBE">
              <w:t xml:space="preserve">Выполнять процедуры аналитического этапа </w:t>
            </w:r>
            <w:r w:rsidR="00B85485" w:rsidRPr="00026EBE">
              <w:t xml:space="preserve">клинических </w:t>
            </w:r>
            <w:r w:rsidRPr="00026EBE">
              <w:t>исследований первой и второй категории сложности</w:t>
            </w:r>
          </w:p>
        </w:tc>
        <w:tc>
          <w:tcPr>
            <w:tcW w:w="508" w:type="pct"/>
          </w:tcPr>
          <w:p w:rsidR="00B57808" w:rsidRPr="00026EBE" w:rsidRDefault="00B57808" w:rsidP="00B57808">
            <w:pPr>
              <w:widowControl w:val="0"/>
              <w:suppressAutoHyphens/>
              <w:jc w:val="both"/>
            </w:pPr>
          </w:p>
        </w:tc>
      </w:tr>
      <w:tr w:rsidR="00B57808" w:rsidRPr="00026EBE" w:rsidTr="00B85485">
        <w:trPr>
          <w:trHeight w:val="627"/>
        </w:trPr>
        <w:tc>
          <w:tcPr>
            <w:tcW w:w="599" w:type="pct"/>
            <w:gridSpan w:val="2"/>
          </w:tcPr>
          <w:p w:rsidR="00B57808" w:rsidRPr="00026EBE" w:rsidRDefault="00B57808" w:rsidP="00021A4D">
            <w:pPr>
              <w:widowControl w:val="0"/>
              <w:suppressAutoHyphens/>
              <w:jc w:val="both"/>
              <w:rPr>
                <w:b/>
                <w:color w:val="000000" w:themeColor="text1"/>
                <w:lang w:val="en-US"/>
              </w:rPr>
            </w:pPr>
            <w:r w:rsidRPr="00026EBE">
              <w:rPr>
                <w:b/>
                <w:color w:val="000000" w:themeColor="text1"/>
              </w:rPr>
              <w:t xml:space="preserve">ПК </w:t>
            </w:r>
            <w:r w:rsidR="00021A4D" w:rsidRPr="00026EBE">
              <w:rPr>
                <w:b/>
                <w:color w:val="000000" w:themeColor="text1"/>
              </w:rPr>
              <w:t>2</w:t>
            </w:r>
            <w:r w:rsidRPr="00026EBE">
              <w:rPr>
                <w:b/>
                <w:color w:val="000000" w:themeColor="text1"/>
              </w:rPr>
              <w:t>.</w:t>
            </w:r>
            <w:r w:rsidR="00021A4D" w:rsidRPr="00026EBE">
              <w:rPr>
                <w:b/>
                <w:color w:val="000000" w:themeColor="text1"/>
              </w:rPr>
              <w:t>3</w:t>
            </w:r>
            <w:r w:rsidRPr="00026EBE">
              <w:rPr>
                <w:b/>
                <w:color w:val="000000" w:themeColor="text1"/>
              </w:rPr>
              <w:t>.</w:t>
            </w:r>
          </w:p>
        </w:tc>
        <w:tc>
          <w:tcPr>
            <w:tcW w:w="3893" w:type="pct"/>
          </w:tcPr>
          <w:p w:rsidR="00B57808" w:rsidRPr="00026EBE" w:rsidRDefault="00021A4D" w:rsidP="00B85485">
            <w:pPr>
              <w:widowControl w:val="0"/>
              <w:suppressAutoHyphens/>
              <w:jc w:val="both"/>
            </w:pPr>
            <w:r w:rsidRPr="00026EBE">
              <w:t xml:space="preserve">Выполнять процедуры постаналитического этапа </w:t>
            </w:r>
            <w:r w:rsidR="00B85485" w:rsidRPr="00026EBE">
              <w:t>клинических</w:t>
            </w:r>
            <w:r w:rsidRPr="00026EBE">
              <w:t xml:space="preserve"> исследований первой и второй категории сложности</w:t>
            </w:r>
          </w:p>
        </w:tc>
        <w:tc>
          <w:tcPr>
            <w:tcW w:w="508" w:type="pct"/>
          </w:tcPr>
          <w:p w:rsidR="00B57808" w:rsidRPr="00026EBE" w:rsidRDefault="00B57808" w:rsidP="00B57808">
            <w:pPr>
              <w:widowControl w:val="0"/>
              <w:suppressAutoHyphens/>
              <w:jc w:val="both"/>
            </w:pPr>
          </w:p>
        </w:tc>
      </w:tr>
      <w:tr w:rsidR="006B1D89" w:rsidRPr="00026EBE" w:rsidTr="00B85485">
        <w:trPr>
          <w:trHeight w:val="398"/>
        </w:trPr>
        <w:tc>
          <w:tcPr>
            <w:tcW w:w="599" w:type="pct"/>
            <w:gridSpan w:val="2"/>
          </w:tcPr>
          <w:p w:rsidR="006B1D89" w:rsidRPr="00026EBE" w:rsidRDefault="006B1D89" w:rsidP="004B7F78">
            <w:pPr>
              <w:widowControl w:val="0"/>
              <w:suppressAutoHyphens/>
              <w:jc w:val="both"/>
            </w:pPr>
          </w:p>
        </w:tc>
        <w:tc>
          <w:tcPr>
            <w:tcW w:w="3893" w:type="pct"/>
          </w:tcPr>
          <w:p w:rsidR="006B1D89" w:rsidRPr="00026EBE" w:rsidRDefault="006B1D89" w:rsidP="004B7F78">
            <w:pPr>
              <w:widowControl w:val="0"/>
              <w:suppressAutoHyphens/>
              <w:jc w:val="center"/>
              <w:rPr>
                <w:b/>
              </w:rPr>
            </w:pPr>
            <w:r w:rsidRPr="00026EBE">
              <w:rPr>
                <w:b/>
              </w:rPr>
              <w:t>Уровень освоения общих компетенций</w:t>
            </w:r>
          </w:p>
        </w:tc>
        <w:tc>
          <w:tcPr>
            <w:tcW w:w="508" w:type="pct"/>
          </w:tcPr>
          <w:p w:rsidR="006B1D89" w:rsidRPr="00026EBE" w:rsidRDefault="006B1D89" w:rsidP="004B7F78">
            <w:pPr>
              <w:widowControl w:val="0"/>
              <w:suppressAutoHyphens/>
              <w:jc w:val="center"/>
              <w:rPr>
                <w:b/>
              </w:rPr>
            </w:pPr>
            <w:r w:rsidRPr="00026EBE">
              <w:rPr>
                <w:b/>
              </w:rPr>
              <w:t>0,1,2*</w:t>
            </w:r>
          </w:p>
        </w:tc>
      </w:tr>
      <w:tr w:rsidR="00021A4D" w:rsidRPr="00026EBE" w:rsidTr="00B85485">
        <w:tc>
          <w:tcPr>
            <w:tcW w:w="599" w:type="pct"/>
            <w:gridSpan w:val="2"/>
            <w:hideMark/>
          </w:tcPr>
          <w:p w:rsidR="00021A4D" w:rsidRPr="00026EBE" w:rsidRDefault="00021A4D" w:rsidP="00021A4D">
            <w:pPr>
              <w:widowControl w:val="0"/>
              <w:suppressAutoHyphens/>
              <w:jc w:val="both"/>
              <w:rPr>
                <w:b/>
                <w:color w:val="000000" w:themeColor="text1"/>
              </w:rPr>
            </w:pPr>
            <w:r w:rsidRPr="00026EBE">
              <w:rPr>
                <w:b/>
                <w:color w:val="000000" w:themeColor="text1"/>
              </w:rPr>
              <w:t>ОК 01.</w:t>
            </w:r>
          </w:p>
        </w:tc>
        <w:tc>
          <w:tcPr>
            <w:tcW w:w="3893" w:type="pct"/>
          </w:tcPr>
          <w:p w:rsidR="00021A4D" w:rsidRPr="00026EBE" w:rsidRDefault="00021A4D" w:rsidP="00021A4D">
            <w:pPr>
              <w:widowControl w:val="0"/>
              <w:suppressAutoHyphens/>
              <w:jc w:val="both"/>
            </w:pPr>
            <w:r w:rsidRPr="00026EBE">
              <w:rPr>
                <w:rStyle w:val="a9"/>
                <w:i w:val="0"/>
                <w:iCs/>
              </w:rPr>
              <w:t>Выбирать способы решения задач профессиональной деятельности применительно к различным контекстам</w:t>
            </w:r>
          </w:p>
        </w:tc>
        <w:tc>
          <w:tcPr>
            <w:tcW w:w="508" w:type="pct"/>
          </w:tcPr>
          <w:p w:rsidR="00021A4D" w:rsidRPr="00026EBE" w:rsidRDefault="00021A4D" w:rsidP="00021A4D">
            <w:pPr>
              <w:widowControl w:val="0"/>
              <w:suppressAutoHyphens/>
              <w:jc w:val="both"/>
            </w:pPr>
          </w:p>
        </w:tc>
      </w:tr>
      <w:tr w:rsidR="00021A4D" w:rsidRPr="00026EBE" w:rsidTr="00B85485">
        <w:tc>
          <w:tcPr>
            <w:tcW w:w="599" w:type="pct"/>
            <w:gridSpan w:val="2"/>
            <w:hideMark/>
          </w:tcPr>
          <w:p w:rsidR="00021A4D" w:rsidRPr="00026EBE" w:rsidRDefault="00021A4D" w:rsidP="00021A4D">
            <w:pPr>
              <w:widowControl w:val="0"/>
              <w:suppressAutoHyphens/>
              <w:rPr>
                <w:b/>
                <w:color w:val="000000" w:themeColor="text1"/>
              </w:rPr>
            </w:pPr>
            <w:r w:rsidRPr="00026EBE">
              <w:rPr>
                <w:b/>
                <w:color w:val="000000" w:themeColor="text1"/>
              </w:rPr>
              <w:t>ОК 02.</w:t>
            </w:r>
          </w:p>
        </w:tc>
        <w:tc>
          <w:tcPr>
            <w:tcW w:w="3893" w:type="pct"/>
          </w:tcPr>
          <w:p w:rsidR="00021A4D" w:rsidRPr="00026EBE" w:rsidRDefault="00021A4D" w:rsidP="00021A4D">
            <w:pPr>
              <w:widowControl w:val="0"/>
              <w:suppressAutoHyphens/>
              <w:jc w:val="both"/>
            </w:pPr>
            <w:r w:rsidRPr="00026EBE">
              <w:rPr>
                <w:rStyle w:val="a9"/>
                <w:i w:val="0"/>
                <w:iC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08" w:type="pct"/>
          </w:tcPr>
          <w:p w:rsidR="00021A4D" w:rsidRPr="00026EBE" w:rsidRDefault="00021A4D" w:rsidP="00021A4D">
            <w:pPr>
              <w:widowControl w:val="0"/>
              <w:suppressAutoHyphens/>
              <w:jc w:val="both"/>
            </w:pPr>
          </w:p>
        </w:tc>
      </w:tr>
      <w:tr w:rsidR="00021A4D" w:rsidRPr="00026EBE" w:rsidTr="00B85485">
        <w:tc>
          <w:tcPr>
            <w:tcW w:w="599" w:type="pct"/>
            <w:gridSpan w:val="2"/>
            <w:hideMark/>
          </w:tcPr>
          <w:p w:rsidR="00021A4D" w:rsidRPr="00026EBE" w:rsidRDefault="00021A4D" w:rsidP="00021A4D">
            <w:pPr>
              <w:widowControl w:val="0"/>
              <w:suppressAutoHyphens/>
              <w:rPr>
                <w:b/>
                <w:color w:val="000000" w:themeColor="text1"/>
              </w:rPr>
            </w:pPr>
            <w:r w:rsidRPr="00026EBE">
              <w:rPr>
                <w:b/>
                <w:color w:val="000000" w:themeColor="text1"/>
              </w:rPr>
              <w:t>ОК 03.</w:t>
            </w:r>
          </w:p>
        </w:tc>
        <w:tc>
          <w:tcPr>
            <w:tcW w:w="3893" w:type="pct"/>
          </w:tcPr>
          <w:p w:rsidR="00021A4D" w:rsidRPr="00026EBE" w:rsidRDefault="00021A4D" w:rsidP="00021A4D">
            <w:pPr>
              <w:widowControl w:val="0"/>
              <w:suppressAutoHyphens/>
              <w:jc w:val="both"/>
            </w:pPr>
            <w:r w:rsidRPr="00026EBE">
              <w:rPr>
                <w:rStyle w:val="a9"/>
                <w:i w:val="0"/>
                <w:iC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08" w:type="pct"/>
          </w:tcPr>
          <w:p w:rsidR="00021A4D" w:rsidRPr="00026EBE" w:rsidRDefault="00021A4D" w:rsidP="00021A4D">
            <w:pPr>
              <w:widowControl w:val="0"/>
              <w:suppressAutoHyphens/>
              <w:jc w:val="both"/>
            </w:pPr>
          </w:p>
        </w:tc>
      </w:tr>
      <w:tr w:rsidR="00021A4D" w:rsidRPr="00026EBE" w:rsidTr="00B85485">
        <w:tc>
          <w:tcPr>
            <w:tcW w:w="599" w:type="pct"/>
            <w:gridSpan w:val="2"/>
            <w:hideMark/>
          </w:tcPr>
          <w:p w:rsidR="00021A4D" w:rsidRPr="00026EBE" w:rsidRDefault="00021A4D" w:rsidP="00021A4D">
            <w:pPr>
              <w:widowControl w:val="0"/>
              <w:suppressAutoHyphens/>
              <w:rPr>
                <w:b/>
                <w:color w:val="000000" w:themeColor="text1"/>
              </w:rPr>
            </w:pPr>
            <w:r w:rsidRPr="00026EBE">
              <w:rPr>
                <w:b/>
                <w:color w:val="000000" w:themeColor="text1"/>
              </w:rPr>
              <w:t>ОК 04.</w:t>
            </w:r>
          </w:p>
        </w:tc>
        <w:tc>
          <w:tcPr>
            <w:tcW w:w="3893" w:type="pct"/>
          </w:tcPr>
          <w:p w:rsidR="00021A4D" w:rsidRPr="00026EBE" w:rsidRDefault="00021A4D" w:rsidP="00021A4D">
            <w:pPr>
              <w:widowControl w:val="0"/>
              <w:suppressAutoHyphens/>
              <w:jc w:val="both"/>
            </w:pPr>
            <w:r w:rsidRPr="00026EBE">
              <w:rPr>
                <w:rStyle w:val="a9"/>
                <w:i w:val="0"/>
                <w:iCs/>
              </w:rPr>
              <w:t>Эффективно взаимодействовать и работать в коллективе и команде</w:t>
            </w:r>
          </w:p>
        </w:tc>
        <w:tc>
          <w:tcPr>
            <w:tcW w:w="508" w:type="pct"/>
          </w:tcPr>
          <w:p w:rsidR="00021A4D" w:rsidRPr="00026EBE" w:rsidRDefault="00021A4D" w:rsidP="00021A4D">
            <w:pPr>
              <w:widowControl w:val="0"/>
              <w:suppressAutoHyphens/>
              <w:jc w:val="both"/>
            </w:pPr>
          </w:p>
        </w:tc>
      </w:tr>
      <w:tr w:rsidR="00021A4D" w:rsidRPr="00026EBE" w:rsidTr="00B85485">
        <w:tc>
          <w:tcPr>
            <w:tcW w:w="599" w:type="pct"/>
            <w:gridSpan w:val="2"/>
            <w:hideMark/>
          </w:tcPr>
          <w:p w:rsidR="00021A4D" w:rsidRPr="00026EBE" w:rsidRDefault="00021A4D" w:rsidP="00021A4D">
            <w:pPr>
              <w:widowControl w:val="0"/>
              <w:suppressAutoHyphens/>
              <w:rPr>
                <w:b/>
                <w:color w:val="000000" w:themeColor="text1"/>
              </w:rPr>
            </w:pPr>
            <w:r w:rsidRPr="00026EBE">
              <w:rPr>
                <w:b/>
                <w:color w:val="000000" w:themeColor="text1"/>
              </w:rPr>
              <w:t>ОК 07.</w:t>
            </w:r>
          </w:p>
        </w:tc>
        <w:tc>
          <w:tcPr>
            <w:tcW w:w="3893" w:type="pct"/>
          </w:tcPr>
          <w:p w:rsidR="00021A4D" w:rsidRPr="00026EBE" w:rsidRDefault="00021A4D" w:rsidP="00021A4D">
            <w:pPr>
              <w:widowControl w:val="0"/>
              <w:suppressAutoHyphens/>
              <w:jc w:val="both"/>
            </w:pPr>
            <w:r w:rsidRPr="00026EBE">
              <w:rPr>
                <w:rStyle w:val="a9"/>
                <w:i w:val="0"/>
                <w:iC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08" w:type="pct"/>
          </w:tcPr>
          <w:p w:rsidR="00021A4D" w:rsidRPr="00026EBE" w:rsidRDefault="00021A4D" w:rsidP="00021A4D">
            <w:pPr>
              <w:widowControl w:val="0"/>
              <w:suppressAutoHyphens/>
              <w:jc w:val="both"/>
            </w:pPr>
          </w:p>
        </w:tc>
      </w:tr>
      <w:tr w:rsidR="00021A4D" w:rsidRPr="00026EBE" w:rsidTr="00B85485">
        <w:tc>
          <w:tcPr>
            <w:tcW w:w="599" w:type="pct"/>
            <w:gridSpan w:val="2"/>
            <w:hideMark/>
          </w:tcPr>
          <w:p w:rsidR="00021A4D" w:rsidRPr="00026EBE" w:rsidRDefault="00021A4D" w:rsidP="00021A4D">
            <w:pPr>
              <w:widowControl w:val="0"/>
              <w:suppressAutoHyphens/>
              <w:rPr>
                <w:b/>
                <w:color w:val="000000" w:themeColor="text1"/>
              </w:rPr>
            </w:pPr>
            <w:r w:rsidRPr="00026EBE">
              <w:rPr>
                <w:b/>
                <w:color w:val="000000" w:themeColor="text1"/>
              </w:rPr>
              <w:t>ОК 09.</w:t>
            </w:r>
          </w:p>
        </w:tc>
        <w:tc>
          <w:tcPr>
            <w:tcW w:w="3893" w:type="pct"/>
          </w:tcPr>
          <w:p w:rsidR="00021A4D" w:rsidRPr="00026EBE" w:rsidRDefault="00021A4D" w:rsidP="00021A4D">
            <w:pPr>
              <w:widowControl w:val="0"/>
              <w:suppressAutoHyphens/>
              <w:jc w:val="both"/>
            </w:pPr>
            <w:r w:rsidRPr="00026EBE">
              <w:rPr>
                <w:rStyle w:val="a9"/>
                <w:i w:val="0"/>
                <w:iCs/>
              </w:rPr>
              <w:t>Пользоваться профессиональной документацией на государственном и иностранном языках</w:t>
            </w:r>
          </w:p>
        </w:tc>
        <w:tc>
          <w:tcPr>
            <w:tcW w:w="508" w:type="pct"/>
          </w:tcPr>
          <w:p w:rsidR="00021A4D" w:rsidRPr="00026EBE" w:rsidRDefault="00021A4D" w:rsidP="00021A4D">
            <w:pPr>
              <w:widowControl w:val="0"/>
              <w:suppressAutoHyphens/>
              <w:jc w:val="both"/>
            </w:pPr>
          </w:p>
        </w:tc>
      </w:tr>
    </w:tbl>
    <w:p w:rsidR="006B1D89" w:rsidRPr="00026EBE" w:rsidRDefault="006B1D89" w:rsidP="006B1D89">
      <w:pPr>
        <w:pStyle w:val="aa"/>
        <w:jc w:val="both"/>
        <w:rPr>
          <w:rFonts w:ascii="Times New Roman" w:hAnsi="Times New Roman"/>
          <w:sz w:val="24"/>
          <w:szCs w:val="24"/>
        </w:rPr>
      </w:pPr>
    </w:p>
    <w:p w:rsidR="006B1D89" w:rsidRPr="00026EBE" w:rsidRDefault="006B1D89" w:rsidP="006B1D89">
      <w:pPr>
        <w:pStyle w:val="aa"/>
        <w:rPr>
          <w:rFonts w:ascii="Times New Roman" w:hAnsi="Times New Roman"/>
          <w:sz w:val="24"/>
          <w:szCs w:val="24"/>
        </w:rPr>
      </w:pPr>
      <w:r w:rsidRPr="00026EBE">
        <w:rPr>
          <w:rFonts w:ascii="Times New Roman" w:hAnsi="Times New Roman"/>
          <w:b/>
          <w:i/>
          <w:sz w:val="24"/>
          <w:szCs w:val="24"/>
        </w:rPr>
        <w:sym w:font="Symbol" w:char="F02A"/>
      </w:r>
      <w:r w:rsidR="00B57808" w:rsidRPr="00026EBE">
        <w:rPr>
          <w:rFonts w:ascii="Times New Roman" w:hAnsi="Times New Roman"/>
          <w:b/>
          <w:i/>
          <w:sz w:val="24"/>
          <w:szCs w:val="24"/>
        </w:rPr>
        <w:t xml:space="preserve">0 - не освоена, </w:t>
      </w:r>
      <w:r w:rsidRPr="00026EBE">
        <w:rPr>
          <w:rFonts w:ascii="Times New Roman" w:hAnsi="Times New Roman"/>
          <w:b/>
          <w:i/>
          <w:sz w:val="24"/>
          <w:szCs w:val="24"/>
        </w:rPr>
        <w:t>1 – частично освоена, 2 – освоена полностью</w:t>
      </w:r>
    </w:p>
    <w:p w:rsidR="006B1D89" w:rsidRPr="00026EBE" w:rsidRDefault="006B1D89" w:rsidP="00ED7E78">
      <w:pPr>
        <w:spacing w:line="360" w:lineRule="auto"/>
        <w:jc w:val="right"/>
      </w:pPr>
    </w:p>
    <w:p w:rsidR="006B1D89" w:rsidRPr="00026EBE" w:rsidRDefault="006B1D89" w:rsidP="00ED7E78">
      <w:pPr>
        <w:spacing w:line="360" w:lineRule="auto"/>
        <w:jc w:val="right"/>
      </w:pPr>
    </w:p>
    <w:p w:rsidR="006B1D89" w:rsidRPr="00026EBE" w:rsidRDefault="006B1D89" w:rsidP="00ED7E78">
      <w:pPr>
        <w:spacing w:line="360" w:lineRule="auto"/>
        <w:jc w:val="right"/>
      </w:pPr>
    </w:p>
    <w:p w:rsidR="006B1D89" w:rsidRPr="00026EBE" w:rsidRDefault="006B1D89" w:rsidP="00ED7E78">
      <w:pPr>
        <w:spacing w:line="360" w:lineRule="auto"/>
        <w:jc w:val="right"/>
      </w:pPr>
    </w:p>
    <w:p w:rsidR="00B57808" w:rsidRPr="00026EBE" w:rsidRDefault="00B57808" w:rsidP="00ED7E78">
      <w:pPr>
        <w:spacing w:line="360" w:lineRule="auto"/>
        <w:jc w:val="right"/>
      </w:pPr>
    </w:p>
    <w:p w:rsidR="00B57808" w:rsidRPr="00026EBE" w:rsidRDefault="00B57808" w:rsidP="00ED7E78">
      <w:pPr>
        <w:spacing w:line="360" w:lineRule="auto"/>
        <w:jc w:val="right"/>
      </w:pPr>
    </w:p>
    <w:p w:rsidR="00B57808" w:rsidRPr="00026EBE" w:rsidRDefault="00B57808" w:rsidP="00ED7E78">
      <w:pPr>
        <w:spacing w:line="360" w:lineRule="auto"/>
        <w:jc w:val="right"/>
      </w:pPr>
    </w:p>
    <w:p w:rsidR="00B57808" w:rsidRPr="00026EBE" w:rsidRDefault="00B57808" w:rsidP="00ED7E78">
      <w:pPr>
        <w:spacing w:line="360" w:lineRule="auto"/>
        <w:jc w:val="right"/>
      </w:pPr>
    </w:p>
    <w:p w:rsidR="00B57808" w:rsidRPr="00026EBE" w:rsidRDefault="00B57808" w:rsidP="00ED7E78">
      <w:pPr>
        <w:spacing w:line="360" w:lineRule="auto"/>
        <w:jc w:val="right"/>
      </w:pPr>
    </w:p>
    <w:p w:rsidR="00B57808" w:rsidRPr="00026EBE" w:rsidRDefault="00B57808" w:rsidP="00ED7E78">
      <w:pPr>
        <w:spacing w:line="360" w:lineRule="auto"/>
        <w:jc w:val="right"/>
      </w:pPr>
    </w:p>
    <w:p w:rsidR="006B1D89" w:rsidRPr="00026EBE" w:rsidRDefault="006B1D89" w:rsidP="00ED7E78">
      <w:pPr>
        <w:spacing w:line="360" w:lineRule="auto"/>
        <w:jc w:val="right"/>
      </w:pPr>
    </w:p>
    <w:p w:rsidR="0012627F" w:rsidRPr="00026EBE" w:rsidRDefault="0012627F" w:rsidP="0012627F">
      <w:pPr>
        <w:keepNext/>
        <w:autoSpaceDE w:val="0"/>
        <w:autoSpaceDN w:val="0"/>
        <w:jc w:val="right"/>
        <w:outlineLvl w:val="0"/>
        <w:sectPr w:rsidR="0012627F" w:rsidRPr="00026EBE" w:rsidSect="00790818">
          <w:pgSz w:w="11906" w:h="16838"/>
          <w:pgMar w:top="1134" w:right="851" w:bottom="1134" w:left="1701" w:header="708" w:footer="708" w:gutter="0"/>
          <w:cols w:space="708"/>
          <w:docGrid w:linePitch="360"/>
        </w:sectPr>
      </w:pPr>
    </w:p>
    <w:p w:rsidR="0012627F" w:rsidRPr="00026EBE" w:rsidRDefault="0012627F" w:rsidP="00AD4E7F">
      <w:pPr>
        <w:keepNext/>
        <w:autoSpaceDE w:val="0"/>
        <w:autoSpaceDN w:val="0"/>
        <w:ind w:firstLine="709"/>
        <w:jc w:val="right"/>
        <w:outlineLvl w:val="0"/>
      </w:pPr>
      <w:r w:rsidRPr="00026EBE">
        <w:lastRenderedPageBreak/>
        <w:t>Приложение 4</w:t>
      </w:r>
    </w:p>
    <w:p w:rsidR="0012627F" w:rsidRPr="00026EBE" w:rsidRDefault="0012627F" w:rsidP="00AD4E7F">
      <w:pPr>
        <w:tabs>
          <w:tab w:val="num" w:pos="360"/>
        </w:tabs>
        <w:ind w:firstLine="709"/>
        <w:jc w:val="center"/>
        <w:rPr>
          <w:b/>
        </w:rPr>
      </w:pPr>
      <w:r w:rsidRPr="00026EBE">
        <w:rPr>
          <w:b/>
        </w:rPr>
        <w:t>АТТЕСТАЦИОННЫЙ ЛИСТ</w:t>
      </w:r>
    </w:p>
    <w:p w:rsidR="0012627F" w:rsidRPr="00026EBE" w:rsidRDefault="0012627F" w:rsidP="00AD4E7F">
      <w:pPr>
        <w:tabs>
          <w:tab w:val="num" w:pos="-567"/>
        </w:tabs>
      </w:pPr>
      <w:r w:rsidRPr="00026EBE">
        <w:t>Ф.И.О. обучающегося ____________________________________________________________________________________</w:t>
      </w:r>
    </w:p>
    <w:p w:rsidR="0012627F" w:rsidRPr="00026EBE" w:rsidRDefault="0012627F" w:rsidP="00AD4E7F">
      <w:pPr>
        <w:tabs>
          <w:tab w:val="num" w:pos="-567"/>
        </w:tabs>
        <w:rPr>
          <w:color w:val="000000" w:themeColor="text1"/>
        </w:rPr>
      </w:pPr>
      <w:r w:rsidRPr="00026EBE">
        <w:t xml:space="preserve">Специальность     </w:t>
      </w:r>
      <w:r w:rsidR="00021A4D" w:rsidRPr="00026EBE">
        <w:rPr>
          <w:color w:val="000000" w:themeColor="text1"/>
        </w:rPr>
        <w:t>31.02.03 Лабораторная диагностика</w:t>
      </w:r>
      <w:r w:rsidRPr="00026EBE">
        <w:rPr>
          <w:color w:val="000000" w:themeColor="text1"/>
        </w:rPr>
        <w:t xml:space="preserve">         </w:t>
      </w:r>
      <w:r w:rsidR="00021A4D" w:rsidRPr="00026EBE">
        <w:rPr>
          <w:color w:val="000000" w:themeColor="text1"/>
        </w:rPr>
        <w:t>Курс __1</w:t>
      </w:r>
      <w:r w:rsidRPr="00026EBE">
        <w:rPr>
          <w:color w:val="000000" w:themeColor="text1"/>
        </w:rPr>
        <w:t>__Группа _</w:t>
      </w:r>
      <w:r w:rsidR="00021A4D" w:rsidRPr="00026EBE">
        <w:rPr>
          <w:color w:val="000000" w:themeColor="text1"/>
        </w:rPr>
        <w:t>171</w:t>
      </w:r>
      <w:r w:rsidRPr="00026EBE">
        <w:rPr>
          <w:color w:val="000000" w:themeColor="text1"/>
        </w:rPr>
        <w:t>________</w:t>
      </w:r>
    </w:p>
    <w:p w:rsidR="0012627F" w:rsidRPr="00026EBE" w:rsidRDefault="0012627F" w:rsidP="00AD4E7F">
      <w:pPr>
        <w:pStyle w:val="12"/>
        <w:jc w:val="both"/>
        <w:rPr>
          <w:rFonts w:ascii="Times New Roman" w:hAnsi="Times New Roman"/>
          <w:color w:val="000000" w:themeColor="text1"/>
          <w:sz w:val="24"/>
          <w:szCs w:val="24"/>
        </w:rPr>
      </w:pPr>
      <w:r w:rsidRPr="00026EBE">
        <w:rPr>
          <w:rFonts w:ascii="Times New Roman" w:hAnsi="Times New Roman"/>
          <w:color w:val="000000" w:themeColor="text1"/>
          <w:sz w:val="24"/>
          <w:szCs w:val="24"/>
        </w:rPr>
        <w:t>ПМ.0</w:t>
      </w:r>
      <w:r w:rsidR="00021A4D" w:rsidRPr="00026EBE">
        <w:rPr>
          <w:rFonts w:ascii="Times New Roman" w:hAnsi="Times New Roman"/>
          <w:color w:val="000000" w:themeColor="text1"/>
          <w:sz w:val="24"/>
          <w:szCs w:val="24"/>
        </w:rPr>
        <w:t>2</w:t>
      </w:r>
      <w:r w:rsidRPr="00026EBE">
        <w:rPr>
          <w:rFonts w:ascii="Times New Roman" w:hAnsi="Times New Roman"/>
          <w:color w:val="000000" w:themeColor="text1"/>
          <w:sz w:val="24"/>
          <w:szCs w:val="24"/>
        </w:rPr>
        <w:t xml:space="preserve"> </w:t>
      </w:r>
      <w:r w:rsidR="00021A4D" w:rsidRPr="00026EBE">
        <w:rPr>
          <w:rFonts w:ascii="Times New Roman" w:hAnsi="Times New Roman"/>
          <w:color w:val="000000" w:themeColor="text1"/>
          <w:sz w:val="24"/>
          <w:szCs w:val="24"/>
        </w:rPr>
        <w:t>Выполнение клинических лабораторных исследований первой и второй категории сложности</w:t>
      </w:r>
    </w:p>
    <w:p w:rsidR="0012627F" w:rsidRPr="00026EBE" w:rsidRDefault="0012627F" w:rsidP="00AD4E7F">
      <w:pPr>
        <w:pStyle w:val="12"/>
        <w:jc w:val="both"/>
        <w:rPr>
          <w:rFonts w:ascii="Times New Roman" w:hAnsi="Times New Roman"/>
          <w:color w:val="000000" w:themeColor="text1"/>
          <w:sz w:val="24"/>
          <w:szCs w:val="24"/>
        </w:rPr>
      </w:pPr>
      <w:r w:rsidRPr="00026EBE">
        <w:rPr>
          <w:rFonts w:ascii="Times New Roman" w:hAnsi="Times New Roman"/>
          <w:color w:val="000000" w:themeColor="text1"/>
          <w:sz w:val="24"/>
          <w:szCs w:val="24"/>
        </w:rPr>
        <w:t>МДК 0</w:t>
      </w:r>
      <w:r w:rsidR="00021A4D" w:rsidRPr="00026EBE">
        <w:rPr>
          <w:rFonts w:ascii="Times New Roman" w:hAnsi="Times New Roman"/>
          <w:color w:val="000000" w:themeColor="text1"/>
          <w:sz w:val="24"/>
          <w:szCs w:val="24"/>
        </w:rPr>
        <w:t>2</w:t>
      </w:r>
      <w:r w:rsidRPr="00026EBE">
        <w:rPr>
          <w:rFonts w:ascii="Times New Roman" w:hAnsi="Times New Roman"/>
          <w:color w:val="000000" w:themeColor="text1"/>
          <w:sz w:val="24"/>
          <w:szCs w:val="24"/>
        </w:rPr>
        <w:t>.0</w:t>
      </w:r>
      <w:r w:rsidR="00021A4D" w:rsidRPr="00026EBE">
        <w:rPr>
          <w:rFonts w:ascii="Times New Roman" w:hAnsi="Times New Roman"/>
          <w:color w:val="000000" w:themeColor="text1"/>
          <w:sz w:val="24"/>
          <w:szCs w:val="24"/>
        </w:rPr>
        <w:t>3</w:t>
      </w:r>
      <w:r w:rsidRPr="00026EBE">
        <w:rPr>
          <w:rFonts w:ascii="Times New Roman" w:hAnsi="Times New Roman"/>
          <w:color w:val="000000" w:themeColor="text1"/>
          <w:sz w:val="24"/>
          <w:szCs w:val="24"/>
        </w:rPr>
        <w:t xml:space="preserve"> </w:t>
      </w:r>
      <w:r w:rsidR="00021A4D" w:rsidRPr="00026EBE">
        <w:rPr>
          <w:rFonts w:ascii="Times New Roman" w:hAnsi="Times New Roman"/>
          <w:color w:val="000000" w:themeColor="text1"/>
          <w:sz w:val="24"/>
          <w:szCs w:val="24"/>
        </w:rPr>
        <w:t>Проведение биохимических исследований</w:t>
      </w:r>
    </w:p>
    <w:p w:rsidR="0012627F" w:rsidRPr="00026EBE" w:rsidRDefault="0012627F" w:rsidP="00AD4E7F">
      <w:pPr>
        <w:tabs>
          <w:tab w:val="num" w:pos="360"/>
        </w:tabs>
      </w:pPr>
      <w:r w:rsidRPr="00026EBE">
        <w:t>Ме</w:t>
      </w:r>
      <w:r w:rsidR="00AD4E7F" w:rsidRPr="00026EBE">
        <w:t xml:space="preserve">сто прохождения практики </w:t>
      </w:r>
      <w:r w:rsidRPr="00026EBE">
        <w:t xml:space="preserve">____________________________________________________________________________                                                                                                                                                                                                                                            </w:t>
      </w:r>
    </w:p>
    <w:p w:rsidR="0012627F" w:rsidRPr="00026EBE" w:rsidRDefault="0012627F" w:rsidP="00AD4E7F">
      <w:pPr>
        <w:tabs>
          <w:tab w:val="num" w:pos="360"/>
        </w:tabs>
      </w:pPr>
      <w:r w:rsidRPr="00026EBE">
        <w:t xml:space="preserve">                                                                     (наименование медицинской организации)</w:t>
      </w:r>
    </w:p>
    <w:p w:rsidR="0012627F" w:rsidRPr="00026EBE" w:rsidRDefault="0012627F" w:rsidP="00AD4E7F">
      <w:pPr>
        <w:tabs>
          <w:tab w:val="num" w:pos="360"/>
        </w:tabs>
      </w:pPr>
      <w:r w:rsidRPr="00026EBE">
        <w:t>Сроки проведения практики _________________________________________________________________________________</w:t>
      </w:r>
    </w:p>
    <w:p w:rsidR="0012627F" w:rsidRPr="00026EBE" w:rsidRDefault="0012627F" w:rsidP="00AD4E7F">
      <w:pPr>
        <w:tabs>
          <w:tab w:val="num" w:pos="360"/>
        </w:tabs>
        <w:jc w:val="both"/>
        <w:rPr>
          <w:b/>
        </w:rPr>
      </w:pPr>
      <w:r w:rsidRPr="00026EBE">
        <w:rPr>
          <w:b/>
        </w:rPr>
        <w:tab/>
        <w:t>По результатам производственной практики овладел (а) видом деятельности</w:t>
      </w:r>
      <w:r w:rsidR="00021A4D" w:rsidRPr="00026EBE">
        <w:rPr>
          <w:b/>
        </w:rPr>
        <w:t>:</w:t>
      </w:r>
      <w:r w:rsidR="008E39DE" w:rsidRPr="00026EBE">
        <w:rPr>
          <w:b/>
        </w:rPr>
        <w:t xml:space="preserve"> выполнение клинических лабораторных исследований первой и второй категории сложности</w:t>
      </w:r>
      <w:r w:rsidR="00021A4D" w:rsidRPr="00026EBE">
        <w:rPr>
          <w:b/>
          <w:color w:val="FF0000"/>
        </w:rPr>
        <w:t xml:space="preserve"> </w:t>
      </w:r>
      <w:r w:rsidRPr="00026EBE">
        <w:rPr>
          <w:b/>
          <w:i/>
        </w:rPr>
        <w:t xml:space="preserve">, </w:t>
      </w:r>
      <w:r w:rsidRPr="00026EBE">
        <w:rPr>
          <w:b/>
        </w:rPr>
        <w:t>в том числе профессиональными (ПК):</w:t>
      </w:r>
    </w:p>
    <w:p w:rsidR="0012627F" w:rsidRPr="00026EBE" w:rsidRDefault="0012627F" w:rsidP="00AD4E7F">
      <w:pPr>
        <w:tabs>
          <w:tab w:val="num" w:pos="360"/>
        </w:tabs>
        <w:jc w:val="center"/>
        <w:rPr>
          <w:b/>
        </w:rPr>
      </w:pPr>
      <w:r w:rsidRPr="00026EBE">
        <w:rPr>
          <w:b/>
        </w:rPr>
        <w:t>О – оптимальный (5)   В – Высокий (4)   Д – Допустимый (3)</w:t>
      </w:r>
    </w:p>
    <w:p w:rsidR="0012627F" w:rsidRPr="00026EBE" w:rsidRDefault="0012627F" w:rsidP="00AD4E7F">
      <w:pPr>
        <w:tabs>
          <w:tab w:val="left" w:pos="111"/>
          <w:tab w:val="num" w:pos="360"/>
        </w:tabs>
        <w:jc w:val="center"/>
        <w:rPr>
          <w:b/>
        </w:rPr>
      </w:pPr>
      <w:r w:rsidRPr="00026EBE">
        <w:rPr>
          <w:b/>
        </w:rPr>
        <w:t>Результаты и содержание производственной практики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2"/>
        <w:gridCol w:w="8709"/>
        <w:gridCol w:w="994"/>
        <w:gridCol w:w="2141"/>
      </w:tblGrid>
      <w:tr w:rsidR="0012627F" w:rsidRPr="00026EBE" w:rsidTr="00B85485">
        <w:tc>
          <w:tcPr>
            <w:tcW w:w="995" w:type="pct"/>
            <w:vMerge w:val="restart"/>
            <w:shd w:val="clear" w:color="auto" w:fill="auto"/>
            <w:vAlign w:val="center"/>
            <w:hideMark/>
          </w:tcPr>
          <w:p w:rsidR="0012627F" w:rsidRPr="00026EBE" w:rsidRDefault="0012627F" w:rsidP="00AD4E7F">
            <w:pPr>
              <w:jc w:val="center"/>
              <w:rPr>
                <w:b/>
              </w:rPr>
            </w:pPr>
            <w:r w:rsidRPr="00026EBE">
              <w:rPr>
                <w:b/>
              </w:rPr>
              <w:t>Профессиональные компетенции</w:t>
            </w:r>
          </w:p>
        </w:tc>
        <w:tc>
          <w:tcPr>
            <w:tcW w:w="2945" w:type="pct"/>
            <w:vMerge w:val="restart"/>
            <w:shd w:val="clear" w:color="auto" w:fill="auto"/>
            <w:vAlign w:val="center"/>
            <w:hideMark/>
          </w:tcPr>
          <w:p w:rsidR="0012627F" w:rsidRPr="00026EBE" w:rsidRDefault="0012627F" w:rsidP="00AD4E7F">
            <w:pPr>
              <w:jc w:val="center"/>
              <w:rPr>
                <w:b/>
              </w:rPr>
            </w:pPr>
            <w:r w:rsidRPr="00026EBE">
              <w:rPr>
                <w:b/>
              </w:rPr>
              <w:t>Виды работ (манипуляций), необходимые для приобретения практического опыта и формирования компетенций</w:t>
            </w:r>
          </w:p>
        </w:tc>
        <w:tc>
          <w:tcPr>
            <w:tcW w:w="1060" w:type="pct"/>
            <w:gridSpan w:val="2"/>
            <w:shd w:val="clear" w:color="auto" w:fill="auto"/>
            <w:vAlign w:val="center"/>
            <w:hideMark/>
          </w:tcPr>
          <w:p w:rsidR="0012627F" w:rsidRPr="00026EBE" w:rsidRDefault="0012627F" w:rsidP="00AD4E7F">
            <w:pPr>
              <w:tabs>
                <w:tab w:val="num" w:pos="360"/>
              </w:tabs>
              <w:jc w:val="center"/>
              <w:rPr>
                <w:b/>
              </w:rPr>
            </w:pPr>
            <w:r w:rsidRPr="00026EBE">
              <w:rPr>
                <w:b/>
              </w:rPr>
              <w:t>Оценка руководителя ПП</w:t>
            </w:r>
          </w:p>
        </w:tc>
      </w:tr>
      <w:tr w:rsidR="00B85485" w:rsidRPr="00026EBE" w:rsidTr="00B85485">
        <w:trPr>
          <w:trHeight w:val="631"/>
        </w:trPr>
        <w:tc>
          <w:tcPr>
            <w:tcW w:w="995" w:type="pct"/>
            <w:vMerge/>
            <w:shd w:val="clear" w:color="auto" w:fill="auto"/>
            <w:vAlign w:val="center"/>
            <w:hideMark/>
          </w:tcPr>
          <w:p w:rsidR="00AD4E7F" w:rsidRPr="00026EBE" w:rsidRDefault="00AD4E7F" w:rsidP="00AD4E7F">
            <w:pPr>
              <w:ind w:firstLine="709"/>
              <w:jc w:val="center"/>
              <w:rPr>
                <w:b/>
              </w:rPr>
            </w:pPr>
          </w:p>
        </w:tc>
        <w:tc>
          <w:tcPr>
            <w:tcW w:w="2945" w:type="pct"/>
            <w:vMerge/>
            <w:shd w:val="clear" w:color="auto" w:fill="auto"/>
            <w:vAlign w:val="center"/>
            <w:hideMark/>
          </w:tcPr>
          <w:p w:rsidR="00AD4E7F" w:rsidRPr="00026EBE" w:rsidRDefault="00AD4E7F" w:rsidP="00AD4E7F">
            <w:pPr>
              <w:ind w:firstLine="709"/>
              <w:jc w:val="center"/>
              <w:rPr>
                <w:b/>
              </w:rPr>
            </w:pPr>
          </w:p>
        </w:tc>
        <w:tc>
          <w:tcPr>
            <w:tcW w:w="336" w:type="pct"/>
            <w:shd w:val="clear" w:color="auto" w:fill="auto"/>
            <w:vAlign w:val="center"/>
            <w:hideMark/>
          </w:tcPr>
          <w:p w:rsidR="00AD4E7F" w:rsidRPr="00026EBE" w:rsidRDefault="00AD4E7F" w:rsidP="00AD4E7F">
            <w:pPr>
              <w:jc w:val="center"/>
              <w:rPr>
                <w:b/>
              </w:rPr>
            </w:pPr>
            <w:r w:rsidRPr="00026EBE">
              <w:rPr>
                <w:b/>
              </w:rPr>
              <w:t>Оценка вида работ</w:t>
            </w:r>
          </w:p>
        </w:tc>
        <w:tc>
          <w:tcPr>
            <w:tcW w:w="724" w:type="pct"/>
            <w:shd w:val="clear" w:color="auto" w:fill="auto"/>
            <w:vAlign w:val="center"/>
            <w:hideMark/>
          </w:tcPr>
          <w:p w:rsidR="00AD4E7F" w:rsidRPr="00026EBE" w:rsidRDefault="00AD4E7F" w:rsidP="00AD4E7F">
            <w:pPr>
              <w:jc w:val="center"/>
              <w:rPr>
                <w:b/>
                <w:color w:val="000000" w:themeColor="text1"/>
              </w:rPr>
            </w:pPr>
            <w:r w:rsidRPr="00026EBE">
              <w:rPr>
                <w:b/>
                <w:color w:val="000000" w:themeColor="text1"/>
              </w:rPr>
              <w:t>Оценка профессиональной компетенции</w:t>
            </w:r>
          </w:p>
        </w:tc>
      </w:tr>
      <w:tr w:rsidR="00B85485" w:rsidRPr="00026EBE" w:rsidTr="008E39DE">
        <w:tc>
          <w:tcPr>
            <w:tcW w:w="5000" w:type="pct"/>
            <w:gridSpan w:val="4"/>
            <w:shd w:val="clear" w:color="auto" w:fill="auto"/>
            <w:hideMark/>
          </w:tcPr>
          <w:p w:rsidR="0012627F" w:rsidRPr="00026EBE" w:rsidRDefault="0012627F" w:rsidP="00B85485">
            <w:pPr>
              <w:ind w:firstLine="709"/>
              <w:jc w:val="center"/>
              <w:rPr>
                <w:b/>
                <w:color w:val="000000" w:themeColor="text1"/>
              </w:rPr>
            </w:pPr>
            <w:r w:rsidRPr="00026EBE">
              <w:rPr>
                <w:b/>
                <w:color w:val="000000" w:themeColor="text1"/>
              </w:rPr>
              <w:t>ВД</w:t>
            </w:r>
            <w:r w:rsidR="00B85485" w:rsidRPr="00026EBE">
              <w:rPr>
                <w:b/>
                <w:color w:val="000000" w:themeColor="text1"/>
              </w:rPr>
              <w:t>.</w:t>
            </w:r>
            <w:r w:rsidRPr="00026EBE">
              <w:rPr>
                <w:b/>
                <w:color w:val="000000" w:themeColor="text1"/>
              </w:rPr>
              <w:t xml:space="preserve"> </w:t>
            </w:r>
            <w:r w:rsidR="00B85485" w:rsidRPr="00026EBE">
              <w:rPr>
                <w:b/>
                <w:color w:val="000000" w:themeColor="text1"/>
              </w:rPr>
              <w:t>Выполнение клинических лабораторных исследований первой и второй категории сложности</w:t>
            </w:r>
          </w:p>
        </w:tc>
      </w:tr>
      <w:tr w:rsidR="00AD4E7F" w:rsidRPr="00026EBE" w:rsidTr="00B85485">
        <w:trPr>
          <w:trHeight w:val="552"/>
        </w:trPr>
        <w:tc>
          <w:tcPr>
            <w:tcW w:w="995" w:type="pct"/>
            <w:shd w:val="clear" w:color="auto" w:fill="auto"/>
          </w:tcPr>
          <w:p w:rsidR="00AD4E7F" w:rsidRPr="00026EBE" w:rsidRDefault="00AD4E7F" w:rsidP="00AD4E7F">
            <w:pPr>
              <w:autoSpaceDE w:val="0"/>
              <w:autoSpaceDN w:val="0"/>
              <w:adjustRightInd w:val="0"/>
              <w:ind w:firstLine="709"/>
            </w:pPr>
          </w:p>
        </w:tc>
        <w:tc>
          <w:tcPr>
            <w:tcW w:w="2945" w:type="pct"/>
            <w:tcBorders>
              <w:bottom w:val="single" w:sz="4" w:space="0" w:color="auto"/>
            </w:tcBorders>
            <w:shd w:val="clear" w:color="auto" w:fill="auto"/>
            <w:vAlign w:val="center"/>
          </w:tcPr>
          <w:p w:rsidR="00AD4E7F" w:rsidRPr="00026EBE" w:rsidRDefault="00AD4E7F" w:rsidP="00AD4E7F">
            <w:pPr>
              <w:pStyle w:val="a3"/>
              <w:ind w:left="0" w:firstLine="709"/>
              <w:rPr>
                <w:sz w:val="24"/>
                <w:szCs w:val="24"/>
              </w:rPr>
            </w:pPr>
          </w:p>
        </w:tc>
        <w:tc>
          <w:tcPr>
            <w:tcW w:w="336" w:type="pct"/>
            <w:tcBorders>
              <w:bottom w:val="single" w:sz="4" w:space="0" w:color="auto"/>
            </w:tcBorders>
            <w:shd w:val="clear" w:color="auto" w:fill="auto"/>
          </w:tcPr>
          <w:p w:rsidR="00AD4E7F" w:rsidRPr="00026EBE" w:rsidRDefault="00AD4E7F" w:rsidP="00AD4E7F">
            <w:pPr>
              <w:tabs>
                <w:tab w:val="num" w:pos="360"/>
              </w:tabs>
              <w:ind w:firstLine="709"/>
              <w:rPr>
                <w:b/>
              </w:rPr>
            </w:pPr>
          </w:p>
        </w:tc>
        <w:tc>
          <w:tcPr>
            <w:tcW w:w="724" w:type="pct"/>
            <w:vMerge w:val="restart"/>
            <w:shd w:val="clear" w:color="auto" w:fill="auto"/>
          </w:tcPr>
          <w:p w:rsidR="00AD4E7F" w:rsidRPr="00026EBE" w:rsidRDefault="00AD4E7F" w:rsidP="00AD4E7F">
            <w:pPr>
              <w:tabs>
                <w:tab w:val="num" w:pos="360"/>
              </w:tabs>
              <w:ind w:firstLine="709"/>
              <w:rPr>
                <w:b/>
              </w:rPr>
            </w:pPr>
          </w:p>
        </w:tc>
      </w:tr>
      <w:tr w:rsidR="00AD4E7F" w:rsidRPr="00026EBE" w:rsidTr="00B85485">
        <w:trPr>
          <w:trHeight w:val="2438"/>
        </w:trPr>
        <w:tc>
          <w:tcPr>
            <w:tcW w:w="995" w:type="pct"/>
            <w:shd w:val="clear" w:color="auto" w:fill="auto"/>
          </w:tcPr>
          <w:p w:rsidR="008E39DE" w:rsidRPr="00026EBE" w:rsidRDefault="008E39DE" w:rsidP="008E39DE">
            <w:pPr>
              <w:autoSpaceDE w:val="0"/>
              <w:autoSpaceDN w:val="0"/>
              <w:adjustRightInd w:val="0"/>
            </w:pPr>
            <w:r w:rsidRPr="00026EBE">
              <w:rPr>
                <w:rStyle w:val="a9"/>
                <w:b/>
                <w:i w:val="0"/>
                <w:color w:val="000000" w:themeColor="text1"/>
              </w:rPr>
              <w:t>ПК 2.1.</w:t>
            </w:r>
            <w:r w:rsidRPr="00026EBE">
              <w:rPr>
                <w:color w:val="000000" w:themeColor="text1"/>
              </w:rPr>
              <w:t xml:space="preserve">  Выполнять процедуры преаналитического (лабораторного) этапа </w:t>
            </w:r>
            <w:r w:rsidR="00B85485" w:rsidRPr="00026EBE">
              <w:rPr>
                <w:color w:val="000000" w:themeColor="text1"/>
              </w:rPr>
              <w:t>клинических</w:t>
            </w:r>
            <w:r w:rsidRPr="00026EBE">
              <w:rPr>
                <w:color w:val="000000" w:themeColor="text1"/>
              </w:rPr>
              <w:t>исследований первой и второй категории сложности</w:t>
            </w:r>
          </w:p>
          <w:p w:rsidR="00AD4E7F" w:rsidRPr="00026EBE" w:rsidRDefault="00AD4E7F" w:rsidP="00B85485">
            <w:pPr>
              <w:autoSpaceDE w:val="0"/>
              <w:autoSpaceDN w:val="0"/>
              <w:adjustRightInd w:val="0"/>
            </w:pPr>
          </w:p>
        </w:tc>
        <w:tc>
          <w:tcPr>
            <w:tcW w:w="2945" w:type="pct"/>
            <w:tcBorders>
              <w:bottom w:val="single" w:sz="4" w:space="0" w:color="auto"/>
            </w:tcBorders>
            <w:shd w:val="clear" w:color="auto" w:fill="auto"/>
            <w:vAlign w:val="center"/>
          </w:tcPr>
          <w:tbl>
            <w:tblPr>
              <w:tblW w:w="9429" w:type="dxa"/>
              <w:tblInd w:w="108" w:type="dxa"/>
              <w:tblLayout w:type="fixed"/>
              <w:tblLook w:val="04A0" w:firstRow="1" w:lastRow="0" w:firstColumn="1" w:lastColumn="0" w:noHBand="0" w:noVBand="1"/>
            </w:tblPr>
            <w:tblGrid>
              <w:gridCol w:w="9429"/>
            </w:tblGrid>
            <w:tr w:rsidR="008E39DE" w:rsidRPr="00026EBE" w:rsidTr="008E39DE">
              <w:trPr>
                <w:trHeight w:val="143"/>
              </w:trPr>
              <w:tc>
                <w:tcPr>
                  <w:tcW w:w="4678" w:type="dxa"/>
                  <w:shd w:val="clear" w:color="auto" w:fill="auto"/>
                  <w:vAlign w:val="center"/>
                </w:tcPr>
                <w:p w:rsidR="008E39DE" w:rsidRPr="00026EBE" w:rsidRDefault="008E39DE" w:rsidP="008E39DE">
                  <w:pPr>
                    <w:pStyle w:val="a3"/>
                    <w:tabs>
                      <w:tab w:val="left" w:pos="318"/>
                    </w:tabs>
                    <w:ind w:left="0"/>
                    <w:rPr>
                      <w:sz w:val="24"/>
                      <w:szCs w:val="24"/>
                    </w:rPr>
                  </w:pPr>
                  <w:r w:rsidRPr="00026EBE">
                    <w:rPr>
                      <w:sz w:val="24"/>
                      <w:szCs w:val="24"/>
                    </w:rPr>
                    <w:t>Мойка, обработка, дезинфекция лабораторной посуды</w:t>
                  </w:r>
                </w:p>
              </w:tc>
            </w:tr>
            <w:tr w:rsidR="008E39DE" w:rsidRPr="00026EBE" w:rsidTr="008E39DE">
              <w:trPr>
                <w:trHeight w:val="143"/>
              </w:trPr>
              <w:tc>
                <w:tcPr>
                  <w:tcW w:w="4678" w:type="dxa"/>
                  <w:shd w:val="clear" w:color="auto" w:fill="auto"/>
                  <w:vAlign w:val="center"/>
                </w:tcPr>
                <w:p w:rsidR="008E39DE" w:rsidRPr="00026EBE" w:rsidRDefault="008E39DE" w:rsidP="008E39DE">
                  <w:pPr>
                    <w:pStyle w:val="a3"/>
                    <w:tabs>
                      <w:tab w:val="left" w:pos="318"/>
                    </w:tabs>
                    <w:ind w:left="0"/>
                    <w:rPr>
                      <w:sz w:val="24"/>
                      <w:szCs w:val="24"/>
                    </w:rPr>
                  </w:pPr>
                  <w:r w:rsidRPr="00026EBE">
                    <w:rPr>
                      <w:sz w:val="24"/>
                      <w:szCs w:val="24"/>
                    </w:rPr>
                    <w:t>Подготовка биохимических реактивов</w:t>
                  </w:r>
                </w:p>
              </w:tc>
            </w:tr>
            <w:tr w:rsidR="008E39DE" w:rsidRPr="00026EBE" w:rsidTr="008E39DE">
              <w:trPr>
                <w:trHeight w:val="143"/>
              </w:trPr>
              <w:tc>
                <w:tcPr>
                  <w:tcW w:w="4678" w:type="dxa"/>
                  <w:shd w:val="clear" w:color="auto" w:fill="auto"/>
                  <w:vAlign w:val="center"/>
                </w:tcPr>
                <w:p w:rsidR="008E39DE" w:rsidRPr="00026EBE" w:rsidRDefault="008E39DE" w:rsidP="008E39DE">
                  <w:pPr>
                    <w:pStyle w:val="a3"/>
                    <w:tabs>
                      <w:tab w:val="left" w:pos="318"/>
                    </w:tabs>
                    <w:ind w:left="0"/>
                    <w:rPr>
                      <w:sz w:val="24"/>
                      <w:szCs w:val="24"/>
                    </w:rPr>
                  </w:pPr>
                  <w:r w:rsidRPr="00026EBE">
                    <w:rPr>
                      <w:sz w:val="24"/>
                      <w:szCs w:val="24"/>
                    </w:rPr>
                    <w:t>Прием, регистрация, маркировка биоматериала. Идентификация биологического материала</w:t>
                  </w:r>
                </w:p>
              </w:tc>
            </w:tr>
            <w:tr w:rsidR="008E39DE" w:rsidRPr="00026EBE" w:rsidTr="008E39DE">
              <w:trPr>
                <w:trHeight w:val="143"/>
              </w:trPr>
              <w:tc>
                <w:tcPr>
                  <w:tcW w:w="4678" w:type="dxa"/>
                  <w:shd w:val="clear" w:color="auto" w:fill="auto"/>
                  <w:vAlign w:val="center"/>
                </w:tcPr>
                <w:p w:rsidR="008E39DE" w:rsidRPr="00026EBE" w:rsidRDefault="008E39DE" w:rsidP="008E39DE">
                  <w:pPr>
                    <w:pStyle w:val="a3"/>
                    <w:tabs>
                      <w:tab w:val="left" w:pos="318"/>
                    </w:tabs>
                    <w:ind w:left="0"/>
                    <w:rPr>
                      <w:sz w:val="24"/>
                      <w:szCs w:val="24"/>
                    </w:rPr>
                  </w:pPr>
                  <w:r w:rsidRPr="00026EBE">
                    <w:rPr>
                      <w:sz w:val="24"/>
                      <w:szCs w:val="24"/>
                    </w:rPr>
                    <w:t>Оценка качества биологического материала</w:t>
                  </w:r>
                </w:p>
              </w:tc>
            </w:tr>
            <w:tr w:rsidR="008E39DE" w:rsidRPr="00026EBE" w:rsidTr="008E39DE">
              <w:trPr>
                <w:trHeight w:val="143"/>
              </w:trPr>
              <w:tc>
                <w:tcPr>
                  <w:tcW w:w="4678" w:type="dxa"/>
                  <w:shd w:val="clear" w:color="auto" w:fill="auto"/>
                  <w:vAlign w:val="center"/>
                </w:tcPr>
                <w:p w:rsidR="008E39DE" w:rsidRPr="00026EBE" w:rsidRDefault="008E39DE" w:rsidP="008E39DE">
                  <w:pPr>
                    <w:pStyle w:val="a3"/>
                    <w:tabs>
                      <w:tab w:val="left" w:pos="318"/>
                    </w:tabs>
                    <w:ind w:left="0"/>
                    <w:rPr>
                      <w:sz w:val="24"/>
                      <w:szCs w:val="24"/>
                    </w:rPr>
                  </w:pPr>
                  <w:r w:rsidRPr="00026EBE">
                    <w:rPr>
                      <w:sz w:val="24"/>
                      <w:szCs w:val="24"/>
                    </w:rPr>
                    <w:t>Приготовление сыворотки крови</w:t>
                  </w:r>
                </w:p>
              </w:tc>
            </w:tr>
            <w:tr w:rsidR="008E39DE" w:rsidRPr="00026EBE" w:rsidTr="008E39DE">
              <w:trPr>
                <w:trHeight w:val="143"/>
              </w:trPr>
              <w:tc>
                <w:tcPr>
                  <w:tcW w:w="4678" w:type="dxa"/>
                  <w:shd w:val="clear" w:color="auto" w:fill="auto"/>
                  <w:vAlign w:val="center"/>
                </w:tcPr>
                <w:p w:rsidR="008E39DE" w:rsidRPr="00026EBE" w:rsidRDefault="008E39DE" w:rsidP="008E39DE">
                  <w:pPr>
                    <w:pStyle w:val="a3"/>
                    <w:tabs>
                      <w:tab w:val="left" w:pos="318"/>
                    </w:tabs>
                    <w:ind w:left="0"/>
                    <w:rPr>
                      <w:sz w:val="24"/>
                      <w:szCs w:val="24"/>
                    </w:rPr>
                  </w:pPr>
                  <w:r w:rsidRPr="00026EBE">
                    <w:rPr>
                      <w:sz w:val="24"/>
                      <w:szCs w:val="24"/>
                    </w:rPr>
                    <w:t>Приготовление плазмы крови</w:t>
                  </w:r>
                </w:p>
              </w:tc>
            </w:tr>
          </w:tbl>
          <w:p w:rsidR="00AD4E7F" w:rsidRPr="00026EBE" w:rsidRDefault="00AD4E7F" w:rsidP="00AD4E7F">
            <w:pPr>
              <w:pStyle w:val="a3"/>
              <w:ind w:left="0" w:firstLine="709"/>
              <w:rPr>
                <w:sz w:val="24"/>
                <w:szCs w:val="24"/>
              </w:rPr>
            </w:pPr>
          </w:p>
        </w:tc>
        <w:tc>
          <w:tcPr>
            <w:tcW w:w="336" w:type="pct"/>
            <w:tcBorders>
              <w:bottom w:val="single" w:sz="4" w:space="0" w:color="auto"/>
            </w:tcBorders>
            <w:shd w:val="clear" w:color="auto" w:fill="auto"/>
          </w:tcPr>
          <w:p w:rsidR="00AD4E7F" w:rsidRPr="00026EBE" w:rsidRDefault="00AD4E7F" w:rsidP="00AD4E7F">
            <w:pPr>
              <w:tabs>
                <w:tab w:val="num" w:pos="360"/>
              </w:tabs>
              <w:ind w:firstLine="709"/>
              <w:rPr>
                <w:b/>
              </w:rPr>
            </w:pPr>
          </w:p>
        </w:tc>
        <w:tc>
          <w:tcPr>
            <w:tcW w:w="724" w:type="pct"/>
            <w:vMerge/>
            <w:shd w:val="clear" w:color="auto" w:fill="auto"/>
          </w:tcPr>
          <w:p w:rsidR="00AD4E7F" w:rsidRPr="00026EBE" w:rsidRDefault="00AD4E7F" w:rsidP="00AD4E7F">
            <w:pPr>
              <w:tabs>
                <w:tab w:val="num" w:pos="360"/>
              </w:tabs>
              <w:ind w:firstLine="709"/>
              <w:rPr>
                <w:b/>
              </w:rPr>
            </w:pPr>
          </w:p>
        </w:tc>
      </w:tr>
      <w:tr w:rsidR="00AD4E7F" w:rsidRPr="00026EBE" w:rsidTr="00B85485">
        <w:trPr>
          <w:trHeight w:val="238"/>
        </w:trPr>
        <w:tc>
          <w:tcPr>
            <w:tcW w:w="995" w:type="pct"/>
            <w:shd w:val="clear" w:color="auto" w:fill="auto"/>
          </w:tcPr>
          <w:p w:rsidR="00B85485" w:rsidRPr="00026EBE" w:rsidRDefault="00B85485" w:rsidP="00B85485">
            <w:pPr>
              <w:autoSpaceDE w:val="0"/>
              <w:autoSpaceDN w:val="0"/>
              <w:adjustRightInd w:val="0"/>
            </w:pPr>
            <w:r w:rsidRPr="00026EBE">
              <w:rPr>
                <w:b/>
                <w:color w:val="000000" w:themeColor="text1"/>
              </w:rPr>
              <w:t xml:space="preserve">ПК 2.2 </w:t>
            </w:r>
            <w:r w:rsidRPr="00026EBE">
              <w:rPr>
                <w:color w:val="000000" w:themeColor="text1"/>
              </w:rPr>
              <w:t xml:space="preserve"> Выполнять процедуры аналитического этапа </w:t>
            </w:r>
            <w:r w:rsidRPr="00026EBE">
              <w:rPr>
                <w:color w:val="000000" w:themeColor="text1"/>
              </w:rPr>
              <w:lastRenderedPageBreak/>
              <w:t>клинических исследований первой и второй категории сложности</w:t>
            </w:r>
          </w:p>
          <w:p w:rsidR="00AD4E7F" w:rsidRPr="00026EBE" w:rsidRDefault="00AD4E7F" w:rsidP="00AD4E7F">
            <w:pPr>
              <w:autoSpaceDE w:val="0"/>
              <w:autoSpaceDN w:val="0"/>
              <w:adjustRightInd w:val="0"/>
              <w:ind w:firstLine="709"/>
            </w:pPr>
          </w:p>
        </w:tc>
        <w:tc>
          <w:tcPr>
            <w:tcW w:w="2945" w:type="pct"/>
            <w:shd w:val="clear" w:color="auto" w:fill="auto"/>
            <w:vAlign w:val="center"/>
          </w:tcPr>
          <w:tbl>
            <w:tblPr>
              <w:tblW w:w="9649" w:type="dxa"/>
              <w:tblLayout w:type="fixed"/>
              <w:tblLook w:val="04A0" w:firstRow="1" w:lastRow="0" w:firstColumn="1" w:lastColumn="0" w:noHBand="0" w:noVBand="1"/>
            </w:tblPr>
            <w:tblGrid>
              <w:gridCol w:w="9649"/>
            </w:tblGrid>
            <w:tr w:rsidR="00B85485" w:rsidRPr="00026EBE" w:rsidTr="00B85485">
              <w:trPr>
                <w:trHeight w:val="310"/>
              </w:trPr>
              <w:tc>
                <w:tcPr>
                  <w:tcW w:w="9649" w:type="dxa"/>
                </w:tcPr>
                <w:p w:rsidR="00B85485" w:rsidRPr="00026EBE" w:rsidRDefault="00B85485" w:rsidP="00B85485">
                  <w:pPr>
                    <w:pStyle w:val="a3"/>
                    <w:tabs>
                      <w:tab w:val="left" w:pos="318"/>
                    </w:tabs>
                    <w:ind w:left="0"/>
                    <w:rPr>
                      <w:sz w:val="24"/>
                      <w:szCs w:val="24"/>
                    </w:rPr>
                  </w:pPr>
                  <w:r w:rsidRPr="00026EBE">
                    <w:rPr>
                      <w:rFonts w:eastAsia="Calibri"/>
                      <w:bCs/>
                      <w:color w:val="000000" w:themeColor="text1"/>
                      <w:sz w:val="24"/>
                      <w:szCs w:val="24"/>
                    </w:rPr>
                    <w:lastRenderedPageBreak/>
                    <w:t>Определение общего белка биуретовым методом, пирогололовым красным, С-реактивного белка</w:t>
                  </w:r>
                </w:p>
              </w:tc>
            </w:tr>
            <w:tr w:rsidR="00B85485" w:rsidRPr="00026EBE" w:rsidTr="00B85485">
              <w:trPr>
                <w:trHeight w:val="310"/>
              </w:trPr>
              <w:tc>
                <w:tcPr>
                  <w:tcW w:w="9649" w:type="dxa"/>
                </w:tcPr>
                <w:p w:rsidR="00B85485" w:rsidRPr="00026EBE" w:rsidRDefault="00026EBE" w:rsidP="00B85485">
                  <w:pPr>
                    <w:pStyle w:val="a3"/>
                    <w:tabs>
                      <w:tab w:val="left" w:pos="318"/>
                    </w:tabs>
                    <w:ind w:left="0"/>
                    <w:rPr>
                      <w:sz w:val="24"/>
                      <w:szCs w:val="24"/>
                    </w:rPr>
                  </w:pPr>
                  <w:r>
                    <w:rPr>
                      <w:rFonts w:eastAsia="Calibri"/>
                      <w:bCs/>
                      <w:color w:val="000000" w:themeColor="text1"/>
                      <w:sz w:val="24"/>
                      <w:szCs w:val="24"/>
                    </w:rPr>
                    <w:t>Определение мо</w:t>
                  </w:r>
                  <w:r w:rsidR="00B85485" w:rsidRPr="00026EBE">
                    <w:rPr>
                      <w:rFonts w:eastAsia="Calibri"/>
                      <w:bCs/>
                      <w:color w:val="000000" w:themeColor="text1"/>
                      <w:sz w:val="24"/>
                      <w:szCs w:val="24"/>
                    </w:rPr>
                    <w:t>чевины с диацетилмонооксимом, уреазным методом</w:t>
                  </w:r>
                </w:p>
              </w:tc>
            </w:tr>
            <w:tr w:rsidR="00B85485" w:rsidRPr="00026EBE" w:rsidTr="00B85485">
              <w:trPr>
                <w:trHeight w:val="310"/>
              </w:trPr>
              <w:tc>
                <w:tcPr>
                  <w:tcW w:w="9649" w:type="dxa"/>
                </w:tcPr>
                <w:p w:rsidR="00B85485" w:rsidRPr="00026EBE" w:rsidRDefault="00B85485" w:rsidP="00B85485">
                  <w:pPr>
                    <w:pStyle w:val="a3"/>
                    <w:tabs>
                      <w:tab w:val="left" w:pos="318"/>
                    </w:tabs>
                    <w:ind w:left="0"/>
                    <w:rPr>
                      <w:sz w:val="24"/>
                      <w:szCs w:val="24"/>
                    </w:rPr>
                  </w:pPr>
                  <w:r w:rsidRPr="00026EBE">
                    <w:rPr>
                      <w:color w:val="000000" w:themeColor="text1"/>
                      <w:sz w:val="24"/>
                      <w:szCs w:val="24"/>
                    </w:rPr>
                    <w:lastRenderedPageBreak/>
                    <w:t xml:space="preserve"> Определение креатинина в сыворотке крови </w:t>
                  </w:r>
                </w:p>
              </w:tc>
            </w:tr>
            <w:tr w:rsidR="00B85485" w:rsidRPr="00026EBE" w:rsidTr="00B85485">
              <w:trPr>
                <w:trHeight w:val="310"/>
              </w:trPr>
              <w:tc>
                <w:tcPr>
                  <w:tcW w:w="9649" w:type="dxa"/>
                </w:tcPr>
                <w:p w:rsidR="00B85485" w:rsidRPr="00026EBE" w:rsidRDefault="00B85485" w:rsidP="00B85485">
                  <w:pPr>
                    <w:pStyle w:val="a3"/>
                    <w:tabs>
                      <w:tab w:val="left" w:pos="318"/>
                    </w:tabs>
                    <w:ind w:left="0"/>
                    <w:rPr>
                      <w:sz w:val="24"/>
                      <w:szCs w:val="24"/>
                    </w:rPr>
                  </w:pPr>
                  <w:r w:rsidRPr="00026EBE">
                    <w:rPr>
                      <w:color w:val="000000" w:themeColor="text1"/>
                      <w:sz w:val="24"/>
                      <w:szCs w:val="24"/>
                    </w:rPr>
                    <w:t>Определение билирубина в сыворотке крови</w:t>
                  </w:r>
                </w:p>
              </w:tc>
            </w:tr>
            <w:tr w:rsidR="00B85485" w:rsidRPr="00026EBE" w:rsidTr="00B85485">
              <w:trPr>
                <w:trHeight w:val="143"/>
              </w:trPr>
              <w:tc>
                <w:tcPr>
                  <w:tcW w:w="9649" w:type="dxa"/>
                </w:tcPr>
                <w:p w:rsidR="00B85485" w:rsidRPr="00026EBE" w:rsidRDefault="00B85485" w:rsidP="00B85485">
                  <w:pPr>
                    <w:pStyle w:val="a3"/>
                    <w:tabs>
                      <w:tab w:val="left" w:pos="318"/>
                    </w:tabs>
                    <w:ind w:left="0"/>
                    <w:rPr>
                      <w:sz w:val="24"/>
                      <w:szCs w:val="24"/>
                    </w:rPr>
                  </w:pPr>
                  <w:r w:rsidRPr="00026EBE">
                    <w:rPr>
                      <w:color w:val="000000" w:themeColor="text1"/>
                      <w:sz w:val="24"/>
                      <w:szCs w:val="24"/>
                    </w:rPr>
                    <w:t>Определение мочевой кислоты, тимоловой пробы в сыворотке крови</w:t>
                  </w:r>
                </w:p>
              </w:tc>
            </w:tr>
            <w:tr w:rsidR="00B85485" w:rsidRPr="00026EBE" w:rsidTr="00B85485">
              <w:trPr>
                <w:trHeight w:val="143"/>
              </w:trPr>
              <w:tc>
                <w:tcPr>
                  <w:tcW w:w="9649" w:type="dxa"/>
                </w:tcPr>
                <w:p w:rsidR="00B85485" w:rsidRPr="00026EBE" w:rsidRDefault="00B85485" w:rsidP="00B85485">
                  <w:pPr>
                    <w:pStyle w:val="a3"/>
                    <w:tabs>
                      <w:tab w:val="left" w:pos="318"/>
                    </w:tabs>
                    <w:ind w:left="0"/>
                    <w:rPr>
                      <w:sz w:val="24"/>
                      <w:szCs w:val="24"/>
                    </w:rPr>
                  </w:pPr>
                  <w:r w:rsidRPr="00026EBE">
                    <w:rPr>
                      <w:color w:val="000000" w:themeColor="text1"/>
                      <w:sz w:val="24"/>
                      <w:szCs w:val="24"/>
                    </w:rPr>
                    <w:t>Определение глюкозы в сыворотке крови</w:t>
                  </w:r>
                </w:p>
              </w:tc>
            </w:tr>
            <w:tr w:rsidR="00B85485" w:rsidRPr="00026EBE" w:rsidTr="00B85485">
              <w:trPr>
                <w:trHeight w:val="143"/>
              </w:trPr>
              <w:tc>
                <w:tcPr>
                  <w:tcW w:w="9649" w:type="dxa"/>
                </w:tcPr>
                <w:p w:rsidR="00B85485" w:rsidRPr="00026EBE" w:rsidRDefault="00B85485" w:rsidP="00B85485">
                  <w:pPr>
                    <w:pStyle w:val="a3"/>
                    <w:tabs>
                      <w:tab w:val="left" w:pos="318"/>
                    </w:tabs>
                    <w:ind w:left="0"/>
                    <w:rPr>
                      <w:sz w:val="24"/>
                      <w:szCs w:val="24"/>
                    </w:rPr>
                  </w:pPr>
                  <w:r w:rsidRPr="00026EBE">
                    <w:rPr>
                      <w:color w:val="000000" w:themeColor="text1"/>
                      <w:sz w:val="24"/>
                      <w:szCs w:val="24"/>
                    </w:rPr>
                    <w:t>Определение холестерина, липопротеидов в сыворотке крови</w:t>
                  </w:r>
                </w:p>
              </w:tc>
            </w:tr>
            <w:tr w:rsidR="00B85485" w:rsidRPr="00026EBE" w:rsidTr="00B85485">
              <w:trPr>
                <w:trHeight w:val="143"/>
              </w:trPr>
              <w:tc>
                <w:tcPr>
                  <w:tcW w:w="9649" w:type="dxa"/>
                </w:tcPr>
                <w:p w:rsidR="00B85485" w:rsidRPr="00026EBE" w:rsidRDefault="00B85485" w:rsidP="00B85485">
                  <w:pPr>
                    <w:pStyle w:val="a3"/>
                    <w:tabs>
                      <w:tab w:val="left" w:pos="318"/>
                    </w:tabs>
                    <w:ind w:left="0"/>
                    <w:rPr>
                      <w:sz w:val="24"/>
                      <w:szCs w:val="24"/>
                    </w:rPr>
                  </w:pPr>
                  <w:r w:rsidRPr="00026EBE">
                    <w:rPr>
                      <w:color w:val="000000" w:themeColor="text1"/>
                      <w:sz w:val="24"/>
                      <w:szCs w:val="24"/>
                    </w:rPr>
                    <w:t>Определение трансаминаз в сыворотке крови</w:t>
                  </w:r>
                </w:p>
              </w:tc>
            </w:tr>
            <w:tr w:rsidR="00B85485" w:rsidRPr="00026EBE" w:rsidTr="00B85485">
              <w:trPr>
                <w:trHeight w:val="143"/>
              </w:trPr>
              <w:tc>
                <w:tcPr>
                  <w:tcW w:w="9649" w:type="dxa"/>
                </w:tcPr>
                <w:p w:rsidR="00B85485" w:rsidRPr="00026EBE" w:rsidRDefault="00B85485" w:rsidP="00B85485">
                  <w:pPr>
                    <w:pStyle w:val="a3"/>
                    <w:tabs>
                      <w:tab w:val="left" w:pos="318"/>
                    </w:tabs>
                    <w:ind w:left="0"/>
                    <w:rPr>
                      <w:sz w:val="24"/>
                      <w:szCs w:val="24"/>
                    </w:rPr>
                  </w:pPr>
                  <w:r w:rsidRPr="00026EBE">
                    <w:rPr>
                      <w:color w:val="000000" w:themeColor="text1"/>
                      <w:sz w:val="24"/>
                      <w:szCs w:val="24"/>
                    </w:rPr>
                    <w:t>Определение фибриногена, тромботеста в плазме крови</w:t>
                  </w:r>
                </w:p>
              </w:tc>
            </w:tr>
            <w:tr w:rsidR="00B85485" w:rsidRPr="00026EBE" w:rsidTr="00B85485">
              <w:trPr>
                <w:trHeight w:val="447"/>
              </w:trPr>
              <w:tc>
                <w:tcPr>
                  <w:tcW w:w="9649" w:type="dxa"/>
                </w:tcPr>
                <w:p w:rsidR="00B85485" w:rsidRPr="00026EBE" w:rsidRDefault="00B85485" w:rsidP="00B85485">
                  <w:pPr>
                    <w:pStyle w:val="a3"/>
                    <w:tabs>
                      <w:tab w:val="left" w:pos="318"/>
                    </w:tabs>
                    <w:ind w:left="0"/>
                    <w:rPr>
                      <w:sz w:val="24"/>
                      <w:szCs w:val="24"/>
                    </w:rPr>
                  </w:pPr>
                  <w:r w:rsidRPr="00026EBE">
                    <w:rPr>
                      <w:color w:val="000000" w:themeColor="text1"/>
                      <w:sz w:val="24"/>
                      <w:szCs w:val="24"/>
                    </w:rPr>
                    <w:t>Определение МНО, АЧТВ в плазме крови</w:t>
                  </w:r>
                </w:p>
              </w:tc>
            </w:tr>
          </w:tbl>
          <w:p w:rsidR="00AD4E7F" w:rsidRPr="00026EBE" w:rsidRDefault="00AD4E7F" w:rsidP="00AD4E7F">
            <w:pPr>
              <w:pStyle w:val="a3"/>
              <w:ind w:left="0" w:firstLine="709"/>
              <w:rPr>
                <w:sz w:val="24"/>
                <w:szCs w:val="24"/>
              </w:rPr>
            </w:pPr>
          </w:p>
        </w:tc>
        <w:tc>
          <w:tcPr>
            <w:tcW w:w="336" w:type="pct"/>
            <w:shd w:val="clear" w:color="auto" w:fill="auto"/>
          </w:tcPr>
          <w:p w:rsidR="00AD4E7F" w:rsidRPr="00026EBE" w:rsidRDefault="00AD4E7F" w:rsidP="00AD4E7F">
            <w:pPr>
              <w:tabs>
                <w:tab w:val="num" w:pos="360"/>
              </w:tabs>
              <w:ind w:firstLine="709"/>
              <w:rPr>
                <w:b/>
              </w:rPr>
            </w:pPr>
          </w:p>
        </w:tc>
        <w:tc>
          <w:tcPr>
            <w:tcW w:w="724" w:type="pct"/>
            <w:vMerge/>
            <w:shd w:val="clear" w:color="auto" w:fill="auto"/>
          </w:tcPr>
          <w:p w:rsidR="00AD4E7F" w:rsidRPr="00026EBE" w:rsidRDefault="00AD4E7F" w:rsidP="00AD4E7F">
            <w:pPr>
              <w:tabs>
                <w:tab w:val="num" w:pos="360"/>
              </w:tabs>
              <w:ind w:firstLine="709"/>
              <w:rPr>
                <w:b/>
              </w:rPr>
            </w:pPr>
          </w:p>
        </w:tc>
      </w:tr>
      <w:tr w:rsidR="00B85485" w:rsidRPr="00026EBE" w:rsidTr="00B85485">
        <w:trPr>
          <w:trHeight w:val="238"/>
        </w:trPr>
        <w:tc>
          <w:tcPr>
            <w:tcW w:w="995" w:type="pct"/>
            <w:shd w:val="clear" w:color="auto" w:fill="auto"/>
          </w:tcPr>
          <w:p w:rsidR="00B85485" w:rsidRPr="00026EBE" w:rsidRDefault="00B85485" w:rsidP="00B85485">
            <w:pPr>
              <w:autoSpaceDE w:val="0"/>
              <w:autoSpaceDN w:val="0"/>
              <w:adjustRightInd w:val="0"/>
              <w:rPr>
                <w:b/>
                <w:color w:val="000000" w:themeColor="text1"/>
              </w:rPr>
            </w:pPr>
            <w:r w:rsidRPr="00026EBE">
              <w:rPr>
                <w:b/>
                <w:color w:val="000000" w:themeColor="text1"/>
              </w:rPr>
              <w:lastRenderedPageBreak/>
              <w:t xml:space="preserve">ПК 2.3 </w:t>
            </w:r>
            <w:r w:rsidRPr="00026EBE">
              <w:rPr>
                <w:color w:val="000000" w:themeColor="text1"/>
              </w:rPr>
              <w:t xml:space="preserve"> Выполнять процедуры постаналитического этапа клинических исследований первой и второй категории сложности</w:t>
            </w:r>
          </w:p>
        </w:tc>
        <w:tc>
          <w:tcPr>
            <w:tcW w:w="2945" w:type="pct"/>
            <w:shd w:val="clear" w:color="auto" w:fill="auto"/>
            <w:vAlign w:val="center"/>
          </w:tcPr>
          <w:tbl>
            <w:tblPr>
              <w:tblW w:w="9429" w:type="dxa"/>
              <w:tblInd w:w="108" w:type="dxa"/>
              <w:tblLayout w:type="fixed"/>
              <w:tblLook w:val="04A0" w:firstRow="1" w:lastRow="0" w:firstColumn="1" w:lastColumn="0" w:noHBand="0" w:noVBand="1"/>
            </w:tblPr>
            <w:tblGrid>
              <w:gridCol w:w="9429"/>
            </w:tblGrid>
            <w:tr w:rsidR="00B85485" w:rsidRPr="00026EBE" w:rsidTr="00B85485">
              <w:trPr>
                <w:trHeight w:val="237"/>
              </w:trPr>
              <w:tc>
                <w:tcPr>
                  <w:tcW w:w="4678" w:type="dxa"/>
                  <w:shd w:val="clear" w:color="auto" w:fill="auto"/>
                  <w:vAlign w:val="center"/>
                </w:tcPr>
                <w:p w:rsidR="00B85485" w:rsidRPr="00026EBE" w:rsidRDefault="00B85485" w:rsidP="00B85485">
                  <w:pPr>
                    <w:pStyle w:val="a3"/>
                    <w:tabs>
                      <w:tab w:val="left" w:pos="318"/>
                    </w:tabs>
                    <w:ind w:left="0"/>
                    <w:rPr>
                      <w:sz w:val="24"/>
                      <w:szCs w:val="24"/>
                    </w:rPr>
                  </w:pPr>
                  <w:r w:rsidRPr="00026EBE">
                    <w:rPr>
                      <w:sz w:val="24"/>
                      <w:szCs w:val="24"/>
                    </w:rPr>
                    <w:t>Регистрация, выдача результатов биохимических исследований. Идентификация результатов исследования</w:t>
                  </w:r>
                </w:p>
              </w:tc>
            </w:tr>
            <w:tr w:rsidR="00B85485" w:rsidRPr="00026EBE" w:rsidTr="00B85485">
              <w:trPr>
                <w:trHeight w:val="328"/>
              </w:trPr>
              <w:tc>
                <w:tcPr>
                  <w:tcW w:w="4678" w:type="dxa"/>
                  <w:shd w:val="clear" w:color="auto" w:fill="auto"/>
                  <w:vAlign w:val="center"/>
                </w:tcPr>
                <w:p w:rsidR="00B85485" w:rsidRPr="00026EBE" w:rsidRDefault="00B85485" w:rsidP="00B85485">
                  <w:pPr>
                    <w:pStyle w:val="a3"/>
                    <w:tabs>
                      <w:tab w:val="left" w:pos="318"/>
                    </w:tabs>
                    <w:ind w:left="0"/>
                    <w:rPr>
                      <w:sz w:val="24"/>
                      <w:szCs w:val="24"/>
                    </w:rPr>
                  </w:pPr>
                  <w:r w:rsidRPr="00026EBE">
                    <w:rPr>
                      <w:sz w:val="24"/>
                      <w:szCs w:val="24"/>
                    </w:rPr>
                    <w:t>Утилизация отработанного материала морфологического исследования</w:t>
                  </w:r>
                </w:p>
              </w:tc>
            </w:tr>
            <w:tr w:rsidR="00B85485" w:rsidRPr="00026EBE" w:rsidTr="00B85485">
              <w:trPr>
                <w:trHeight w:val="313"/>
              </w:trPr>
              <w:tc>
                <w:tcPr>
                  <w:tcW w:w="4678" w:type="dxa"/>
                  <w:shd w:val="clear" w:color="auto" w:fill="auto"/>
                  <w:vAlign w:val="center"/>
                </w:tcPr>
                <w:p w:rsidR="00B85485" w:rsidRPr="00026EBE" w:rsidRDefault="00B85485" w:rsidP="00B85485">
                  <w:pPr>
                    <w:pStyle w:val="a3"/>
                    <w:tabs>
                      <w:tab w:val="left" w:pos="318"/>
                    </w:tabs>
                    <w:ind w:left="0"/>
                    <w:rPr>
                      <w:sz w:val="24"/>
                      <w:szCs w:val="24"/>
                    </w:rPr>
                  </w:pPr>
                  <w:r w:rsidRPr="00026EBE">
                    <w:rPr>
                      <w:sz w:val="24"/>
                      <w:szCs w:val="24"/>
                    </w:rPr>
                    <w:t>Дезинфекция использованной лабораторной посуды, инструментария, средств защиты</w:t>
                  </w:r>
                </w:p>
              </w:tc>
            </w:tr>
            <w:tr w:rsidR="00B85485" w:rsidRPr="00026EBE" w:rsidTr="00B85485">
              <w:trPr>
                <w:trHeight w:val="297"/>
              </w:trPr>
              <w:tc>
                <w:tcPr>
                  <w:tcW w:w="4678" w:type="dxa"/>
                  <w:shd w:val="clear" w:color="auto" w:fill="auto"/>
                  <w:vAlign w:val="center"/>
                </w:tcPr>
                <w:p w:rsidR="00B85485" w:rsidRPr="00026EBE" w:rsidRDefault="00B85485" w:rsidP="00B85485">
                  <w:pPr>
                    <w:pStyle w:val="a3"/>
                    <w:tabs>
                      <w:tab w:val="left" w:pos="318"/>
                    </w:tabs>
                    <w:ind w:left="0"/>
                    <w:rPr>
                      <w:sz w:val="24"/>
                      <w:szCs w:val="24"/>
                    </w:rPr>
                  </w:pPr>
                  <w:r w:rsidRPr="00026EBE">
                    <w:rPr>
                      <w:sz w:val="24"/>
                      <w:szCs w:val="24"/>
                    </w:rPr>
                    <w:t>Заключительная уборка рабочего места лаборанта</w:t>
                  </w:r>
                </w:p>
              </w:tc>
            </w:tr>
          </w:tbl>
          <w:p w:rsidR="00B85485" w:rsidRPr="00026EBE" w:rsidRDefault="00B85485" w:rsidP="00AD4E7F">
            <w:pPr>
              <w:pStyle w:val="a3"/>
              <w:ind w:left="0" w:firstLine="709"/>
              <w:rPr>
                <w:sz w:val="24"/>
                <w:szCs w:val="24"/>
              </w:rPr>
            </w:pPr>
          </w:p>
        </w:tc>
        <w:tc>
          <w:tcPr>
            <w:tcW w:w="336" w:type="pct"/>
            <w:shd w:val="clear" w:color="auto" w:fill="auto"/>
          </w:tcPr>
          <w:p w:rsidR="00B85485" w:rsidRPr="00026EBE" w:rsidRDefault="00B85485" w:rsidP="00AD4E7F">
            <w:pPr>
              <w:tabs>
                <w:tab w:val="num" w:pos="360"/>
              </w:tabs>
              <w:ind w:firstLine="709"/>
              <w:rPr>
                <w:b/>
              </w:rPr>
            </w:pPr>
          </w:p>
        </w:tc>
        <w:tc>
          <w:tcPr>
            <w:tcW w:w="724" w:type="pct"/>
            <w:shd w:val="clear" w:color="auto" w:fill="auto"/>
          </w:tcPr>
          <w:p w:rsidR="00B85485" w:rsidRPr="00026EBE" w:rsidRDefault="00B85485" w:rsidP="00AD4E7F">
            <w:pPr>
              <w:tabs>
                <w:tab w:val="num" w:pos="360"/>
              </w:tabs>
              <w:ind w:firstLine="709"/>
              <w:rPr>
                <w:b/>
              </w:rPr>
            </w:pPr>
          </w:p>
        </w:tc>
      </w:tr>
    </w:tbl>
    <w:p w:rsidR="0012627F" w:rsidRPr="00026EBE" w:rsidRDefault="0012627F" w:rsidP="00AD4E7F">
      <w:pPr>
        <w:ind w:firstLine="709"/>
        <w:jc w:val="both"/>
      </w:pPr>
    </w:p>
    <w:p w:rsidR="0012627F" w:rsidRPr="00026EBE" w:rsidRDefault="00AD4E7F" w:rsidP="00AD4E7F">
      <w:pPr>
        <w:ind w:firstLine="709"/>
        <w:jc w:val="both"/>
      </w:pPr>
      <w:r w:rsidRPr="00026EBE">
        <w:t>О</w:t>
      </w:r>
      <w:r w:rsidR="0012627F" w:rsidRPr="00026EBE">
        <w:t xml:space="preserve">ценка за производственную практику ___________________________ </w:t>
      </w:r>
    </w:p>
    <w:p w:rsidR="00AD4E7F" w:rsidRPr="00026EBE" w:rsidRDefault="0012627F" w:rsidP="00AD4E7F">
      <w:pPr>
        <w:ind w:firstLine="709"/>
      </w:pPr>
      <w:r w:rsidRPr="00026EBE">
        <w:t>Подпись общего руководителя _________/_____________</w:t>
      </w:r>
    </w:p>
    <w:p w:rsidR="00B0215D" w:rsidRPr="00026EBE" w:rsidRDefault="0012627F" w:rsidP="00AD4E7F">
      <w:pPr>
        <w:ind w:firstLine="709"/>
        <w:rPr>
          <w:color w:val="FF0000"/>
        </w:rPr>
      </w:pPr>
      <w:r w:rsidRPr="00026EBE">
        <w:t>Подпись методического руководителя</w:t>
      </w:r>
      <w:r w:rsidR="00AD4E7F" w:rsidRPr="00026EBE">
        <w:t xml:space="preserve"> _______________/__________________</w:t>
      </w:r>
      <w:r w:rsidR="00B8076E" w:rsidRPr="00026EBE">
        <w:rPr>
          <w:color w:val="FF0000"/>
        </w:rPr>
        <w:t xml:space="preserve"> </w:t>
      </w:r>
    </w:p>
    <w:sectPr w:rsidR="00B0215D" w:rsidRPr="00026EBE" w:rsidSect="00AD4E7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C5E" w:rsidRDefault="000C6C5E">
      <w:r>
        <w:separator/>
      </w:r>
    </w:p>
  </w:endnote>
  <w:endnote w:type="continuationSeparator" w:id="0">
    <w:p w:rsidR="000C6C5E" w:rsidRDefault="000C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rsidR="00846860" w:rsidRDefault="00C109CA">
        <w:pPr>
          <w:pStyle w:val="ae"/>
          <w:jc w:val="center"/>
        </w:pPr>
        <w:r>
          <w:fldChar w:fldCharType="begin"/>
        </w:r>
        <w:r w:rsidR="00846860">
          <w:instrText>PAGE   \* MERGEFORMAT</w:instrText>
        </w:r>
        <w:r>
          <w:fldChar w:fldCharType="separate"/>
        </w:r>
        <w:r w:rsidR="00C1008A">
          <w:rPr>
            <w:noProof/>
          </w:rPr>
          <w:t>16</w:t>
        </w:r>
        <w:r>
          <w:rPr>
            <w:noProof/>
          </w:rPr>
          <w:fldChar w:fldCharType="end"/>
        </w:r>
      </w:p>
    </w:sdtContent>
  </w:sdt>
  <w:p w:rsidR="00846860" w:rsidRDefault="00846860">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860" w:rsidRDefault="00C109CA" w:rsidP="004B7F78">
    <w:pPr>
      <w:pStyle w:val="ae"/>
      <w:framePr w:wrap="around" w:vAnchor="text" w:hAnchor="margin" w:xAlign="right" w:y="1"/>
      <w:rPr>
        <w:rStyle w:val="af6"/>
      </w:rPr>
    </w:pPr>
    <w:r>
      <w:rPr>
        <w:rStyle w:val="af6"/>
      </w:rPr>
      <w:fldChar w:fldCharType="begin"/>
    </w:r>
    <w:r w:rsidR="00846860">
      <w:rPr>
        <w:rStyle w:val="af6"/>
      </w:rPr>
      <w:instrText xml:space="preserve">PAGE  </w:instrText>
    </w:r>
    <w:r>
      <w:rPr>
        <w:rStyle w:val="af6"/>
      </w:rPr>
      <w:fldChar w:fldCharType="end"/>
    </w:r>
  </w:p>
  <w:p w:rsidR="00846860" w:rsidRDefault="00846860" w:rsidP="004B7F78">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860" w:rsidRDefault="00C109CA" w:rsidP="00CF4C74">
    <w:pPr>
      <w:pStyle w:val="ae"/>
      <w:jc w:val="center"/>
    </w:pPr>
    <w:r>
      <w:fldChar w:fldCharType="begin"/>
    </w:r>
    <w:r w:rsidR="00846860">
      <w:instrText xml:space="preserve"> PAGE   \* MERGEFORMAT </w:instrText>
    </w:r>
    <w:r>
      <w:fldChar w:fldCharType="separate"/>
    </w:r>
    <w:r w:rsidR="00C1008A">
      <w:rPr>
        <w:noProof/>
      </w:rPr>
      <w:t>26</w:t>
    </w:r>
    <w:r>
      <w:rPr>
        <w:noProof/>
      </w:rPr>
      <w:fldChar w:fldCharType="end"/>
    </w:r>
  </w:p>
  <w:p w:rsidR="00846860" w:rsidRDefault="00846860" w:rsidP="004B7F78">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C5E" w:rsidRDefault="000C6C5E">
      <w:r>
        <w:separator/>
      </w:r>
    </w:p>
  </w:footnote>
  <w:footnote w:type="continuationSeparator" w:id="0">
    <w:p w:rsidR="000C6C5E" w:rsidRDefault="000C6C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404584"/>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38D59DF"/>
    <w:multiLevelType w:val="hybridMultilevel"/>
    <w:tmpl w:val="1B366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26634A"/>
    <w:multiLevelType w:val="hybridMultilevel"/>
    <w:tmpl w:val="BE0C611C"/>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BF5C5D"/>
    <w:multiLevelType w:val="hybridMultilevel"/>
    <w:tmpl w:val="527AA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4D772C"/>
    <w:multiLevelType w:val="hybridMultilevel"/>
    <w:tmpl w:val="4798EEFE"/>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250F94"/>
    <w:multiLevelType w:val="hybridMultilevel"/>
    <w:tmpl w:val="B3684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BE512A"/>
    <w:multiLevelType w:val="hybridMultilevel"/>
    <w:tmpl w:val="7E145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A24014"/>
    <w:multiLevelType w:val="hybridMultilevel"/>
    <w:tmpl w:val="7E088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FD6B02"/>
    <w:multiLevelType w:val="multilevel"/>
    <w:tmpl w:val="E13EA3A8"/>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1D2714A3"/>
    <w:multiLevelType w:val="multilevel"/>
    <w:tmpl w:val="E1366A78"/>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DAE429B"/>
    <w:multiLevelType w:val="singleLevel"/>
    <w:tmpl w:val="0419000F"/>
    <w:lvl w:ilvl="0">
      <w:start w:val="1"/>
      <w:numFmt w:val="decimal"/>
      <w:lvlText w:val="%1."/>
      <w:lvlJc w:val="left"/>
      <w:pPr>
        <w:tabs>
          <w:tab w:val="num" w:pos="360"/>
        </w:tabs>
        <w:ind w:left="360" w:hanging="360"/>
      </w:pPr>
    </w:lvl>
  </w:abstractNum>
  <w:abstractNum w:abstractNumId="12">
    <w:nsid w:val="218A55D2"/>
    <w:multiLevelType w:val="hybridMultilevel"/>
    <w:tmpl w:val="2A3CC0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5294223"/>
    <w:multiLevelType w:val="hybridMultilevel"/>
    <w:tmpl w:val="E76CBF32"/>
    <w:lvl w:ilvl="0" w:tplc="83EC8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C40B85"/>
    <w:multiLevelType w:val="hybridMultilevel"/>
    <w:tmpl w:val="1EA60D20"/>
    <w:lvl w:ilvl="0" w:tplc="83EC8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487BB7"/>
    <w:multiLevelType w:val="hybridMultilevel"/>
    <w:tmpl w:val="FBF8E972"/>
    <w:lvl w:ilvl="0" w:tplc="83EC8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810219"/>
    <w:multiLevelType w:val="hybridMultilevel"/>
    <w:tmpl w:val="5F5E2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1">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165622"/>
    <w:multiLevelType w:val="hybridMultilevel"/>
    <w:tmpl w:val="2C029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9B23962"/>
    <w:multiLevelType w:val="hybridMultilevel"/>
    <w:tmpl w:val="0BAAEA88"/>
    <w:lvl w:ilvl="0" w:tplc="83EC8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6F0C7D"/>
    <w:multiLevelType w:val="multilevel"/>
    <w:tmpl w:val="0A2EC744"/>
    <w:lvl w:ilvl="0">
      <w:start w:val="1"/>
      <w:numFmt w:val="decimal"/>
      <w:lvlText w:val="%1."/>
      <w:lvlJc w:val="left"/>
      <w:pPr>
        <w:tabs>
          <w:tab w:val="num" w:pos="360"/>
        </w:tabs>
        <w:ind w:left="36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7"/>
  </w:num>
  <w:num w:numId="7">
    <w:abstractNumId w:val="26"/>
  </w:num>
  <w:num w:numId="8">
    <w:abstractNumId w:val="29"/>
  </w:num>
  <w:num w:numId="9">
    <w:abstractNumId w:val="19"/>
  </w:num>
  <w:num w:numId="10">
    <w:abstractNumId w:val="10"/>
  </w:num>
  <w:num w:numId="11">
    <w:abstractNumId w:val="18"/>
  </w:num>
  <w:num w:numId="12">
    <w:abstractNumId w:val="20"/>
  </w:num>
  <w:num w:numId="13">
    <w:abstractNumId w:val="22"/>
  </w:num>
  <w:num w:numId="14">
    <w:abstractNumId w:val="24"/>
  </w:num>
  <w:num w:numId="15">
    <w:abstractNumId w:val="12"/>
  </w:num>
  <w:num w:numId="16">
    <w:abstractNumId w:val="11"/>
    <w:lvlOverride w:ilvl="0">
      <w:startOverride w:val="1"/>
    </w:lvlOverride>
  </w:num>
  <w:num w:numId="17">
    <w:abstractNumId w:val="8"/>
  </w:num>
  <w:num w:numId="18">
    <w:abstractNumId w:val="7"/>
  </w:num>
  <w:num w:numId="19">
    <w:abstractNumId w:val="0"/>
    <w:lvlOverride w:ilvl="0">
      <w:lvl w:ilvl="0">
        <w:numFmt w:val="bullet"/>
        <w:lvlText w:val="-"/>
        <w:legacy w:legacy="1" w:legacySpace="0" w:legacyIndent="164"/>
        <w:lvlJc w:val="left"/>
        <w:rPr>
          <w:rFonts w:ascii="Times New Roman" w:hAnsi="Times New Roman" w:cs="Times New Roman" w:hint="default"/>
        </w:rPr>
      </w:lvl>
    </w:lvlOverride>
  </w:num>
  <w:num w:numId="20">
    <w:abstractNumId w:val="4"/>
  </w:num>
  <w:num w:numId="21">
    <w:abstractNumId w:val="6"/>
  </w:num>
  <w:num w:numId="22">
    <w:abstractNumId w:val="16"/>
  </w:num>
  <w:num w:numId="23">
    <w:abstractNumId w:val="2"/>
  </w:num>
  <w:num w:numId="24">
    <w:abstractNumId w:val="25"/>
  </w:num>
  <w:num w:numId="25">
    <w:abstractNumId w:val="14"/>
  </w:num>
  <w:num w:numId="26">
    <w:abstractNumId w:val="15"/>
  </w:num>
  <w:num w:numId="27">
    <w:abstractNumId w:val="13"/>
  </w:num>
  <w:num w:numId="28">
    <w:abstractNumId w:val="23"/>
  </w:num>
  <w:num w:numId="29">
    <w:abstractNumId w:val="3"/>
  </w:num>
  <w:num w:numId="30">
    <w:abstractNumId w:val="5"/>
  </w:num>
  <w:num w:numId="3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636B"/>
    <w:rsid w:val="0000474F"/>
    <w:rsid w:val="00007FE9"/>
    <w:rsid w:val="00010E67"/>
    <w:rsid w:val="00021A4D"/>
    <w:rsid w:val="00026EBE"/>
    <w:rsid w:val="00035E00"/>
    <w:rsid w:val="00042D53"/>
    <w:rsid w:val="00056934"/>
    <w:rsid w:val="00072074"/>
    <w:rsid w:val="00097AC1"/>
    <w:rsid w:val="000C3D5E"/>
    <w:rsid w:val="000C6C5E"/>
    <w:rsid w:val="000D0DC5"/>
    <w:rsid w:val="000F663A"/>
    <w:rsid w:val="001140EE"/>
    <w:rsid w:val="00117F88"/>
    <w:rsid w:val="00123B59"/>
    <w:rsid w:val="0012627F"/>
    <w:rsid w:val="001345E1"/>
    <w:rsid w:val="00143957"/>
    <w:rsid w:val="00185E21"/>
    <w:rsid w:val="001C2092"/>
    <w:rsid w:val="001D407A"/>
    <w:rsid w:val="002000D4"/>
    <w:rsid w:val="002013A7"/>
    <w:rsid w:val="00242873"/>
    <w:rsid w:val="00261163"/>
    <w:rsid w:val="002650B3"/>
    <w:rsid w:val="00287044"/>
    <w:rsid w:val="00290CC4"/>
    <w:rsid w:val="002A0146"/>
    <w:rsid w:val="002A0582"/>
    <w:rsid w:val="002C48E1"/>
    <w:rsid w:val="002D2FCC"/>
    <w:rsid w:val="002E4EE1"/>
    <w:rsid w:val="00354C82"/>
    <w:rsid w:val="00365648"/>
    <w:rsid w:val="003A64FE"/>
    <w:rsid w:val="003A7091"/>
    <w:rsid w:val="003B1057"/>
    <w:rsid w:val="003E6BC0"/>
    <w:rsid w:val="003F0177"/>
    <w:rsid w:val="00404646"/>
    <w:rsid w:val="00420FA4"/>
    <w:rsid w:val="004310D1"/>
    <w:rsid w:val="004B05B2"/>
    <w:rsid w:val="004B7F78"/>
    <w:rsid w:val="004D08D6"/>
    <w:rsid w:val="004D4FDC"/>
    <w:rsid w:val="00513936"/>
    <w:rsid w:val="00533397"/>
    <w:rsid w:val="0054422F"/>
    <w:rsid w:val="00574C77"/>
    <w:rsid w:val="005864CD"/>
    <w:rsid w:val="005D571B"/>
    <w:rsid w:val="005F58DE"/>
    <w:rsid w:val="00601121"/>
    <w:rsid w:val="00612DA1"/>
    <w:rsid w:val="00613814"/>
    <w:rsid w:val="00645817"/>
    <w:rsid w:val="00646CC1"/>
    <w:rsid w:val="00653E5A"/>
    <w:rsid w:val="006817DF"/>
    <w:rsid w:val="00691196"/>
    <w:rsid w:val="006B1D89"/>
    <w:rsid w:val="006C281B"/>
    <w:rsid w:val="006C72A8"/>
    <w:rsid w:val="00712899"/>
    <w:rsid w:val="00714C2E"/>
    <w:rsid w:val="0074176A"/>
    <w:rsid w:val="0076294C"/>
    <w:rsid w:val="00771388"/>
    <w:rsid w:val="00790818"/>
    <w:rsid w:val="007A14EF"/>
    <w:rsid w:val="007B665E"/>
    <w:rsid w:val="007D051C"/>
    <w:rsid w:val="008016A9"/>
    <w:rsid w:val="0080739D"/>
    <w:rsid w:val="008213FB"/>
    <w:rsid w:val="0082256A"/>
    <w:rsid w:val="0082572B"/>
    <w:rsid w:val="00835052"/>
    <w:rsid w:val="00835689"/>
    <w:rsid w:val="008403EB"/>
    <w:rsid w:val="00846860"/>
    <w:rsid w:val="0089280F"/>
    <w:rsid w:val="008C70F9"/>
    <w:rsid w:val="008C79C0"/>
    <w:rsid w:val="008E39DE"/>
    <w:rsid w:val="008E5B26"/>
    <w:rsid w:val="008F4945"/>
    <w:rsid w:val="008F5D7A"/>
    <w:rsid w:val="00906EAE"/>
    <w:rsid w:val="00925957"/>
    <w:rsid w:val="009267C1"/>
    <w:rsid w:val="00936783"/>
    <w:rsid w:val="00941994"/>
    <w:rsid w:val="0096725A"/>
    <w:rsid w:val="00992FC1"/>
    <w:rsid w:val="009D546D"/>
    <w:rsid w:val="009E6166"/>
    <w:rsid w:val="009F5C45"/>
    <w:rsid w:val="009F76D0"/>
    <w:rsid w:val="00A057CF"/>
    <w:rsid w:val="00A37264"/>
    <w:rsid w:val="00A75331"/>
    <w:rsid w:val="00AB5794"/>
    <w:rsid w:val="00AD12E8"/>
    <w:rsid w:val="00AD4E7F"/>
    <w:rsid w:val="00AF561B"/>
    <w:rsid w:val="00B01F3E"/>
    <w:rsid w:val="00B0215D"/>
    <w:rsid w:val="00B3227E"/>
    <w:rsid w:val="00B57808"/>
    <w:rsid w:val="00B6389F"/>
    <w:rsid w:val="00B717B0"/>
    <w:rsid w:val="00B74FDB"/>
    <w:rsid w:val="00B8076E"/>
    <w:rsid w:val="00B85485"/>
    <w:rsid w:val="00B93F16"/>
    <w:rsid w:val="00BA0101"/>
    <w:rsid w:val="00BA7EC1"/>
    <w:rsid w:val="00BC68AD"/>
    <w:rsid w:val="00BE36C8"/>
    <w:rsid w:val="00BE7DD4"/>
    <w:rsid w:val="00C1008A"/>
    <w:rsid w:val="00C109CA"/>
    <w:rsid w:val="00C364B4"/>
    <w:rsid w:val="00C45B38"/>
    <w:rsid w:val="00C5284F"/>
    <w:rsid w:val="00C733EB"/>
    <w:rsid w:val="00C770C6"/>
    <w:rsid w:val="00CA6DF3"/>
    <w:rsid w:val="00CB2979"/>
    <w:rsid w:val="00CD227C"/>
    <w:rsid w:val="00CD7AF2"/>
    <w:rsid w:val="00CE7FFC"/>
    <w:rsid w:val="00CF4C74"/>
    <w:rsid w:val="00D02F17"/>
    <w:rsid w:val="00D13960"/>
    <w:rsid w:val="00D1682B"/>
    <w:rsid w:val="00D448D9"/>
    <w:rsid w:val="00D850EC"/>
    <w:rsid w:val="00DB7083"/>
    <w:rsid w:val="00DD16CD"/>
    <w:rsid w:val="00E359E3"/>
    <w:rsid w:val="00E8477E"/>
    <w:rsid w:val="00EA7BD5"/>
    <w:rsid w:val="00ED7E78"/>
    <w:rsid w:val="00F06D04"/>
    <w:rsid w:val="00F32CBA"/>
    <w:rsid w:val="00F668D0"/>
    <w:rsid w:val="00F7636B"/>
    <w:rsid w:val="00F76933"/>
    <w:rsid w:val="00F91D1D"/>
    <w:rsid w:val="00FB3310"/>
    <w:rsid w:val="00FC7623"/>
    <w:rsid w:val="00FF1C21"/>
    <w:rsid w:val="00FF5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FD3B131-42DA-40F6-AF34-F4376B37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4FE"/>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qFormat/>
    <w:rsid w:val="00F7636B"/>
    <w:pPr>
      <w:keepNext/>
      <w:autoSpaceDE w:val="0"/>
      <w:autoSpaceDN w:val="0"/>
      <w:ind w:firstLine="284"/>
      <w:outlineLvl w:val="0"/>
    </w:p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rPr>
  </w:style>
  <w:style w:type="paragraph" w:styleId="a3">
    <w:name w:val="List Paragraph"/>
    <w:aliases w:val="Содержание. 2 уровень,List Paragraph,ПАРАГРАФ,Цветной список - Акцент 11,Bullet List,FooterText,numbered,Paragraphe de liste1,lp1,Use Case List Paragraph,Маркер,ТЗ список,Абзац списка литеральный,Bulletr List Paragraph,1 Абзац списка"/>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uiPriority w:val="20"/>
    <w:qFormat/>
    <w:rsid w:val="00F7636B"/>
    <w:rPr>
      <w:rFonts w:cs="Times New Roman"/>
      <w:i/>
    </w:rPr>
  </w:style>
  <w:style w:type="character" w:customStyle="1" w:styleId="a4">
    <w:name w:val="Абзац списка Знак"/>
    <w:aliases w:val="Содержание. 2 уровень Знак,List Paragraph Знак,ПАРАГРАФ Знак,Цветной список - Акцент 11 Знак,Bullet List Знак,FooterText Знак,numbered Знак,Paragraphe de liste1 Знак,lp1 Знак,Use Case List Paragraph Знак,Маркер Знак,ТЗ список Знак"/>
    <w:link w:val="a3"/>
    <w:uiPriority w:val="34"/>
    <w:qFormat/>
    <w:locked/>
    <w:rsid w:val="00F7636B"/>
    <w:rPr>
      <w:rFonts w:ascii="Times New Roman" w:eastAsia="Times New Roman" w:hAnsi="Times New Roman" w:cs="Times New Roman"/>
      <w:kern w:val="0"/>
      <w:sz w:val="20"/>
      <w:szCs w:val="20"/>
      <w:lang w:eastAsia="ru-RU"/>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uiPriority w:val="1"/>
    <w:qFormat/>
    <w:rsid w:val="00F7636B"/>
    <w:pPr>
      <w:spacing w:after="0" w:line="240" w:lineRule="auto"/>
    </w:pPr>
    <w:rPr>
      <w:rFonts w:ascii="Calibri" w:eastAsia="Times New Roman" w:hAnsi="Calibri" w:cs="Times New Roman"/>
      <w:kern w:val="0"/>
      <w:lang w:eastAsia="ru-RU"/>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rPr>
  </w:style>
  <w:style w:type="paragraph" w:styleId="ae">
    <w:name w:val="footer"/>
    <w:basedOn w:val="a"/>
    <w:link w:val="af"/>
    <w:uiPriority w:val="99"/>
    <w:unhideWhenUsed/>
    <w:rsid w:val="00F7636B"/>
    <w:pPr>
      <w:tabs>
        <w:tab w:val="center" w:pos="4677"/>
        <w:tab w:val="right" w:pos="9355"/>
      </w:tabs>
    </w:pPr>
  </w:style>
  <w:style w:type="character" w:customStyle="1" w:styleId="af">
    <w:name w:val="Нижний колонтитул Знак"/>
    <w:basedOn w:val="a0"/>
    <w:link w:val="ae"/>
    <w:uiPriority w:val="99"/>
    <w:rsid w:val="00F7636B"/>
    <w:rPr>
      <w:rFonts w:ascii="Times New Roman" w:eastAsia="Times New Roman" w:hAnsi="Times New Roman" w:cs="Times New Roman"/>
      <w:kern w:val="0"/>
      <w:sz w:val="24"/>
      <w:szCs w:val="24"/>
      <w:lang w:eastAsia="ru-RU"/>
    </w:rPr>
  </w:style>
  <w:style w:type="character" w:styleId="af0">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9F5C45"/>
    <w:rPr>
      <w:sz w:val="28"/>
      <w:szCs w:val="20"/>
    </w:rPr>
  </w:style>
  <w:style w:type="character" w:customStyle="1" w:styleId="af3">
    <w:name w:val="Основной текст Знак"/>
    <w:basedOn w:val="a0"/>
    <w:link w:val="af2"/>
    <w:uiPriority w:val="99"/>
    <w:rsid w:val="009F5C45"/>
    <w:rPr>
      <w:rFonts w:ascii="Times New Roman" w:eastAsia="Times New Roman" w:hAnsi="Times New Roman" w:cs="Times New Roman"/>
      <w:kern w:val="0"/>
      <w:sz w:val="28"/>
      <w:szCs w:val="20"/>
      <w:lang w:eastAsia="ru-RU"/>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rPr>
  </w:style>
  <w:style w:type="character" w:styleId="af6">
    <w:name w:val="page number"/>
    <w:basedOn w:val="a0"/>
    <w:rsid w:val="00C364B4"/>
  </w:style>
  <w:style w:type="paragraph" w:customStyle="1" w:styleId="21">
    <w:name w:val="Без интервала2"/>
    <w:rsid w:val="00C364B4"/>
    <w:pPr>
      <w:spacing w:after="0" w:line="240" w:lineRule="auto"/>
    </w:pPr>
    <w:rPr>
      <w:rFonts w:ascii="Calibri" w:eastAsia="Times New Roman" w:hAnsi="Calibri" w:cs="Times New Roman"/>
      <w:kern w:val="0"/>
      <w:lang w:eastAsia="ru-RU"/>
    </w:rPr>
  </w:style>
  <w:style w:type="character" w:customStyle="1" w:styleId="ab">
    <w:name w:val="Без интервала Знак"/>
    <w:basedOn w:val="a0"/>
    <w:link w:val="aa"/>
    <w:uiPriority w:val="1"/>
    <w:rsid w:val="006B1D89"/>
    <w:rPr>
      <w:rFonts w:ascii="Calibri" w:eastAsia="Times New Roman" w:hAnsi="Calibri" w:cs="Times New Roman"/>
      <w:kern w:val="0"/>
      <w:lang w:eastAsia="ru-RU"/>
    </w:rPr>
  </w:style>
  <w:style w:type="paragraph" w:customStyle="1" w:styleId="Style6">
    <w:name w:val="Style6"/>
    <w:basedOn w:val="a"/>
    <w:rsid w:val="0012627F"/>
    <w:pPr>
      <w:widowControl w:val="0"/>
      <w:autoSpaceDE w:val="0"/>
      <w:autoSpaceDN w:val="0"/>
      <w:adjustRightInd w:val="0"/>
      <w:spacing w:line="226" w:lineRule="exact"/>
    </w:pPr>
  </w:style>
  <w:style w:type="paragraph" w:customStyle="1" w:styleId="Style15">
    <w:name w:val="Style15"/>
    <w:basedOn w:val="a"/>
    <w:rsid w:val="009267C1"/>
    <w:pPr>
      <w:widowControl w:val="0"/>
      <w:autoSpaceDE w:val="0"/>
      <w:autoSpaceDN w:val="0"/>
      <w:adjustRightInd w:val="0"/>
      <w:spacing w:line="326" w:lineRule="exact"/>
      <w:ind w:firstLine="278"/>
      <w:jc w:val="both"/>
    </w:pPr>
  </w:style>
  <w:style w:type="paragraph" w:customStyle="1" w:styleId="Style23">
    <w:name w:val="Style23"/>
    <w:basedOn w:val="a"/>
    <w:rsid w:val="009267C1"/>
    <w:pPr>
      <w:widowControl w:val="0"/>
      <w:autoSpaceDE w:val="0"/>
      <w:autoSpaceDN w:val="0"/>
      <w:adjustRightInd w:val="0"/>
      <w:spacing w:line="322" w:lineRule="exact"/>
      <w:ind w:firstLine="278"/>
      <w:jc w:val="both"/>
    </w:pPr>
  </w:style>
  <w:style w:type="character" w:customStyle="1" w:styleId="FontStyle64">
    <w:name w:val="Font Style64"/>
    <w:rsid w:val="00533397"/>
    <w:rPr>
      <w:rFonts w:ascii="Times New Roman" w:hAnsi="Times New Roman" w:cs="Times New Roman"/>
      <w:sz w:val="26"/>
      <w:szCs w:val="26"/>
    </w:rPr>
  </w:style>
  <w:style w:type="paragraph" w:customStyle="1" w:styleId="Default">
    <w:name w:val="Default"/>
    <w:rsid w:val="009F76D0"/>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collegelib.ru/book/ISBN9785970447215.html?SSr=0201343b0d1514a0105756bnata.chovasova"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dcollegelib.ru/book/ISBN9785970438862.html?SSr=0201343b0d1514a0105756bnata.chovasova" TargetMode="External"/><Relationship Id="rId4" Type="http://schemas.openxmlformats.org/officeDocument/2006/relationships/settings" Target="settings.xml"/><Relationship Id="rId9" Type="http://schemas.openxmlformats.org/officeDocument/2006/relationships/hyperlink" Target="http://www.medcollegelib.ru/book/ISBN9785970426593.html?SSr=0201343b0d1514a0105756bnata.chovasov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794E4-D08F-4381-9933-A3284DCE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4934</TotalTime>
  <Pages>29</Pages>
  <Words>6928</Words>
  <Characters>39492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85</cp:revision>
  <cp:lastPrinted>2023-06-04T15:16:00Z</cp:lastPrinted>
  <dcterms:created xsi:type="dcterms:W3CDTF">2023-06-04T12:21:00Z</dcterms:created>
  <dcterms:modified xsi:type="dcterms:W3CDTF">2023-10-26T06:37:00Z</dcterms:modified>
</cp:coreProperties>
</file>