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C85EC" w14:textId="77777777" w:rsidR="0029161C" w:rsidRPr="001655CB" w:rsidRDefault="0029161C" w:rsidP="002916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55CB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307A6E0D" w14:textId="77777777" w:rsidR="0029161C" w:rsidRPr="001655CB" w:rsidRDefault="0029161C" w:rsidP="002916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55CB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63DCAEDB" w14:textId="77777777" w:rsidR="0029161C" w:rsidRPr="00C72F28" w:rsidRDefault="0029161C" w:rsidP="00A706F1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2CE200" w14:textId="77777777" w:rsidR="0029161C" w:rsidRPr="00C72F28" w:rsidRDefault="0029161C" w:rsidP="00A706F1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</w:tblGrid>
      <w:tr w:rsidR="00C72F28" w:rsidRPr="00C72F28" w14:paraId="4499D437" w14:textId="77777777" w:rsidTr="00E3457B">
        <w:trPr>
          <w:gridAfter w:val="1"/>
          <w:wAfter w:w="142" w:type="dxa"/>
        </w:trPr>
        <w:tc>
          <w:tcPr>
            <w:tcW w:w="3190" w:type="dxa"/>
          </w:tcPr>
          <w:p w14:paraId="68E6D6B1" w14:textId="77777777" w:rsidR="00C72F28" w:rsidRPr="00C72F28" w:rsidRDefault="00C72F28" w:rsidP="00A706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14:paraId="7AC72315" w14:textId="77777777" w:rsidR="00C72F28" w:rsidRPr="00C72F28" w:rsidRDefault="00C72F28" w:rsidP="00A706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2F28" w:rsidRPr="00C72F28" w14:paraId="65FBEC71" w14:textId="77777777" w:rsidTr="00E3457B">
        <w:tc>
          <w:tcPr>
            <w:tcW w:w="3190" w:type="dxa"/>
          </w:tcPr>
          <w:p w14:paraId="5C6F17EC" w14:textId="77777777" w:rsidR="00C72F28" w:rsidRPr="00C72F28" w:rsidRDefault="00C72F28" w:rsidP="00A706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gridSpan w:val="2"/>
          </w:tcPr>
          <w:p w14:paraId="2CF59FB0" w14:textId="77777777" w:rsidR="00C72F28" w:rsidRPr="00C72F28" w:rsidRDefault="00C72F28" w:rsidP="00A706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CAA8C29" w14:textId="19FD09AA" w:rsidR="00C72F28" w:rsidRPr="00C72F28" w:rsidRDefault="00C72F28" w:rsidP="00C72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655CB">
        <w:rPr>
          <w:rFonts w:ascii="Times New Roman" w:hAnsi="Times New Roman"/>
          <w:sz w:val="28"/>
          <w:szCs w:val="28"/>
        </w:rPr>
        <w:t xml:space="preserve">  </w:t>
      </w:r>
      <w:r w:rsidRPr="00C72F28">
        <w:rPr>
          <w:rFonts w:ascii="Times New Roman" w:hAnsi="Times New Roman"/>
          <w:sz w:val="28"/>
          <w:szCs w:val="28"/>
        </w:rPr>
        <w:t>УТВЕРЖДАЮ:</w:t>
      </w:r>
    </w:p>
    <w:p w14:paraId="05CFC3F6" w14:textId="23FC1D4E" w:rsidR="00C72F28" w:rsidRPr="00C72F28" w:rsidRDefault="00C72F28" w:rsidP="00C72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655CB">
        <w:rPr>
          <w:rFonts w:ascii="Times New Roman" w:hAnsi="Times New Roman"/>
          <w:sz w:val="28"/>
          <w:szCs w:val="28"/>
        </w:rPr>
        <w:t xml:space="preserve">  </w:t>
      </w:r>
      <w:r w:rsidRPr="00C72F28">
        <w:rPr>
          <w:rFonts w:ascii="Times New Roman" w:hAnsi="Times New Roman"/>
          <w:sz w:val="28"/>
          <w:szCs w:val="28"/>
        </w:rPr>
        <w:t xml:space="preserve">Зав. отделом практического </w:t>
      </w:r>
    </w:p>
    <w:p w14:paraId="0E9D574A" w14:textId="77777777" w:rsidR="00C72F28" w:rsidRPr="00C72F28" w:rsidRDefault="00C72F28" w:rsidP="00C72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                                    обучения </w:t>
      </w:r>
    </w:p>
    <w:p w14:paraId="452A57B9" w14:textId="0AD6D717" w:rsidR="00C72F28" w:rsidRPr="00C72F28" w:rsidRDefault="00C72F28" w:rsidP="00C72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1655CB">
        <w:rPr>
          <w:rFonts w:ascii="Times New Roman" w:hAnsi="Times New Roman"/>
          <w:sz w:val="28"/>
          <w:szCs w:val="28"/>
        </w:rPr>
        <w:t xml:space="preserve">             ___</w:t>
      </w:r>
      <w:r w:rsidRPr="00C72F28">
        <w:rPr>
          <w:rFonts w:ascii="Times New Roman" w:hAnsi="Times New Roman"/>
          <w:sz w:val="28"/>
          <w:szCs w:val="28"/>
        </w:rPr>
        <w:t xml:space="preserve">_________ </w:t>
      </w:r>
      <w:r w:rsidR="00FA6F55">
        <w:rPr>
          <w:rFonts w:ascii="Times New Roman" w:hAnsi="Times New Roman"/>
          <w:sz w:val="28"/>
          <w:szCs w:val="28"/>
        </w:rPr>
        <w:t>О.И. Сахно</w:t>
      </w:r>
    </w:p>
    <w:p w14:paraId="047423A3" w14:textId="49BDA19D" w:rsidR="00C72F28" w:rsidRPr="001655CB" w:rsidRDefault="007C63BF" w:rsidP="007C63B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1655CB">
        <w:rPr>
          <w:rFonts w:ascii="Times New Roman" w:hAnsi="Times New Roman"/>
          <w:sz w:val="28"/>
          <w:szCs w:val="28"/>
        </w:rPr>
        <w:t xml:space="preserve">                             </w:t>
      </w:r>
      <w:r w:rsidR="00FA33BF">
        <w:rPr>
          <w:rFonts w:ascii="Times New Roman" w:hAnsi="Times New Roman"/>
          <w:sz w:val="28"/>
          <w:szCs w:val="28"/>
        </w:rPr>
        <w:t xml:space="preserve"> </w:t>
      </w:r>
      <w:r w:rsidRPr="001655CB">
        <w:rPr>
          <w:rFonts w:ascii="Times New Roman" w:hAnsi="Times New Roman"/>
          <w:sz w:val="28"/>
          <w:szCs w:val="28"/>
          <w:u w:val="single"/>
        </w:rPr>
        <w:t>«2</w:t>
      </w:r>
      <w:r w:rsidR="00FA6F55" w:rsidRPr="001655CB">
        <w:rPr>
          <w:rFonts w:ascii="Times New Roman" w:hAnsi="Times New Roman"/>
          <w:sz w:val="28"/>
          <w:szCs w:val="28"/>
          <w:u w:val="single"/>
        </w:rPr>
        <w:t>7</w:t>
      </w:r>
      <w:r w:rsidR="00C72F28" w:rsidRPr="001655CB">
        <w:rPr>
          <w:rFonts w:ascii="Times New Roman" w:hAnsi="Times New Roman"/>
          <w:sz w:val="28"/>
          <w:szCs w:val="28"/>
          <w:u w:val="single"/>
        </w:rPr>
        <w:t xml:space="preserve">» </w:t>
      </w:r>
      <w:r w:rsidRPr="001655CB">
        <w:rPr>
          <w:rFonts w:ascii="Times New Roman" w:hAnsi="Times New Roman"/>
          <w:sz w:val="28"/>
          <w:szCs w:val="28"/>
          <w:u w:val="single"/>
        </w:rPr>
        <w:t>июня 202</w:t>
      </w:r>
      <w:r w:rsidR="0029479A">
        <w:rPr>
          <w:rFonts w:ascii="Times New Roman" w:hAnsi="Times New Roman"/>
          <w:sz w:val="28"/>
          <w:szCs w:val="28"/>
          <w:u w:val="single"/>
        </w:rPr>
        <w:t>3</w:t>
      </w:r>
      <w:r w:rsidR="00C72F28" w:rsidRPr="001655CB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7687C601" w14:textId="77777777" w:rsidR="00E3457B" w:rsidRPr="00C72F28" w:rsidRDefault="00E3457B" w:rsidP="00C72F2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1C4117E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DFF5CC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E589F2" w14:textId="77777777" w:rsidR="00E3457B" w:rsidRPr="00C72F28" w:rsidRDefault="00E3457B" w:rsidP="00C8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E9E5E7" w14:textId="77777777" w:rsidR="00E3457B" w:rsidRPr="00C72F28" w:rsidRDefault="00E3457B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25925B" w14:textId="6A439253" w:rsidR="00E3457B" w:rsidRPr="00C72F28" w:rsidRDefault="00FA33BF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3457B" w:rsidRPr="00C72F28"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14:paraId="55FC9F32" w14:textId="77777777" w:rsidR="00FA33BF" w:rsidRDefault="00FA33BF" w:rsidP="00A706F1">
      <w:pPr>
        <w:pStyle w:val="210"/>
        <w:widowControl w:val="0"/>
        <w:suppressAutoHyphens w:val="0"/>
        <w:ind w:left="0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ПМ.</w:t>
      </w:r>
      <w:r w:rsidR="00E3457B" w:rsidRPr="00C72F28">
        <w:rPr>
          <w:b/>
          <w:bCs/>
          <w:sz w:val="28"/>
          <w:szCs w:val="28"/>
        </w:rPr>
        <w:t>03</w:t>
      </w:r>
      <w:r>
        <w:rPr>
          <w:b/>
          <w:bCs/>
          <w:sz w:val="28"/>
          <w:szCs w:val="28"/>
        </w:rPr>
        <w:t xml:space="preserve"> </w:t>
      </w:r>
      <w:r w:rsidR="00E3457B" w:rsidRPr="00C72F28">
        <w:rPr>
          <w:b/>
          <w:sz w:val="28"/>
          <w:szCs w:val="28"/>
        </w:rPr>
        <w:t xml:space="preserve">МЕДИЦИНСКАЯ ПОМОЩЬ ЖЕНЩИНЕ </w:t>
      </w:r>
    </w:p>
    <w:p w14:paraId="0E7D99E4" w14:textId="57741A54" w:rsidR="00E3457B" w:rsidRPr="00C72F28" w:rsidRDefault="00E3457B" w:rsidP="00A706F1">
      <w:pPr>
        <w:pStyle w:val="210"/>
        <w:widowControl w:val="0"/>
        <w:suppressAutoHyphens w:val="0"/>
        <w:ind w:left="0" w:firstLine="709"/>
        <w:jc w:val="center"/>
        <w:rPr>
          <w:b/>
          <w:sz w:val="28"/>
          <w:szCs w:val="28"/>
        </w:rPr>
      </w:pPr>
      <w:r w:rsidRPr="00C72F28">
        <w:rPr>
          <w:b/>
          <w:sz w:val="28"/>
          <w:szCs w:val="28"/>
        </w:rPr>
        <w:t xml:space="preserve">С ГИНЕКОЛОГИЧЕСКИМИ ЗАБОЛЕВАНИЯМИ </w:t>
      </w:r>
    </w:p>
    <w:p w14:paraId="03856AC4" w14:textId="77777777" w:rsidR="00E3457B" w:rsidRPr="00C72F28" w:rsidRDefault="005B4B00" w:rsidP="00A706F1">
      <w:pPr>
        <w:pStyle w:val="210"/>
        <w:widowControl w:val="0"/>
        <w:suppressAutoHyphens w:val="0"/>
        <w:ind w:left="0" w:firstLine="709"/>
        <w:jc w:val="center"/>
        <w:rPr>
          <w:b/>
          <w:sz w:val="28"/>
          <w:szCs w:val="28"/>
        </w:rPr>
      </w:pPr>
      <w:r w:rsidRPr="00C72F28">
        <w:rPr>
          <w:b/>
          <w:sz w:val="28"/>
          <w:szCs w:val="28"/>
        </w:rPr>
        <w:t>В РАЗЛИЧНЫЕ ПЕРИОДЫ ЖИЗНИ</w:t>
      </w:r>
    </w:p>
    <w:p w14:paraId="305D97C1" w14:textId="06EEEE31" w:rsidR="00E3457B" w:rsidRPr="00C72F28" w:rsidRDefault="00821659" w:rsidP="00A706F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МДК 03.01</w:t>
      </w:r>
      <w:r w:rsidR="00FA33BF">
        <w:rPr>
          <w:rFonts w:ascii="Times New Roman" w:hAnsi="Times New Roman"/>
          <w:b/>
          <w:sz w:val="28"/>
          <w:szCs w:val="28"/>
        </w:rPr>
        <w:t xml:space="preserve"> Г</w:t>
      </w:r>
      <w:r w:rsidR="00FA33BF" w:rsidRPr="00C72F28">
        <w:rPr>
          <w:rFonts w:ascii="Times New Roman" w:hAnsi="Times New Roman"/>
          <w:b/>
          <w:sz w:val="28"/>
          <w:szCs w:val="28"/>
        </w:rPr>
        <w:t>инекология</w:t>
      </w:r>
    </w:p>
    <w:p w14:paraId="11938395" w14:textId="77777777" w:rsidR="009B2756" w:rsidRPr="00C72F28" w:rsidRDefault="009B2756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2BB502" w14:textId="77777777" w:rsidR="00E3457B" w:rsidRPr="00C72F28" w:rsidRDefault="00373A34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C72F28" w:rsidRPr="00C72F28">
        <w:rPr>
          <w:rFonts w:ascii="Times New Roman" w:hAnsi="Times New Roman"/>
          <w:b/>
          <w:sz w:val="28"/>
          <w:szCs w:val="28"/>
        </w:rPr>
        <w:t>ля специальности</w:t>
      </w:r>
      <w:r w:rsidR="00E3457B" w:rsidRPr="00C72F28">
        <w:rPr>
          <w:rFonts w:ascii="Times New Roman" w:hAnsi="Times New Roman"/>
          <w:b/>
          <w:sz w:val="28"/>
          <w:szCs w:val="28"/>
        </w:rPr>
        <w:t xml:space="preserve"> </w:t>
      </w:r>
      <w:r w:rsidR="00821659" w:rsidRPr="00C72F28">
        <w:rPr>
          <w:rFonts w:ascii="Times New Roman" w:hAnsi="Times New Roman"/>
          <w:b/>
          <w:sz w:val="28"/>
          <w:szCs w:val="28"/>
        </w:rPr>
        <w:t xml:space="preserve">31.02.02 </w:t>
      </w:r>
      <w:r w:rsidR="00ED0C8D" w:rsidRPr="00C72F28">
        <w:rPr>
          <w:rFonts w:ascii="Times New Roman" w:hAnsi="Times New Roman"/>
          <w:b/>
          <w:sz w:val="28"/>
          <w:szCs w:val="28"/>
        </w:rPr>
        <w:t>Акушерское дело</w:t>
      </w:r>
    </w:p>
    <w:p w14:paraId="1ECBEB50" w14:textId="77777777" w:rsidR="00C72F28" w:rsidRPr="00C72F28" w:rsidRDefault="00C72F28" w:rsidP="00C72F2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72F28">
        <w:rPr>
          <w:rFonts w:ascii="Times New Roman" w:hAnsi="Times New Roman"/>
          <w:b/>
          <w:sz w:val="28"/>
          <w:szCs w:val="28"/>
          <w:lang w:eastAsia="ar-SA"/>
        </w:rPr>
        <w:t xml:space="preserve">на базе </w:t>
      </w:r>
      <w:r w:rsidR="00E70C32">
        <w:rPr>
          <w:rFonts w:ascii="Times New Roman" w:hAnsi="Times New Roman"/>
          <w:b/>
          <w:sz w:val="28"/>
          <w:szCs w:val="28"/>
          <w:lang w:eastAsia="ar-SA"/>
        </w:rPr>
        <w:t xml:space="preserve">среднего </w:t>
      </w:r>
      <w:r w:rsidRPr="00C72F28">
        <w:rPr>
          <w:rFonts w:ascii="Times New Roman" w:hAnsi="Times New Roman"/>
          <w:b/>
          <w:sz w:val="28"/>
          <w:szCs w:val="28"/>
          <w:lang w:eastAsia="ar-SA"/>
        </w:rPr>
        <w:t>общего образования</w:t>
      </w:r>
    </w:p>
    <w:p w14:paraId="100F30E2" w14:textId="77777777" w:rsidR="00C72F28" w:rsidRPr="00C72F28" w:rsidRDefault="00C72F28" w:rsidP="00A706F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1D31941" w14:textId="77777777" w:rsidR="00E3457B" w:rsidRPr="00C72F28" w:rsidRDefault="00E3457B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7CB393" w14:textId="77777777" w:rsidR="00E3457B" w:rsidRPr="00C72F28" w:rsidRDefault="00E3457B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01C386" w14:textId="77777777" w:rsidR="00E3457B" w:rsidRPr="00C72F28" w:rsidRDefault="00E3457B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B6E390" w14:textId="77777777" w:rsidR="00E3457B" w:rsidRPr="00C72F28" w:rsidRDefault="00E3457B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44FD21" w14:textId="77777777" w:rsidR="00E3457B" w:rsidRPr="00C72F28" w:rsidRDefault="00E3457B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AFB187" w14:textId="77777777" w:rsidR="00E3457B" w:rsidRPr="00C72F28" w:rsidRDefault="00E3457B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3A8061" w14:textId="77777777" w:rsidR="00E3457B" w:rsidRPr="00C72F28" w:rsidRDefault="00E3457B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5BD84A" w14:textId="77777777" w:rsidR="00E3457B" w:rsidRPr="00C72F28" w:rsidRDefault="00E3457B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855A8F" w14:textId="77777777" w:rsidR="00E3457B" w:rsidRPr="00C72F28" w:rsidRDefault="00E3457B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F00B53" w14:textId="77777777" w:rsidR="00E3457B" w:rsidRPr="00C72F28" w:rsidRDefault="00E3457B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EF2DCC" w14:textId="77777777" w:rsidR="00E3457B" w:rsidRPr="00C72F28" w:rsidRDefault="00E3457B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BC98E3" w14:textId="77777777" w:rsidR="00C81A38" w:rsidRPr="00C72F28" w:rsidRDefault="00C81A38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423BFE" w14:textId="77777777" w:rsidR="00C81A38" w:rsidRPr="00C72F28" w:rsidRDefault="00C81A38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045EF5" w14:textId="77777777" w:rsidR="00C81A38" w:rsidRPr="00C72F28" w:rsidRDefault="00C81A38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BBB531" w14:textId="77777777" w:rsidR="00C81A38" w:rsidRDefault="00C81A38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2310FD" w14:textId="77777777" w:rsidR="007C63BF" w:rsidRPr="00C72F28" w:rsidRDefault="007C63BF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4F7ADF" w14:textId="77777777" w:rsidR="009B2756" w:rsidRDefault="009B2756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86115C" w14:textId="77777777" w:rsidR="001655CB" w:rsidRPr="00C72F28" w:rsidRDefault="001655CB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29A95B" w14:textId="6026C5E9" w:rsidR="001F3245" w:rsidRPr="00373A34" w:rsidRDefault="00E3457B" w:rsidP="007C6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3A34">
        <w:rPr>
          <w:rFonts w:ascii="Times New Roman" w:hAnsi="Times New Roman"/>
          <w:sz w:val="28"/>
          <w:szCs w:val="28"/>
        </w:rPr>
        <w:t xml:space="preserve">г. </w:t>
      </w:r>
      <w:r w:rsidR="0029479A">
        <w:rPr>
          <w:rFonts w:ascii="Times New Roman" w:hAnsi="Times New Roman"/>
          <w:sz w:val="28"/>
          <w:szCs w:val="28"/>
        </w:rPr>
        <w:t>Ставрополь, 2023</w:t>
      </w:r>
      <w:r w:rsidR="00821659" w:rsidRPr="00373A34">
        <w:rPr>
          <w:rFonts w:ascii="Times New Roman" w:hAnsi="Times New Roman"/>
          <w:sz w:val="28"/>
          <w:szCs w:val="28"/>
        </w:rPr>
        <w:t xml:space="preserve"> </w:t>
      </w:r>
      <w:r w:rsidRPr="00373A34">
        <w:rPr>
          <w:rFonts w:ascii="Times New Roman" w:hAnsi="Times New Roman"/>
          <w:sz w:val="28"/>
          <w:szCs w:val="28"/>
        </w:rPr>
        <w:t>год</w:t>
      </w:r>
    </w:p>
    <w:p w14:paraId="0B52FAED" w14:textId="77777777" w:rsidR="00526BA1" w:rsidRPr="00C72F28" w:rsidRDefault="00526BA1" w:rsidP="001655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C72F28">
        <w:rPr>
          <w:rFonts w:ascii="Times New Roman" w:hAnsi="Times New Roman"/>
          <w:caps/>
          <w:sz w:val="28"/>
          <w:szCs w:val="28"/>
        </w:rPr>
        <w:t>31.02.02 А</w:t>
      </w:r>
      <w:r w:rsidRPr="00C72F28">
        <w:rPr>
          <w:rFonts w:ascii="Times New Roman" w:hAnsi="Times New Roman"/>
          <w:sz w:val="28"/>
          <w:szCs w:val="28"/>
        </w:rPr>
        <w:t>кушерское</w:t>
      </w:r>
      <w:r w:rsidRPr="00C72F28">
        <w:rPr>
          <w:rFonts w:ascii="Times New Roman" w:hAnsi="Times New Roman"/>
          <w:caps/>
          <w:sz w:val="28"/>
          <w:szCs w:val="28"/>
        </w:rPr>
        <w:t xml:space="preserve"> </w:t>
      </w:r>
      <w:r w:rsidRPr="00C72F28">
        <w:rPr>
          <w:rFonts w:ascii="Times New Roman" w:hAnsi="Times New Roman"/>
          <w:sz w:val="28"/>
          <w:szCs w:val="28"/>
        </w:rPr>
        <w:t xml:space="preserve">дело и в соответствии с образовательной программой СПО по специальности </w:t>
      </w:r>
      <w:r w:rsidRPr="00C72F28">
        <w:rPr>
          <w:rFonts w:ascii="Times New Roman" w:hAnsi="Times New Roman"/>
          <w:caps/>
          <w:sz w:val="28"/>
          <w:szCs w:val="28"/>
        </w:rPr>
        <w:t>31.02.02 А</w:t>
      </w:r>
      <w:r w:rsidRPr="00C72F28">
        <w:rPr>
          <w:rFonts w:ascii="Times New Roman" w:hAnsi="Times New Roman"/>
          <w:sz w:val="28"/>
          <w:szCs w:val="28"/>
        </w:rPr>
        <w:t>кушерское</w:t>
      </w:r>
      <w:r w:rsidRPr="00C72F28">
        <w:rPr>
          <w:rFonts w:ascii="Times New Roman" w:hAnsi="Times New Roman"/>
          <w:caps/>
          <w:sz w:val="28"/>
          <w:szCs w:val="28"/>
        </w:rPr>
        <w:t xml:space="preserve"> </w:t>
      </w:r>
      <w:r w:rsidRPr="00C72F28">
        <w:rPr>
          <w:rFonts w:ascii="Times New Roman" w:hAnsi="Times New Roman"/>
          <w:sz w:val="28"/>
          <w:szCs w:val="28"/>
        </w:rPr>
        <w:t>дело ГБПОУ СК «Ставропольский базовый медицинский колледж»</w:t>
      </w:r>
    </w:p>
    <w:p w14:paraId="4B0CCFB7" w14:textId="77777777" w:rsidR="001655CB" w:rsidRDefault="001655CB" w:rsidP="007C63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26DFF1" w14:textId="77777777" w:rsidR="00526BA1" w:rsidRPr="00C72F28" w:rsidRDefault="00526BA1" w:rsidP="007C63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Разработчики:</w:t>
      </w:r>
    </w:p>
    <w:p w14:paraId="1569F8D2" w14:textId="77777777" w:rsidR="00526BA1" w:rsidRPr="00C72F28" w:rsidRDefault="00526BA1" w:rsidP="007C6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Болдурчиди Ш.С.</w:t>
      </w:r>
      <w:r w:rsidRPr="00C72F28">
        <w:rPr>
          <w:rFonts w:ascii="Times New Roman" w:hAnsi="Times New Roman"/>
          <w:b/>
          <w:sz w:val="28"/>
          <w:szCs w:val="28"/>
        </w:rPr>
        <w:t xml:space="preserve"> – </w:t>
      </w:r>
      <w:r w:rsidRPr="00C72F28">
        <w:rPr>
          <w:rFonts w:ascii="Times New Roman" w:hAnsi="Times New Roman"/>
          <w:sz w:val="28"/>
          <w:szCs w:val="28"/>
        </w:rPr>
        <w:t>пре</w:t>
      </w:r>
      <w:r w:rsidR="007231D7" w:rsidRPr="00C72F28">
        <w:rPr>
          <w:rFonts w:ascii="Times New Roman" w:hAnsi="Times New Roman"/>
          <w:sz w:val="28"/>
          <w:szCs w:val="28"/>
        </w:rPr>
        <w:t>подаватель</w:t>
      </w:r>
      <w:r w:rsidRPr="00C72F28">
        <w:rPr>
          <w:rFonts w:ascii="Times New Roman" w:hAnsi="Times New Roman"/>
          <w:sz w:val="28"/>
          <w:szCs w:val="28"/>
        </w:rPr>
        <w:t xml:space="preserve"> ЦМК акушерства и педиатрии ГБПОУ СК «Ставропольски</w:t>
      </w:r>
      <w:r w:rsidR="007231D7" w:rsidRPr="00C72F28">
        <w:rPr>
          <w:rFonts w:ascii="Times New Roman" w:hAnsi="Times New Roman"/>
          <w:sz w:val="28"/>
          <w:szCs w:val="28"/>
        </w:rPr>
        <w:t xml:space="preserve">й базовый медицинский колледж»               </w:t>
      </w:r>
      <w:r w:rsidRPr="00C72F28">
        <w:rPr>
          <w:rFonts w:ascii="Times New Roman" w:hAnsi="Times New Roman"/>
          <w:sz w:val="28"/>
          <w:szCs w:val="28"/>
        </w:rPr>
        <w:t>_______________</w:t>
      </w:r>
    </w:p>
    <w:p w14:paraId="1D7B42B8" w14:textId="77777777" w:rsidR="00526BA1" w:rsidRPr="00C72F28" w:rsidRDefault="00526BA1" w:rsidP="007C6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Леньшина О.В.</w:t>
      </w:r>
      <w:r w:rsidRPr="00C72F28">
        <w:rPr>
          <w:rFonts w:ascii="Times New Roman" w:hAnsi="Times New Roman"/>
          <w:b/>
          <w:sz w:val="28"/>
          <w:szCs w:val="28"/>
        </w:rPr>
        <w:t xml:space="preserve"> – </w:t>
      </w:r>
      <w:r w:rsidRPr="00C72F28">
        <w:rPr>
          <w:rFonts w:ascii="Times New Roman" w:hAnsi="Times New Roman"/>
          <w:sz w:val="28"/>
          <w:szCs w:val="28"/>
        </w:rPr>
        <w:t>преподаватель высшей квалификационной категории ЦМК акушерства и педиатрии ГБПОУ СК «Ставропольск</w:t>
      </w:r>
      <w:r w:rsidR="007231D7" w:rsidRPr="00C72F28">
        <w:rPr>
          <w:rFonts w:ascii="Times New Roman" w:hAnsi="Times New Roman"/>
          <w:sz w:val="28"/>
          <w:szCs w:val="28"/>
        </w:rPr>
        <w:t>ий базовый медицинский колледж»</w:t>
      </w:r>
      <w:r w:rsidRPr="00C72F28">
        <w:rPr>
          <w:rFonts w:ascii="Times New Roman" w:hAnsi="Times New Roman"/>
          <w:sz w:val="28"/>
          <w:szCs w:val="28"/>
        </w:rPr>
        <w:t>_______________</w:t>
      </w:r>
    </w:p>
    <w:p w14:paraId="1CBB49B0" w14:textId="77777777" w:rsidR="007C63BF" w:rsidRDefault="007C63BF" w:rsidP="007C6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06AB4B" w14:textId="77777777" w:rsidR="00526BA1" w:rsidRPr="007C63BF" w:rsidRDefault="00526BA1" w:rsidP="007C63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63BF">
        <w:rPr>
          <w:rFonts w:ascii="Times New Roman" w:hAnsi="Times New Roman"/>
          <w:b/>
          <w:sz w:val="28"/>
          <w:szCs w:val="28"/>
        </w:rPr>
        <w:t>РАССМОТРЕНО:</w:t>
      </w:r>
    </w:p>
    <w:p w14:paraId="12E64B98" w14:textId="77777777" w:rsidR="00526BA1" w:rsidRPr="00C72F28" w:rsidRDefault="00526BA1" w:rsidP="007C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72F28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 w:rsidRPr="00C72F28">
        <w:rPr>
          <w:rFonts w:ascii="Times New Roman" w:hAnsi="Times New Roman"/>
          <w:sz w:val="28"/>
          <w:szCs w:val="28"/>
        </w:rPr>
        <w:t>акушерства и педиатрии</w:t>
      </w:r>
    </w:p>
    <w:p w14:paraId="27EEB68D" w14:textId="0CE8EBF9" w:rsidR="007C63BF" w:rsidRDefault="007C63BF" w:rsidP="007C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7C63BF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29479A">
        <w:rPr>
          <w:rFonts w:ascii="Times New Roman" w:hAnsi="Times New Roman"/>
          <w:sz w:val="28"/>
          <w:szCs w:val="28"/>
          <w:lang w:eastAsia="zh-CN"/>
        </w:rPr>
        <w:t>18 от 21</w:t>
      </w:r>
      <w:r w:rsidRPr="007C63BF">
        <w:rPr>
          <w:rFonts w:ascii="Times New Roman" w:hAnsi="Times New Roman"/>
          <w:sz w:val="28"/>
          <w:szCs w:val="28"/>
          <w:lang w:eastAsia="zh-CN"/>
        </w:rPr>
        <w:t>.06.202</w:t>
      </w:r>
      <w:r w:rsidR="0029479A">
        <w:rPr>
          <w:rFonts w:ascii="Times New Roman" w:hAnsi="Times New Roman"/>
          <w:sz w:val="28"/>
          <w:szCs w:val="28"/>
          <w:lang w:eastAsia="zh-CN"/>
        </w:rPr>
        <w:t>3</w:t>
      </w:r>
      <w:r w:rsidRPr="007C63BF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0BDDF8C5" w14:textId="77777777" w:rsidR="00526BA1" w:rsidRPr="00C72F28" w:rsidRDefault="00526BA1" w:rsidP="007C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72F28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C72F28">
        <w:rPr>
          <w:rFonts w:ascii="Times New Roman" w:hAnsi="Times New Roman"/>
          <w:sz w:val="28"/>
          <w:szCs w:val="28"/>
        </w:rPr>
        <w:t>Германова О.Н.</w:t>
      </w:r>
    </w:p>
    <w:p w14:paraId="5D9D6439" w14:textId="77777777" w:rsidR="007C63BF" w:rsidRDefault="007C63BF" w:rsidP="007C6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1AC38F" w14:textId="77777777" w:rsidR="00526BA1" w:rsidRPr="00C72F28" w:rsidRDefault="00526BA1" w:rsidP="007C6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Согласовано с работодателями:</w:t>
      </w:r>
    </w:p>
    <w:p w14:paraId="29192417" w14:textId="561BFD45" w:rsidR="00526BA1" w:rsidRPr="00C72F28" w:rsidRDefault="00526BA1" w:rsidP="001655CB">
      <w:pPr>
        <w:pStyle w:val="a5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1.</w:t>
      </w:r>
      <w:r w:rsidR="00FA6F55">
        <w:rPr>
          <w:rFonts w:ascii="Times New Roman" w:hAnsi="Times New Roman"/>
          <w:sz w:val="28"/>
          <w:szCs w:val="28"/>
        </w:rPr>
        <w:t>Маслова Татьяна Викторовна</w:t>
      </w:r>
      <w:r w:rsidRPr="00C72F28">
        <w:rPr>
          <w:rFonts w:ascii="Times New Roman" w:hAnsi="Times New Roman"/>
          <w:sz w:val="28"/>
          <w:szCs w:val="28"/>
        </w:rPr>
        <w:t>, главная акушерка ГБУЗ СК «ГКБ СМП» г. Ставрополя</w:t>
      </w:r>
      <w:r w:rsidR="001655CB">
        <w:rPr>
          <w:rFonts w:ascii="Times New Roman" w:hAnsi="Times New Roman"/>
          <w:sz w:val="28"/>
          <w:szCs w:val="28"/>
        </w:rPr>
        <w:t xml:space="preserve"> </w:t>
      </w:r>
      <w:r w:rsidRPr="00C72F28">
        <w:rPr>
          <w:rFonts w:ascii="Times New Roman" w:hAnsi="Times New Roman"/>
          <w:sz w:val="28"/>
          <w:szCs w:val="28"/>
        </w:rPr>
        <w:t>____________</w:t>
      </w:r>
      <w:r w:rsidR="007C63BF">
        <w:rPr>
          <w:rFonts w:ascii="Times New Roman" w:hAnsi="Times New Roman"/>
          <w:sz w:val="28"/>
          <w:szCs w:val="28"/>
        </w:rPr>
        <w:t xml:space="preserve"> 2</w:t>
      </w:r>
      <w:r w:rsidR="00122CE9">
        <w:rPr>
          <w:rFonts w:ascii="Times New Roman" w:hAnsi="Times New Roman"/>
          <w:sz w:val="28"/>
          <w:szCs w:val="28"/>
        </w:rPr>
        <w:t>2</w:t>
      </w:r>
      <w:r w:rsidR="007C63BF">
        <w:rPr>
          <w:rFonts w:ascii="Times New Roman" w:hAnsi="Times New Roman"/>
          <w:sz w:val="28"/>
          <w:szCs w:val="28"/>
        </w:rPr>
        <w:t>.06.202</w:t>
      </w:r>
      <w:r w:rsidR="0029479A">
        <w:rPr>
          <w:rFonts w:ascii="Times New Roman" w:hAnsi="Times New Roman"/>
          <w:sz w:val="28"/>
          <w:szCs w:val="28"/>
        </w:rPr>
        <w:t>3</w:t>
      </w:r>
      <w:r w:rsidR="007C63BF">
        <w:rPr>
          <w:rFonts w:ascii="Times New Roman" w:hAnsi="Times New Roman"/>
          <w:sz w:val="28"/>
          <w:szCs w:val="28"/>
        </w:rPr>
        <w:t xml:space="preserve"> г.</w:t>
      </w:r>
      <w:r w:rsidRPr="00C72F28">
        <w:rPr>
          <w:rFonts w:ascii="Times New Roman" w:hAnsi="Times New Roman"/>
          <w:sz w:val="28"/>
          <w:szCs w:val="28"/>
        </w:rPr>
        <w:t xml:space="preserve">        </w:t>
      </w:r>
    </w:p>
    <w:p w14:paraId="0712C3F5" w14:textId="7022010D" w:rsidR="00526BA1" w:rsidRPr="00C72F28" w:rsidRDefault="00526BA1" w:rsidP="007C63BF">
      <w:pPr>
        <w:tabs>
          <w:tab w:val="left" w:pos="-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2.Мещерякова Светлана Леонидовна, главная акушерка женской консультации ГБУЗ СК «ГКП №6» города Ставрополя</w:t>
      </w:r>
      <w:r w:rsidR="00C72F28" w:rsidRPr="00C72F28">
        <w:rPr>
          <w:rFonts w:ascii="Times New Roman" w:hAnsi="Times New Roman"/>
          <w:sz w:val="28"/>
          <w:szCs w:val="28"/>
        </w:rPr>
        <w:t>________</w:t>
      </w:r>
      <w:r w:rsidR="007C63BF">
        <w:rPr>
          <w:rFonts w:ascii="Times New Roman" w:hAnsi="Times New Roman"/>
          <w:sz w:val="28"/>
          <w:szCs w:val="28"/>
        </w:rPr>
        <w:t xml:space="preserve"> 2</w:t>
      </w:r>
      <w:r w:rsidR="00122CE9">
        <w:rPr>
          <w:rFonts w:ascii="Times New Roman" w:hAnsi="Times New Roman"/>
          <w:sz w:val="28"/>
          <w:szCs w:val="28"/>
        </w:rPr>
        <w:t>2</w:t>
      </w:r>
      <w:r w:rsidR="007C63BF">
        <w:rPr>
          <w:rFonts w:ascii="Times New Roman" w:hAnsi="Times New Roman"/>
          <w:sz w:val="28"/>
          <w:szCs w:val="28"/>
        </w:rPr>
        <w:t>.06.202</w:t>
      </w:r>
      <w:r w:rsidR="0029479A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7C63BF">
        <w:rPr>
          <w:rFonts w:ascii="Times New Roman" w:hAnsi="Times New Roman"/>
          <w:sz w:val="28"/>
          <w:szCs w:val="28"/>
        </w:rPr>
        <w:t xml:space="preserve"> г.</w:t>
      </w:r>
    </w:p>
    <w:p w14:paraId="75F44C31" w14:textId="77777777" w:rsidR="007C63BF" w:rsidRDefault="007C63BF" w:rsidP="007C6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1BEADD" w14:textId="77777777" w:rsidR="00526BA1" w:rsidRPr="00C72F28" w:rsidRDefault="00526BA1" w:rsidP="007C63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Рецензент</w:t>
      </w:r>
      <w:r w:rsidR="00C72F28">
        <w:rPr>
          <w:rFonts w:ascii="Times New Roman" w:hAnsi="Times New Roman"/>
          <w:b/>
          <w:sz w:val="28"/>
          <w:szCs w:val="28"/>
        </w:rPr>
        <w:t>ы</w:t>
      </w:r>
      <w:r w:rsidRPr="00C72F28">
        <w:rPr>
          <w:rFonts w:ascii="Times New Roman" w:hAnsi="Times New Roman"/>
          <w:b/>
          <w:sz w:val="28"/>
          <w:szCs w:val="28"/>
        </w:rPr>
        <w:t>:</w:t>
      </w:r>
    </w:p>
    <w:p w14:paraId="220DEBE4" w14:textId="3184A612" w:rsidR="00526BA1" w:rsidRPr="00C72F28" w:rsidRDefault="00C72F28" w:rsidP="007C63BF">
      <w:pPr>
        <w:pStyle w:val="a5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1. </w:t>
      </w:r>
      <w:r w:rsidR="00122CE9">
        <w:rPr>
          <w:rFonts w:ascii="Times New Roman" w:hAnsi="Times New Roman"/>
          <w:sz w:val="28"/>
          <w:szCs w:val="28"/>
        </w:rPr>
        <w:t>Маслова Татьяна Викторовна</w:t>
      </w:r>
      <w:r w:rsidR="00526BA1" w:rsidRPr="00C72F28">
        <w:rPr>
          <w:rFonts w:ascii="Times New Roman" w:hAnsi="Times New Roman"/>
          <w:sz w:val="28"/>
          <w:szCs w:val="28"/>
        </w:rPr>
        <w:t>, главная акушерка ГБУЗ СК «ГКБ СМП» г. Ставрополя</w:t>
      </w:r>
    </w:p>
    <w:p w14:paraId="0B1F47DF" w14:textId="083C9621" w:rsidR="00C72F28" w:rsidRPr="00C72F28" w:rsidRDefault="00C72F28" w:rsidP="007C6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22CE9">
        <w:rPr>
          <w:rFonts w:ascii="Times New Roman" w:eastAsia="Times New Roman" w:hAnsi="Times New Roman"/>
          <w:sz w:val="28"/>
          <w:szCs w:val="28"/>
          <w:lang w:eastAsia="ru-RU"/>
        </w:rPr>
        <w:t xml:space="preserve"> Сахно Ольга Ивановна</w:t>
      </w:r>
      <w:r w:rsidRPr="00C72F28">
        <w:rPr>
          <w:rFonts w:ascii="Times New Roman" w:eastAsia="Times New Roman" w:hAnsi="Times New Roman"/>
          <w:sz w:val="28"/>
          <w:szCs w:val="28"/>
          <w:lang w:eastAsia="ru-RU"/>
        </w:rPr>
        <w:t>, заведующая отделом практического обучения ГБПОУ СК «Ставропольский базовый медицинский колледж»</w:t>
      </w:r>
    </w:p>
    <w:p w14:paraId="4A14F8C6" w14:textId="77777777" w:rsidR="00C72F28" w:rsidRPr="00C72F28" w:rsidRDefault="00C72F28" w:rsidP="00526BA1">
      <w:pPr>
        <w:pStyle w:val="a5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14:paraId="219897B4" w14:textId="77777777" w:rsidR="00526BA1" w:rsidRPr="00C72F28" w:rsidRDefault="00526BA1" w:rsidP="00526BA1">
      <w:pPr>
        <w:pStyle w:val="a5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</w:p>
    <w:p w14:paraId="76008AB6" w14:textId="77777777" w:rsidR="00526BA1" w:rsidRPr="00C72F28" w:rsidRDefault="00526BA1" w:rsidP="00526BA1">
      <w:pPr>
        <w:tabs>
          <w:tab w:val="left" w:pos="-3828"/>
        </w:tabs>
        <w:rPr>
          <w:rFonts w:asciiTheme="minorHAnsi" w:eastAsiaTheme="minorEastAsia" w:hAnsiTheme="minorHAnsi"/>
          <w:sz w:val="28"/>
          <w:szCs w:val="28"/>
        </w:rPr>
      </w:pPr>
      <w:r w:rsidRPr="00C72F28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14:paraId="0DD65C69" w14:textId="77777777" w:rsidR="00E3457B" w:rsidRPr="007C63BF" w:rsidRDefault="00E3457B" w:rsidP="007C63BF">
      <w:pPr>
        <w:tabs>
          <w:tab w:val="left" w:pos="-3828"/>
        </w:tabs>
        <w:jc w:val="center"/>
        <w:rPr>
          <w:rFonts w:ascii="Times New Roman" w:hAnsi="Times New Roman"/>
          <w:b/>
          <w:sz w:val="28"/>
          <w:szCs w:val="28"/>
        </w:rPr>
      </w:pPr>
      <w:r w:rsidRPr="007C63B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73A3D805" w14:textId="77777777" w:rsidR="00E3457B" w:rsidRPr="00C72F28" w:rsidRDefault="00E3457B" w:rsidP="00A706F1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C72F28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6"/>
        <w:gridCol w:w="1046"/>
      </w:tblGrid>
      <w:tr w:rsidR="00E3457B" w:rsidRPr="00C72F28" w14:paraId="403EE672" w14:textId="77777777" w:rsidTr="005A0C8F">
        <w:trPr>
          <w:trHeight w:val="490"/>
          <w:jc w:val="center"/>
        </w:trPr>
        <w:tc>
          <w:tcPr>
            <w:tcW w:w="796" w:type="dxa"/>
          </w:tcPr>
          <w:p w14:paraId="6FA33AA3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14:paraId="640D851C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72F28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14:paraId="75B873C9" w14:textId="77777777" w:rsidR="00E3457B" w:rsidRPr="00C72F28" w:rsidRDefault="00FF7C13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3457B" w:rsidRPr="00C72F28" w14:paraId="386A58BF" w14:textId="77777777" w:rsidTr="005A0C8F">
        <w:trPr>
          <w:trHeight w:val="426"/>
          <w:jc w:val="center"/>
        </w:trPr>
        <w:tc>
          <w:tcPr>
            <w:tcW w:w="796" w:type="dxa"/>
          </w:tcPr>
          <w:p w14:paraId="481B8A24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14:paraId="638F620A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14:paraId="0EB1071B" w14:textId="77777777" w:rsidR="00E3457B" w:rsidRPr="00C72F28" w:rsidRDefault="00FF7C13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3457B" w:rsidRPr="00C72F28" w14:paraId="37E0B183" w14:textId="77777777" w:rsidTr="005A0C8F">
        <w:trPr>
          <w:trHeight w:val="431"/>
          <w:jc w:val="center"/>
        </w:trPr>
        <w:tc>
          <w:tcPr>
            <w:tcW w:w="796" w:type="dxa"/>
          </w:tcPr>
          <w:p w14:paraId="62DB6B3B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14:paraId="16AD9A17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14:paraId="1CFD2E2A" w14:textId="77777777" w:rsidR="00E3457B" w:rsidRPr="00C72F28" w:rsidRDefault="00FF7C13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3457B" w:rsidRPr="00C72F28" w14:paraId="1FFB5351" w14:textId="77777777" w:rsidTr="005A0C8F">
        <w:trPr>
          <w:trHeight w:val="409"/>
          <w:jc w:val="center"/>
        </w:trPr>
        <w:tc>
          <w:tcPr>
            <w:tcW w:w="796" w:type="dxa"/>
          </w:tcPr>
          <w:p w14:paraId="4206C788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14:paraId="19217730" w14:textId="77777777" w:rsidR="00E3457B" w:rsidRPr="00C72F28" w:rsidRDefault="00E3457B" w:rsidP="007C63B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 xml:space="preserve">Место и время </w:t>
            </w:r>
            <w:r w:rsidR="007C63BF">
              <w:rPr>
                <w:rFonts w:ascii="Times New Roman" w:hAnsi="Times New Roman"/>
                <w:sz w:val="28"/>
                <w:szCs w:val="28"/>
              </w:rPr>
              <w:t xml:space="preserve">учебной практики в структуре  </w:t>
            </w:r>
            <w:r w:rsidRPr="00C72F28">
              <w:rPr>
                <w:rFonts w:ascii="Times New Roman" w:hAnsi="Times New Roman"/>
                <w:sz w:val="28"/>
                <w:szCs w:val="28"/>
              </w:rPr>
              <w:t>П</w:t>
            </w:r>
            <w:r w:rsidR="007C63BF">
              <w:rPr>
                <w:rFonts w:ascii="Times New Roman" w:hAnsi="Times New Roman"/>
                <w:sz w:val="28"/>
                <w:szCs w:val="28"/>
              </w:rPr>
              <w:t>ПССЗ</w:t>
            </w:r>
          </w:p>
        </w:tc>
        <w:tc>
          <w:tcPr>
            <w:tcW w:w="1045" w:type="dxa"/>
          </w:tcPr>
          <w:p w14:paraId="33E62A8E" w14:textId="77777777" w:rsidR="00E3457B" w:rsidRPr="00C72F28" w:rsidRDefault="00FF7C13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3457B" w:rsidRPr="00C72F28" w14:paraId="2C9C755B" w14:textId="77777777" w:rsidTr="005A0C8F">
        <w:trPr>
          <w:trHeight w:val="429"/>
          <w:jc w:val="center"/>
        </w:trPr>
        <w:tc>
          <w:tcPr>
            <w:tcW w:w="796" w:type="dxa"/>
          </w:tcPr>
          <w:p w14:paraId="07B81A14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14:paraId="3CCD27F7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C72F2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2582F923" w14:textId="77777777" w:rsidR="00E3457B" w:rsidRPr="00C72F28" w:rsidRDefault="00FF7C13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3457B" w:rsidRPr="00C72F28" w14:paraId="74E84570" w14:textId="77777777" w:rsidTr="005A0C8F">
        <w:trPr>
          <w:trHeight w:val="577"/>
          <w:jc w:val="center"/>
        </w:trPr>
        <w:tc>
          <w:tcPr>
            <w:tcW w:w="796" w:type="dxa"/>
          </w:tcPr>
          <w:p w14:paraId="094EDC09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14:paraId="315BECAF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C72F2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2E93BDE2" w14:textId="77777777" w:rsidR="00E3457B" w:rsidRPr="00C72F28" w:rsidRDefault="00FF7C13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3457B" w:rsidRPr="00C72F28" w14:paraId="2D5E13EC" w14:textId="77777777" w:rsidTr="005A0C8F">
        <w:trPr>
          <w:trHeight w:val="765"/>
          <w:jc w:val="center"/>
        </w:trPr>
        <w:tc>
          <w:tcPr>
            <w:tcW w:w="796" w:type="dxa"/>
          </w:tcPr>
          <w:p w14:paraId="0DBCDEB0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14:paraId="21B7C94D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72F28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C72F28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14:paraId="22B24DC4" w14:textId="77777777" w:rsidR="00E3457B" w:rsidRPr="00C72F28" w:rsidRDefault="00FF7C13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3457B" w:rsidRPr="00C72F28" w14:paraId="76AB6457" w14:textId="77777777" w:rsidTr="005A0C8F">
        <w:trPr>
          <w:trHeight w:val="399"/>
          <w:jc w:val="center"/>
        </w:trPr>
        <w:tc>
          <w:tcPr>
            <w:tcW w:w="796" w:type="dxa"/>
          </w:tcPr>
          <w:p w14:paraId="0D2F15A9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14:paraId="625EAE76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72F28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C72F2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6557DC4D" w14:textId="77777777" w:rsidR="00E3457B" w:rsidRPr="00C72F28" w:rsidRDefault="00FF7C13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3457B" w:rsidRPr="00C72F28" w14:paraId="6973AA9D" w14:textId="77777777" w:rsidTr="005A0C8F">
        <w:trPr>
          <w:trHeight w:val="404"/>
          <w:jc w:val="center"/>
        </w:trPr>
        <w:tc>
          <w:tcPr>
            <w:tcW w:w="796" w:type="dxa"/>
          </w:tcPr>
          <w:p w14:paraId="28354CCD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14:paraId="1FD01D3B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72F28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C72F2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0DFE2239" w14:textId="77777777" w:rsidR="00E3457B" w:rsidRPr="00C72F28" w:rsidRDefault="00FF7C13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3457B" w:rsidRPr="00C72F28" w14:paraId="1DDD6AD8" w14:textId="77777777" w:rsidTr="005A0C8F">
        <w:trPr>
          <w:trHeight w:val="581"/>
          <w:jc w:val="center"/>
        </w:trPr>
        <w:tc>
          <w:tcPr>
            <w:tcW w:w="796" w:type="dxa"/>
          </w:tcPr>
          <w:p w14:paraId="156534EF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14:paraId="66AC7DE1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14:paraId="0265FE67" w14:textId="77777777" w:rsidR="00E3457B" w:rsidRPr="00C72F28" w:rsidRDefault="00FF7C13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3457B" w:rsidRPr="00C72F28" w14:paraId="0931F0B0" w14:textId="77777777" w:rsidTr="005A0C8F">
        <w:trPr>
          <w:trHeight w:val="765"/>
          <w:jc w:val="center"/>
        </w:trPr>
        <w:tc>
          <w:tcPr>
            <w:tcW w:w="796" w:type="dxa"/>
          </w:tcPr>
          <w:p w14:paraId="5258A781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14:paraId="2E1ED1D6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14:paraId="6F64CDA4" w14:textId="77777777" w:rsidR="00E3457B" w:rsidRPr="00C72F28" w:rsidRDefault="005A0C8F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1</w:t>
            </w:r>
            <w:r w:rsidR="00FF7C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457B" w:rsidRPr="00C72F28" w14:paraId="4CB9BA9B" w14:textId="77777777" w:rsidTr="005A0C8F">
        <w:trPr>
          <w:trHeight w:val="543"/>
          <w:jc w:val="center"/>
        </w:trPr>
        <w:tc>
          <w:tcPr>
            <w:tcW w:w="796" w:type="dxa"/>
          </w:tcPr>
          <w:p w14:paraId="5BEB36D3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14:paraId="69A320E7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C72F2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32323F78" w14:textId="77777777" w:rsidR="00E3457B" w:rsidRPr="00C72F28" w:rsidRDefault="005A0C8F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1</w:t>
            </w:r>
            <w:r w:rsidR="00FF7C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3457B" w:rsidRPr="00C72F28" w14:paraId="6AC0F018" w14:textId="77777777" w:rsidTr="005A0C8F">
        <w:trPr>
          <w:trHeight w:val="765"/>
          <w:jc w:val="center"/>
        </w:trPr>
        <w:tc>
          <w:tcPr>
            <w:tcW w:w="796" w:type="dxa"/>
          </w:tcPr>
          <w:p w14:paraId="0C38A840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14:paraId="749B4DDA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14:paraId="0506A3A7" w14:textId="77777777" w:rsidR="00E3457B" w:rsidRPr="00C72F28" w:rsidRDefault="005A0C8F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1</w:t>
            </w:r>
            <w:r w:rsidR="00FF7C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3457B" w:rsidRPr="00C72F28" w14:paraId="3B3349BD" w14:textId="77777777" w:rsidTr="005A0C8F">
        <w:trPr>
          <w:trHeight w:val="447"/>
          <w:jc w:val="center"/>
        </w:trPr>
        <w:tc>
          <w:tcPr>
            <w:tcW w:w="796" w:type="dxa"/>
          </w:tcPr>
          <w:p w14:paraId="06C7ABED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14:paraId="351B6975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72F28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C72F28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77A9767B" w14:textId="77777777" w:rsidR="00E3457B" w:rsidRPr="00C72F28" w:rsidRDefault="005A0C8F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2</w:t>
            </w:r>
            <w:r w:rsidR="00FF7C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457B" w:rsidRPr="00C72F28" w14:paraId="5BEE63BA" w14:textId="77777777" w:rsidTr="005A0C8F">
        <w:trPr>
          <w:trHeight w:val="364"/>
          <w:jc w:val="center"/>
        </w:trPr>
        <w:tc>
          <w:tcPr>
            <w:tcW w:w="796" w:type="dxa"/>
          </w:tcPr>
          <w:p w14:paraId="39A0B7A5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14:paraId="65B20291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72F28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14:paraId="79195568" w14:textId="77777777" w:rsidR="00E3457B" w:rsidRPr="00C72F28" w:rsidRDefault="00FF7C13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3457B" w:rsidRPr="00C72F28" w14:paraId="7C834101" w14:textId="77777777" w:rsidTr="005A0C8F">
        <w:trPr>
          <w:trHeight w:val="217"/>
          <w:jc w:val="center"/>
        </w:trPr>
        <w:tc>
          <w:tcPr>
            <w:tcW w:w="796" w:type="dxa"/>
          </w:tcPr>
          <w:p w14:paraId="6374B49A" w14:textId="77777777" w:rsidR="00E3457B" w:rsidRPr="00C72F28" w:rsidRDefault="00E3457B" w:rsidP="00A706F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0F417694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14:paraId="5D6EBE31" w14:textId="77777777" w:rsidR="00E3457B" w:rsidRPr="00C72F28" w:rsidRDefault="00E3457B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57B" w:rsidRPr="00C72F28" w14:paraId="64274A9A" w14:textId="77777777" w:rsidTr="005A0C8F">
        <w:trPr>
          <w:trHeight w:val="427"/>
          <w:jc w:val="center"/>
        </w:trPr>
        <w:tc>
          <w:tcPr>
            <w:tcW w:w="796" w:type="dxa"/>
          </w:tcPr>
          <w:p w14:paraId="5261B015" w14:textId="77777777" w:rsidR="00E3457B" w:rsidRPr="00C72F28" w:rsidRDefault="00E3457B" w:rsidP="00A706F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14:paraId="08AD050D" w14:textId="77777777" w:rsidR="00E3457B" w:rsidRPr="00C72F28" w:rsidRDefault="00E3457B" w:rsidP="00A706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Приложение 2. Манипуляционный лист</w:t>
            </w:r>
          </w:p>
        </w:tc>
        <w:tc>
          <w:tcPr>
            <w:tcW w:w="1045" w:type="dxa"/>
            <w:vAlign w:val="center"/>
          </w:tcPr>
          <w:p w14:paraId="70A77B04" w14:textId="77777777" w:rsidR="00E3457B" w:rsidRPr="00C72F28" w:rsidRDefault="00E3457B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57B" w:rsidRPr="00C72F28" w14:paraId="0B4467A7" w14:textId="77777777" w:rsidTr="005A0C8F">
        <w:trPr>
          <w:trHeight w:val="423"/>
          <w:jc w:val="center"/>
        </w:trPr>
        <w:tc>
          <w:tcPr>
            <w:tcW w:w="796" w:type="dxa"/>
          </w:tcPr>
          <w:p w14:paraId="5265E36A" w14:textId="77777777" w:rsidR="00E3457B" w:rsidRPr="00C72F28" w:rsidRDefault="00E3457B" w:rsidP="00A706F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6" w:type="dxa"/>
            <w:vAlign w:val="center"/>
          </w:tcPr>
          <w:p w14:paraId="29D241CF" w14:textId="77777777" w:rsidR="00214AAC" w:rsidRPr="00C72F28" w:rsidRDefault="00E3457B" w:rsidP="009B27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3.  </w:t>
            </w:r>
            <w:r w:rsidRPr="00C72F28">
              <w:rPr>
                <w:rFonts w:ascii="Times New Roman" w:hAnsi="Times New Roman"/>
                <w:sz w:val="28"/>
                <w:szCs w:val="28"/>
              </w:rPr>
              <w:t>Перечень зачетных манипуляций</w:t>
            </w:r>
          </w:p>
        </w:tc>
        <w:tc>
          <w:tcPr>
            <w:tcW w:w="1046" w:type="dxa"/>
            <w:vAlign w:val="center"/>
          </w:tcPr>
          <w:p w14:paraId="0233760C" w14:textId="77777777" w:rsidR="00E3457B" w:rsidRPr="00C72F28" w:rsidRDefault="00E3457B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C8F" w:rsidRPr="00C72F28" w14:paraId="1F9B54FF" w14:textId="77777777" w:rsidTr="005A0C8F">
        <w:trPr>
          <w:trHeight w:val="423"/>
          <w:jc w:val="center"/>
        </w:trPr>
        <w:tc>
          <w:tcPr>
            <w:tcW w:w="796" w:type="dxa"/>
          </w:tcPr>
          <w:p w14:paraId="5A493B79" w14:textId="77777777" w:rsidR="005A0C8F" w:rsidRPr="00C72F28" w:rsidRDefault="005A0C8F" w:rsidP="00A706F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6" w:type="dxa"/>
            <w:vAlign w:val="center"/>
          </w:tcPr>
          <w:p w14:paraId="467B7E91" w14:textId="77777777" w:rsidR="005A0C8F" w:rsidRPr="00C72F28" w:rsidRDefault="00C72F28" w:rsidP="00A706F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Тематика учебной практики</w:t>
            </w:r>
          </w:p>
        </w:tc>
        <w:tc>
          <w:tcPr>
            <w:tcW w:w="1046" w:type="dxa"/>
            <w:vAlign w:val="center"/>
          </w:tcPr>
          <w:p w14:paraId="0AB367A1" w14:textId="77777777" w:rsidR="005A0C8F" w:rsidRPr="00C72F28" w:rsidRDefault="005A0C8F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C8F" w:rsidRPr="00C72F28" w14:paraId="037F6DD7" w14:textId="77777777" w:rsidTr="005A0C8F">
        <w:trPr>
          <w:trHeight w:val="423"/>
          <w:jc w:val="center"/>
        </w:trPr>
        <w:tc>
          <w:tcPr>
            <w:tcW w:w="796" w:type="dxa"/>
          </w:tcPr>
          <w:p w14:paraId="25187562" w14:textId="77777777" w:rsidR="005A0C8F" w:rsidRPr="00C72F28" w:rsidRDefault="005A0C8F" w:rsidP="00A706F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6" w:type="dxa"/>
            <w:vAlign w:val="center"/>
          </w:tcPr>
          <w:p w14:paraId="365BF3AA" w14:textId="77777777" w:rsidR="005A0C8F" w:rsidRPr="00C72F28" w:rsidRDefault="005A0C8F" w:rsidP="00A706F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vAlign w:val="center"/>
          </w:tcPr>
          <w:p w14:paraId="009F8A0B" w14:textId="77777777" w:rsidR="005A0C8F" w:rsidRPr="00C72F28" w:rsidRDefault="005A0C8F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A57A2B" w14:textId="77777777" w:rsidR="00E3457B" w:rsidRPr="00C72F28" w:rsidRDefault="00E3457B" w:rsidP="00A706F1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br w:type="page"/>
      </w:r>
      <w:r w:rsidRPr="00C72F28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C72F28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14:paraId="494C9746" w14:textId="77777777" w:rsidR="00E3457B" w:rsidRPr="00C72F28" w:rsidRDefault="00E3457B" w:rsidP="00A70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A54363E" w14:textId="77777777" w:rsidR="00E3457B" w:rsidRPr="00B916BA" w:rsidRDefault="00E3457B" w:rsidP="00A706F1">
      <w:pPr>
        <w:pStyle w:val="210"/>
        <w:widowControl w:val="0"/>
        <w:suppressAutoHyphens w:val="0"/>
        <w:ind w:left="0" w:firstLine="709"/>
        <w:jc w:val="both"/>
        <w:rPr>
          <w:sz w:val="28"/>
          <w:szCs w:val="28"/>
        </w:rPr>
      </w:pPr>
      <w:r w:rsidRPr="00C72F28">
        <w:rPr>
          <w:b/>
          <w:sz w:val="28"/>
          <w:szCs w:val="28"/>
        </w:rPr>
        <w:t>1.1. Область применения рабочей программы учебной практики</w:t>
      </w:r>
      <w:r w:rsidRPr="00C72F28">
        <w:rPr>
          <w:sz w:val="28"/>
          <w:szCs w:val="28"/>
        </w:rPr>
        <w:tab/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</w:t>
      </w:r>
      <w:r w:rsidRPr="00B916BA">
        <w:rPr>
          <w:sz w:val="28"/>
          <w:szCs w:val="28"/>
        </w:rPr>
        <w:t xml:space="preserve">СПО </w:t>
      </w:r>
      <w:r w:rsidR="00F42099" w:rsidRPr="00B916BA">
        <w:rPr>
          <w:sz w:val="28"/>
          <w:szCs w:val="28"/>
        </w:rPr>
        <w:t>31.02.02</w:t>
      </w:r>
      <w:r w:rsidR="009B2756" w:rsidRPr="00B916BA">
        <w:rPr>
          <w:sz w:val="28"/>
          <w:szCs w:val="28"/>
        </w:rPr>
        <w:t xml:space="preserve"> </w:t>
      </w:r>
      <w:r w:rsidRPr="00B916BA">
        <w:rPr>
          <w:sz w:val="28"/>
          <w:szCs w:val="28"/>
        </w:rPr>
        <w:t xml:space="preserve">Акушерское дело в части освоения вида деятельности: </w:t>
      </w:r>
      <w:r w:rsidR="00082301" w:rsidRPr="00B916BA">
        <w:rPr>
          <w:sz w:val="28"/>
          <w:szCs w:val="28"/>
        </w:rPr>
        <w:t>М</w:t>
      </w:r>
      <w:r w:rsidRPr="00B916BA">
        <w:rPr>
          <w:sz w:val="28"/>
          <w:szCs w:val="28"/>
        </w:rPr>
        <w:t>едицинская помощь женщине с гинекологическими заболеваниями в различные периоды жизни и соответствующих профессиональных компетенций (ПК):</w:t>
      </w:r>
    </w:p>
    <w:p w14:paraId="2BB1ABE3" w14:textId="77777777" w:rsidR="00E3457B" w:rsidRPr="00C72F28" w:rsidRDefault="00E3457B" w:rsidP="00A70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6BA">
        <w:rPr>
          <w:rFonts w:ascii="Times New Roman" w:hAnsi="Times New Roman"/>
          <w:sz w:val="28"/>
          <w:szCs w:val="28"/>
        </w:rPr>
        <w:t>ПК 3.1. Проводить профилактические осмотры и диспансеризацию жен</w:t>
      </w:r>
      <w:r w:rsidRPr="00C72F28">
        <w:rPr>
          <w:rFonts w:ascii="Times New Roman" w:hAnsi="Times New Roman"/>
          <w:sz w:val="28"/>
          <w:szCs w:val="28"/>
        </w:rPr>
        <w:t>щин в различные периоды жизни.</w:t>
      </w:r>
    </w:p>
    <w:p w14:paraId="5A1BE241" w14:textId="77777777" w:rsidR="00E3457B" w:rsidRPr="00C72F28" w:rsidRDefault="00E3457B" w:rsidP="00A70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ПК 3.2. Проводить лечебно-диагностические мероприятия гинекологическим больным под руководством врача.</w:t>
      </w:r>
    </w:p>
    <w:p w14:paraId="7AC3B9B1" w14:textId="77777777" w:rsidR="00E3457B" w:rsidRPr="00C72F28" w:rsidRDefault="00E3457B" w:rsidP="00A70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ПК 3.3. Выполнять диагностические манипуляции самостоятельно, в пределах своих полномочий.</w:t>
      </w:r>
    </w:p>
    <w:p w14:paraId="41B7B296" w14:textId="77777777" w:rsidR="00E3457B" w:rsidRPr="00C72F28" w:rsidRDefault="00E3457B" w:rsidP="00A70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ПК 3.4. </w:t>
      </w:r>
      <w:r w:rsidR="009B2756" w:rsidRPr="00C72F28">
        <w:rPr>
          <w:rFonts w:ascii="Times New Roman" w:hAnsi="Times New Roman"/>
          <w:sz w:val="28"/>
          <w:szCs w:val="28"/>
        </w:rPr>
        <w:t>Оказывать доврачебную помощь пациентам при неотложных состояниях в гинекологии.</w:t>
      </w:r>
    </w:p>
    <w:p w14:paraId="3F4B04ED" w14:textId="77777777" w:rsidR="009B2756" w:rsidRPr="00C72F28" w:rsidRDefault="00E3457B" w:rsidP="00A70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ПК 3.5. </w:t>
      </w:r>
      <w:r w:rsidR="009B2756" w:rsidRPr="00C72F28">
        <w:rPr>
          <w:rFonts w:ascii="Times New Roman" w:hAnsi="Times New Roman"/>
          <w:sz w:val="28"/>
          <w:szCs w:val="28"/>
        </w:rPr>
        <w:t>Участвовать в оказании помощи пациентам в периоперативном периоде.</w:t>
      </w:r>
    </w:p>
    <w:p w14:paraId="3C08C92C" w14:textId="77777777" w:rsidR="00E3457B" w:rsidRPr="00C72F28" w:rsidRDefault="00E3457B" w:rsidP="00A70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ПК 3.6. </w:t>
      </w:r>
      <w:r w:rsidR="009B2756" w:rsidRPr="00C72F28">
        <w:rPr>
          <w:rFonts w:ascii="Times New Roman" w:hAnsi="Times New Roman"/>
          <w:sz w:val="28"/>
          <w:szCs w:val="28"/>
        </w:rPr>
        <w:t>Проводить санитарно-просветительскую работу по вопросам планирования семьи, сохранения и укрепления репродуктивного здоровья.</w:t>
      </w:r>
    </w:p>
    <w:p w14:paraId="381A64FE" w14:textId="77777777" w:rsidR="00E3457B" w:rsidRPr="00C72F28" w:rsidRDefault="00E3457B" w:rsidP="00A70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14:paraId="67A12D1A" w14:textId="77777777" w:rsidR="00E3457B" w:rsidRPr="00C72F28" w:rsidRDefault="00E3457B" w:rsidP="00A7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14:paraId="2D4C2D91" w14:textId="77777777" w:rsidR="00E3457B" w:rsidRPr="00C72F28" w:rsidRDefault="00E3457B" w:rsidP="00A70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14:paraId="5E7CD576" w14:textId="77777777" w:rsidR="00E3457B" w:rsidRPr="00B916BA" w:rsidRDefault="00E3457B" w:rsidP="00A706F1">
      <w:pPr>
        <w:pStyle w:val="210"/>
        <w:widowControl w:val="0"/>
        <w:suppressAutoHyphens w:val="0"/>
        <w:ind w:left="0" w:firstLine="709"/>
        <w:jc w:val="both"/>
        <w:rPr>
          <w:sz w:val="28"/>
          <w:szCs w:val="28"/>
        </w:rPr>
      </w:pPr>
      <w:r w:rsidRPr="00C72F28">
        <w:rPr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вида деятельности: </w:t>
      </w:r>
      <w:r w:rsidR="00082301" w:rsidRPr="00B916BA">
        <w:rPr>
          <w:sz w:val="28"/>
          <w:szCs w:val="28"/>
        </w:rPr>
        <w:t>Медицинская помощь женщине с гинекологическими заболеваниями в различные периоды жизни</w:t>
      </w:r>
      <w:r w:rsidRPr="00B916BA">
        <w:rPr>
          <w:sz w:val="28"/>
          <w:szCs w:val="28"/>
        </w:rPr>
        <w:t>, для последующего освоения ими общих и профессиональных компетенцийпо специальности.</w:t>
      </w:r>
    </w:p>
    <w:p w14:paraId="7615FC23" w14:textId="77777777" w:rsidR="00E3457B" w:rsidRPr="00C72F28" w:rsidRDefault="00E3457B" w:rsidP="00A706F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14:paraId="4476B69D" w14:textId="77777777" w:rsidR="00E3457B" w:rsidRPr="00C72F28" w:rsidRDefault="00E3457B" w:rsidP="00A706F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19486E18" w14:textId="77777777" w:rsidR="00E3457B" w:rsidRPr="00C72F28" w:rsidRDefault="00E3457B" w:rsidP="00A706F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F28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14:paraId="0AB44605" w14:textId="77777777" w:rsidR="00E3457B" w:rsidRPr="00C72F28" w:rsidRDefault="00E3457B" w:rsidP="00A706F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F28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40EEE33E" w14:textId="77777777" w:rsidR="00E3457B" w:rsidRPr="00C72F28" w:rsidRDefault="00E3457B" w:rsidP="00A706F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F28">
        <w:rPr>
          <w:rFonts w:ascii="Times New Roman" w:hAnsi="Times New Roman"/>
          <w:sz w:val="28"/>
          <w:szCs w:val="28"/>
          <w:lang w:eastAsia="ru-RU"/>
        </w:rPr>
        <w:lastRenderedPageBreak/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14:paraId="2790888F" w14:textId="77777777" w:rsidR="00E3457B" w:rsidRPr="00C72F28" w:rsidRDefault="00E3457B" w:rsidP="00A706F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F28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14:paraId="6ED390EA" w14:textId="77777777" w:rsidR="00E3457B" w:rsidRPr="00C72F28" w:rsidRDefault="00E3457B" w:rsidP="00A706F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F28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14:paraId="456B5F56" w14:textId="77777777" w:rsidR="00E3457B" w:rsidRPr="00C72F28" w:rsidRDefault="00E3457B" w:rsidP="00A706F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F28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433549AC" w14:textId="77777777" w:rsidR="00E3457B" w:rsidRPr="00C72F28" w:rsidRDefault="00E3457B" w:rsidP="00A706F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F28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6E5826BF" w14:textId="77777777" w:rsidR="00E3457B" w:rsidRPr="00C72F28" w:rsidRDefault="00E3457B" w:rsidP="00A706F1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F28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46D3505E" w14:textId="77777777" w:rsidR="00E3457B" w:rsidRPr="00C72F28" w:rsidRDefault="00E3457B" w:rsidP="00A70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BEFE0A" w14:textId="77777777" w:rsidR="00E3457B" w:rsidRPr="00C72F28" w:rsidRDefault="00E3457B" w:rsidP="00A7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 xml:space="preserve">1.3. Место учебной практики в структуре </w:t>
      </w:r>
      <w:r w:rsidR="00C72F28" w:rsidRPr="00C72F28">
        <w:rPr>
          <w:rFonts w:ascii="Times New Roman" w:hAnsi="Times New Roman"/>
          <w:b/>
          <w:sz w:val="28"/>
          <w:szCs w:val="28"/>
        </w:rPr>
        <w:t>ППССЗ</w:t>
      </w:r>
      <w:r w:rsidR="00C72F28">
        <w:rPr>
          <w:rFonts w:ascii="Times New Roman" w:hAnsi="Times New Roman"/>
          <w:b/>
          <w:sz w:val="28"/>
          <w:szCs w:val="28"/>
        </w:rPr>
        <w:t xml:space="preserve"> </w:t>
      </w:r>
      <w:r w:rsidRPr="00C72F28">
        <w:rPr>
          <w:rFonts w:ascii="Times New Roman" w:hAnsi="Times New Roman"/>
          <w:b/>
          <w:sz w:val="28"/>
          <w:szCs w:val="28"/>
        </w:rPr>
        <w:t>СПО</w:t>
      </w:r>
    </w:p>
    <w:p w14:paraId="4124A1F2" w14:textId="77777777" w:rsidR="00E3457B" w:rsidRPr="00C72F28" w:rsidRDefault="00E3457B" w:rsidP="00A70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Практическое обучение в ГБ</w:t>
      </w:r>
      <w:r w:rsidR="00F42099" w:rsidRPr="00C72F28">
        <w:rPr>
          <w:rFonts w:ascii="Times New Roman" w:hAnsi="Times New Roman"/>
          <w:sz w:val="28"/>
          <w:szCs w:val="28"/>
        </w:rPr>
        <w:t>П</w:t>
      </w:r>
      <w:r w:rsidRPr="00C72F28">
        <w:rPr>
          <w:rFonts w:ascii="Times New Roman" w:hAnsi="Times New Roman"/>
          <w:sz w:val="28"/>
          <w:szCs w:val="28"/>
        </w:rPr>
        <w:t xml:space="preserve">ОУ СК «СБМК» является составной частью </w:t>
      </w:r>
      <w:r w:rsidR="00F42099" w:rsidRPr="00C72F28">
        <w:rPr>
          <w:rFonts w:ascii="Times New Roman" w:hAnsi="Times New Roman"/>
          <w:sz w:val="28"/>
          <w:szCs w:val="28"/>
        </w:rPr>
        <w:t>программ</w:t>
      </w:r>
      <w:r w:rsidR="00C72F28">
        <w:rPr>
          <w:rFonts w:ascii="Times New Roman" w:hAnsi="Times New Roman"/>
          <w:sz w:val="28"/>
          <w:szCs w:val="28"/>
        </w:rPr>
        <w:t>ы</w:t>
      </w:r>
      <w:r w:rsidR="00F42099" w:rsidRPr="00C72F28">
        <w:rPr>
          <w:rFonts w:ascii="Times New Roman" w:hAnsi="Times New Roman"/>
          <w:sz w:val="28"/>
          <w:szCs w:val="28"/>
        </w:rPr>
        <w:t xml:space="preserve"> подготовки специалистов среднего звена (ППССЗ</w:t>
      </w:r>
      <w:r w:rsidRPr="00C72F28">
        <w:rPr>
          <w:rFonts w:ascii="Times New Roman" w:hAnsi="Times New Roman"/>
          <w:sz w:val="28"/>
          <w:szCs w:val="28"/>
        </w:rPr>
        <w:t xml:space="preserve">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</w:t>
      </w:r>
      <w:r w:rsidR="00214AAC" w:rsidRPr="00C72F28">
        <w:rPr>
          <w:rFonts w:ascii="Times New Roman" w:hAnsi="Times New Roman"/>
          <w:sz w:val="28"/>
          <w:szCs w:val="28"/>
        </w:rPr>
        <w:t>Программы практики,</w:t>
      </w:r>
      <w:r w:rsidRPr="00C72F28">
        <w:rPr>
          <w:rFonts w:ascii="Times New Roman" w:hAnsi="Times New Roman"/>
          <w:sz w:val="28"/>
          <w:szCs w:val="28"/>
        </w:rPr>
        <w:t xml:space="preserve"> обучающихся являются составной частью </w:t>
      </w:r>
      <w:r w:rsidR="00F42099" w:rsidRPr="00C72F28">
        <w:rPr>
          <w:rFonts w:ascii="Times New Roman" w:hAnsi="Times New Roman"/>
          <w:sz w:val="28"/>
          <w:szCs w:val="28"/>
        </w:rPr>
        <w:t>ППССЗ</w:t>
      </w:r>
      <w:r w:rsidRPr="00C72F28">
        <w:rPr>
          <w:rFonts w:ascii="Times New Roman" w:hAnsi="Times New Roman"/>
          <w:sz w:val="28"/>
          <w:szCs w:val="28"/>
        </w:rPr>
        <w:t xml:space="preserve"> СПО, обеспечивающей реализацию ФГОС СПО.</w:t>
      </w:r>
    </w:p>
    <w:p w14:paraId="3565925D" w14:textId="77777777" w:rsidR="0030127B" w:rsidRPr="00C72F28" w:rsidRDefault="00E3457B" w:rsidP="0030127B">
      <w:pPr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Предлагаемая рабочая программа учеб</w:t>
      </w:r>
      <w:r w:rsidR="00F42099" w:rsidRPr="00C72F28">
        <w:rPr>
          <w:rFonts w:ascii="Times New Roman" w:hAnsi="Times New Roman"/>
          <w:sz w:val="28"/>
          <w:szCs w:val="28"/>
        </w:rPr>
        <w:t>ной практики является частью ППССЗ</w:t>
      </w:r>
      <w:r w:rsidRPr="00C72F28">
        <w:rPr>
          <w:rFonts w:ascii="Times New Roman" w:hAnsi="Times New Roman"/>
          <w:sz w:val="28"/>
          <w:szCs w:val="28"/>
        </w:rPr>
        <w:t xml:space="preserve"> СПО в соответствии с ФГОС СПО по специальности  </w:t>
      </w:r>
      <w:r w:rsidR="00F42099" w:rsidRPr="00C72F28">
        <w:rPr>
          <w:rFonts w:ascii="Times New Roman" w:hAnsi="Times New Roman"/>
          <w:sz w:val="28"/>
          <w:szCs w:val="28"/>
        </w:rPr>
        <w:t xml:space="preserve">31.02.02 </w:t>
      </w:r>
      <w:r w:rsidR="00082301" w:rsidRPr="00C72F28">
        <w:rPr>
          <w:rFonts w:ascii="Times New Roman" w:hAnsi="Times New Roman"/>
          <w:sz w:val="28"/>
          <w:szCs w:val="28"/>
        </w:rPr>
        <w:t>Акушерское дело</w:t>
      </w:r>
      <w:r w:rsidRPr="00C72F28">
        <w:rPr>
          <w:rFonts w:ascii="Times New Roman" w:hAnsi="Times New Roman"/>
          <w:sz w:val="28"/>
          <w:szCs w:val="28"/>
        </w:rPr>
        <w:t xml:space="preserve"> в части освоения </w:t>
      </w:r>
      <w:r w:rsidR="00C72F28" w:rsidRPr="00C72F28">
        <w:rPr>
          <w:rFonts w:ascii="Times New Roman" w:hAnsi="Times New Roman"/>
          <w:sz w:val="28"/>
          <w:szCs w:val="28"/>
        </w:rPr>
        <w:t xml:space="preserve">основного </w:t>
      </w:r>
      <w:r w:rsidR="00D45F8F">
        <w:rPr>
          <w:rFonts w:ascii="Times New Roman" w:hAnsi="Times New Roman"/>
          <w:sz w:val="28"/>
          <w:szCs w:val="28"/>
        </w:rPr>
        <w:t>вида деятельности</w:t>
      </w:r>
      <w:r w:rsidRPr="00C72F28">
        <w:rPr>
          <w:rFonts w:ascii="Times New Roman" w:hAnsi="Times New Roman"/>
          <w:sz w:val="28"/>
          <w:szCs w:val="28"/>
        </w:rPr>
        <w:t xml:space="preserve">: </w:t>
      </w:r>
      <w:r w:rsidR="00082301" w:rsidRPr="00C72F28">
        <w:rPr>
          <w:rFonts w:ascii="Times New Roman" w:hAnsi="Times New Roman"/>
          <w:sz w:val="28"/>
          <w:szCs w:val="28"/>
        </w:rPr>
        <w:t>Медицинская помощь женщине с гинекологическими заболеваниями в различные периоды жизни</w:t>
      </w:r>
      <w:r w:rsidRPr="00C72F28"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(ПК).</w:t>
      </w:r>
    </w:p>
    <w:p w14:paraId="14ACBE46" w14:textId="77777777" w:rsidR="00E3457B" w:rsidRPr="00C72F28" w:rsidRDefault="00E3457B" w:rsidP="0030127B">
      <w:pPr>
        <w:spacing w:after="0" w:line="240" w:lineRule="auto"/>
        <w:ind w:right="198" w:firstLine="708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Учебная практика проводится, в соответствии с утвержденным учебным планом, после прохождения междисциплинарных курсов (МДК) в рамках модуля</w:t>
      </w:r>
      <w:r w:rsidR="00082301" w:rsidRPr="00C72F28">
        <w:rPr>
          <w:rFonts w:ascii="Times New Roman" w:hAnsi="Times New Roman"/>
          <w:sz w:val="28"/>
          <w:szCs w:val="28"/>
        </w:rPr>
        <w:t>:</w:t>
      </w:r>
      <w:r w:rsidR="00F42099" w:rsidRPr="00C72F28">
        <w:rPr>
          <w:rFonts w:ascii="Times New Roman" w:hAnsi="Times New Roman"/>
          <w:sz w:val="28"/>
          <w:szCs w:val="28"/>
        </w:rPr>
        <w:t xml:space="preserve"> </w:t>
      </w:r>
      <w:r w:rsidR="0030127B" w:rsidRPr="00C72F28">
        <w:rPr>
          <w:rFonts w:ascii="Times New Roman" w:hAnsi="Times New Roman"/>
          <w:bCs/>
          <w:sz w:val="28"/>
          <w:szCs w:val="28"/>
        </w:rPr>
        <w:t>ПМ</w:t>
      </w:r>
      <w:r w:rsidR="00F42099" w:rsidRPr="00C72F28">
        <w:rPr>
          <w:rFonts w:ascii="Times New Roman" w:hAnsi="Times New Roman"/>
          <w:bCs/>
          <w:sz w:val="28"/>
          <w:szCs w:val="28"/>
        </w:rPr>
        <w:t>.</w:t>
      </w:r>
      <w:r w:rsidR="0030127B" w:rsidRPr="00C72F28">
        <w:rPr>
          <w:rFonts w:ascii="Times New Roman" w:hAnsi="Times New Roman"/>
          <w:bCs/>
          <w:sz w:val="28"/>
          <w:szCs w:val="28"/>
        </w:rPr>
        <w:t xml:space="preserve"> </w:t>
      </w:r>
      <w:r w:rsidR="00082301" w:rsidRPr="00C72F28">
        <w:rPr>
          <w:rFonts w:ascii="Times New Roman" w:hAnsi="Times New Roman"/>
          <w:bCs/>
          <w:sz w:val="28"/>
          <w:szCs w:val="28"/>
        </w:rPr>
        <w:t>03</w:t>
      </w:r>
      <w:r w:rsidR="00F42099" w:rsidRPr="00C72F28">
        <w:rPr>
          <w:rFonts w:ascii="Times New Roman" w:hAnsi="Times New Roman"/>
          <w:bCs/>
          <w:sz w:val="28"/>
          <w:szCs w:val="28"/>
        </w:rPr>
        <w:t xml:space="preserve"> </w:t>
      </w:r>
      <w:r w:rsidR="00082301" w:rsidRPr="00C72F28">
        <w:rPr>
          <w:rFonts w:ascii="Times New Roman" w:hAnsi="Times New Roman"/>
          <w:sz w:val="28"/>
          <w:szCs w:val="28"/>
        </w:rPr>
        <w:t>Медицинская помощь женщине с гинекологическими заболеваниями в различные периоды жизни,</w:t>
      </w:r>
      <w:r w:rsidR="00F42099" w:rsidRPr="00C72F28">
        <w:rPr>
          <w:rFonts w:ascii="Times New Roman" w:hAnsi="Times New Roman"/>
          <w:sz w:val="28"/>
          <w:szCs w:val="28"/>
        </w:rPr>
        <w:t xml:space="preserve"> </w:t>
      </w:r>
      <w:r w:rsidR="00ED0C8D" w:rsidRPr="00C72F28">
        <w:rPr>
          <w:rFonts w:ascii="Times New Roman" w:hAnsi="Times New Roman"/>
          <w:sz w:val="28"/>
          <w:szCs w:val="28"/>
        </w:rPr>
        <w:t>МДК 03.01</w:t>
      </w:r>
      <w:r w:rsidR="00082301" w:rsidRPr="00C72F28">
        <w:rPr>
          <w:rFonts w:ascii="Times New Roman" w:hAnsi="Times New Roman"/>
          <w:sz w:val="28"/>
          <w:szCs w:val="28"/>
        </w:rPr>
        <w:t xml:space="preserve"> Гинекология</w:t>
      </w:r>
      <w:r w:rsidR="00F42099" w:rsidRPr="00C72F28">
        <w:rPr>
          <w:rFonts w:ascii="Times New Roman" w:hAnsi="Times New Roman"/>
          <w:sz w:val="28"/>
          <w:szCs w:val="28"/>
        </w:rPr>
        <w:t xml:space="preserve"> </w:t>
      </w:r>
      <w:r w:rsidRPr="00C72F28">
        <w:rPr>
          <w:rFonts w:ascii="Times New Roman" w:hAnsi="Times New Roman"/>
          <w:sz w:val="28"/>
          <w:szCs w:val="28"/>
        </w:rPr>
        <w:t xml:space="preserve">в объеме </w:t>
      </w:r>
      <w:r w:rsidR="00082301" w:rsidRPr="00C72F28">
        <w:rPr>
          <w:rFonts w:ascii="Times New Roman" w:hAnsi="Times New Roman"/>
          <w:sz w:val="28"/>
          <w:szCs w:val="28"/>
        </w:rPr>
        <w:t>36</w:t>
      </w:r>
      <w:r w:rsidRPr="00C72F28">
        <w:rPr>
          <w:rFonts w:ascii="Times New Roman" w:hAnsi="Times New Roman"/>
          <w:sz w:val="28"/>
          <w:szCs w:val="28"/>
        </w:rPr>
        <w:t xml:space="preserve"> часов.</w:t>
      </w:r>
    </w:p>
    <w:p w14:paraId="420C37A8" w14:textId="77777777" w:rsidR="00E3457B" w:rsidRPr="00C72F28" w:rsidRDefault="00E3457B" w:rsidP="00A70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14:paraId="69BFF2A8" w14:textId="77777777" w:rsidR="00E3457B" w:rsidRPr="00C72F28" w:rsidRDefault="00E3457B" w:rsidP="00A70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Рекомендуемое количество часов на освоение рабочей программы учебной практики</w:t>
      </w:r>
      <w:r w:rsidR="00F42099" w:rsidRPr="00C72F28">
        <w:rPr>
          <w:rFonts w:ascii="Times New Roman" w:hAnsi="Times New Roman"/>
          <w:sz w:val="28"/>
          <w:szCs w:val="28"/>
        </w:rPr>
        <w:t xml:space="preserve"> </w:t>
      </w:r>
      <w:r w:rsidRPr="00C72F28">
        <w:rPr>
          <w:rFonts w:ascii="Times New Roman" w:hAnsi="Times New Roman"/>
          <w:sz w:val="28"/>
          <w:szCs w:val="28"/>
        </w:rPr>
        <w:t>–</w:t>
      </w:r>
      <w:r w:rsidR="00F42099" w:rsidRPr="00C72F28">
        <w:rPr>
          <w:rFonts w:ascii="Times New Roman" w:hAnsi="Times New Roman"/>
          <w:sz w:val="28"/>
          <w:szCs w:val="28"/>
        </w:rPr>
        <w:t xml:space="preserve"> </w:t>
      </w:r>
      <w:r w:rsidR="00082301" w:rsidRPr="00C72F28">
        <w:rPr>
          <w:rFonts w:ascii="Times New Roman" w:hAnsi="Times New Roman"/>
          <w:sz w:val="28"/>
          <w:szCs w:val="28"/>
        </w:rPr>
        <w:t>36</w:t>
      </w:r>
      <w:r w:rsidRPr="00C72F28">
        <w:rPr>
          <w:rFonts w:ascii="Times New Roman" w:hAnsi="Times New Roman"/>
          <w:sz w:val="28"/>
          <w:szCs w:val="28"/>
        </w:rPr>
        <w:t>часов.</w:t>
      </w:r>
    </w:p>
    <w:p w14:paraId="03CD13F1" w14:textId="77777777" w:rsidR="008C16C8" w:rsidRPr="00C72F28" w:rsidRDefault="00E3457B" w:rsidP="00A70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Учебная практика необходима для приобретения первоначального практического опыта в части освоения вида деятельности </w:t>
      </w:r>
      <w:r w:rsidR="00082301" w:rsidRPr="00C72F28">
        <w:rPr>
          <w:rFonts w:ascii="Times New Roman" w:hAnsi="Times New Roman"/>
          <w:sz w:val="28"/>
          <w:szCs w:val="28"/>
        </w:rPr>
        <w:t xml:space="preserve">Медицинская помощь женщине с гинекологическими заболеваниями в различные периоды </w:t>
      </w:r>
      <w:r w:rsidR="00082301" w:rsidRPr="00C72F28">
        <w:rPr>
          <w:rFonts w:ascii="Times New Roman" w:hAnsi="Times New Roman"/>
          <w:sz w:val="28"/>
          <w:szCs w:val="28"/>
        </w:rPr>
        <w:lastRenderedPageBreak/>
        <w:t>жизни</w:t>
      </w:r>
      <w:r w:rsidRPr="00C72F28">
        <w:rPr>
          <w:rFonts w:ascii="Times New Roman" w:hAnsi="Times New Roman"/>
          <w:sz w:val="28"/>
          <w:szCs w:val="28"/>
        </w:rPr>
        <w:t xml:space="preserve"> 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</w:t>
      </w:r>
      <w:r w:rsidR="00F42099" w:rsidRPr="00C72F28">
        <w:rPr>
          <w:rFonts w:ascii="Times New Roman" w:hAnsi="Times New Roman"/>
          <w:sz w:val="28"/>
          <w:szCs w:val="28"/>
        </w:rPr>
        <w:t xml:space="preserve">31.02.02 </w:t>
      </w:r>
      <w:r w:rsidR="00082301" w:rsidRPr="00C72F28">
        <w:rPr>
          <w:rFonts w:ascii="Times New Roman" w:hAnsi="Times New Roman"/>
          <w:sz w:val="28"/>
          <w:szCs w:val="28"/>
        </w:rPr>
        <w:t>Акушерское дело</w:t>
      </w:r>
      <w:r w:rsidR="008C16C8" w:rsidRPr="00C72F28">
        <w:rPr>
          <w:rFonts w:ascii="Times New Roman" w:hAnsi="Times New Roman"/>
          <w:sz w:val="28"/>
          <w:szCs w:val="28"/>
        </w:rPr>
        <w:t>:</w:t>
      </w:r>
    </w:p>
    <w:p w14:paraId="6D82B028" w14:textId="77777777" w:rsidR="0030127B" w:rsidRPr="00B916BA" w:rsidRDefault="00B916BA" w:rsidP="00B916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ПМ 04. </w:t>
      </w:r>
      <w:r w:rsidR="0030127B" w:rsidRPr="00B916BA">
        <w:rPr>
          <w:rFonts w:ascii="Times New Roman" w:hAnsi="Times New Roman"/>
          <w:sz w:val="28"/>
          <w:szCs w:val="28"/>
        </w:rPr>
        <w:t>Медицинская помощь женщине, новорожденному семье при патологическом течении беременности, родов, послеродового периода.</w:t>
      </w:r>
    </w:p>
    <w:p w14:paraId="49ACE3CB" w14:textId="77777777" w:rsidR="00E3457B" w:rsidRPr="00C72F28" w:rsidRDefault="00E3457B" w:rsidP="00B04E67">
      <w:pPr>
        <w:pStyle w:val="a5"/>
        <w:numPr>
          <w:ilvl w:val="1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14:paraId="08ABC6EE" w14:textId="77777777" w:rsidR="00E3457B" w:rsidRPr="00C72F28" w:rsidRDefault="00E3457B" w:rsidP="00A706F1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14:paraId="40FB4651" w14:textId="77777777" w:rsidR="00E3457B" w:rsidRPr="00C72F28" w:rsidRDefault="00E3457B" w:rsidP="00A70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14:paraId="02C57190" w14:textId="77777777" w:rsidR="00E3457B" w:rsidRPr="00C72F28" w:rsidRDefault="00E3457B" w:rsidP="00A70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6BA25682" w14:textId="77777777" w:rsidR="00E3457B" w:rsidRPr="00C72F28" w:rsidRDefault="00E3457B" w:rsidP="00A70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BD5D56" w:rsidRPr="00C72F28">
        <w:rPr>
          <w:rFonts w:ascii="Times New Roman" w:hAnsi="Times New Roman"/>
          <w:sz w:val="28"/>
          <w:szCs w:val="28"/>
        </w:rPr>
        <w:t xml:space="preserve">ПОУ </w:t>
      </w:r>
      <w:r w:rsidRPr="00C72F28">
        <w:rPr>
          <w:rFonts w:ascii="Times New Roman" w:hAnsi="Times New Roman"/>
          <w:sz w:val="28"/>
          <w:szCs w:val="28"/>
        </w:rPr>
        <w:t>СК «СБМК».</w:t>
      </w:r>
    </w:p>
    <w:p w14:paraId="4DDDB815" w14:textId="77777777" w:rsidR="00E3457B" w:rsidRPr="00C72F28" w:rsidRDefault="00E3457B" w:rsidP="00A70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BDBF7" w14:textId="77777777" w:rsidR="00E3457B" w:rsidRPr="00C72F28" w:rsidRDefault="00E3457B" w:rsidP="00A7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14:paraId="6C626081" w14:textId="77777777" w:rsidR="00E3457B" w:rsidRPr="00C72F28" w:rsidRDefault="00E3457B" w:rsidP="00A70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14:paraId="151D2389" w14:textId="77777777" w:rsidR="00E3457B" w:rsidRPr="00C72F28" w:rsidRDefault="00E3457B" w:rsidP="00A70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F28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14:paraId="19E8FD30" w14:textId="77777777" w:rsidR="00E3457B" w:rsidRPr="00C72F28" w:rsidRDefault="00E3457B" w:rsidP="00A70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F28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14:paraId="1A45D9AE" w14:textId="77777777" w:rsidR="00E3457B" w:rsidRPr="00C72F28" w:rsidRDefault="00E3457B" w:rsidP="00A70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Продолжительность учебной практики – 6 часов, 36 академических часов в неделю.</w:t>
      </w:r>
    </w:p>
    <w:p w14:paraId="04BCA761" w14:textId="77777777" w:rsidR="00E3457B" w:rsidRPr="00C72F28" w:rsidRDefault="00E3457B" w:rsidP="00A70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6DEC6F" w14:textId="77777777" w:rsidR="00E3457B" w:rsidRPr="00C72F28" w:rsidRDefault="00E3457B" w:rsidP="00A70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 xml:space="preserve">2.РЕЗУЛЬТАТЫ ОСВОЕНИЯ ПРОГРАММЫ УЧЕБНОЙ ПРАКТИКИ </w:t>
      </w:r>
    </w:p>
    <w:p w14:paraId="18144102" w14:textId="77777777" w:rsidR="00E3457B" w:rsidRPr="00C72F28" w:rsidRDefault="00E3457B" w:rsidP="00A706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C0EA5AB" w14:textId="77777777" w:rsidR="00E3457B" w:rsidRPr="00C72F28" w:rsidRDefault="00E3457B" w:rsidP="0030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вида профессиональной деятельности:  </w:t>
      </w:r>
      <w:r w:rsidR="00082301" w:rsidRPr="00D45F8F">
        <w:rPr>
          <w:rFonts w:ascii="Times New Roman" w:hAnsi="Times New Roman"/>
          <w:sz w:val="28"/>
          <w:szCs w:val="28"/>
        </w:rPr>
        <w:t xml:space="preserve">Медицинская помощь женщине с </w:t>
      </w:r>
      <w:r w:rsidR="00082301" w:rsidRPr="00D45F8F">
        <w:rPr>
          <w:rFonts w:ascii="Times New Roman" w:hAnsi="Times New Roman"/>
          <w:sz w:val="28"/>
          <w:szCs w:val="28"/>
        </w:rPr>
        <w:lastRenderedPageBreak/>
        <w:t>гинекологическими заболеваниями в различные периоды жизни</w:t>
      </w:r>
      <w:r w:rsidRPr="00D45F8F">
        <w:rPr>
          <w:rFonts w:ascii="Times New Roman" w:hAnsi="Times New Roman"/>
          <w:sz w:val="28"/>
          <w:szCs w:val="28"/>
        </w:rPr>
        <w:t>, для</w:t>
      </w:r>
      <w:r w:rsidRPr="00C72F28">
        <w:rPr>
          <w:rFonts w:ascii="Times New Roman" w:hAnsi="Times New Roman"/>
          <w:sz w:val="28"/>
          <w:szCs w:val="28"/>
        </w:rPr>
        <w:t xml:space="preserve"> последующего освоения ими общих (ОК) и профессиональных компетенций (ПК)по специальности: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23"/>
      </w:tblGrid>
      <w:tr w:rsidR="00E3457B" w:rsidRPr="00C72F28" w14:paraId="03D25488" w14:textId="77777777" w:rsidTr="00E3457B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76F3" w14:textId="77777777" w:rsidR="00E3457B" w:rsidRPr="00B916BA" w:rsidRDefault="00E3457B" w:rsidP="00A706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3E1C58" w14:textId="77777777" w:rsidR="00E3457B" w:rsidRPr="00B916BA" w:rsidRDefault="00E3457B" w:rsidP="00A706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3457B" w:rsidRPr="00C72F28" w14:paraId="792773C6" w14:textId="77777777" w:rsidTr="00E3457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A2D9" w14:textId="77777777" w:rsidR="00E3457B" w:rsidRPr="00B916BA" w:rsidRDefault="00E3457B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D13692" w14:textId="77777777" w:rsidR="00E3457B" w:rsidRPr="00B916BA" w:rsidRDefault="00E3457B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57B" w:rsidRPr="00C72F28" w14:paraId="5EDC18BB" w14:textId="77777777" w:rsidTr="00E3457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72FB" w14:textId="77777777" w:rsidR="00E3457B" w:rsidRPr="00B916BA" w:rsidRDefault="00E3457B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F4F15B" w14:textId="77777777" w:rsidR="00E3457B" w:rsidRPr="00B916BA" w:rsidRDefault="00E3457B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57F" w:rsidRPr="00C72F28" w14:paraId="15CD253E" w14:textId="77777777" w:rsidTr="0056368F">
        <w:trPr>
          <w:trHeight w:val="541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B49F" w14:textId="77777777" w:rsidR="007A457F" w:rsidRPr="00B916BA" w:rsidRDefault="007A457F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F706CF" w14:textId="77777777" w:rsidR="007A457F" w:rsidRPr="00B916BA" w:rsidRDefault="007A457F" w:rsidP="00A706F1">
            <w:pPr>
              <w:pStyle w:val="210"/>
              <w:suppressAutoHyphens w:val="0"/>
              <w:ind w:left="0" w:firstLine="0"/>
              <w:jc w:val="both"/>
              <w:rPr>
                <w:bCs/>
              </w:rPr>
            </w:pPr>
            <w:r w:rsidRPr="00B916BA">
              <w:rPr>
                <w:bCs/>
              </w:rPr>
              <w:t>Проводить профилактические осмотры и диспансеризацию женщин в различные периоды жизни.</w:t>
            </w:r>
          </w:p>
        </w:tc>
      </w:tr>
      <w:tr w:rsidR="007A457F" w:rsidRPr="00C72F28" w14:paraId="32725239" w14:textId="77777777" w:rsidTr="0056368F">
        <w:trPr>
          <w:trHeight w:val="465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80AE" w14:textId="77777777" w:rsidR="007A457F" w:rsidRPr="00B916BA" w:rsidRDefault="007A457F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Pr="00B916BA">
              <w:rPr>
                <w:rFonts w:ascii="Times New Roman" w:hAnsi="Times New Roman"/>
                <w:sz w:val="24"/>
                <w:szCs w:val="24"/>
              </w:rPr>
              <w:t> </w:t>
            </w: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C78626" w14:textId="77777777" w:rsidR="007A457F" w:rsidRPr="00B916BA" w:rsidRDefault="007A457F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Проводить лечебно-диагностические мероприятия гинекологическим больным под руководством врача</w:t>
            </w:r>
          </w:p>
        </w:tc>
      </w:tr>
      <w:tr w:rsidR="007A457F" w:rsidRPr="00C72F28" w14:paraId="08370655" w14:textId="77777777" w:rsidTr="007A457F">
        <w:trPr>
          <w:trHeight w:val="605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1631" w14:textId="77777777" w:rsidR="007A457F" w:rsidRPr="00B916BA" w:rsidRDefault="007A457F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Pr="00B916BA">
              <w:rPr>
                <w:rFonts w:ascii="Times New Roman" w:hAnsi="Times New Roman"/>
                <w:sz w:val="24"/>
                <w:szCs w:val="24"/>
              </w:rPr>
              <w:t> </w:t>
            </w: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654C90" w14:textId="77777777" w:rsidR="007A457F" w:rsidRPr="00B916BA" w:rsidRDefault="007A457F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Выполнять диагностические манипуляции самостоятельно в пределах своих полномочий</w:t>
            </w:r>
          </w:p>
        </w:tc>
      </w:tr>
      <w:tr w:rsidR="00B916BA" w:rsidRPr="00C72F28" w14:paraId="091FEC06" w14:textId="77777777" w:rsidTr="00E3457B">
        <w:trPr>
          <w:trHeight w:val="46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B270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Pr="00B916BA">
              <w:rPr>
                <w:rFonts w:ascii="Times New Roman" w:hAnsi="Times New Roman"/>
                <w:sz w:val="24"/>
                <w:szCs w:val="24"/>
              </w:rPr>
              <w:t> </w:t>
            </w: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9C3812" w14:textId="77777777" w:rsidR="00B916BA" w:rsidRPr="00B916BA" w:rsidRDefault="00B916BA" w:rsidP="00FA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Оказывать доврачебную помощь пациентам при неотложных состояниях в гинекологии.</w:t>
            </w:r>
          </w:p>
        </w:tc>
      </w:tr>
      <w:tr w:rsidR="00B916BA" w:rsidRPr="00C72F28" w14:paraId="06936E2E" w14:textId="77777777" w:rsidTr="00E3457B">
        <w:trPr>
          <w:trHeight w:val="46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61B8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Pr="00B916BA">
              <w:rPr>
                <w:rFonts w:ascii="Times New Roman" w:hAnsi="Times New Roman"/>
                <w:sz w:val="24"/>
                <w:szCs w:val="24"/>
              </w:rPr>
              <w:t> </w:t>
            </w: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E7AAE2" w14:textId="77777777" w:rsidR="00B916BA" w:rsidRPr="00B916BA" w:rsidRDefault="00B916BA" w:rsidP="00FA6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Участвовать в оказании помощи пациентам в периоперативном периоде.</w:t>
            </w:r>
          </w:p>
        </w:tc>
      </w:tr>
      <w:tr w:rsidR="00B916BA" w:rsidRPr="00C72F28" w14:paraId="7628B578" w14:textId="77777777" w:rsidTr="0056368F">
        <w:trPr>
          <w:trHeight w:val="49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9886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Pr="00B916BA">
              <w:rPr>
                <w:rFonts w:ascii="Times New Roman" w:hAnsi="Times New Roman"/>
                <w:sz w:val="24"/>
                <w:szCs w:val="24"/>
              </w:rPr>
              <w:t> </w:t>
            </w: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3.6.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464743" w14:textId="77777777" w:rsidR="00B916BA" w:rsidRPr="00B916BA" w:rsidRDefault="00B916BA" w:rsidP="00FA6F5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Проводить санитарно-просветительскую работу по вопросам планирования семьи, сохранения и укрепления репродуктивного здоровья.</w:t>
            </w:r>
          </w:p>
        </w:tc>
      </w:tr>
      <w:tr w:rsidR="00B916BA" w:rsidRPr="00C72F28" w14:paraId="7C12324A" w14:textId="77777777" w:rsidTr="00E3457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BE99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D8AACC0" w14:textId="77777777" w:rsidR="00B916BA" w:rsidRPr="00B916BA" w:rsidRDefault="00B916BA" w:rsidP="00A706F1">
            <w:pPr>
              <w:pStyle w:val="210"/>
              <w:suppressAutoHyphens w:val="0"/>
              <w:ind w:left="0" w:firstLine="0"/>
              <w:jc w:val="both"/>
            </w:pPr>
          </w:p>
        </w:tc>
      </w:tr>
      <w:tr w:rsidR="00B916BA" w:rsidRPr="00C72F28" w14:paraId="7D6D5EA3" w14:textId="77777777" w:rsidTr="00E3457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3A7D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70C61F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916BA" w:rsidRPr="00C72F28" w14:paraId="6E7515D8" w14:textId="77777777" w:rsidTr="00E3457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8913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F9B9377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916BA" w:rsidRPr="00C72F28" w14:paraId="76A8A936" w14:textId="77777777" w:rsidTr="00E3457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E29A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A8ED6A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B916BA" w:rsidRPr="00C72F28" w14:paraId="7BF046C7" w14:textId="77777777" w:rsidTr="00E3457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752D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4C233A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916BA" w:rsidRPr="00C72F28" w14:paraId="0ACACA34" w14:textId="77777777" w:rsidTr="00E3457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30E9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D934C9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916BA" w:rsidRPr="00C72F28" w14:paraId="2CC96969" w14:textId="77777777" w:rsidTr="00E3457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F5CC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D162D5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B916BA" w:rsidRPr="00C72F28" w14:paraId="64327345" w14:textId="77777777" w:rsidTr="00E3457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A76D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6CE8F9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B916BA" w:rsidRPr="00C72F28" w14:paraId="23F8E9DF" w14:textId="77777777" w:rsidTr="00E3457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FD99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19C720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B916BA" w:rsidRPr="00C72F28" w14:paraId="29C05415" w14:textId="77777777" w:rsidTr="00E3457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E249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65CEEE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B916BA" w:rsidRPr="00C72F28" w14:paraId="65342646" w14:textId="77777777" w:rsidTr="00E3457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7861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24F768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B916BA" w:rsidRPr="00C72F28" w14:paraId="67411CF1" w14:textId="77777777" w:rsidTr="00E3457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2EF0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EE690E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B916BA" w:rsidRPr="00C72F28" w14:paraId="6673D8D0" w14:textId="77777777" w:rsidTr="00E3457B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481B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DB05A1" w14:textId="77777777" w:rsidR="00B916BA" w:rsidRPr="00B916BA" w:rsidRDefault="00B916BA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05518FEA" w14:textId="77777777" w:rsidR="00E3457B" w:rsidRPr="00C72F28" w:rsidRDefault="00E3457B" w:rsidP="00A706F1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0AAA26" w14:textId="77777777" w:rsidR="00FF7C13" w:rsidRDefault="00FF7C13" w:rsidP="00A70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52E38BE" w14:textId="77777777" w:rsidR="00FF7C13" w:rsidRDefault="00FF7C13" w:rsidP="00A70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94388B1" w14:textId="77777777" w:rsidR="00FF7C13" w:rsidRDefault="00FF7C13" w:rsidP="00A70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EDFECEE" w14:textId="77777777" w:rsidR="00E3457B" w:rsidRPr="00C72F28" w:rsidRDefault="00E3457B" w:rsidP="00A706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 xml:space="preserve">3.СТРУКТУРА И СОДЕРЖАНИЕ УЧЕБНОЙ ПРАКТИКИ </w:t>
      </w:r>
    </w:p>
    <w:p w14:paraId="5F913F66" w14:textId="77777777" w:rsidR="00E3457B" w:rsidRPr="00C72F28" w:rsidRDefault="00E3457B" w:rsidP="00A70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9"/>
        <w:gridCol w:w="5528"/>
      </w:tblGrid>
      <w:tr w:rsidR="00E3457B" w:rsidRPr="00C72F28" w14:paraId="0448DDEA" w14:textId="77777777" w:rsidTr="003736D3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1D32" w14:textId="77777777" w:rsidR="00E3457B" w:rsidRPr="00C72F28" w:rsidRDefault="00E3457B" w:rsidP="00A7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EBA4" w14:textId="77777777" w:rsidR="00E3457B" w:rsidRPr="00C72F28" w:rsidRDefault="00E3457B" w:rsidP="00A7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Разделы (этапы) учебной практики</w:t>
            </w:r>
          </w:p>
          <w:p w14:paraId="2222E2AC" w14:textId="77777777" w:rsidR="00E3457B" w:rsidRPr="00C72F28" w:rsidRDefault="00E3457B" w:rsidP="00A7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B022" w14:textId="77777777" w:rsidR="00E3457B" w:rsidRPr="00C72F28" w:rsidRDefault="00E3457B" w:rsidP="00A7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E569" w14:textId="77777777" w:rsidR="00E3457B" w:rsidRPr="00C72F28" w:rsidRDefault="00E3457B" w:rsidP="00A7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</w:tr>
      <w:tr w:rsidR="00EA1ED6" w:rsidRPr="00B916BA" w14:paraId="42ADCDEB" w14:textId="77777777" w:rsidTr="003736D3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61BA4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6B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F6747" w14:textId="77777777" w:rsidR="00B916BA" w:rsidRPr="00B916BA" w:rsidRDefault="00B916BA" w:rsidP="00A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916B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</w:p>
          <w:p w14:paraId="09F9DCA6" w14:textId="77777777" w:rsidR="00EA1ED6" w:rsidRPr="00B916BA" w:rsidRDefault="00472C7A" w:rsidP="00A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916B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Лечебно-диагностические</w:t>
            </w:r>
            <w:r w:rsidR="00EA1ED6" w:rsidRPr="00B916B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мероприятия гинекологическим больным под руководством врача</w:t>
            </w:r>
          </w:p>
          <w:p w14:paraId="51927537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79F8F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3653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EA1ED6" w:rsidRPr="00B916BA" w14:paraId="105B4FB7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179F4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0475A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E2D00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22A7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Обучение сбору анамнеза у гинекологической больной.</w:t>
            </w:r>
          </w:p>
        </w:tc>
      </w:tr>
      <w:tr w:rsidR="00EA1ED6" w:rsidRPr="00B916BA" w14:paraId="50308DE1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DDA4D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C8601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D9985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7642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Обучение заполнению амбулаторных и диспансерных карт гинекологических больных, направлений на анализы.</w:t>
            </w:r>
          </w:p>
        </w:tc>
      </w:tr>
      <w:tr w:rsidR="00EA1ED6" w:rsidRPr="00B916BA" w14:paraId="19D17ECA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FCAA6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CE414E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C490B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0090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Техника измерения массы тела, роста, исследования пульса и артериального давления, термометрии.</w:t>
            </w:r>
          </w:p>
        </w:tc>
      </w:tr>
      <w:tr w:rsidR="00EA1ED6" w:rsidRPr="00B916BA" w14:paraId="1F53986B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9C322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FA839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56760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175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Выполнение осмотра наружных половых органов.</w:t>
            </w:r>
          </w:p>
        </w:tc>
      </w:tr>
      <w:tr w:rsidR="00EA1ED6" w:rsidRPr="00B916BA" w14:paraId="4E33AFD8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AFC36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A9E6C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C8A47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6EC7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Обучение осмотру в зеркалах.</w:t>
            </w:r>
          </w:p>
        </w:tc>
      </w:tr>
      <w:tr w:rsidR="00EA1ED6" w:rsidRPr="00B916BA" w14:paraId="446FDA5C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DCC5C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5A58F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6D4B5F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EFC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Обучение бимануальному исследованию.</w:t>
            </w:r>
          </w:p>
        </w:tc>
      </w:tr>
      <w:tr w:rsidR="00EA1ED6" w:rsidRPr="00B916BA" w14:paraId="03379FEF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8D9D6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9A096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27D07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238D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Техника взятия мазков на степень чистоты влагалищного содержимого.</w:t>
            </w:r>
          </w:p>
        </w:tc>
      </w:tr>
      <w:tr w:rsidR="00EA1ED6" w:rsidRPr="00B916BA" w14:paraId="158B69B5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F40C9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511E5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C7BD6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A2C0" w14:textId="77777777" w:rsidR="00EA1ED6" w:rsidRPr="00B916BA" w:rsidRDefault="00EA1ED6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Обучение взятию посевов.</w:t>
            </w:r>
          </w:p>
        </w:tc>
      </w:tr>
      <w:tr w:rsidR="00EA1ED6" w:rsidRPr="00B916BA" w14:paraId="43B901A2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302F2" w14:textId="77777777" w:rsidR="00EA1ED6" w:rsidRPr="00B916BA" w:rsidRDefault="00EA1ED6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4CE9D" w14:textId="77777777" w:rsidR="00EA1ED6" w:rsidRPr="00B916BA" w:rsidRDefault="00EA1ED6" w:rsidP="00A706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72890" w14:textId="77777777" w:rsidR="00EA1ED6" w:rsidRPr="00B916BA" w:rsidRDefault="00EA1ED6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F9BF" w14:textId="77777777" w:rsidR="00EA1ED6" w:rsidRPr="00B916BA" w:rsidRDefault="00EA1ED6" w:rsidP="00A7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Техника взятия мазков на онкоцитологию.</w:t>
            </w:r>
          </w:p>
        </w:tc>
      </w:tr>
      <w:tr w:rsidR="00EA1ED6" w:rsidRPr="00B916BA" w14:paraId="50A95813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7766" w14:textId="77777777" w:rsidR="00EA1ED6" w:rsidRPr="00B916BA" w:rsidRDefault="00EA1ED6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4BD5" w14:textId="77777777" w:rsidR="00EA1ED6" w:rsidRPr="00B916BA" w:rsidRDefault="00EA1ED6" w:rsidP="00A706F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2B07" w14:textId="77777777" w:rsidR="00EA1ED6" w:rsidRPr="00B916BA" w:rsidRDefault="00EA1ED6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A719" w14:textId="77777777" w:rsidR="00EA1ED6" w:rsidRPr="00B916BA" w:rsidRDefault="00EA1ED6" w:rsidP="00A7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Участие в исследовании  при ГСГ, зондировании, УЗИ</w:t>
            </w:r>
          </w:p>
        </w:tc>
      </w:tr>
      <w:tr w:rsidR="00E3457B" w:rsidRPr="00B916BA" w14:paraId="41F453D7" w14:textId="77777777" w:rsidTr="003736D3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A4C39F" w14:textId="77777777" w:rsidR="00E3457B" w:rsidRPr="00B916BA" w:rsidRDefault="00E3457B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61C2" w14:textId="77777777" w:rsidR="00B916BA" w:rsidRPr="00B916BA" w:rsidRDefault="00B916BA" w:rsidP="00B91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916B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</w:p>
          <w:p w14:paraId="294035C1" w14:textId="77777777" w:rsidR="00E3457B" w:rsidRPr="00B916BA" w:rsidRDefault="008C16C8" w:rsidP="00A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/>
                <w:sz w:val="24"/>
                <w:szCs w:val="24"/>
              </w:rPr>
              <w:t xml:space="preserve">Освоение </w:t>
            </w:r>
            <w:r w:rsidR="003D08A1" w:rsidRPr="00B916BA">
              <w:rPr>
                <w:rFonts w:ascii="Times New Roman" w:hAnsi="Times New Roman"/>
                <w:b/>
                <w:sz w:val="24"/>
                <w:szCs w:val="24"/>
              </w:rPr>
              <w:t>диагностических манипуляций самостоятельно в пределах своих полномочий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04A2" w14:textId="77777777" w:rsidR="00E3457B" w:rsidRPr="00B916BA" w:rsidRDefault="003D08A1" w:rsidP="00A70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7453" w14:textId="77777777" w:rsidR="00E3457B" w:rsidRPr="00B916BA" w:rsidRDefault="00CD713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Обучение сбору анамнеза у гинекологической больной.</w:t>
            </w:r>
          </w:p>
        </w:tc>
      </w:tr>
      <w:tr w:rsidR="00E3457B" w:rsidRPr="00B916BA" w14:paraId="6F2B490D" w14:textId="77777777" w:rsidTr="003736D3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414815" w14:textId="77777777" w:rsidR="00E3457B" w:rsidRPr="00B916BA" w:rsidRDefault="00E3457B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2A77" w14:textId="77777777" w:rsidR="00E3457B" w:rsidRPr="00B916BA" w:rsidRDefault="00E3457B" w:rsidP="00A7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F318" w14:textId="77777777" w:rsidR="00E3457B" w:rsidRPr="00B916BA" w:rsidRDefault="00E3457B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ADB9" w14:textId="77777777" w:rsidR="00E3457B" w:rsidRPr="00B916BA" w:rsidRDefault="00CD713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Обучение подготовки инструментов и ассистенция при диагностическом выскабливании.</w:t>
            </w:r>
          </w:p>
        </w:tc>
      </w:tr>
      <w:tr w:rsidR="00E3457B" w:rsidRPr="00B916BA" w14:paraId="18D00F03" w14:textId="77777777" w:rsidTr="003736D3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9E766D" w14:textId="77777777" w:rsidR="00E3457B" w:rsidRPr="00B916BA" w:rsidRDefault="00E3457B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136E" w14:textId="77777777" w:rsidR="00E3457B" w:rsidRPr="00B916BA" w:rsidRDefault="00E3457B" w:rsidP="00A7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4904" w14:textId="77777777" w:rsidR="00E3457B" w:rsidRPr="00B916BA" w:rsidRDefault="00E3457B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E110" w14:textId="77777777" w:rsidR="00E3457B" w:rsidRPr="00B916BA" w:rsidRDefault="00CD713F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забора материала на </w:t>
            </w:r>
            <w:r w:rsidRPr="00B916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gn</w:t>
            </w: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, культуральную диагностику, скрытые инфекции.</w:t>
            </w:r>
          </w:p>
        </w:tc>
      </w:tr>
      <w:tr w:rsidR="00E3457B" w:rsidRPr="00B916BA" w14:paraId="7F8CC3D5" w14:textId="77777777" w:rsidTr="003736D3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CA4A9" w14:textId="77777777" w:rsidR="00E3457B" w:rsidRPr="00B916BA" w:rsidRDefault="00E3457B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8E35" w14:textId="77777777" w:rsidR="00E3457B" w:rsidRPr="00B916BA" w:rsidRDefault="00E3457B" w:rsidP="00A7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648B" w14:textId="77777777" w:rsidR="00E3457B" w:rsidRPr="00B916BA" w:rsidRDefault="00E3457B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ECF1" w14:textId="77777777" w:rsidR="00E3457B" w:rsidRPr="00B916BA" w:rsidRDefault="00CD713F" w:rsidP="00A706F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Выполнение забора материала на онкоцитологическое исследование и биопсию.</w:t>
            </w:r>
          </w:p>
        </w:tc>
      </w:tr>
      <w:tr w:rsidR="00CD713F" w:rsidRPr="00B916BA" w14:paraId="393F69CE" w14:textId="77777777" w:rsidTr="003736D3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1C8B9" w14:textId="77777777" w:rsidR="00CD713F" w:rsidRPr="00B916BA" w:rsidRDefault="00CD713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5546" w14:textId="77777777" w:rsidR="00CD713F" w:rsidRPr="00B916BA" w:rsidRDefault="00CD713F" w:rsidP="00A7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1FC5" w14:textId="77777777" w:rsidR="00CD713F" w:rsidRPr="00B916BA" w:rsidRDefault="00CD713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8B07" w14:textId="77777777" w:rsidR="00CD713F" w:rsidRPr="00B916BA" w:rsidRDefault="00CD713F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Выполнение осмотра наружных половых органов.</w:t>
            </w:r>
          </w:p>
        </w:tc>
      </w:tr>
      <w:tr w:rsidR="00CD713F" w:rsidRPr="00B916BA" w14:paraId="65AE3436" w14:textId="77777777" w:rsidTr="003736D3">
        <w:trPr>
          <w:trHeight w:val="1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CACAA4" w14:textId="77777777" w:rsidR="00CD713F" w:rsidRPr="00B916BA" w:rsidRDefault="00CD713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E85F" w14:textId="77777777" w:rsidR="00CD713F" w:rsidRPr="00B916BA" w:rsidRDefault="00CD713F" w:rsidP="00A7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427A" w14:textId="77777777" w:rsidR="00CD713F" w:rsidRPr="00B916BA" w:rsidRDefault="00CD713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479" w14:textId="77777777" w:rsidR="00CD713F" w:rsidRPr="00B916BA" w:rsidRDefault="00CD713F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Обучение осмотру в зеркалах.</w:t>
            </w:r>
          </w:p>
        </w:tc>
      </w:tr>
      <w:tr w:rsidR="00CD713F" w:rsidRPr="00B916BA" w14:paraId="548640C3" w14:textId="77777777" w:rsidTr="003736D3">
        <w:trPr>
          <w:trHeight w:val="3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15D800" w14:textId="77777777" w:rsidR="00CD713F" w:rsidRPr="00B916BA" w:rsidRDefault="00CD713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76C7" w14:textId="77777777" w:rsidR="00CD713F" w:rsidRPr="00B916BA" w:rsidRDefault="00CD713F" w:rsidP="00A7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9706" w14:textId="77777777" w:rsidR="00CD713F" w:rsidRPr="00B916BA" w:rsidRDefault="00CD713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F75C8" w14:textId="77777777" w:rsidR="00CD713F" w:rsidRPr="00B916BA" w:rsidRDefault="00CD713F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Обучение бимануальному исследованию.</w:t>
            </w:r>
          </w:p>
        </w:tc>
      </w:tr>
      <w:tr w:rsidR="0056368F" w:rsidRPr="00B916BA" w14:paraId="500F6CAF" w14:textId="77777777" w:rsidTr="003736D3">
        <w:trPr>
          <w:trHeight w:val="5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F6124" w14:textId="77777777" w:rsidR="0056368F" w:rsidRPr="00B916BA" w:rsidRDefault="0056368F" w:rsidP="0056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E75EC" w14:textId="77777777" w:rsidR="00B916BA" w:rsidRPr="00B916BA" w:rsidRDefault="00B916BA" w:rsidP="00B91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916B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</w:p>
          <w:p w14:paraId="7B2EC263" w14:textId="77777777" w:rsidR="0056368F" w:rsidRPr="00B916BA" w:rsidRDefault="0056368F" w:rsidP="005636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/>
                <w:sz w:val="24"/>
                <w:szCs w:val="24"/>
              </w:rPr>
              <w:t>Профилактическая помощь гинекологическим больным самостоятельно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44048" w14:textId="77777777" w:rsidR="0056368F" w:rsidRPr="00B916BA" w:rsidRDefault="0056368F" w:rsidP="00563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EECA" w14:textId="77777777" w:rsidR="0056368F" w:rsidRPr="00B916BA" w:rsidRDefault="0056368F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Обучение технике осмотра и пальпации молочных желез</w:t>
            </w:r>
          </w:p>
        </w:tc>
      </w:tr>
      <w:tr w:rsidR="0056368F" w:rsidRPr="00B916BA" w14:paraId="53019264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C96357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504C8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53004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EE9B" w14:textId="77777777" w:rsidR="0056368F" w:rsidRPr="00B916BA" w:rsidRDefault="0056368F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Техника взятия мазков на онкоцитологию.</w:t>
            </w:r>
          </w:p>
        </w:tc>
      </w:tr>
      <w:tr w:rsidR="0056368F" w:rsidRPr="00B916BA" w14:paraId="7B2D4725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9D73F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392AE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F14B9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CC2E" w14:textId="77777777" w:rsidR="0056368F" w:rsidRPr="00B916BA" w:rsidRDefault="0056368F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Обучение осмотру в зеркалах.</w:t>
            </w:r>
          </w:p>
          <w:p w14:paraId="6D47EBC8" w14:textId="77777777" w:rsidR="0056368F" w:rsidRPr="00B916BA" w:rsidRDefault="0056368F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Обучение бимануальному исследованию.</w:t>
            </w:r>
          </w:p>
        </w:tc>
      </w:tr>
      <w:tr w:rsidR="0056368F" w:rsidRPr="00B916BA" w14:paraId="389BE3BE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0F6170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19B711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0D58E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5BEA" w14:textId="77777777" w:rsidR="0056368F" w:rsidRPr="00B916BA" w:rsidRDefault="0056368F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Подготовка беседы на тему: «Профилактика ИППП».</w:t>
            </w:r>
          </w:p>
        </w:tc>
      </w:tr>
      <w:tr w:rsidR="0056368F" w:rsidRPr="00B916BA" w14:paraId="4DE49C80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CD1A8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3E783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53906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6A01" w14:textId="77777777" w:rsidR="0056368F" w:rsidRPr="00B916BA" w:rsidRDefault="0056368F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Подготовка беседы на тему: «Аборт и его осложнения».</w:t>
            </w:r>
          </w:p>
        </w:tc>
      </w:tr>
      <w:tr w:rsidR="0056368F" w:rsidRPr="00B916BA" w14:paraId="4E561A0B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4C951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C1B12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73192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7214" w14:textId="77777777" w:rsidR="0056368F" w:rsidRPr="00B916BA" w:rsidRDefault="0056368F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Подготовка беседы на тему: «Вакцинопрофилактика рака шейки матки».</w:t>
            </w:r>
          </w:p>
        </w:tc>
      </w:tr>
      <w:tr w:rsidR="0056368F" w:rsidRPr="00B916BA" w14:paraId="38F2B046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1FB5A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47FFE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EF403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EE89" w14:textId="77777777" w:rsidR="0056368F" w:rsidRPr="00B916BA" w:rsidRDefault="0056368F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Участие в консультативной помощи по вопросам контрацепции и половой гигиены.</w:t>
            </w:r>
          </w:p>
        </w:tc>
      </w:tr>
      <w:tr w:rsidR="0056368F" w:rsidRPr="00B916BA" w14:paraId="1AD4EAB3" w14:textId="77777777" w:rsidTr="003736D3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1313D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AD9C3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0D731" w14:textId="77777777" w:rsidR="0056368F" w:rsidRPr="00B916BA" w:rsidRDefault="0056368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C6C56" w14:textId="77777777" w:rsidR="0056368F" w:rsidRPr="00B916BA" w:rsidRDefault="0056368F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Участие в проведении профилактических осмотров женщин и диспансеризации.</w:t>
            </w:r>
          </w:p>
        </w:tc>
      </w:tr>
      <w:tr w:rsidR="008C16C8" w:rsidRPr="00B916BA" w14:paraId="2CA59DD8" w14:textId="77777777" w:rsidTr="003736D3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C8521" w14:textId="77777777" w:rsidR="008C16C8" w:rsidRPr="00B916BA" w:rsidRDefault="008C16C8" w:rsidP="0056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C345B" w14:textId="77777777" w:rsidR="00B916BA" w:rsidRPr="00B916BA" w:rsidRDefault="00B916BA" w:rsidP="00B91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916B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</w:p>
          <w:p w14:paraId="0E015A28" w14:textId="77777777" w:rsidR="008C16C8" w:rsidRPr="00B916BA" w:rsidRDefault="008C16C8" w:rsidP="005636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/>
                <w:sz w:val="24"/>
                <w:szCs w:val="24"/>
              </w:rPr>
              <w:t>Доврачебная помощь пациентам при неотложных состояниях в гинекологии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C74DD" w14:textId="77777777" w:rsidR="008C16C8" w:rsidRPr="00B916BA" w:rsidRDefault="008C16C8" w:rsidP="00563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354C" w14:textId="77777777" w:rsidR="008C16C8" w:rsidRPr="00B916BA" w:rsidRDefault="008C16C8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Обучение оценке общего состояния, цвета кожных покровов и видимых слизистых.</w:t>
            </w:r>
          </w:p>
        </w:tc>
      </w:tr>
      <w:tr w:rsidR="008C16C8" w:rsidRPr="00B916BA" w14:paraId="5FF7FB45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53D42" w14:textId="77777777" w:rsidR="008C16C8" w:rsidRPr="00B916BA" w:rsidRDefault="008C16C8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C0C5B" w14:textId="77777777" w:rsidR="008C16C8" w:rsidRPr="00B916BA" w:rsidRDefault="008C16C8" w:rsidP="00A7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2D0CF" w14:textId="77777777" w:rsidR="008C16C8" w:rsidRPr="00B916BA" w:rsidRDefault="008C16C8" w:rsidP="0056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4F31" w14:textId="77777777" w:rsidR="008C16C8" w:rsidRPr="00B916BA" w:rsidRDefault="008C16C8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Техника подсчета пульса, измерения АД.</w:t>
            </w:r>
          </w:p>
        </w:tc>
      </w:tr>
      <w:tr w:rsidR="008C16C8" w:rsidRPr="00B916BA" w14:paraId="28C044DC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F6932" w14:textId="77777777" w:rsidR="008C16C8" w:rsidRPr="00B916BA" w:rsidRDefault="008C16C8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388EB" w14:textId="77777777" w:rsidR="008C16C8" w:rsidRPr="00B916BA" w:rsidRDefault="008C16C8" w:rsidP="00A7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486C79" w14:textId="77777777" w:rsidR="008C16C8" w:rsidRPr="00B916BA" w:rsidRDefault="008C16C8" w:rsidP="0056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3446" w14:textId="77777777" w:rsidR="008C16C8" w:rsidRPr="00B916BA" w:rsidRDefault="008C16C8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подготовки к транспортировке гинекологических больных при кровотечениях. </w:t>
            </w:r>
          </w:p>
        </w:tc>
      </w:tr>
      <w:tr w:rsidR="008C16C8" w:rsidRPr="00B916BA" w14:paraId="322A3DAC" w14:textId="77777777" w:rsidTr="003736D3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1E872F" w14:textId="77777777" w:rsidR="008C16C8" w:rsidRPr="00B916BA" w:rsidRDefault="008C16C8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F90D" w14:textId="77777777" w:rsidR="008C16C8" w:rsidRPr="00B916BA" w:rsidRDefault="008C16C8" w:rsidP="00A7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65FB" w14:textId="77777777" w:rsidR="008C16C8" w:rsidRPr="00B916BA" w:rsidRDefault="008C16C8" w:rsidP="0056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0436" w14:textId="77777777" w:rsidR="008C16C8" w:rsidRPr="00B916BA" w:rsidRDefault="008C16C8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Техника в/в, в/в капельного введения растворов.</w:t>
            </w:r>
          </w:p>
        </w:tc>
      </w:tr>
      <w:tr w:rsidR="00CD713F" w:rsidRPr="00B916BA" w14:paraId="52B5ECFC" w14:textId="77777777" w:rsidTr="003736D3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AFDA" w14:textId="77777777" w:rsidR="00CD713F" w:rsidRPr="00B916BA" w:rsidRDefault="00CD713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2F2CC" w14:textId="77777777" w:rsidR="00B916BA" w:rsidRPr="00B916BA" w:rsidRDefault="00B916BA" w:rsidP="00B91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916B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</w:p>
          <w:p w14:paraId="34694338" w14:textId="77777777" w:rsidR="00CD713F" w:rsidRPr="00B916BA" w:rsidRDefault="00472C7A" w:rsidP="00A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D713F" w:rsidRPr="00B916BA">
              <w:rPr>
                <w:rFonts w:ascii="Times New Roman" w:hAnsi="Times New Roman"/>
                <w:b/>
                <w:sz w:val="24"/>
                <w:szCs w:val="24"/>
              </w:rPr>
              <w:t>казани</w:t>
            </w:r>
            <w:r w:rsidRPr="00B916B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CD713F" w:rsidRPr="00B916BA">
              <w:rPr>
                <w:rFonts w:ascii="Times New Roman" w:hAnsi="Times New Roman"/>
                <w:b/>
                <w:sz w:val="24"/>
                <w:szCs w:val="24"/>
              </w:rPr>
              <w:t xml:space="preserve"> помощи пациентам </w:t>
            </w:r>
          </w:p>
          <w:p w14:paraId="45447D48" w14:textId="77777777" w:rsidR="00CD713F" w:rsidRPr="00B916BA" w:rsidRDefault="00CD713F" w:rsidP="00A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/>
                <w:sz w:val="24"/>
                <w:szCs w:val="24"/>
              </w:rPr>
              <w:t>в периоперативном периоде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0700" w14:textId="77777777" w:rsidR="00CD713F" w:rsidRPr="00B916BA" w:rsidRDefault="00CD713F" w:rsidP="00563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6EA8" w14:textId="77777777" w:rsidR="00CD713F" w:rsidRPr="00B916BA" w:rsidRDefault="00EA1ED6" w:rsidP="00A7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Обучение алгоритму проведения предоперационной подготовки – санобработке, очистительной клизме, премедикации.</w:t>
            </w:r>
          </w:p>
        </w:tc>
      </w:tr>
      <w:tr w:rsidR="00CD713F" w:rsidRPr="00B916BA" w14:paraId="1F6D6B4A" w14:textId="77777777" w:rsidTr="003736D3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641A" w14:textId="77777777" w:rsidR="00CD713F" w:rsidRPr="00B916BA" w:rsidRDefault="00CD713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7A0A24" w14:textId="77777777" w:rsidR="00CD713F" w:rsidRPr="00B916BA" w:rsidRDefault="00CD713F" w:rsidP="00A7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F8F8" w14:textId="77777777" w:rsidR="00CD713F" w:rsidRPr="00B916BA" w:rsidRDefault="00CD713F" w:rsidP="0056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1F87" w14:textId="77777777" w:rsidR="00CD713F" w:rsidRPr="00B916BA" w:rsidRDefault="00EA1ED6" w:rsidP="00A706F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Техника катетеризации мочевого пузыря.</w:t>
            </w:r>
          </w:p>
        </w:tc>
      </w:tr>
      <w:tr w:rsidR="00EA1ED6" w:rsidRPr="00B916BA" w14:paraId="1F31FA00" w14:textId="77777777" w:rsidTr="003736D3">
        <w:trPr>
          <w:trHeight w:val="6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947" w14:textId="77777777" w:rsidR="00EA1ED6" w:rsidRPr="00B916BA" w:rsidRDefault="00EA1ED6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8900" w14:textId="77777777" w:rsidR="00EA1ED6" w:rsidRPr="00B916BA" w:rsidRDefault="00EA1ED6" w:rsidP="00A7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A788" w14:textId="77777777" w:rsidR="00EA1ED6" w:rsidRPr="00B916BA" w:rsidRDefault="00EA1ED6" w:rsidP="0056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EE0C7" w14:textId="77777777" w:rsidR="00EA1ED6" w:rsidRPr="00B916BA" w:rsidRDefault="00EA1ED6" w:rsidP="00A706F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Техника в/м, в/в, в/в капельного введения растворов.</w:t>
            </w:r>
          </w:p>
        </w:tc>
      </w:tr>
      <w:tr w:rsidR="00CD713F" w:rsidRPr="00B916BA" w14:paraId="700AE91F" w14:textId="77777777" w:rsidTr="003736D3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A552" w14:textId="77777777" w:rsidR="00CD713F" w:rsidRPr="00B916BA" w:rsidRDefault="00CD713F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31407" w14:textId="77777777" w:rsidR="00CD713F" w:rsidRPr="00B916BA" w:rsidRDefault="00CD713F" w:rsidP="00A7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3733" w14:textId="77777777" w:rsidR="00CD713F" w:rsidRPr="00B916BA" w:rsidRDefault="00CD713F" w:rsidP="0056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4D29" w14:textId="77777777" w:rsidR="00CD713F" w:rsidRPr="00B916BA" w:rsidRDefault="00EA1ED6" w:rsidP="00A706F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Cs/>
                <w:sz w:val="24"/>
                <w:szCs w:val="24"/>
              </w:rPr>
              <w:t>Обучение технике снятия швов.</w:t>
            </w:r>
          </w:p>
        </w:tc>
      </w:tr>
      <w:tr w:rsidR="008C16C8" w:rsidRPr="00B916BA" w14:paraId="0EE72164" w14:textId="77777777" w:rsidTr="003736D3">
        <w:trPr>
          <w:trHeight w:val="3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322F" w14:textId="77777777" w:rsidR="008C16C8" w:rsidRPr="00B916BA" w:rsidRDefault="008C16C8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F832E0" w14:textId="77777777" w:rsidR="008C16C8" w:rsidRPr="00B916BA" w:rsidRDefault="008C16C8" w:rsidP="00A70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BAAE" w14:textId="77777777" w:rsidR="008C16C8" w:rsidRPr="00B916BA" w:rsidRDefault="008C16C8" w:rsidP="0056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A6FFD" w14:textId="77777777" w:rsidR="008C16C8" w:rsidRPr="00B916BA" w:rsidRDefault="008C16C8" w:rsidP="00A7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Техника смены асептической повязки.</w:t>
            </w:r>
          </w:p>
        </w:tc>
      </w:tr>
      <w:tr w:rsidR="008E2E15" w:rsidRPr="00B916BA" w14:paraId="7A22D6ED" w14:textId="77777777" w:rsidTr="003736D3">
        <w:trPr>
          <w:trHeight w:val="41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8C30F" w14:textId="77777777" w:rsidR="008E2E15" w:rsidRPr="00B916BA" w:rsidRDefault="008E2E15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6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FE61A" w14:textId="77777777" w:rsidR="008E2E15" w:rsidRPr="00B916BA" w:rsidRDefault="008E2E15" w:rsidP="00B91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916B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Тема:</w:t>
            </w:r>
          </w:p>
          <w:p w14:paraId="3F0B2A25" w14:textId="77777777" w:rsidR="008E2E15" w:rsidRPr="00B916BA" w:rsidRDefault="008E2E15" w:rsidP="00A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Анализ полученной информации, подготовка отчета по учебной практике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C97D9" w14:textId="77777777" w:rsidR="008E2E15" w:rsidRPr="00B916BA" w:rsidRDefault="008E2E15" w:rsidP="005636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2178" w14:textId="77777777" w:rsidR="008E2E15" w:rsidRPr="00B916BA" w:rsidRDefault="008E2E15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Приобретение умений и навыков комплексной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оценки состояния здоровья женщин </w:t>
            </w: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E2E15" w:rsidRPr="00B916BA" w14:paraId="372A584D" w14:textId="77777777" w:rsidTr="003736D3">
        <w:trPr>
          <w:trHeight w:val="5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C363D" w14:textId="77777777" w:rsidR="008E2E15" w:rsidRPr="00B916BA" w:rsidRDefault="008E2E15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98A9D" w14:textId="77777777" w:rsidR="008E2E15" w:rsidRPr="00B916BA" w:rsidRDefault="008E2E15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A79BAD" w14:textId="77777777" w:rsidR="008E2E15" w:rsidRPr="00B916BA" w:rsidRDefault="008E2E15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C1264" w14:textId="77777777" w:rsidR="008E2E15" w:rsidRPr="00B916BA" w:rsidRDefault="008E2E15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B0E">
              <w:rPr>
                <w:rFonts w:ascii="Times New Roman" w:hAnsi="Times New Roman"/>
                <w:bCs/>
                <w:sz w:val="24"/>
                <w:szCs w:val="24"/>
              </w:rPr>
              <w:t>Изучение основных терминов и определений по теме.</w:t>
            </w:r>
          </w:p>
        </w:tc>
      </w:tr>
      <w:tr w:rsidR="008E2E15" w:rsidRPr="00B916BA" w14:paraId="247F1FCA" w14:textId="77777777" w:rsidTr="003736D3">
        <w:trPr>
          <w:trHeight w:val="21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A50DF" w14:textId="77777777" w:rsidR="008E2E15" w:rsidRPr="00B916BA" w:rsidRDefault="008E2E15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D5F1E" w14:textId="77777777" w:rsidR="008E2E15" w:rsidRPr="00B916BA" w:rsidRDefault="008E2E15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6CF26" w14:textId="77777777" w:rsidR="008E2E15" w:rsidRPr="00B916BA" w:rsidRDefault="008E2E15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5C910" w14:textId="77777777" w:rsidR="008E2E15" w:rsidRPr="008E2E15" w:rsidRDefault="008E2E15" w:rsidP="00FA6F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дневника учебное практики.</w:t>
            </w:r>
          </w:p>
        </w:tc>
      </w:tr>
      <w:tr w:rsidR="008E2E15" w:rsidRPr="00B916BA" w14:paraId="099291A5" w14:textId="77777777" w:rsidTr="003736D3">
        <w:trPr>
          <w:trHeight w:val="1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4BF8" w14:textId="77777777" w:rsidR="008E2E15" w:rsidRPr="00B916BA" w:rsidRDefault="008E2E15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3CC9" w14:textId="77777777" w:rsidR="008E2E15" w:rsidRPr="00B916BA" w:rsidRDefault="008E2E15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E71B" w14:textId="77777777" w:rsidR="008E2E15" w:rsidRPr="00B916BA" w:rsidRDefault="008E2E15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A27D" w14:textId="77777777" w:rsidR="008E2E15" w:rsidRPr="00477961" w:rsidRDefault="008E2E15" w:rsidP="00FA6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E2E15">
              <w:rPr>
                <w:rFonts w:ascii="Times New Roman" w:hAnsi="Times New Roman"/>
                <w:sz w:val="24"/>
                <w:szCs w:val="24"/>
                <w:lang w:eastAsia="ru-RU"/>
              </w:rPr>
              <w:t>Зачет по практик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</w:t>
            </w:r>
          </w:p>
        </w:tc>
      </w:tr>
      <w:tr w:rsidR="008E2E15" w:rsidRPr="00B916BA" w14:paraId="6EF5C1AD" w14:textId="77777777" w:rsidTr="003736D3">
        <w:trPr>
          <w:trHeight w:val="14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20B6" w14:textId="77777777" w:rsidR="008E2E15" w:rsidRPr="00B916BA" w:rsidRDefault="008E2E15" w:rsidP="00A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B91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36часов</w:t>
            </w:r>
          </w:p>
        </w:tc>
      </w:tr>
    </w:tbl>
    <w:p w14:paraId="651408B3" w14:textId="77777777" w:rsidR="00A706F1" w:rsidRPr="00B916BA" w:rsidRDefault="00A706F1" w:rsidP="0056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9EA8CC" w14:textId="77777777" w:rsidR="00E3457B" w:rsidRPr="00C72F28" w:rsidRDefault="00E3457B" w:rsidP="00A70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14:paraId="7DBE77EB" w14:textId="77777777" w:rsidR="00E3457B" w:rsidRPr="00C72F28" w:rsidRDefault="00E3457B" w:rsidP="00A70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0B5C19" w14:textId="77777777" w:rsidR="00E3457B" w:rsidRPr="00C72F28" w:rsidRDefault="00E3457B" w:rsidP="00A70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14:paraId="41D8E9F2" w14:textId="77777777" w:rsidR="0056368F" w:rsidRPr="00C72F28" w:rsidRDefault="00E3457B" w:rsidP="00563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3993D1F7" w14:textId="77777777" w:rsidR="00E3457B" w:rsidRPr="00C72F28" w:rsidRDefault="00E3457B" w:rsidP="00563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</w:t>
      </w:r>
      <w:r w:rsidR="00ED0C8D" w:rsidRPr="00C72F28">
        <w:rPr>
          <w:rFonts w:ascii="Times New Roman" w:hAnsi="Times New Roman"/>
          <w:b/>
          <w:sz w:val="28"/>
          <w:szCs w:val="28"/>
        </w:rPr>
        <w:t xml:space="preserve"> МДК 03.01</w:t>
      </w:r>
      <w:r w:rsidR="00DA5939" w:rsidRPr="00C72F28">
        <w:rPr>
          <w:rFonts w:ascii="Times New Roman" w:hAnsi="Times New Roman"/>
          <w:b/>
          <w:sz w:val="28"/>
          <w:szCs w:val="28"/>
        </w:rPr>
        <w:t xml:space="preserve"> Гинекология</w:t>
      </w:r>
      <w:r w:rsidR="00BD5D56" w:rsidRPr="00C72F28">
        <w:rPr>
          <w:rFonts w:ascii="Times New Roman" w:hAnsi="Times New Roman"/>
          <w:b/>
          <w:sz w:val="28"/>
          <w:szCs w:val="28"/>
        </w:rPr>
        <w:t xml:space="preserve"> </w:t>
      </w:r>
      <w:r w:rsidR="0056368F" w:rsidRPr="00C72F28">
        <w:rPr>
          <w:rFonts w:ascii="Times New Roman" w:hAnsi="Times New Roman"/>
          <w:b/>
          <w:bCs/>
          <w:sz w:val="28"/>
          <w:szCs w:val="28"/>
        </w:rPr>
        <w:t xml:space="preserve">ПМ </w:t>
      </w:r>
      <w:r w:rsidR="00082301" w:rsidRPr="00C72F28">
        <w:rPr>
          <w:rFonts w:ascii="Times New Roman" w:hAnsi="Times New Roman"/>
          <w:b/>
          <w:bCs/>
          <w:sz w:val="28"/>
          <w:szCs w:val="28"/>
        </w:rPr>
        <w:t>03</w:t>
      </w:r>
      <w:r w:rsidR="0056368F" w:rsidRPr="00C72F28">
        <w:rPr>
          <w:rFonts w:ascii="Times New Roman" w:hAnsi="Times New Roman"/>
          <w:b/>
          <w:bCs/>
          <w:sz w:val="28"/>
          <w:szCs w:val="28"/>
        </w:rPr>
        <w:t>.</w:t>
      </w:r>
      <w:r w:rsidR="00082301" w:rsidRPr="00C72F28">
        <w:rPr>
          <w:rFonts w:ascii="Times New Roman" w:hAnsi="Times New Roman"/>
          <w:b/>
          <w:sz w:val="28"/>
          <w:szCs w:val="28"/>
        </w:rPr>
        <w:t>Медицинская помощь женщине с гинекологическими заболеваниями в различные периоды жизни</w:t>
      </w:r>
    </w:p>
    <w:p w14:paraId="76EABD87" w14:textId="77777777" w:rsidR="00E3457B" w:rsidRPr="00C72F28" w:rsidRDefault="00E3457B" w:rsidP="00A70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Перед выходом на учебную практику обучающиеся должны: </w:t>
      </w:r>
    </w:p>
    <w:p w14:paraId="2675EB37" w14:textId="77777777" w:rsidR="00A23638" w:rsidRPr="00C72F28" w:rsidRDefault="00E3457B" w:rsidP="00A706F1">
      <w:pPr>
        <w:spacing w:after="0" w:line="240" w:lineRule="auto"/>
        <w:ind w:left="72"/>
        <w:rPr>
          <w:rFonts w:ascii="Times New Roman" w:hAnsi="Times New Roman"/>
          <w:bCs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 xml:space="preserve">уметь: </w:t>
      </w:r>
    </w:p>
    <w:p w14:paraId="14CD6A89" w14:textId="77777777" w:rsidR="00A23638" w:rsidRPr="00C72F28" w:rsidRDefault="00A23638" w:rsidP="0056368F">
      <w:pPr>
        <w:pStyle w:val="af"/>
        <w:snapToGrid w:val="0"/>
        <w:ind w:left="0" w:firstLine="284"/>
        <w:rPr>
          <w:sz w:val="28"/>
          <w:szCs w:val="28"/>
        </w:rPr>
      </w:pPr>
      <w:r w:rsidRPr="00C72F28">
        <w:rPr>
          <w:sz w:val="28"/>
          <w:szCs w:val="28"/>
        </w:rPr>
        <w:t>-проводить профилактический гинекологический осмотр;</w:t>
      </w:r>
    </w:p>
    <w:p w14:paraId="277CBD2C" w14:textId="77777777" w:rsidR="00A23638" w:rsidRPr="00C72F28" w:rsidRDefault="00A23638" w:rsidP="0056368F">
      <w:pPr>
        <w:pStyle w:val="af"/>
        <w:snapToGrid w:val="0"/>
        <w:ind w:left="0" w:firstLine="284"/>
        <w:rPr>
          <w:sz w:val="28"/>
          <w:szCs w:val="28"/>
        </w:rPr>
      </w:pPr>
      <w:r w:rsidRPr="00C72F28">
        <w:rPr>
          <w:sz w:val="28"/>
          <w:szCs w:val="28"/>
        </w:rPr>
        <w:t>-осуществлять диспансеризацию гинекологических больных;</w:t>
      </w:r>
    </w:p>
    <w:p w14:paraId="77720BAF" w14:textId="77777777" w:rsidR="00A23638" w:rsidRPr="00C72F28" w:rsidRDefault="00A23638" w:rsidP="0056368F">
      <w:pPr>
        <w:pStyle w:val="af"/>
        <w:snapToGrid w:val="0"/>
        <w:ind w:left="284" w:firstLine="0"/>
        <w:rPr>
          <w:sz w:val="28"/>
          <w:szCs w:val="28"/>
        </w:rPr>
      </w:pPr>
      <w:r w:rsidRPr="00C72F28">
        <w:rPr>
          <w:sz w:val="28"/>
          <w:szCs w:val="28"/>
        </w:rPr>
        <w:t>-участвовать в лечебно-диагностических процедурах и осуществлять уход за пациентами в периоперативном периоде;</w:t>
      </w:r>
    </w:p>
    <w:p w14:paraId="6D373C72" w14:textId="77777777" w:rsidR="00A23638" w:rsidRPr="00C72F28" w:rsidRDefault="00A23638" w:rsidP="0056368F">
      <w:pPr>
        <w:pStyle w:val="af"/>
        <w:snapToGrid w:val="0"/>
        <w:ind w:left="284" w:firstLine="0"/>
        <w:rPr>
          <w:b/>
          <w:sz w:val="28"/>
          <w:szCs w:val="28"/>
        </w:rPr>
      </w:pPr>
      <w:r w:rsidRPr="00C72F28">
        <w:rPr>
          <w:sz w:val="28"/>
          <w:szCs w:val="28"/>
        </w:rPr>
        <w:t>-оказывать доврачебную помощь при неотложных состояниях в гинекологии;</w:t>
      </w:r>
    </w:p>
    <w:p w14:paraId="7B16D5A0" w14:textId="77777777" w:rsidR="00A23638" w:rsidRPr="00C72F28" w:rsidRDefault="00A23638" w:rsidP="0056368F">
      <w:pPr>
        <w:pStyle w:val="af"/>
        <w:snapToGrid w:val="0"/>
        <w:ind w:left="284" w:firstLine="0"/>
        <w:rPr>
          <w:sz w:val="28"/>
          <w:szCs w:val="28"/>
        </w:rPr>
      </w:pPr>
      <w:r w:rsidRPr="00C72F28">
        <w:rPr>
          <w:sz w:val="28"/>
          <w:szCs w:val="28"/>
        </w:rPr>
        <w:lastRenderedPageBreak/>
        <w:t>-проводить консультирование по вопросам контрацепции и половой гигиены;</w:t>
      </w:r>
    </w:p>
    <w:p w14:paraId="360E50D7" w14:textId="77777777" w:rsidR="00E3457B" w:rsidRPr="00C72F28" w:rsidRDefault="0086323E" w:rsidP="0056368F">
      <w:pPr>
        <w:pStyle w:val="af"/>
        <w:snapToGrid w:val="0"/>
        <w:ind w:left="284" w:firstLine="0"/>
        <w:rPr>
          <w:sz w:val="28"/>
          <w:szCs w:val="28"/>
        </w:rPr>
      </w:pPr>
      <w:r w:rsidRPr="00C72F28">
        <w:rPr>
          <w:sz w:val="28"/>
          <w:szCs w:val="28"/>
        </w:rPr>
        <w:t>-</w:t>
      </w:r>
      <w:r w:rsidR="00A23638" w:rsidRPr="00C72F28">
        <w:rPr>
          <w:sz w:val="28"/>
          <w:szCs w:val="28"/>
        </w:rPr>
        <w:t>проводить санитарно-просветительскую работу по профилактике абортов, гинекологических, венерических и онкологических заболеваний и сохранению репродуктивного здоровья;</w:t>
      </w:r>
    </w:p>
    <w:p w14:paraId="5E40095E" w14:textId="77777777" w:rsidR="00E3457B" w:rsidRPr="00C72F28" w:rsidRDefault="00E3457B" w:rsidP="00563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знать:</w:t>
      </w:r>
    </w:p>
    <w:p w14:paraId="59B43D01" w14:textId="77777777" w:rsidR="00A23638" w:rsidRPr="00C72F28" w:rsidRDefault="0086323E" w:rsidP="0056368F">
      <w:pPr>
        <w:pStyle w:val="af"/>
        <w:snapToGrid w:val="0"/>
        <w:ind w:left="0" w:firstLine="284"/>
        <w:rPr>
          <w:rStyle w:val="12"/>
          <w:bCs/>
          <w:sz w:val="28"/>
          <w:szCs w:val="28"/>
        </w:rPr>
      </w:pPr>
      <w:r w:rsidRPr="00C72F28">
        <w:rPr>
          <w:rStyle w:val="12"/>
          <w:bCs/>
          <w:sz w:val="28"/>
          <w:szCs w:val="28"/>
        </w:rPr>
        <w:t>-</w:t>
      </w:r>
      <w:r w:rsidR="00A23638" w:rsidRPr="00C72F28">
        <w:rPr>
          <w:rStyle w:val="12"/>
          <w:bCs/>
          <w:sz w:val="28"/>
          <w:szCs w:val="28"/>
        </w:rPr>
        <w:t xml:space="preserve">методы </w:t>
      </w:r>
      <w:r w:rsidR="00A23638" w:rsidRPr="00C72F28">
        <w:rPr>
          <w:sz w:val="28"/>
          <w:szCs w:val="28"/>
        </w:rPr>
        <w:t>обследования</w:t>
      </w:r>
      <w:r w:rsidR="00A23638" w:rsidRPr="00C72F28">
        <w:rPr>
          <w:rStyle w:val="12"/>
          <w:bCs/>
          <w:sz w:val="28"/>
          <w:szCs w:val="28"/>
        </w:rPr>
        <w:t xml:space="preserve"> гинекологических больных;</w:t>
      </w:r>
    </w:p>
    <w:p w14:paraId="729531BE" w14:textId="77777777" w:rsidR="00A23638" w:rsidRPr="00C72F28" w:rsidRDefault="0086323E" w:rsidP="0056368F">
      <w:pPr>
        <w:pStyle w:val="af"/>
        <w:snapToGrid w:val="0"/>
        <w:ind w:left="0" w:firstLine="284"/>
        <w:rPr>
          <w:rStyle w:val="12"/>
          <w:bCs/>
          <w:sz w:val="28"/>
          <w:szCs w:val="28"/>
        </w:rPr>
      </w:pPr>
      <w:r w:rsidRPr="00C72F28">
        <w:rPr>
          <w:rStyle w:val="12"/>
          <w:bCs/>
          <w:sz w:val="28"/>
          <w:szCs w:val="28"/>
        </w:rPr>
        <w:t>-</w:t>
      </w:r>
      <w:r w:rsidR="00A23638" w:rsidRPr="00C72F28">
        <w:rPr>
          <w:rStyle w:val="12"/>
          <w:bCs/>
          <w:sz w:val="28"/>
          <w:szCs w:val="28"/>
        </w:rPr>
        <w:t xml:space="preserve">виды </w:t>
      </w:r>
      <w:r w:rsidR="00A23638" w:rsidRPr="00C72F28">
        <w:rPr>
          <w:sz w:val="28"/>
          <w:szCs w:val="28"/>
        </w:rPr>
        <w:t>гинекологической</w:t>
      </w:r>
      <w:r w:rsidR="00A23638" w:rsidRPr="00C72F28">
        <w:rPr>
          <w:rStyle w:val="12"/>
          <w:bCs/>
          <w:sz w:val="28"/>
          <w:szCs w:val="28"/>
        </w:rPr>
        <w:t xml:space="preserve"> патологии;</w:t>
      </w:r>
    </w:p>
    <w:p w14:paraId="60A232D1" w14:textId="77777777" w:rsidR="00A23638" w:rsidRPr="00C72F28" w:rsidRDefault="0086323E" w:rsidP="0056368F">
      <w:pPr>
        <w:pStyle w:val="af"/>
        <w:snapToGrid w:val="0"/>
        <w:ind w:left="284" w:firstLine="0"/>
        <w:rPr>
          <w:rStyle w:val="12"/>
          <w:bCs/>
          <w:sz w:val="28"/>
          <w:szCs w:val="28"/>
        </w:rPr>
      </w:pPr>
      <w:r w:rsidRPr="00C72F28">
        <w:rPr>
          <w:rStyle w:val="12"/>
          <w:bCs/>
          <w:sz w:val="28"/>
          <w:szCs w:val="28"/>
        </w:rPr>
        <w:t>-</w:t>
      </w:r>
      <w:r w:rsidR="00A23638" w:rsidRPr="00C72F28">
        <w:rPr>
          <w:rStyle w:val="12"/>
          <w:bCs/>
          <w:sz w:val="28"/>
          <w:szCs w:val="28"/>
        </w:rPr>
        <w:t xml:space="preserve"> течения, ведения беременности, родов, послеродового периода на фоне гинекологической патологии;</w:t>
      </w:r>
    </w:p>
    <w:p w14:paraId="4984723D" w14:textId="77777777" w:rsidR="00A23638" w:rsidRPr="00C72F28" w:rsidRDefault="0086323E" w:rsidP="0056368F">
      <w:pPr>
        <w:pStyle w:val="af"/>
        <w:snapToGrid w:val="0"/>
        <w:ind w:left="0" w:firstLine="284"/>
        <w:rPr>
          <w:rStyle w:val="12"/>
          <w:bCs/>
          <w:sz w:val="28"/>
          <w:szCs w:val="28"/>
        </w:rPr>
      </w:pPr>
      <w:r w:rsidRPr="00C72F28">
        <w:rPr>
          <w:rStyle w:val="12"/>
          <w:bCs/>
          <w:sz w:val="28"/>
          <w:szCs w:val="28"/>
        </w:rPr>
        <w:t>-</w:t>
      </w:r>
      <w:r w:rsidR="00A23638" w:rsidRPr="00C72F28">
        <w:rPr>
          <w:rStyle w:val="12"/>
          <w:bCs/>
          <w:sz w:val="28"/>
          <w:szCs w:val="28"/>
        </w:rPr>
        <w:t>методы лечения в гинекологии;</w:t>
      </w:r>
    </w:p>
    <w:p w14:paraId="791F60BA" w14:textId="77777777" w:rsidR="00A23638" w:rsidRPr="00C72F28" w:rsidRDefault="0086323E" w:rsidP="0056368F">
      <w:pPr>
        <w:pStyle w:val="af"/>
        <w:snapToGrid w:val="0"/>
        <w:ind w:left="0" w:firstLine="284"/>
        <w:rPr>
          <w:rStyle w:val="12"/>
          <w:bCs/>
          <w:sz w:val="28"/>
          <w:szCs w:val="28"/>
        </w:rPr>
      </w:pPr>
      <w:r w:rsidRPr="00C72F28">
        <w:rPr>
          <w:rStyle w:val="12"/>
          <w:bCs/>
          <w:sz w:val="28"/>
          <w:szCs w:val="28"/>
        </w:rPr>
        <w:t>-</w:t>
      </w:r>
      <w:r w:rsidR="00A23638" w:rsidRPr="00C72F28">
        <w:rPr>
          <w:rStyle w:val="12"/>
          <w:bCs/>
          <w:sz w:val="28"/>
          <w:szCs w:val="28"/>
        </w:rPr>
        <w:t>уход за пациентом в периоперативном периоде;</w:t>
      </w:r>
    </w:p>
    <w:p w14:paraId="43CEC637" w14:textId="77777777" w:rsidR="0056368F" w:rsidRPr="00C72F28" w:rsidRDefault="0056368F" w:rsidP="0056368F">
      <w:pPr>
        <w:pStyle w:val="af"/>
        <w:snapToGrid w:val="0"/>
        <w:ind w:left="0" w:firstLine="284"/>
        <w:rPr>
          <w:rStyle w:val="12"/>
          <w:bCs/>
          <w:sz w:val="28"/>
          <w:szCs w:val="28"/>
        </w:rPr>
      </w:pPr>
      <w:r w:rsidRPr="00C72F28">
        <w:rPr>
          <w:rStyle w:val="12"/>
          <w:bCs/>
          <w:sz w:val="28"/>
          <w:szCs w:val="28"/>
        </w:rPr>
        <w:t>- доврачебную помощь при неотложных состояниях в гинекологии;</w:t>
      </w:r>
    </w:p>
    <w:p w14:paraId="6E97158D" w14:textId="77777777" w:rsidR="0056368F" w:rsidRPr="00C72F28" w:rsidRDefault="0056368F" w:rsidP="0056368F">
      <w:pPr>
        <w:pStyle w:val="af"/>
        <w:snapToGrid w:val="0"/>
        <w:ind w:left="0" w:firstLine="284"/>
        <w:rPr>
          <w:rStyle w:val="12"/>
          <w:bCs/>
          <w:sz w:val="28"/>
          <w:szCs w:val="28"/>
        </w:rPr>
      </w:pPr>
      <w:r w:rsidRPr="00C72F28">
        <w:rPr>
          <w:rStyle w:val="12"/>
          <w:bCs/>
          <w:sz w:val="28"/>
          <w:szCs w:val="28"/>
        </w:rPr>
        <w:t>- профилактику гинекологических заболеваний;</w:t>
      </w:r>
    </w:p>
    <w:p w14:paraId="3522BFCE" w14:textId="77777777" w:rsidR="0056368F" w:rsidRPr="00C72F28" w:rsidRDefault="0056368F" w:rsidP="0056368F">
      <w:pPr>
        <w:pStyle w:val="af"/>
        <w:snapToGrid w:val="0"/>
        <w:ind w:left="0" w:firstLine="284"/>
        <w:rPr>
          <w:rStyle w:val="12"/>
          <w:bCs/>
          <w:sz w:val="28"/>
          <w:szCs w:val="28"/>
        </w:rPr>
      </w:pPr>
      <w:r w:rsidRPr="00C72F28">
        <w:rPr>
          <w:rStyle w:val="12"/>
          <w:bCs/>
          <w:sz w:val="28"/>
          <w:szCs w:val="28"/>
        </w:rPr>
        <w:t>- диспансеризацию гинекологических больных и проведение профилактических осмотров;</w:t>
      </w:r>
    </w:p>
    <w:p w14:paraId="112505CD" w14:textId="77777777" w:rsidR="0056368F" w:rsidRPr="00C72F28" w:rsidRDefault="0056368F" w:rsidP="0056368F">
      <w:pPr>
        <w:pStyle w:val="af"/>
        <w:snapToGrid w:val="0"/>
        <w:ind w:left="0" w:firstLine="284"/>
        <w:rPr>
          <w:rStyle w:val="12"/>
          <w:bCs/>
          <w:sz w:val="28"/>
          <w:szCs w:val="28"/>
        </w:rPr>
      </w:pPr>
      <w:r w:rsidRPr="00C72F28">
        <w:rPr>
          <w:rStyle w:val="12"/>
          <w:bCs/>
          <w:sz w:val="28"/>
          <w:szCs w:val="28"/>
        </w:rPr>
        <w:t>- современные методы контрацепции;</w:t>
      </w:r>
    </w:p>
    <w:p w14:paraId="545C3348" w14:textId="77777777" w:rsidR="0056368F" w:rsidRPr="00C72F28" w:rsidRDefault="0056368F" w:rsidP="0056368F">
      <w:pPr>
        <w:pStyle w:val="af"/>
        <w:snapToGrid w:val="0"/>
        <w:ind w:left="0" w:firstLine="284"/>
        <w:rPr>
          <w:rStyle w:val="12"/>
          <w:bCs/>
          <w:sz w:val="28"/>
          <w:szCs w:val="28"/>
        </w:rPr>
      </w:pPr>
      <w:r w:rsidRPr="00C72F28">
        <w:rPr>
          <w:rStyle w:val="12"/>
          <w:bCs/>
          <w:sz w:val="28"/>
          <w:szCs w:val="28"/>
        </w:rPr>
        <w:t>- работу по половому воспитанию подростков и сохранению репродуктивного здоровья.</w:t>
      </w:r>
    </w:p>
    <w:p w14:paraId="702838A1" w14:textId="77777777" w:rsidR="00E3457B" w:rsidRPr="00C72F28" w:rsidRDefault="00E3457B" w:rsidP="00A70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К практи</w:t>
      </w:r>
      <w:r w:rsidR="00823DB0" w:rsidRPr="00C72F28">
        <w:rPr>
          <w:rFonts w:ascii="Times New Roman" w:hAnsi="Times New Roman"/>
          <w:sz w:val="28"/>
          <w:szCs w:val="28"/>
        </w:rPr>
        <w:t xml:space="preserve">ке, </w:t>
      </w:r>
      <w:r w:rsidRPr="00C72F28">
        <w:rPr>
          <w:rFonts w:ascii="Times New Roman" w:hAnsi="Times New Roman"/>
          <w:sz w:val="28"/>
          <w:szCs w:val="28"/>
        </w:rPr>
        <w:t>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521172C5" w14:textId="77777777" w:rsidR="00E3457B" w:rsidRPr="00C72F28" w:rsidRDefault="00E3457B" w:rsidP="00A70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В период прохождения учебной </w:t>
      </w:r>
      <w:r w:rsidR="00C93104" w:rsidRPr="00C72F28">
        <w:rPr>
          <w:rFonts w:ascii="Times New Roman" w:hAnsi="Times New Roman"/>
          <w:sz w:val="28"/>
          <w:szCs w:val="28"/>
        </w:rPr>
        <w:t>практики на</w:t>
      </w:r>
      <w:r w:rsidRPr="00C72F28">
        <w:rPr>
          <w:rFonts w:ascii="Times New Roman" w:hAnsi="Times New Roman"/>
          <w:sz w:val="28"/>
          <w:szCs w:val="28"/>
        </w:rPr>
        <w:t xml:space="preserve"> обучающихся распространяются требования охраны труда и правила внутреннего распорядка, действующие в </w:t>
      </w:r>
      <w:r w:rsidR="00151AFC">
        <w:rPr>
          <w:rFonts w:ascii="Times New Roman" w:hAnsi="Times New Roman"/>
          <w:sz w:val="28"/>
          <w:szCs w:val="28"/>
        </w:rPr>
        <w:t>МО</w:t>
      </w:r>
      <w:r w:rsidRPr="00C72F28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14:paraId="026CDA32" w14:textId="77777777" w:rsidR="00E3457B" w:rsidRPr="00C72F28" w:rsidRDefault="00E3457B" w:rsidP="00A70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В процессе проведения учебной практики используются формы отчетно-организационной документации, утвержденной отделом практического обучения колледжа</w:t>
      </w:r>
      <w:r w:rsidRPr="00C72F28">
        <w:rPr>
          <w:rFonts w:ascii="Times New Roman" w:hAnsi="Times New Roman"/>
          <w:b/>
          <w:sz w:val="28"/>
          <w:szCs w:val="28"/>
        </w:rPr>
        <w:t>:</w:t>
      </w:r>
      <w:r w:rsidRPr="00C72F28">
        <w:rPr>
          <w:rFonts w:ascii="Times New Roman" w:hAnsi="Times New Roman"/>
          <w:sz w:val="28"/>
          <w:szCs w:val="28"/>
        </w:rPr>
        <w:t xml:space="preserve"> «Дневник учебной практики», «Манипуляционный лист».</w:t>
      </w:r>
    </w:p>
    <w:p w14:paraId="24FB4F7C" w14:textId="77777777" w:rsidR="00E3457B" w:rsidRPr="00C72F28" w:rsidRDefault="00E3457B" w:rsidP="00A706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Руководство учебной практикой осуществляется преподавателем  ГБ</w:t>
      </w:r>
      <w:r w:rsidR="00BD5D56" w:rsidRPr="00C72F28">
        <w:rPr>
          <w:rFonts w:ascii="Times New Roman" w:hAnsi="Times New Roman"/>
          <w:sz w:val="28"/>
          <w:szCs w:val="28"/>
        </w:rPr>
        <w:t xml:space="preserve">ПОУ </w:t>
      </w:r>
      <w:r w:rsidRPr="00C72F28">
        <w:rPr>
          <w:rFonts w:ascii="Times New Roman" w:hAnsi="Times New Roman"/>
          <w:sz w:val="28"/>
          <w:szCs w:val="28"/>
        </w:rPr>
        <w:t xml:space="preserve"> СК «СБМК».</w:t>
      </w:r>
    </w:p>
    <w:p w14:paraId="58251F0A" w14:textId="77777777" w:rsidR="00E3457B" w:rsidRPr="00C72F28" w:rsidRDefault="00E3457B" w:rsidP="00A706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72F28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BD5D56" w:rsidRPr="00C72F28">
        <w:rPr>
          <w:rFonts w:ascii="Times New Roman" w:hAnsi="Times New Roman"/>
          <w:i/>
          <w:sz w:val="28"/>
          <w:szCs w:val="28"/>
        </w:rPr>
        <w:t xml:space="preserve">ПОУ </w:t>
      </w:r>
      <w:r w:rsidRPr="00C72F28">
        <w:rPr>
          <w:rFonts w:ascii="Times New Roman" w:hAnsi="Times New Roman"/>
          <w:i/>
          <w:sz w:val="28"/>
          <w:szCs w:val="28"/>
        </w:rPr>
        <w:t xml:space="preserve"> СК «СБМК»:</w:t>
      </w:r>
    </w:p>
    <w:p w14:paraId="2324AF0E" w14:textId="77777777" w:rsidR="00E3457B" w:rsidRPr="00C72F28" w:rsidRDefault="00E3457B" w:rsidP="00A706F1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72F28">
        <w:rPr>
          <w:szCs w:val="28"/>
        </w:rPr>
        <w:t>ознакомить обучающихся с целями, задачами и программой учебной практики;</w:t>
      </w:r>
    </w:p>
    <w:p w14:paraId="515C7F8E" w14:textId="77777777" w:rsidR="00E3457B" w:rsidRPr="00C72F28" w:rsidRDefault="00E3457B" w:rsidP="00A706F1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72F28">
        <w:rPr>
          <w:szCs w:val="28"/>
        </w:rPr>
        <w:t>организовать проведение инструктажа по технике безопасности для обучающихся;</w:t>
      </w:r>
    </w:p>
    <w:p w14:paraId="649651C3" w14:textId="77777777" w:rsidR="00E3457B" w:rsidRPr="00C72F28" w:rsidRDefault="00E3457B" w:rsidP="00A706F1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72F28"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72F28">
        <w:rPr>
          <w:bCs/>
          <w:szCs w:val="28"/>
        </w:rPr>
        <w:t>охраны труда и противопожарной безопасности;</w:t>
      </w:r>
    </w:p>
    <w:p w14:paraId="75CB843F" w14:textId="77777777" w:rsidR="00E3457B" w:rsidRPr="00C72F28" w:rsidRDefault="00E3457B" w:rsidP="00A706F1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72F28">
        <w:rPr>
          <w:szCs w:val="28"/>
        </w:rPr>
        <w:t xml:space="preserve">сопровождать </w:t>
      </w:r>
      <w:r w:rsidR="00C93104" w:rsidRPr="00C72F28">
        <w:rPr>
          <w:szCs w:val="28"/>
        </w:rPr>
        <w:t>обучающихся при</w:t>
      </w:r>
      <w:r w:rsidRPr="00C72F28">
        <w:rPr>
          <w:szCs w:val="28"/>
        </w:rPr>
        <w:t xml:space="preserve"> распределении на рабочие места и осуществлять контроль за соблюдением условий для выполнения обучающимися программы практики, графика работы, в случае прохождения учебной практики в МО и организациях; </w:t>
      </w:r>
    </w:p>
    <w:p w14:paraId="1B9D5FFF" w14:textId="77777777" w:rsidR="00E3457B" w:rsidRPr="00C72F28" w:rsidRDefault="00E3457B" w:rsidP="00A706F1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72F28">
        <w:rPr>
          <w:szCs w:val="28"/>
        </w:rPr>
        <w:lastRenderedPageBreak/>
        <w:t>регулярно следить за дисциплиной, формой одежды, выполнением правил внутреннего распорядка и программы практики обучающимися;</w:t>
      </w:r>
    </w:p>
    <w:p w14:paraId="7F787DE5" w14:textId="77777777" w:rsidR="00E3457B" w:rsidRPr="00C72F28" w:rsidRDefault="00E3457B" w:rsidP="00A706F1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72F28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4C82A63D" w14:textId="77777777" w:rsidR="00E3457B" w:rsidRPr="00C72F28" w:rsidRDefault="00E3457B" w:rsidP="00A706F1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72F28">
        <w:rPr>
          <w:szCs w:val="28"/>
        </w:rPr>
        <w:t>регулярно контролировать ведение обучающимися дневников учебной практики;</w:t>
      </w:r>
    </w:p>
    <w:p w14:paraId="4B30494D" w14:textId="77777777" w:rsidR="00E3457B" w:rsidRPr="00C72F28" w:rsidRDefault="00E3457B" w:rsidP="00A706F1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72F28">
        <w:rPr>
          <w:szCs w:val="28"/>
        </w:rPr>
        <w:t>контролировать уровень освоения обучающимися наиболее сложных манипуляций и методик;</w:t>
      </w:r>
    </w:p>
    <w:p w14:paraId="1678F255" w14:textId="77777777" w:rsidR="00E3457B" w:rsidRPr="00C72F28" w:rsidRDefault="00E3457B" w:rsidP="00A706F1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72F28">
        <w:rPr>
          <w:szCs w:val="28"/>
        </w:rPr>
        <w:t xml:space="preserve">проводить аттестацию обучающихся по итогам практики; </w:t>
      </w:r>
    </w:p>
    <w:p w14:paraId="38F554D0" w14:textId="77777777" w:rsidR="00E3457B" w:rsidRPr="00C72F28" w:rsidRDefault="00BD5D56" w:rsidP="00A706F1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72F28">
        <w:rPr>
          <w:szCs w:val="28"/>
        </w:rPr>
        <w:t xml:space="preserve">вести журнал </w:t>
      </w:r>
      <w:r w:rsidR="00E3457B" w:rsidRPr="00C72F28">
        <w:rPr>
          <w:szCs w:val="28"/>
        </w:rPr>
        <w:t xml:space="preserve">учебной практики; </w:t>
      </w:r>
    </w:p>
    <w:p w14:paraId="36C3704D" w14:textId="77777777" w:rsidR="00E3457B" w:rsidRPr="00C72F28" w:rsidRDefault="00E3457B" w:rsidP="00A706F1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C72F28">
        <w:rPr>
          <w:szCs w:val="28"/>
        </w:rPr>
        <w:t xml:space="preserve">информировать заведующего отделением, заведующего отделом практического обучения в случае нарушений, выявленных  </w:t>
      </w:r>
      <w:r w:rsidR="00BD5D56" w:rsidRPr="00C72F28">
        <w:rPr>
          <w:szCs w:val="28"/>
        </w:rPr>
        <w:t xml:space="preserve">в </w:t>
      </w:r>
      <w:r w:rsidRPr="00C72F28">
        <w:rPr>
          <w:szCs w:val="28"/>
        </w:rPr>
        <w:t>ходе практики.</w:t>
      </w:r>
    </w:p>
    <w:p w14:paraId="02B8116B" w14:textId="77777777" w:rsidR="00E3457B" w:rsidRPr="00C72F28" w:rsidRDefault="00E3457B" w:rsidP="00A706F1">
      <w:pPr>
        <w:pStyle w:val="a3"/>
        <w:tabs>
          <w:tab w:val="left" w:pos="720"/>
        </w:tabs>
        <w:jc w:val="both"/>
        <w:rPr>
          <w:szCs w:val="28"/>
        </w:rPr>
      </w:pPr>
      <w:r w:rsidRPr="00C72F28">
        <w:rPr>
          <w:szCs w:val="28"/>
        </w:rPr>
        <w:tab/>
      </w:r>
    </w:p>
    <w:p w14:paraId="6A80E85F" w14:textId="17582AF6" w:rsidR="00E3457B" w:rsidRPr="00C72F28" w:rsidRDefault="00E3457B" w:rsidP="00A706F1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C72F28">
        <w:rPr>
          <w:b/>
          <w:szCs w:val="28"/>
        </w:rPr>
        <w:t>4.2.</w:t>
      </w:r>
      <w:r w:rsidR="00122CE9">
        <w:rPr>
          <w:b/>
          <w:szCs w:val="28"/>
        </w:rPr>
        <w:t xml:space="preserve"> </w:t>
      </w:r>
      <w:r w:rsidRPr="00C72F28">
        <w:rPr>
          <w:b/>
          <w:szCs w:val="28"/>
        </w:rPr>
        <w:t>Учебно-методическое и информационное обеспечение обучающихся учебной практике</w:t>
      </w:r>
    </w:p>
    <w:p w14:paraId="6E5F6EAF" w14:textId="77777777" w:rsidR="0056368F" w:rsidRPr="00C72F28" w:rsidRDefault="0056368F" w:rsidP="00A706F1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</w:p>
    <w:p w14:paraId="5E262F2D" w14:textId="77777777" w:rsidR="00E3457B" w:rsidRPr="00C72F28" w:rsidRDefault="00E3457B" w:rsidP="00A70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F28">
        <w:rPr>
          <w:rFonts w:ascii="Times New Roman" w:hAnsi="Times New Roman"/>
          <w:sz w:val="28"/>
          <w:szCs w:val="28"/>
          <w:lang w:eastAsia="ru-RU"/>
        </w:rPr>
        <w:t>В период прохождения учебной практики обучающиеся обязаны вести документацию:</w:t>
      </w:r>
    </w:p>
    <w:p w14:paraId="79ECB812" w14:textId="77777777" w:rsidR="00E3457B" w:rsidRPr="00C72F28" w:rsidRDefault="00E3457B" w:rsidP="00A706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F28">
        <w:rPr>
          <w:rFonts w:ascii="Times New Roman" w:hAnsi="Times New Roman"/>
          <w:sz w:val="28"/>
          <w:szCs w:val="28"/>
          <w:lang w:eastAsia="ru-RU"/>
        </w:rPr>
        <w:t>Дневник учебной практики (Приложение 1).</w:t>
      </w:r>
    </w:p>
    <w:p w14:paraId="095E8BDE" w14:textId="77777777" w:rsidR="008E2E15" w:rsidRPr="00F17B0E" w:rsidRDefault="008E2E15" w:rsidP="008E2E1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E15">
        <w:rPr>
          <w:rFonts w:ascii="Times New Roman" w:hAnsi="Times New Roman"/>
          <w:sz w:val="28"/>
          <w:szCs w:val="28"/>
          <w:lang w:eastAsia="ru-RU"/>
        </w:rPr>
        <w:t>Отчет по учебной практике (Приложение</w:t>
      </w:r>
      <w:r w:rsidRPr="00F17B0E">
        <w:rPr>
          <w:rFonts w:ascii="Times New Roman" w:hAnsi="Times New Roman"/>
          <w:sz w:val="28"/>
          <w:szCs w:val="28"/>
          <w:lang w:eastAsia="ru-RU"/>
        </w:rPr>
        <w:t xml:space="preserve"> 2).</w:t>
      </w:r>
    </w:p>
    <w:p w14:paraId="0B288AE9" w14:textId="77777777" w:rsidR="0056368F" w:rsidRPr="00C72F28" w:rsidRDefault="0056368F" w:rsidP="008E2E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65B628" w14:textId="77777777" w:rsidR="0056368F" w:rsidRPr="00C72F28" w:rsidRDefault="0056368F" w:rsidP="005636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09E823" w14:textId="77777777" w:rsidR="0086323E" w:rsidRPr="00C72F28" w:rsidRDefault="0086323E" w:rsidP="00A70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C72F28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2E65DE55" w14:textId="77777777" w:rsidR="00122CE9" w:rsidRPr="00122CE9" w:rsidRDefault="00122CE9" w:rsidP="00122CE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2CE9">
        <w:rPr>
          <w:rFonts w:ascii="Times New Roman" w:hAnsi="Times New Roman"/>
          <w:b/>
          <w:bCs/>
          <w:sz w:val="28"/>
          <w:szCs w:val="28"/>
        </w:rPr>
        <w:t>А) Основные источники:</w:t>
      </w:r>
    </w:p>
    <w:p w14:paraId="150F25CB" w14:textId="32232715" w:rsidR="00122CE9" w:rsidRPr="00122CE9" w:rsidRDefault="00122CE9" w:rsidP="0012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22CE9">
        <w:rPr>
          <w:rFonts w:ascii="Times New Roman" w:hAnsi="Times New Roman"/>
          <w:sz w:val="28"/>
          <w:szCs w:val="28"/>
        </w:rPr>
        <w:t>Дзигуа М.В. Медицинская помощь женщине с гинекологическими заболеваниями в различные периоды жизни: учебник – 2-е изд., перераб. И доп. – Москва: ГЭОТАР-Медиа, 2019. – 400 с.</w:t>
      </w:r>
    </w:p>
    <w:p w14:paraId="01299818" w14:textId="330C48CA" w:rsidR="00122CE9" w:rsidRPr="00122CE9" w:rsidRDefault="00122CE9" w:rsidP="0012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22CE9">
        <w:rPr>
          <w:rFonts w:ascii="Times New Roman" w:hAnsi="Times New Roman"/>
          <w:sz w:val="28"/>
          <w:szCs w:val="28"/>
        </w:rPr>
        <w:t>Славянова И.К. Сестринский уход в акушерстве и гинекологии: учебное пособие – Изд. 2-е – Ростов-на-Дону: Феникс, 2019. - 395 с.</w:t>
      </w:r>
    </w:p>
    <w:p w14:paraId="33BC7ECD" w14:textId="0896FB17" w:rsidR="00122CE9" w:rsidRPr="00122CE9" w:rsidRDefault="00122CE9" w:rsidP="0012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22CE9">
        <w:rPr>
          <w:rFonts w:ascii="Times New Roman" w:hAnsi="Times New Roman"/>
          <w:sz w:val="28"/>
          <w:szCs w:val="28"/>
        </w:rPr>
        <w:t>Пономарев В.В., Мясникова В.В. Периоперационное ведение и анестезия в акушерстве и гинекологии. – Краснодар: Советская Кубань, 2018. – 462 с.</w:t>
      </w:r>
    </w:p>
    <w:p w14:paraId="61594D26" w14:textId="356AC767" w:rsidR="00122CE9" w:rsidRPr="00122CE9" w:rsidRDefault="00122CE9" w:rsidP="0012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22CE9">
        <w:rPr>
          <w:rFonts w:ascii="Times New Roman" w:hAnsi="Times New Roman"/>
          <w:sz w:val="28"/>
          <w:szCs w:val="28"/>
        </w:rPr>
        <w:t>Прилепская В.Н. Руководство по контрацепции. – М.: МедПресИнформ, 2019. – 271 с.</w:t>
      </w:r>
    </w:p>
    <w:p w14:paraId="39F18582" w14:textId="7B908A07" w:rsidR="00122CE9" w:rsidRDefault="00122CE9" w:rsidP="0012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22CE9">
        <w:rPr>
          <w:rFonts w:ascii="Times New Roman" w:hAnsi="Times New Roman"/>
          <w:sz w:val="28"/>
          <w:szCs w:val="28"/>
        </w:rPr>
        <w:t>Радзинский В.Е., Кулаков В.И., Прилепская В.Н. Руководство по амбулаторно-поликлинической помощи в акушерстве и гинекологии. – М.: ГЭОТАР-Медиа, 2018. – 1056 с.</w:t>
      </w:r>
    </w:p>
    <w:p w14:paraId="730C3855" w14:textId="0920BEB2" w:rsidR="00122CE9" w:rsidRDefault="00122CE9" w:rsidP="0012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06874540"/>
      <w:r>
        <w:rPr>
          <w:rFonts w:ascii="Times New Roman" w:hAnsi="Times New Roman"/>
          <w:sz w:val="28"/>
          <w:szCs w:val="28"/>
        </w:rPr>
        <w:t>6. Радзинский В. Е. Гинекология Учебник для акушерских отделений средних специальных медицинских учебных заведений.-М.:ГЭОТАР-Медиа, 2020.</w:t>
      </w:r>
    </w:p>
    <w:p w14:paraId="4840564B" w14:textId="77777777" w:rsidR="00122CE9" w:rsidRPr="00122CE9" w:rsidRDefault="00122CE9" w:rsidP="00122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14:paraId="5F7E0C13" w14:textId="77777777" w:rsidR="00122CE9" w:rsidRPr="00122CE9" w:rsidRDefault="00122CE9" w:rsidP="00122CE9">
      <w:pPr>
        <w:pStyle w:val="Style6"/>
        <w:spacing w:line="24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22CE9">
        <w:rPr>
          <w:rFonts w:eastAsia="Calibri"/>
          <w:b/>
          <w:bCs/>
          <w:sz w:val="28"/>
          <w:szCs w:val="28"/>
          <w:lang w:eastAsia="en-US"/>
        </w:rPr>
        <w:t>Б) Дополнительные источники:</w:t>
      </w:r>
    </w:p>
    <w:p w14:paraId="01A20B73" w14:textId="2D058034" w:rsidR="00122CE9" w:rsidRPr="00122CE9" w:rsidRDefault="00122CE9" w:rsidP="00122CE9">
      <w:pPr>
        <w:pStyle w:val="Style6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122CE9">
        <w:rPr>
          <w:rFonts w:eastAsia="Calibri"/>
          <w:sz w:val="28"/>
          <w:szCs w:val="28"/>
          <w:lang w:eastAsia="en-US"/>
        </w:rPr>
        <w:t>Айламазян Э.К. Гинекология. Учебник для вузов. – СПб: СпецЛит.,</w:t>
      </w:r>
      <w:r w:rsidRPr="00122CE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22CE9">
        <w:rPr>
          <w:rFonts w:eastAsia="Calibri"/>
          <w:sz w:val="28"/>
          <w:szCs w:val="28"/>
          <w:lang w:eastAsia="en-US"/>
        </w:rPr>
        <w:t>2015.</w:t>
      </w:r>
    </w:p>
    <w:p w14:paraId="409DE663" w14:textId="3DB4867E" w:rsidR="00122CE9" w:rsidRPr="00122CE9" w:rsidRDefault="00122CE9" w:rsidP="00122CE9">
      <w:pPr>
        <w:pStyle w:val="Style6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</w:t>
      </w:r>
      <w:r w:rsidRPr="00122CE9">
        <w:rPr>
          <w:rFonts w:eastAsia="Calibri"/>
          <w:sz w:val="28"/>
          <w:szCs w:val="28"/>
          <w:lang w:eastAsia="en-US"/>
        </w:rPr>
        <w:t>Дударь В.Л., Фукалова Н.В., Черемисина А.А. Сестринский уход в акушерстве и гинекологии: учебное пособие. Москва: Лань, 2022. - 112 с.</w:t>
      </w:r>
    </w:p>
    <w:p w14:paraId="049C32DF" w14:textId="6AE97015" w:rsidR="00122CE9" w:rsidRPr="00122CE9" w:rsidRDefault="00122CE9" w:rsidP="00122CE9">
      <w:pPr>
        <w:pStyle w:val="Style6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122CE9">
        <w:rPr>
          <w:rFonts w:eastAsia="Calibri"/>
          <w:sz w:val="28"/>
          <w:szCs w:val="28"/>
          <w:lang w:eastAsia="en-US"/>
        </w:rPr>
        <w:t>Прилепская В.П. Руководство по акушерству и  гинекологии для фельдшеров и акушерок /Прилепская В.П., Радзинский В.Е. - ГЭОТАР – Медиа, 2008.- 665с.</w:t>
      </w:r>
    </w:p>
    <w:p w14:paraId="3B0D32D5" w14:textId="16CFA65C" w:rsidR="00CE5E20" w:rsidRDefault="00122CE9" w:rsidP="00122CE9">
      <w:pPr>
        <w:pStyle w:val="Style6"/>
        <w:widowControl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122CE9">
        <w:rPr>
          <w:rFonts w:eastAsia="Calibri"/>
          <w:sz w:val="28"/>
          <w:szCs w:val="28"/>
          <w:lang w:eastAsia="en-US"/>
        </w:rPr>
        <w:t>Савельева Г.М., Бреусенко В.Г. Гинекология. – М.: ГЭОТАР-Медиа, 2011. – 431с</w:t>
      </w:r>
      <w:r w:rsidR="00CE5E20">
        <w:rPr>
          <w:rFonts w:eastAsia="Calibri"/>
          <w:sz w:val="28"/>
          <w:szCs w:val="28"/>
          <w:lang w:eastAsia="en-US"/>
        </w:rPr>
        <w:t>.</w:t>
      </w:r>
    </w:p>
    <w:p w14:paraId="372DC3EE" w14:textId="77777777" w:rsidR="00CE5E20" w:rsidRDefault="00CE5E20" w:rsidP="00122CE9">
      <w:pPr>
        <w:pStyle w:val="Style6"/>
        <w:widowControl/>
        <w:spacing w:line="240" w:lineRule="auto"/>
        <w:jc w:val="both"/>
        <w:rPr>
          <w:rFonts w:eastAsia="Calibri"/>
          <w:sz w:val="28"/>
          <w:szCs w:val="28"/>
          <w:lang w:eastAsia="en-US"/>
        </w:rPr>
      </w:pPr>
    </w:p>
    <w:p w14:paraId="76D02D1C" w14:textId="77777777" w:rsidR="00CE5E20" w:rsidRPr="00CE5E20" w:rsidRDefault="00122CE9" w:rsidP="00CE5E20">
      <w:pPr>
        <w:pStyle w:val="Style6"/>
        <w:spacing w:line="240" w:lineRule="auto"/>
        <w:jc w:val="both"/>
        <w:rPr>
          <w:rStyle w:val="FontStyle11"/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E5E20" w:rsidRPr="00CE5E20">
        <w:rPr>
          <w:rStyle w:val="FontStyle11"/>
          <w:b/>
          <w:bCs/>
          <w:sz w:val="28"/>
          <w:szCs w:val="28"/>
        </w:rPr>
        <w:t>В) Нормативные документы: законы:</w:t>
      </w:r>
    </w:p>
    <w:p w14:paraId="2B5F7520" w14:textId="1B9C23CE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 </w:t>
      </w:r>
      <w:r w:rsidRPr="00CE5E20">
        <w:rPr>
          <w:rStyle w:val="FontStyle11"/>
          <w:sz w:val="28"/>
          <w:szCs w:val="28"/>
        </w:rPr>
        <w:t>Федеральный закон от 21.11.2011г. №323 «Об основах охраны здоровья граждан в Российской Федерации.</w:t>
      </w:r>
    </w:p>
    <w:p w14:paraId="081D0580" w14:textId="479A31A1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 </w:t>
      </w:r>
      <w:r w:rsidRPr="00CE5E20">
        <w:rPr>
          <w:rStyle w:val="FontStyle11"/>
          <w:sz w:val="28"/>
          <w:szCs w:val="28"/>
        </w:rPr>
        <w:t>Методическое письмо МЗ РФ от 13.07.2011г. №15-4/10/2-6796 «Об организации работы службы родовспоможения в условиях внедрения современных перинатальных технологий».</w:t>
      </w:r>
    </w:p>
    <w:p w14:paraId="5C68ADCE" w14:textId="3F1AF5D8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 </w:t>
      </w:r>
      <w:r w:rsidRPr="00CE5E20">
        <w:rPr>
          <w:rStyle w:val="FontStyle11"/>
          <w:sz w:val="28"/>
          <w:szCs w:val="28"/>
        </w:rPr>
        <w:t xml:space="preserve">Приказ МЗ РФ от 20.10.2020г. №1130н </w:t>
      </w:r>
      <w:r>
        <w:rPr>
          <w:rStyle w:val="FontStyle11"/>
          <w:sz w:val="28"/>
          <w:szCs w:val="28"/>
        </w:rPr>
        <w:t>О</w:t>
      </w:r>
      <w:r w:rsidRPr="00CE5E20">
        <w:rPr>
          <w:rStyle w:val="FontStyle11"/>
          <w:sz w:val="28"/>
          <w:szCs w:val="28"/>
        </w:rPr>
        <w:t xml:space="preserve">б утверждении Порядка оказания медицинской помощи по профилю "акушерство и гинекология". </w:t>
      </w:r>
    </w:p>
    <w:p w14:paraId="36E09B6B" w14:textId="112CFC0C" w:rsid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4. </w:t>
      </w:r>
      <w:r w:rsidRPr="00CE5E20">
        <w:rPr>
          <w:rStyle w:val="FontStyle11"/>
          <w:sz w:val="28"/>
          <w:szCs w:val="28"/>
        </w:rPr>
        <w:t>Приказ от 28 января 2021 г. № 29н 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14:paraId="05CE0A7E" w14:textId="4C7524BE" w:rsid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</w:p>
    <w:p w14:paraId="4DC40DD3" w14:textId="77777777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b/>
          <w:bCs/>
          <w:sz w:val="28"/>
          <w:szCs w:val="28"/>
        </w:rPr>
      </w:pPr>
      <w:r w:rsidRPr="00CE5E20">
        <w:rPr>
          <w:rStyle w:val="FontStyle11"/>
          <w:b/>
          <w:bCs/>
          <w:sz w:val="28"/>
          <w:szCs w:val="28"/>
        </w:rPr>
        <w:t>Г) Нормативные документы:  СанПиН, ОСТ:</w:t>
      </w:r>
    </w:p>
    <w:p w14:paraId="75533F46" w14:textId="77777777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 w:rsidRPr="00CE5E20">
        <w:rPr>
          <w:rStyle w:val="FontStyle11"/>
          <w:sz w:val="28"/>
          <w:szCs w:val="28"/>
        </w:rPr>
        <w:t>1.</w:t>
      </w:r>
      <w:r w:rsidRPr="00CE5E20">
        <w:rPr>
          <w:rStyle w:val="FontStyle11"/>
          <w:sz w:val="28"/>
          <w:szCs w:val="28"/>
        </w:rPr>
        <w:tab/>
        <w:t>СанПиН 2.1.3678-20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года).</w:t>
      </w:r>
    </w:p>
    <w:p w14:paraId="15AF68A7" w14:textId="77777777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 w:rsidRPr="00CE5E20">
        <w:rPr>
          <w:rStyle w:val="FontStyle11"/>
          <w:sz w:val="28"/>
          <w:szCs w:val="28"/>
        </w:rPr>
        <w:t>2.</w:t>
      </w:r>
      <w:r w:rsidRPr="00CE5E20">
        <w:rPr>
          <w:rStyle w:val="FontStyle11"/>
          <w:sz w:val="28"/>
          <w:szCs w:val="28"/>
        </w:rPr>
        <w:tab/>
        <w:t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054E8AD7" w14:textId="77777777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 w:rsidRPr="00CE5E20">
        <w:rPr>
          <w:rStyle w:val="FontStyle11"/>
          <w:sz w:val="28"/>
          <w:szCs w:val="28"/>
        </w:rPr>
        <w:t>3.</w:t>
      </w:r>
      <w:r w:rsidRPr="00CE5E20">
        <w:rPr>
          <w:rStyle w:val="FontStyle11"/>
          <w:sz w:val="28"/>
          <w:szCs w:val="28"/>
        </w:rPr>
        <w:tab/>
        <w:t>СанПиН 3.3686-21 от 28 января 2021 года N 4 "Санитарно-эпидемиологические требования по профилактике инфекционных болезней" (с изменениями на 11 февраля 2022 года).</w:t>
      </w:r>
    </w:p>
    <w:p w14:paraId="3131081D" w14:textId="74FDAEA3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Pr="00CE5E20">
        <w:rPr>
          <w:rStyle w:val="FontStyle11"/>
          <w:sz w:val="28"/>
          <w:szCs w:val="28"/>
        </w:rPr>
        <w:t>.</w:t>
      </w:r>
      <w:r w:rsidRPr="00CE5E20">
        <w:rPr>
          <w:rStyle w:val="FontStyle11"/>
          <w:sz w:val="28"/>
          <w:szCs w:val="28"/>
        </w:rPr>
        <w:tab/>
        <w:t>Методические указания МУ 3.5.1.3674-20 "Обеззараживание рук медицинских работников и кожных покровов пациентов при оказании медицинской помощи" (утв. Федеральной службой по надзору в сфере защиты прав потребителей и благополучия человека 14 декабря 2020 г.)</w:t>
      </w:r>
    </w:p>
    <w:p w14:paraId="4111083E" w14:textId="7A568AC2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Pr="00CE5E20">
        <w:rPr>
          <w:rStyle w:val="FontStyle11"/>
          <w:sz w:val="28"/>
          <w:szCs w:val="28"/>
        </w:rPr>
        <w:t>.</w:t>
      </w:r>
      <w:r w:rsidRPr="00CE5E20">
        <w:rPr>
          <w:rStyle w:val="FontStyle11"/>
          <w:sz w:val="28"/>
          <w:szCs w:val="28"/>
        </w:rPr>
        <w:tab/>
        <w:t xml:space="preserve">Постановление Главного государственного санитарного врача </w:t>
      </w:r>
      <w:r w:rsidRPr="00CE5E20">
        <w:rPr>
          <w:rStyle w:val="FontStyle11"/>
          <w:sz w:val="28"/>
          <w:szCs w:val="28"/>
        </w:rPr>
        <w:lastRenderedPageBreak/>
        <w:t>Российской Федерации от 21.07.2016 № 95 "О внесении изменений в СП 3.1.5.2826-10 "Профилактика ВИЧ-инфекции". (Зарегистрирован 20.10.2016 № 44101).</w:t>
      </w:r>
    </w:p>
    <w:p w14:paraId="457605D8" w14:textId="77777777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</w:p>
    <w:p w14:paraId="5BCB08B5" w14:textId="77777777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b/>
          <w:bCs/>
          <w:sz w:val="28"/>
          <w:szCs w:val="28"/>
        </w:rPr>
      </w:pPr>
      <w:r w:rsidRPr="00CE5E20">
        <w:rPr>
          <w:rStyle w:val="FontStyle11"/>
          <w:b/>
          <w:bCs/>
          <w:sz w:val="28"/>
          <w:szCs w:val="28"/>
        </w:rPr>
        <w:t>Интернет-ресурсы:</w:t>
      </w:r>
    </w:p>
    <w:p w14:paraId="1719EE69" w14:textId="77777777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 w:rsidRPr="00CE5E20">
        <w:rPr>
          <w:rStyle w:val="FontStyle11"/>
          <w:sz w:val="28"/>
          <w:szCs w:val="28"/>
        </w:rPr>
        <w:t>1.</w:t>
      </w:r>
      <w:r w:rsidRPr="00CE5E20">
        <w:rPr>
          <w:rStyle w:val="FontStyle11"/>
          <w:sz w:val="28"/>
          <w:szCs w:val="28"/>
        </w:rPr>
        <w:tab/>
        <w:t xml:space="preserve">htth:www.medcolleglib.ru </w:t>
      </w:r>
    </w:p>
    <w:p w14:paraId="58DBDFC6" w14:textId="77777777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 w:rsidRPr="00CE5E20">
        <w:rPr>
          <w:rStyle w:val="FontStyle11"/>
          <w:sz w:val="28"/>
          <w:szCs w:val="28"/>
        </w:rPr>
        <w:t>2.</w:t>
      </w:r>
      <w:r w:rsidRPr="00CE5E20">
        <w:rPr>
          <w:rStyle w:val="FontStyle11"/>
          <w:sz w:val="28"/>
          <w:szCs w:val="28"/>
        </w:rPr>
        <w:tab/>
        <w:t>htth:www.e.lanbok.com</w:t>
      </w:r>
    </w:p>
    <w:p w14:paraId="0624A086" w14:textId="77777777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 w:rsidRPr="00CE5E20">
        <w:rPr>
          <w:rStyle w:val="FontStyle11"/>
          <w:sz w:val="28"/>
          <w:szCs w:val="28"/>
        </w:rPr>
        <w:t>3.</w:t>
      </w:r>
      <w:r w:rsidRPr="00CE5E20">
        <w:rPr>
          <w:rStyle w:val="FontStyle11"/>
          <w:sz w:val="28"/>
          <w:szCs w:val="28"/>
        </w:rPr>
        <w:tab/>
        <w:t>htth:www.BOOK.RU</w:t>
      </w:r>
    </w:p>
    <w:p w14:paraId="462EF63E" w14:textId="77777777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</w:p>
    <w:p w14:paraId="12A97FE5" w14:textId="77777777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b/>
          <w:bCs/>
          <w:sz w:val="28"/>
          <w:szCs w:val="28"/>
        </w:rPr>
      </w:pPr>
      <w:r w:rsidRPr="00CE5E20">
        <w:rPr>
          <w:rStyle w:val="FontStyle11"/>
          <w:b/>
          <w:bCs/>
          <w:sz w:val="28"/>
          <w:szCs w:val="28"/>
        </w:rPr>
        <w:t>Электронные библиотечные системы:</w:t>
      </w:r>
    </w:p>
    <w:p w14:paraId="0B9C1FBA" w14:textId="77777777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 w:rsidRPr="00CE5E20">
        <w:rPr>
          <w:rStyle w:val="FontStyle11"/>
          <w:sz w:val="28"/>
          <w:szCs w:val="28"/>
        </w:rPr>
        <w:t>1.</w:t>
      </w:r>
      <w:r w:rsidRPr="00CE5E20">
        <w:rPr>
          <w:rStyle w:val="FontStyle11"/>
          <w:sz w:val="28"/>
          <w:szCs w:val="28"/>
        </w:rPr>
        <w:tab/>
        <w:t xml:space="preserve">htth:www.medcolleglib.ru </w:t>
      </w:r>
    </w:p>
    <w:p w14:paraId="7F79EA7F" w14:textId="77777777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 w:rsidRPr="00CE5E20">
        <w:rPr>
          <w:rStyle w:val="FontStyle11"/>
          <w:sz w:val="28"/>
          <w:szCs w:val="28"/>
        </w:rPr>
        <w:t>2.</w:t>
      </w:r>
      <w:r w:rsidRPr="00CE5E20">
        <w:rPr>
          <w:rStyle w:val="FontStyle11"/>
          <w:sz w:val="28"/>
          <w:szCs w:val="28"/>
        </w:rPr>
        <w:tab/>
        <w:t>htth:www.e.lanbok.com</w:t>
      </w:r>
    </w:p>
    <w:p w14:paraId="450F63DE" w14:textId="032618BB" w:rsidR="00CE5E20" w:rsidRPr="00CE5E20" w:rsidRDefault="00CE5E20" w:rsidP="00CE5E20">
      <w:pPr>
        <w:pStyle w:val="Style6"/>
        <w:spacing w:line="240" w:lineRule="auto"/>
        <w:jc w:val="both"/>
        <w:rPr>
          <w:rStyle w:val="FontStyle11"/>
          <w:sz w:val="28"/>
          <w:szCs w:val="28"/>
        </w:rPr>
      </w:pPr>
      <w:r w:rsidRPr="00CE5E20">
        <w:rPr>
          <w:rStyle w:val="FontStyle11"/>
          <w:sz w:val="28"/>
          <w:szCs w:val="28"/>
        </w:rPr>
        <w:t>3.</w:t>
      </w:r>
      <w:r w:rsidRPr="00CE5E20">
        <w:rPr>
          <w:rStyle w:val="FontStyle11"/>
          <w:sz w:val="28"/>
          <w:szCs w:val="28"/>
        </w:rPr>
        <w:tab/>
        <w:t>htth:www.BOOK.RU</w:t>
      </w:r>
    </w:p>
    <w:p w14:paraId="5A9EBD43" w14:textId="77777777" w:rsidR="00CE5E20" w:rsidRDefault="00CE5E20" w:rsidP="00CE5E20">
      <w:pPr>
        <w:pStyle w:val="Style6"/>
        <w:widowControl/>
        <w:spacing w:line="240" w:lineRule="auto"/>
        <w:jc w:val="both"/>
        <w:rPr>
          <w:rStyle w:val="FontStyle11"/>
          <w:sz w:val="28"/>
          <w:szCs w:val="28"/>
        </w:rPr>
      </w:pPr>
    </w:p>
    <w:p w14:paraId="75A50860" w14:textId="1EA42318" w:rsidR="00E3457B" w:rsidRPr="00CE5E20" w:rsidRDefault="00E3457B" w:rsidP="00CE5E20">
      <w:pPr>
        <w:pStyle w:val="a5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CE5E20">
        <w:rPr>
          <w:rFonts w:ascii="Times New Roman" w:hAnsi="Times New Roman"/>
          <w:b/>
          <w:iCs/>
          <w:sz w:val="28"/>
          <w:szCs w:val="28"/>
          <w:lang w:eastAsia="ru-RU"/>
        </w:rPr>
        <w:t>Материально-техническое обеспечение учебной практики</w:t>
      </w:r>
    </w:p>
    <w:p w14:paraId="573F4472" w14:textId="77777777" w:rsidR="0056368F" w:rsidRPr="00C72F28" w:rsidRDefault="0056368F" w:rsidP="0056368F">
      <w:pPr>
        <w:pStyle w:val="a5"/>
        <w:autoSpaceDE w:val="0"/>
        <w:autoSpaceDN w:val="0"/>
        <w:adjustRightInd w:val="0"/>
        <w:ind w:left="142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14:paraId="3131AB7F" w14:textId="77777777" w:rsidR="00E3457B" w:rsidRPr="00C72F28" w:rsidRDefault="00E3457B" w:rsidP="00A70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72F28"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проводится </w:t>
      </w:r>
      <w:r w:rsidRPr="00C72F28">
        <w:rPr>
          <w:rFonts w:ascii="Times New Roman" w:hAnsi="Times New Roman"/>
          <w:sz w:val="28"/>
          <w:szCs w:val="28"/>
        </w:rPr>
        <w:t>в учебных кабинетах, лабораториях, кабинетах доклинической практики колледжа, в МО и организациях</w:t>
      </w:r>
      <w:r w:rsidRPr="00C72F28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 (согласно табеля оснащения), использующих современные медицинские и информационные технологии, в соответствии с требованиями ФГОС и действующим законодательством.</w:t>
      </w:r>
    </w:p>
    <w:p w14:paraId="598CF80F" w14:textId="77777777" w:rsidR="00E3457B" w:rsidRPr="00C72F28" w:rsidRDefault="00E3457B" w:rsidP="00A70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1537E3" w14:textId="77777777" w:rsidR="00E3457B" w:rsidRPr="00C72F28" w:rsidRDefault="00E3457B" w:rsidP="00563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5. КОНТРОЛЬ И ОЦЕНКА РЕЗУЛЬТАТОВ УЧЕБНОЙ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497"/>
        <w:gridCol w:w="3236"/>
      </w:tblGrid>
      <w:tr w:rsidR="00E3457B" w:rsidRPr="00C72F28" w14:paraId="7E9FEE5A" w14:textId="77777777" w:rsidTr="00E3457B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AA2D" w14:textId="77777777" w:rsidR="00E3457B" w:rsidRPr="008E2E15" w:rsidRDefault="00E3457B" w:rsidP="00A70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3C46485B" w14:textId="77777777" w:rsidR="00E3457B" w:rsidRPr="008E2E15" w:rsidRDefault="00E3457B" w:rsidP="00A70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/>
                <w:bCs/>
                <w:sz w:val="24"/>
                <w:szCs w:val="24"/>
              </w:rPr>
              <w:t>(формируемые профессиональные компетенции)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93E3" w14:textId="77777777" w:rsidR="00E3457B" w:rsidRPr="008E2E15" w:rsidRDefault="00E3457B" w:rsidP="00A706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5A95" w14:textId="77777777" w:rsidR="00E3457B" w:rsidRPr="008E2E15" w:rsidRDefault="00E3457B" w:rsidP="00A70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93104" w:rsidRPr="00C72F28" w14:paraId="2BD778B8" w14:textId="77777777" w:rsidTr="00A23638">
        <w:trPr>
          <w:trHeight w:val="679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87E5EF" w14:textId="77777777" w:rsidR="00C93104" w:rsidRPr="008E2E15" w:rsidRDefault="0056368F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>ПК 3.1</w:t>
            </w:r>
            <w:r w:rsidR="00BD5D56" w:rsidRPr="008E2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104" w:rsidRPr="008E2E15">
              <w:rPr>
                <w:rFonts w:ascii="Times New Roman" w:hAnsi="Times New Roman"/>
                <w:sz w:val="24"/>
                <w:szCs w:val="24"/>
              </w:rPr>
              <w:t>Проводить профилактические осмотры и диспансеризацию женщин в различные периоды жизни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E9BF" w14:textId="77777777" w:rsidR="00C93104" w:rsidRPr="008E2E15" w:rsidRDefault="00C93104" w:rsidP="00A706F1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выбора стиля, уровня и типа общения и методов предотвращения коммуникативных барьеров;</w:t>
            </w:r>
          </w:p>
          <w:p w14:paraId="68F0421D" w14:textId="77777777" w:rsidR="00C93104" w:rsidRPr="008E2E15" w:rsidRDefault="00C93104" w:rsidP="00A706F1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 использования различных приёмов для эффективного делового общения;</w:t>
            </w:r>
          </w:p>
          <w:p w14:paraId="64254AF1" w14:textId="77777777" w:rsidR="00C93104" w:rsidRPr="008E2E15" w:rsidRDefault="00C93104" w:rsidP="00A706F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14:paraId="05B8FBC9" w14:textId="77777777" w:rsidR="00C93104" w:rsidRPr="008E2E15" w:rsidRDefault="00C93104" w:rsidP="00A706F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научность, полнота и доступность  изложения информации при уходе за пациентом и консультировании;</w:t>
            </w:r>
          </w:p>
          <w:p w14:paraId="24A007A4" w14:textId="77777777" w:rsidR="00C93104" w:rsidRPr="008E2E15" w:rsidRDefault="00C93104" w:rsidP="00A706F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и качество </w:t>
            </w: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оказания медицинской помощи в пределах своих полномочий;</w:t>
            </w:r>
          </w:p>
          <w:p w14:paraId="2A51EC35" w14:textId="77777777" w:rsidR="00C93104" w:rsidRPr="008E2E15" w:rsidRDefault="00C93104" w:rsidP="00A706F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технологичность процесса обучения пациента приемам самоухода.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67A0" w14:textId="77777777" w:rsidR="00C93104" w:rsidRPr="008E2E15" w:rsidRDefault="00C93104" w:rsidP="00A706F1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lastRenderedPageBreak/>
              <w:t>тестовый и устный контроль с применением информационных технологий;</w:t>
            </w:r>
          </w:p>
          <w:p w14:paraId="4C972BB5" w14:textId="77777777" w:rsidR="00C93104" w:rsidRPr="008E2E15" w:rsidRDefault="00C93104" w:rsidP="00A706F1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14:paraId="5E749CA3" w14:textId="77777777" w:rsidR="00C93104" w:rsidRPr="008E2E15" w:rsidRDefault="00C93104" w:rsidP="00A706F1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14:paraId="3AAA09E8" w14:textId="77777777" w:rsidR="00C93104" w:rsidRPr="008E2E15" w:rsidRDefault="00C93104" w:rsidP="00A706F1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14:paraId="284AEA51" w14:textId="77777777" w:rsidR="00C93104" w:rsidRPr="008E2E15" w:rsidRDefault="00C93104" w:rsidP="00A706F1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14:paraId="5D0BE184" w14:textId="77777777" w:rsidR="00C93104" w:rsidRPr="008E2E15" w:rsidRDefault="00C93104" w:rsidP="00A706F1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C93104" w:rsidRPr="00C72F28" w14:paraId="369B6C92" w14:textId="77777777" w:rsidTr="00A23638">
        <w:trPr>
          <w:trHeight w:val="679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3EF6AD" w14:textId="77777777" w:rsidR="00C93104" w:rsidRPr="008E2E15" w:rsidRDefault="0056368F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lastRenderedPageBreak/>
              <w:t>ПК 3.2</w:t>
            </w:r>
            <w:r w:rsidR="00BD5D56" w:rsidRPr="008E2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104" w:rsidRPr="008E2E15">
              <w:rPr>
                <w:rFonts w:ascii="Times New Roman" w:hAnsi="Times New Roman"/>
                <w:sz w:val="24"/>
                <w:szCs w:val="24"/>
              </w:rPr>
              <w:t>Проводить лечебно-диагностические мероприятия гинекологическим больным под руководством врача.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F76D" w14:textId="77777777" w:rsidR="00C93104" w:rsidRPr="008E2E15" w:rsidRDefault="00823DB0" w:rsidP="00A706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олнота знаний  этио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логии, патогенеза, клиники, диа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гностики, профилактики, лечения, реабилит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ации ги-некологических заболева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ний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0DE613BA" w14:textId="77777777" w:rsidR="00C93104" w:rsidRPr="008E2E15" w:rsidRDefault="00823DB0" w:rsidP="00A706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мение выделить и решить проблемы пациента с гине-кологическими за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болевани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ями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4E8F7540" w14:textId="77777777" w:rsidR="00C93104" w:rsidRPr="008E2E15" w:rsidRDefault="00823DB0" w:rsidP="00A706F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пла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на ухода за пациент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ами с гинекологической патологи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ей;</w:t>
            </w:r>
          </w:p>
          <w:p w14:paraId="7091F84E" w14:textId="77777777" w:rsidR="00C93104" w:rsidRPr="008E2E15" w:rsidRDefault="00823DB0" w:rsidP="00A706F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изложение принципов кон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сервативного и 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оперативно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го лечения при разл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ичных гинекологических заболева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ниях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2AEFC34B" w14:textId="77777777" w:rsidR="00C93104" w:rsidRPr="008E2E15" w:rsidRDefault="00823DB0" w:rsidP="00A706F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корость и правильность подготовки инструментария для проведения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дополни-тельных методов при обследовании гинекологиче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ских больных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4B23F0EF" w14:textId="77777777" w:rsidR="00C93104" w:rsidRPr="008E2E15" w:rsidRDefault="00823DB0" w:rsidP="005A0C8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оответствие  алгоритмов ассистенции  при л</w:t>
            </w:r>
            <w:r w:rsidR="00DC69C7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ечебно-диагностических мероприя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тиях отраслевому стандарту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DECEC0" w14:textId="77777777" w:rsidR="00C93104" w:rsidRPr="008E2E15" w:rsidRDefault="00C93104" w:rsidP="00A7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 xml:space="preserve">Тестирование или устный опрос </w:t>
            </w:r>
          </w:p>
          <w:p w14:paraId="4AAE71FE" w14:textId="77777777" w:rsidR="00C93104" w:rsidRPr="008E2E15" w:rsidRDefault="00C93104" w:rsidP="00A7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57F9BD" w14:textId="77777777" w:rsidR="00C93104" w:rsidRPr="008E2E15" w:rsidRDefault="00C93104" w:rsidP="00A7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1480AE" w14:textId="77777777" w:rsidR="00C93104" w:rsidRPr="008E2E15" w:rsidRDefault="00C93104" w:rsidP="00A7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9975D0" w14:textId="77777777" w:rsidR="00C93104" w:rsidRPr="008E2E15" w:rsidRDefault="00C93104" w:rsidP="00A7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14:paraId="3249AE44" w14:textId="77777777" w:rsidR="00C93104" w:rsidRPr="008E2E15" w:rsidRDefault="00C93104" w:rsidP="00A7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AF2A5D" w14:textId="77777777" w:rsidR="00C93104" w:rsidRPr="008E2E15" w:rsidRDefault="00C93104" w:rsidP="00A7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F90C74" w14:textId="77777777" w:rsidR="00C93104" w:rsidRPr="008E2E15" w:rsidRDefault="00C93104" w:rsidP="00A7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>Рациональность решения ситуационных задач</w:t>
            </w:r>
          </w:p>
          <w:p w14:paraId="265F6960" w14:textId="77777777" w:rsidR="00C93104" w:rsidRPr="008E2E15" w:rsidRDefault="00C93104" w:rsidP="00A7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>Проверка правильности элементов ухода и их последовательности</w:t>
            </w:r>
          </w:p>
          <w:p w14:paraId="355A5A4C" w14:textId="77777777" w:rsidR="00C93104" w:rsidRPr="008E2E15" w:rsidRDefault="00C93104" w:rsidP="00A706F1">
            <w:pPr>
              <w:spacing w:after="0" w:line="240" w:lineRule="auto"/>
              <w:ind w:hanging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14:paraId="6646E7F4" w14:textId="77777777" w:rsidR="00C93104" w:rsidRPr="008E2E15" w:rsidRDefault="00C93104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Оценка выполнения манипуляций на практическом занятии</w:t>
            </w:r>
          </w:p>
          <w:p w14:paraId="493D6D62" w14:textId="77777777" w:rsidR="00C93104" w:rsidRPr="008E2E15" w:rsidRDefault="00C93104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Оценка правильности выполнения манипуляций на фантоме</w:t>
            </w:r>
          </w:p>
          <w:p w14:paraId="549A1819" w14:textId="77777777" w:rsidR="00C93104" w:rsidRPr="008E2E15" w:rsidRDefault="00C93104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3104" w:rsidRPr="00C72F28" w14:paraId="749BF125" w14:textId="77777777" w:rsidTr="00A23638">
        <w:trPr>
          <w:trHeight w:val="679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A0EFB0" w14:textId="77777777" w:rsidR="00C93104" w:rsidRPr="008E2E15" w:rsidRDefault="0056368F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> ПК 3.3</w:t>
            </w:r>
            <w:r w:rsidR="00BD5D56" w:rsidRPr="008E2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104" w:rsidRPr="008E2E15">
              <w:rPr>
                <w:rFonts w:ascii="Times New Roman" w:hAnsi="Times New Roman"/>
                <w:bCs/>
                <w:sz w:val="24"/>
                <w:szCs w:val="24"/>
              </w:rPr>
              <w:t>Выполнять диагностические манипуляции самостоятельно в пределах своих полномочий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F3D3" w14:textId="77777777" w:rsidR="00C93104" w:rsidRPr="008E2E15" w:rsidRDefault="00823DB0" w:rsidP="00E5697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- с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облюдение алг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оритмов выполнения  забора материала для  бактериоскопических,  бактериологиче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ских, онкоцитологи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ческих, кольпоцитологических ис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следований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41F1CB08" w14:textId="77777777" w:rsidR="00C93104" w:rsidRPr="008E2E15" w:rsidRDefault="00823DB0" w:rsidP="00E5697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- с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облюдение алгоритмов </w:t>
            </w:r>
            <w:r w:rsidR="00045FA5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выполнения манипуляций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введение пессария, тампо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нов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7406C287" w14:textId="77777777" w:rsidR="00C93104" w:rsidRPr="008E2E15" w:rsidRDefault="00823DB0" w:rsidP="00E5697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- с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облюдение алгоритмов выполнения   влагалищных ванночек, присыпок, сприн-цеваний, тугой тампонады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42619FF7" w14:textId="77777777" w:rsidR="00E56979" w:rsidRPr="008E2E15" w:rsidRDefault="00823DB0" w:rsidP="00E5697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- п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равильность оформления медицинской документации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3642A85D" w14:textId="77777777" w:rsidR="00E56979" w:rsidRPr="008E2E15" w:rsidRDefault="00E56979" w:rsidP="00E5697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41C543" w14:textId="77777777" w:rsidR="00C93104" w:rsidRPr="008E2E15" w:rsidRDefault="00C93104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Проверка алгоритма выполнения  манипуляций на фантоме</w:t>
            </w:r>
          </w:p>
          <w:p w14:paraId="14396E23" w14:textId="77777777" w:rsidR="00C93104" w:rsidRPr="008E2E15" w:rsidRDefault="00C93104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430389" w14:textId="77777777" w:rsidR="00C93104" w:rsidRPr="008E2E15" w:rsidRDefault="00C93104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>рактике</w:t>
            </w:r>
          </w:p>
          <w:p w14:paraId="77EBA244" w14:textId="77777777" w:rsidR="00C93104" w:rsidRPr="008E2E15" w:rsidRDefault="00C93104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BD0284" w14:textId="77777777" w:rsidR="00C93104" w:rsidRPr="008E2E15" w:rsidRDefault="00C93104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164683" w14:textId="77777777" w:rsidR="00C93104" w:rsidRPr="008E2E15" w:rsidRDefault="00C93104" w:rsidP="00A70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заполнения </w:t>
            </w: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медицинской документации на практическом занятии</w:t>
            </w:r>
          </w:p>
        </w:tc>
      </w:tr>
      <w:tr w:rsidR="00C93104" w:rsidRPr="00C72F28" w14:paraId="0C551369" w14:textId="77777777" w:rsidTr="00A23638">
        <w:trPr>
          <w:trHeight w:val="679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F0551" w14:textId="77777777" w:rsidR="00C93104" w:rsidRPr="008E2E15" w:rsidRDefault="0056368F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lastRenderedPageBreak/>
              <w:t>ПК 3.4</w:t>
            </w:r>
            <w:r w:rsidR="00BD5D56" w:rsidRPr="008E2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979" w:rsidRPr="008E2E15">
              <w:rPr>
                <w:rFonts w:ascii="Times New Roman" w:hAnsi="Times New Roman"/>
                <w:bCs/>
                <w:sz w:val="24"/>
                <w:szCs w:val="24"/>
              </w:rPr>
              <w:t>Оказывать доврачебную помощь пациентам при неотложных состояниях в гинекологии.</w:t>
            </w:r>
          </w:p>
          <w:p w14:paraId="2CFBA50E" w14:textId="77777777" w:rsidR="00C93104" w:rsidRPr="008E2E15" w:rsidRDefault="00C93104" w:rsidP="00A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DF81" w14:textId="77777777" w:rsidR="00C93104" w:rsidRPr="008E2E15" w:rsidRDefault="00823DB0" w:rsidP="00E5697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- в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ыполнение проф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ессио</w:t>
            </w:r>
            <w:r w:rsidR="00DC69C7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нальной деятельности в со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ответствии 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с принципами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лечебно-диагности</w:t>
            </w:r>
            <w:r w:rsidR="00DC69C7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ческой, </w:t>
            </w:r>
            <w:r w:rsidR="00045FA5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профилактической, санитарно</w:t>
            </w:r>
            <w:r w:rsidR="00E56979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-просветительской ра</w:t>
            </w:r>
            <w:r w:rsidR="00C93104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боты с </w:t>
            </w:r>
            <w:r w:rsidR="00045FA5"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пациентами.  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463466" w14:textId="77777777" w:rsidR="00C93104" w:rsidRPr="008E2E15" w:rsidRDefault="00C93104" w:rsidP="00A706F1">
            <w:pPr>
              <w:spacing w:after="0" w:line="240" w:lineRule="auto"/>
              <w:ind w:left="6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Наблюдение в процессе практической деятельности, </w:t>
            </w: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</w:t>
            </w:r>
          </w:p>
        </w:tc>
      </w:tr>
      <w:tr w:rsidR="00C93104" w:rsidRPr="00C72F28" w14:paraId="235E176B" w14:textId="77777777" w:rsidTr="00A23638">
        <w:trPr>
          <w:trHeight w:val="679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D65B44" w14:textId="77777777" w:rsidR="00C93104" w:rsidRPr="008E2E15" w:rsidRDefault="00E56979" w:rsidP="00E56979">
            <w:pPr>
              <w:pStyle w:val="210"/>
              <w:suppressAutoHyphens w:val="0"/>
              <w:ind w:left="0" w:firstLine="0"/>
              <w:jc w:val="both"/>
              <w:rPr>
                <w:bCs/>
              </w:rPr>
            </w:pPr>
            <w:r w:rsidRPr="008E2E15">
              <w:t>ПК 3.</w:t>
            </w:r>
            <w:r w:rsidR="00C93104" w:rsidRPr="008E2E15">
              <w:t>5</w:t>
            </w:r>
            <w:r w:rsidRPr="008E2E15">
              <w:t xml:space="preserve"> Участвовать в оказании помощи пациентам в периоперативном периоде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1B6A" w14:textId="77777777" w:rsidR="00E56979" w:rsidRPr="008E2E15" w:rsidRDefault="00E56979" w:rsidP="00E56979">
            <w:pPr>
              <w:pStyle w:val="af"/>
              <w:snapToGrid w:val="0"/>
              <w:ind w:left="0" w:hanging="1"/>
              <w:rPr>
                <w:sz w:val="24"/>
                <w:szCs w:val="24"/>
              </w:rPr>
            </w:pPr>
            <w:r w:rsidRPr="008E2E15">
              <w:rPr>
                <w:sz w:val="24"/>
                <w:szCs w:val="24"/>
              </w:rPr>
              <w:t xml:space="preserve">- достаточность и полнота знаний об оперативных методах лечения в гинекологии и обязанности акушерки; </w:t>
            </w:r>
          </w:p>
          <w:p w14:paraId="12C097F0" w14:textId="77777777" w:rsidR="00E56979" w:rsidRPr="008E2E15" w:rsidRDefault="00E56979" w:rsidP="00E56979">
            <w:pPr>
              <w:pStyle w:val="af"/>
              <w:snapToGrid w:val="0"/>
              <w:ind w:left="0" w:hanging="1"/>
              <w:rPr>
                <w:sz w:val="24"/>
                <w:szCs w:val="24"/>
              </w:rPr>
            </w:pPr>
            <w:r w:rsidRPr="008E2E15">
              <w:rPr>
                <w:sz w:val="24"/>
                <w:szCs w:val="24"/>
              </w:rPr>
              <w:t>- соответствие плана периоперативного ухода при гинекологических операциях норматиным требованиям;</w:t>
            </w:r>
          </w:p>
          <w:p w14:paraId="01919148" w14:textId="77777777" w:rsidR="00C93104" w:rsidRPr="008E2E15" w:rsidRDefault="00E56979" w:rsidP="00E569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 xml:space="preserve"> - активность, степень участия и соблюдение требований при лечебно-диагностических мероприятиях и уходе в периоперативном периоде.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7F2862" w14:textId="77777777" w:rsidR="00C93104" w:rsidRPr="008E2E15" w:rsidRDefault="00C93104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>Тестирование или устный опрос</w:t>
            </w:r>
          </w:p>
          <w:p w14:paraId="513D1E67" w14:textId="77777777" w:rsidR="00C93104" w:rsidRPr="008E2E15" w:rsidRDefault="00C93104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C442D1" w14:textId="77777777" w:rsidR="00C93104" w:rsidRPr="008E2E15" w:rsidRDefault="00C93104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4406E4" w14:textId="77777777" w:rsidR="00C93104" w:rsidRPr="008E2E15" w:rsidRDefault="00C93104" w:rsidP="00A7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>При решении ситуационных задач и тестировании</w:t>
            </w:r>
          </w:p>
          <w:p w14:paraId="70C95728" w14:textId="77777777" w:rsidR="00C93104" w:rsidRPr="008E2E15" w:rsidRDefault="00C93104" w:rsidP="00A7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217CF5" w14:textId="77777777" w:rsidR="00C93104" w:rsidRPr="008E2E15" w:rsidRDefault="00C93104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практике</w:t>
            </w:r>
          </w:p>
          <w:p w14:paraId="5AC3C4B4" w14:textId="77777777" w:rsidR="00C93104" w:rsidRPr="008E2E15" w:rsidRDefault="00C93104" w:rsidP="00A706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3104" w:rsidRPr="00C72F28" w14:paraId="71B2E9A0" w14:textId="77777777" w:rsidTr="00A23638">
        <w:trPr>
          <w:trHeight w:val="679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B5182B" w14:textId="77777777" w:rsidR="00C93104" w:rsidRPr="008E2E15" w:rsidRDefault="00E56979" w:rsidP="00A706F1">
            <w:pPr>
              <w:pStyle w:val="210"/>
              <w:suppressAutoHyphens w:val="0"/>
              <w:ind w:left="0" w:firstLine="0"/>
              <w:jc w:val="both"/>
              <w:rPr>
                <w:bCs/>
              </w:rPr>
            </w:pPr>
            <w:r w:rsidRPr="008E2E15">
              <w:t>ПК 3.6 Проводить санитарно-просветительскую работу по вопросам планирования семьи, сохранения и укрепления репродуктивного здоровья</w:t>
            </w:r>
          </w:p>
          <w:p w14:paraId="1D6D2195" w14:textId="77777777" w:rsidR="00C93104" w:rsidRPr="008E2E15" w:rsidRDefault="00C93104" w:rsidP="00A706F1">
            <w:pPr>
              <w:pStyle w:val="210"/>
              <w:suppressAutoHyphens w:val="0"/>
              <w:ind w:left="0" w:firstLine="6"/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EAE239F" w14:textId="77777777" w:rsidR="00E56979" w:rsidRPr="008E2E15" w:rsidRDefault="00E56979" w:rsidP="00E56979">
            <w:pPr>
              <w:pStyle w:val="af"/>
              <w:snapToGrid w:val="0"/>
              <w:ind w:left="0" w:firstLine="0"/>
              <w:rPr>
                <w:b/>
                <w:bCs/>
                <w:sz w:val="24"/>
                <w:szCs w:val="24"/>
              </w:rPr>
            </w:pPr>
            <w:r w:rsidRPr="008E2E15">
              <w:rPr>
                <w:sz w:val="24"/>
                <w:szCs w:val="24"/>
              </w:rPr>
              <w:t>- составление тематики и плана бесед по профилактике онкологических, венерических заболеваний, профилактике абортов;</w:t>
            </w:r>
          </w:p>
          <w:p w14:paraId="79998A70" w14:textId="77777777" w:rsidR="00E56979" w:rsidRPr="008E2E15" w:rsidRDefault="00E56979" w:rsidP="00E56979">
            <w:pPr>
              <w:pStyle w:val="af"/>
              <w:snapToGrid w:val="0"/>
              <w:ind w:left="0" w:firstLine="0"/>
              <w:rPr>
                <w:bCs/>
                <w:sz w:val="24"/>
                <w:szCs w:val="24"/>
              </w:rPr>
            </w:pPr>
            <w:r w:rsidRPr="008E2E15">
              <w:rPr>
                <w:sz w:val="24"/>
                <w:szCs w:val="24"/>
              </w:rPr>
              <w:t>-участие и проведение консультирования по вопросам контрацепции и половой гигиены;</w:t>
            </w:r>
          </w:p>
          <w:p w14:paraId="1260D850" w14:textId="77777777" w:rsidR="00E56979" w:rsidRPr="008E2E15" w:rsidRDefault="00E56979" w:rsidP="00E56979">
            <w:pPr>
              <w:pStyle w:val="af"/>
              <w:snapToGrid w:val="0"/>
              <w:ind w:left="0" w:firstLine="0"/>
              <w:rPr>
                <w:sz w:val="24"/>
                <w:szCs w:val="24"/>
              </w:rPr>
            </w:pPr>
            <w:r w:rsidRPr="008E2E15">
              <w:rPr>
                <w:sz w:val="24"/>
                <w:szCs w:val="24"/>
              </w:rPr>
              <w:t>- проведение санитарно-просветительской работы по профилактике абортов, гинекологических, венерических и онкологических заболеваний и сохранению репродуктивного здоровья;</w:t>
            </w:r>
          </w:p>
          <w:p w14:paraId="28571EA6" w14:textId="77777777" w:rsidR="00C93104" w:rsidRPr="008E2E15" w:rsidRDefault="00E56979" w:rsidP="00E56979">
            <w:pPr>
              <w:pStyle w:val="af"/>
              <w:snapToGrid w:val="0"/>
              <w:ind w:left="0" w:hanging="1"/>
              <w:rPr>
                <w:sz w:val="24"/>
                <w:szCs w:val="24"/>
              </w:rPr>
            </w:pPr>
            <w:r w:rsidRPr="008E2E15">
              <w:rPr>
                <w:rStyle w:val="12"/>
                <w:bCs/>
                <w:sz w:val="24"/>
                <w:szCs w:val="24"/>
              </w:rPr>
              <w:t>- достаточность знаний о влиянии гинекологической патологии на репродуктивное здоровье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3F98E0" w14:textId="77777777" w:rsidR="00C93104" w:rsidRPr="008E2E15" w:rsidRDefault="00C93104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>Тестирование или устный опрос</w:t>
            </w:r>
          </w:p>
          <w:p w14:paraId="6FD8A9A8" w14:textId="77777777" w:rsidR="00C93104" w:rsidRPr="008E2E15" w:rsidRDefault="00C93104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F17B87" w14:textId="77777777" w:rsidR="00C93104" w:rsidRPr="008E2E15" w:rsidRDefault="00C93104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1CE0A7" w14:textId="77777777" w:rsidR="00C93104" w:rsidRPr="008E2E15" w:rsidRDefault="00C93104" w:rsidP="00A70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>При решении ситуационных задач и тестировании</w:t>
            </w:r>
          </w:p>
          <w:p w14:paraId="7AE3551C" w14:textId="77777777" w:rsidR="00C93104" w:rsidRPr="008E2E15" w:rsidRDefault="00C93104" w:rsidP="00A706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45097B" w14:textId="77777777" w:rsidR="00C93104" w:rsidRPr="008E2E15" w:rsidRDefault="00C93104" w:rsidP="00A706F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практике</w:t>
            </w:r>
          </w:p>
          <w:p w14:paraId="3989ACB2" w14:textId="77777777" w:rsidR="00C93104" w:rsidRPr="008E2E15" w:rsidRDefault="00C93104" w:rsidP="00A706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B98B78" w14:textId="77777777" w:rsidR="00E3457B" w:rsidRPr="00C72F28" w:rsidRDefault="00E3457B" w:rsidP="00A70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4286D9C" w14:textId="77777777" w:rsidR="005A0C8F" w:rsidRPr="00C72F28" w:rsidRDefault="005A0C8F" w:rsidP="005A0C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14:paraId="3E01CC9E" w14:textId="77777777" w:rsidR="007A457F" w:rsidRPr="00C72F28" w:rsidRDefault="007A457F" w:rsidP="005A0C8F">
      <w:pPr>
        <w:pStyle w:val="1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C72F28">
        <w:rPr>
          <w:b/>
          <w:caps/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деятельности)</w:t>
      </w:r>
    </w:p>
    <w:p w14:paraId="6613A628" w14:textId="77777777" w:rsidR="00E56979" w:rsidRPr="00C72F28" w:rsidRDefault="00E56979" w:rsidP="00E56979">
      <w:pPr>
        <w:pStyle w:val="a5"/>
        <w:ind w:left="360"/>
        <w:rPr>
          <w:sz w:val="28"/>
          <w:szCs w:val="28"/>
          <w:lang w:eastAsia="ru-RU"/>
        </w:rPr>
      </w:pPr>
    </w:p>
    <w:p w14:paraId="1ADA47CA" w14:textId="77777777" w:rsidR="00E3457B" w:rsidRPr="00C72F28" w:rsidRDefault="00E3457B" w:rsidP="00A70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формирование профессиональных компетенций, но и развитие общих компетенций и обеспечивающих их умений.</w:t>
      </w:r>
    </w:p>
    <w:p w14:paraId="4300E281" w14:textId="77777777" w:rsidR="00E3457B" w:rsidRPr="00C72F28" w:rsidRDefault="00E3457B" w:rsidP="00A70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2977"/>
        <w:gridCol w:w="4072"/>
      </w:tblGrid>
      <w:tr w:rsidR="00E3457B" w:rsidRPr="008E2E15" w14:paraId="1BCFBC6A" w14:textId="77777777" w:rsidTr="005A0C8F">
        <w:trPr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13FE4BB4" w14:textId="77777777" w:rsidR="00E3457B" w:rsidRPr="008E2E15" w:rsidRDefault="00E3457B" w:rsidP="00A706F1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1DAAEDE4" w14:textId="77777777" w:rsidR="00E3457B" w:rsidRPr="008E2E15" w:rsidRDefault="00E3457B" w:rsidP="00A70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7511D4" w14:textId="77777777" w:rsidR="00E3457B" w:rsidRPr="008E2E15" w:rsidRDefault="00E3457B" w:rsidP="00A706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339CF3A" w14:textId="77777777" w:rsidR="00E3457B" w:rsidRPr="008E2E15" w:rsidRDefault="00E3457B" w:rsidP="00A706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3457B" w:rsidRPr="008E2E15" w14:paraId="6639ABC8" w14:textId="77777777" w:rsidTr="005A0C8F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0B7BE7E8" w14:textId="77777777" w:rsidR="00E3457B" w:rsidRPr="008E2E15" w:rsidRDefault="00E3457B" w:rsidP="00A706F1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8E2E15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8E2E15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2B7C6801" w14:textId="77777777" w:rsidR="00E3457B" w:rsidRPr="008E2E15" w:rsidRDefault="00E3457B" w:rsidP="00A706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EAEB518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профессии; </w:t>
            </w:r>
          </w:p>
          <w:p w14:paraId="6F66458A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072" w:type="dxa"/>
            <w:shd w:val="clear" w:color="auto" w:fill="auto"/>
          </w:tcPr>
          <w:p w14:paraId="4186A795" w14:textId="77777777" w:rsidR="00E3457B" w:rsidRPr="008E2E15" w:rsidRDefault="00E3457B" w:rsidP="00A706F1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65D7E10F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25E1E5CD" w14:textId="77777777" w:rsidR="00E3457B" w:rsidRPr="008E2E15" w:rsidRDefault="00E3457B" w:rsidP="00A706F1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3457B" w:rsidRPr="008E2E15" w14:paraId="76B8C91C" w14:textId="77777777" w:rsidTr="005A0C8F">
        <w:trPr>
          <w:trHeight w:val="3088"/>
          <w:jc w:val="center"/>
        </w:trPr>
        <w:tc>
          <w:tcPr>
            <w:tcW w:w="2514" w:type="dxa"/>
            <w:shd w:val="clear" w:color="auto" w:fill="auto"/>
          </w:tcPr>
          <w:p w14:paraId="4D800E58" w14:textId="77777777" w:rsidR="00E3457B" w:rsidRPr="008E2E15" w:rsidRDefault="00E3457B" w:rsidP="00A706F1">
            <w:pPr>
              <w:pStyle w:val="Style9"/>
              <w:widowControl/>
              <w:spacing w:line="240" w:lineRule="auto"/>
              <w:ind w:firstLine="0"/>
              <w:jc w:val="left"/>
            </w:pPr>
            <w:r w:rsidRPr="008E2E15">
              <w:rPr>
                <w:rStyle w:val="FontStyle56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977" w:type="dxa"/>
            <w:shd w:val="clear" w:color="auto" w:fill="auto"/>
          </w:tcPr>
          <w:p w14:paraId="44B31505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14:paraId="253A2C7F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072" w:type="dxa"/>
            <w:shd w:val="clear" w:color="auto" w:fill="auto"/>
          </w:tcPr>
          <w:p w14:paraId="43C9C925" w14:textId="77777777" w:rsidR="00E3457B" w:rsidRPr="008E2E15" w:rsidRDefault="00E3457B" w:rsidP="00A706F1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2F367572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7446A8F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3457B" w:rsidRPr="008E2E15" w14:paraId="63AC48F4" w14:textId="77777777" w:rsidTr="005A0C8F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2A083D38" w14:textId="77777777" w:rsidR="00E3457B" w:rsidRPr="008E2E15" w:rsidRDefault="00E3457B" w:rsidP="00A706F1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8E2E15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19216589" w14:textId="77777777" w:rsidR="00E3457B" w:rsidRPr="008E2E15" w:rsidRDefault="00E3457B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1410A98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14:paraId="27402A2F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ситуациях;</w:t>
            </w:r>
          </w:p>
          <w:p w14:paraId="639F130E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072" w:type="dxa"/>
            <w:shd w:val="clear" w:color="auto" w:fill="auto"/>
          </w:tcPr>
          <w:p w14:paraId="68AAF2F3" w14:textId="77777777" w:rsidR="00E3457B" w:rsidRPr="008E2E15" w:rsidRDefault="00E3457B" w:rsidP="00A706F1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01373F94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3F8EC870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3457B" w:rsidRPr="008E2E15" w14:paraId="7782DE96" w14:textId="77777777" w:rsidTr="005A0C8F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63779CE5" w14:textId="77777777" w:rsidR="00E3457B" w:rsidRPr="008E2E15" w:rsidRDefault="00E3457B" w:rsidP="00A706F1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8E2E15">
              <w:rPr>
                <w:rStyle w:val="FontStyle56"/>
                <w:sz w:val="24"/>
                <w:szCs w:val="24"/>
              </w:rPr>
              <w:t xml:space="preserve">ОК 4. Осуществлять поиск и использование информации, необходимой для </w:t>
            </w:r>
            <w:r w:rsidRPr="008E2E15">
              <w:rPr>
                <w:rStyle w:val="FontStyle56"/>
                <w:sz w:val="24"/>
                <w:szCs w:val="24"/>
              </w:rPr>
              <w:lastRenderedPageBreak/>
              <w:t>эффективного выполнения профессиональных задач, профессионального и личностного развития.</w:t>
            </w:r>
          </w:p>
          <w:p w14:paraId="7ECAD860" w14:textId="77777777" w:rsidR="00E3457B" w:rsidRPr="008E2E15" w:rsidRDefault="00E3457B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6DBDD40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обоснованность выбора, оптимальность и научность состава источников 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необходимых для решения поставленных задач;</w:t>
            </w:r>
          </w:p>
          <w:p w14:paraId="7BC3BC2F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072" w:type="dxa"/>
            <w:shd w:val="clear" w:color="auto" w:fill="auto"/>
          </w:tcPr>
          <w:p w14:paraId="1F175269" w14:textId="77777777" w:rsidR="00E3457B" w:rsidRPr="008E2E15" w:rsidRDefault="00E3457B" w:rsidP="00A706F1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5CC13905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</w:t>
            </w: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осуществлении профессиональной деятельности на учебной практике.</w:t>
            </w:r>
          </w:p>
          <w:p w14:paraId="7BB55B77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3457B" w:rsidRPr="008E2E15" w14:paraId="74370BBF" w14:textId="77777777" w:rsidTr="005A0C8F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72A21228" w14:textId="77777777" w:rsidR="00E3457B" w:rsidRPr="008E2E15" w:rsidRDefault="00E3457B" w:rsidP="00A706F1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8E2E15">
              <w:rPr>
                <w:rStyle w:val="FontStyle56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14:paraId="4E9F7780" w14:textId="77777777" w:rsidR="00E3457B" w:rsidRPr="008E2E15" w:rsidRDefault="00E3457B" w:rsidP="00A70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6B843CA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14:paraId="760D7180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072" w:type="dxa"/>
            <w:shd w:val="clear" w:color="auto" w:fill="auto"/>
          </w:tcPr>
          <w:p w14:paraId="7CC82286" w14:textId="77777777" w:rsidR="00E3457B" w:rsidRPr="008E2E15" w:rsidRDefault="00E3457B" w:rsidP="00A706F1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24E16598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760335E2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3457B" w:rsidRPr="008E2E15" w14:paraId="5E215827" w14:textId="77777777" w:rsidTr="005A0C8F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7ECA86E8" w14:textId="77777777" w:rsidR="00E3457B" w:rsidRPr="008E2E15" w:rsidRDefault="00E3457B" w:rsidP="00A706F1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8E2E15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3AA68178" w14:textId="77777777" w:rsidR="00E3457B" w:rsidRPr="008E2E15" w:rsidRDefault="00E3457B" w:rsidP="00A70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0C1B6EE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14:paraId="4293963D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072" w:type="dxa"/>
            <w:shd w:val="clear" w:color="auto" w:fill="auto"/>
          </w:tcPr>
          <w:p w14:paraId="32F76A78" w14:textId="77777777" w:rsidR="00E3457B" w:rsidRPr="008E2E15" w:rsidRDefault="00E3457B" w:rsidP="00A706F1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58BC3BEF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48541E75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3457B" w:rsidRPr="008E2E15" w14:paraId="6B44701B" w14:textId="77777777" w:rsidTr="005A0C8F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403FAE5A" w14:textId="77777777" w:rsidR="00E3457B" w:rsidRPr="008E2E15" w:rsidRDefault="00E3457B" w:rsidP="00A706F1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8E2E15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661098E5" w14:textId="77777777" w:rsidR="00E3457B" w:rsidRPr="008E2E15" w:rsidRDefault="00E3457B" w:rsidP="00A70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5C6801B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14:paraId="4B2D4966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14:paraId="2365B3BC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072" w:type="dxa"/>
            <w:shd w:val="clear" w:color="auto" w:fill="auto"/>
          </w:tcPr>
          <w:p w14:paraId="0FACF96F" w14:textId="77777777" w:rsidR="00E3457B" w:rsidRPr="008E2E15" w:rsidRDefault="00E3457B" w:rsidP="00A706F1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79E9CB65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192CEB1D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3457B" w:rsidRPr="008E2E15" w14:paraId="72F94BDC" w14:textId="77777777" w:rsidTr="005A0C8F">
        <w:trPr>
          <w:trHeight w:val="395"/>
          <w:jc w:val="center"/>
        </w:trPr>
        <w:tc>
          <w:tcPr>
            <w:tcW w:w="2514" w:type="dxa"/>
            <w:shd w:val="clear" w:color="auto" w:fill="auto"/>
          </w:tcPr>
          <w:p w14:paraId="3B8D9AF8" w14:textId="77777777" w:rsidR="00E3457B" w:rsidRPr="008E2E15" w:rsidRDefault="00E3457B" w:rsidP="00A706F1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8E2E15">
              <w:rPr>
                <w:rStyle w:val="FontStyle56"/>
                <w:sz w:val="24"/>
                <w:szCs w:val="24"/>
              </w:rPr>
              <w:t xml:space="preserve">ОК 8. Самостоятельно определять задачи профессионального и личностного развития, заниматься </w:t>
            </w:r>
            <w:r w:rsidRPr="008E2E15">
              <w:rPr>
                <w:rStyle w:val="FontStyle56"/>
                <w:sz w:val="24"/>
                <w:szCs w:val="24"/>
              </w:rPr>
              <w:lastRenderedPageBreak/>
              <w:t>самообразованием, осознанно планировать и осуществлять повышение квалификации.</w:t>
            </w:r>
          </w:p>
        </w:tc>
        <w:tc>
          <w:tcPr>
            <w:tcW w:w="2977" w:type="dxa"/>
            <w:shd w:val="clear" w:color="auto" w:fill="auto"/>
          </w:tcPr>
          <w:p w14:paraId="427EE9F2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адекватность показателей самооценки;</w:t>
            </w:r>
          </w:p>
          <w:p w14:paraId="19E1B831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способность организовывать самостоятельную 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работу при освоении профессиональных компетенций;</w:t>
            </w:r>
          </w:p>
          <w:p w14:paraId="0363EA06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14:paraId="2B15A0D4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14:paraId="77C7A4C7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072" w:type="dxa"/>
            <w:shd w:val="clear" w:color="auto" w:fill="auto"/>
          </w:tcPr>
          <w:p w14:paraId="4109563C" w14:textId="77777777" w:rsidR="00E3457B" w:rsidRPr="008E2E15" w:rsidRDefault="00E3457B" w:rsidP="00A706F1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1E3E2406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</w:t>
            </w: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деятельности на учебной практике.</w:t>
            </w:r>
          </w:p>
          <w:p w14:paraId="50F8C70E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3457B" w:rsidRPr="008E2E15" w14:paraId="27621F8D" w14:textId="77777777" w:rsidTr="005A0C8F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60E026B7" w14:textId="77777777" w:rsidR="00E3457B" w:rsidRPr="008E2E15" w:rsidRDefault="00E3457B" w:rsidP="00A706F1">
            <w:pPr>
              <w:pStyle w:val="Style9"/>
              <w:widowControl/>
              <w:spacing w:line="240" w:lineRule="auto"/>
              <w:ind w:firstLine="0"/>
              <w:jc w:val="left"/>
            </w:pPr>
            <w:r w:rsidRPr="008E2E15">
              <w:rPr>
                <w:rStyle w:val="FontStyle56"/>
                <w:sz w:val="24"/>
                <w:szCs w:val="24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977" w:type="dxa"/>
            <w:shd w:val="clear" w:color="auto" w:fill="auto"/>
          </w:tcPr>
          <w:p w14:paraId="123A149F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14:paraId="5935DEF1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072" w:type="dxa"/>
            <w:shd w:val="clear" w:color="auto" w:fill="auto"/>
          </w:tcPr>
          <w:p w14:paraId="02B6B2D3" w14:textId="77777777" w:rsidR="00E3457B" w:rsidRPr="008E2E15" w:rsidRDefault="00E3457B" w:rsidP="00A706F1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35F6F204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5DAF411F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3457B" w:rsidRPr="008E2E15" w14:paraId="196C7B51" w14:textId="77777777" w:rsidTr="005A0C8F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7A611D2A" w14:textId="77777777" w:rsidR="00E3457B" w:rsidRPr="008E2E15" w:rsidRDefault="00E3457B" w:rsidP="00A706F1">
            <w:pPr>
              <w:pStyle w:val="Style9"/>
              <w:widowControl/>
              <w:spacing w:line="240" w:lineRule="auto"/>
              <w:ind w:firstLine="0"/>
              <w:jc w:val="left"/>
            </w:pPr>
            <w:r w:rsidRPr="008E2E15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8E2E15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977" w:type="dxa"/>
            <w:shd w:val="clear" w:color="auto" w:fill="auto"/>
          </w:tcPr>
          <w:p w14:paraId="7AA8D641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14:paraId="3A308183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072" w:type="dxa"/>
            <w:shd w:val="clear" w:color="auto" w:fill="auto"/>
          </w:tcPr>
          <w:p w14:paraId="71E548D7" w14:textId="77777777" w:rsidR="00E3457B" w:rsidRPr="008E2E15" w:rsidRDefault="00E3457B" w:rsidP="00A706F1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04286089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1C0C2823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3457B" w:rsidRPr="008E2E15" w14:paraId="4442C47A" w14:textId="77777777" w:rsidTr="005A0C8F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71C39988" w14:textId="77777777" w:rsidR="00E3457B" w:rsidRPr="008E2E15" w:rsidRDefault="00E3457B" w:rsidP="00A706F1">
            <w:pPr>
              <w:pStyle w:val="Style9"/>
              <w:widowControl/>
              <w:spacing w:line="240" w:lineRule="auto"/>
              <w:ind w:firstLine="0"/>
              <w:jc w:val="left"/>
            </w:pPr>
            <w:r w:rsidRPr="008E2E15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8E2E15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977" w:type="dxa"/>
            <w:shd w:val="clear" w:color="auto" w:fill="auto"/>
          </w:tcPr>
          <w:p w14:paraId="77E5DEB4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мероприятий;</w:t>
            </w:r>
          </w:p>
          <w:p w14:paraId="489D9999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072" w:type="dxa"/>
            <w:shd w:val="clear" w:color="auto" w:fill="auto"/>
          </w:tcPr>
          <w:p w14:paraId="611A664F" w14:textId="77777777" w:rsidR="00E3457B" w:rsidRPr="008E2E15" w:rsidRDefault="00E3457B" w:rsidP="00A706F1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4CD3DBD6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76A5733C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3457B" w:rsidRPr="008E2E15" w14:paraId="00C79BF3" w14:textId="77777777" w:rsidTr="005A0C8F">
        <w:trPr>
          <w:trHeight w:val="637"/>
          <w:jc w:val="center"/>
        </w:trPr>
        <w:tc>
          <w:tcPr>
            <w:tcW w:w="2514" w:type="dxa"/>
            <w:shd w:val="clear" w:color="auto" w:fill="auto"/>
          </w:tcPr>
          <w:p w14:paraId="50784394" w14:textId="77777777" w:rsidR="00E3457B" w:rsidRPr="008E2E15" w:rsidRDefault="00E3457B" w:rsidP="00A706F1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8E2E15">
              <w:rPr>
                <w:rStyle w:val="FontStyle56"/>
                <w:sz w:val="24"/>
                <w:szCs w:val="24"/>
              </w:rPr>
              <w:t xml:space="preserve">ОК 12. Организовывать рабочее место с соблюдением </w:t>
            </w:r>
            <w:r w:rsidRPr="008E2E15">
              <w:rPr>
                <w:rStyle w:val="FontStyle56"/>
                <w:sz w:val="24"/>
                <w:szCs w:val="24"/>
              </w:rPr>
              <w:lastRenderedPageBreak/>
              <w:t>требований</w:t>
            </w:r>
          </w:p>
          <w:p w14:paraId="30C554A4" w14:textId="77777777" w:rsidR="00E3457B" w:rsidRPr="008E2E15" w:rsidRDefault="00E3457B" w:rsidP="00A706F1">
            <w:pPr>
              <w:pStyle w:val="Style9"/>
              <w:widowControl/>
              <w:spacing w:line="240" w:lineRule="auto"/>
              <w:ind w:firstLine="0"/>
              <w:jc w:val="left"/>
            </w:pPr>
            <w:r w:rsidRPr="008E2E15">
              <w:rPr>
                <w:rStyle w:val="FontStyle56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977" w:type="dxa"/>
            <w:shd w:val="clear" w:color="auto" w:fill="auto"/>
          </w:tcPr>
          <w:p w14:paraId="1D4CE32F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организация и выполнение необходимых требований по охране </w:t>
            </w: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072" w:type="dxa"/>
            <w:shd w:val="clear" w:color="auto" w:fill="auto"/>
          </w:tcPr>
          <w:p w14:paraId="29B4401E" w14:textId="77777777" w:rsidR="00E3457B" w:rsidRPr="008E2E15" w:rsidRDefault="00E3457B" w:rsidP="00A706F1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030C81AA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обучающегося при осуществлении профессиональной деятельности на учебной практике.</w:t>
            </w:r>
          </w:p>
          <w:p w14:paraId="11D7042B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3457B" w:rsidRPr="008E2E15" w14:paraId="20537CB3" w14:textId="77777777" w:rsidTr="005A0C8F">
        <w:trPr>
          <w:trHeight w:val="425"/>
          <w:jc w:val="center"/>
        </w:trPr>
        <w:tc>
          <w:tcPr>
            <w:tcW w:w="2514" w:type="dxa"/>
            <w:shd w:val="clear" w:color="auto" w:fill="auto"/>
          </w:tcPr>
          <w:p w14:paraId="04B677D9" w14:textId="77777777" w:rsidR="00E3457B" w:rsidRPr="008E2E15" w:rsidRDefault="00E3457B" w:rsidP="00A706F1">
            <w:pPr>
              <w:pStyle w:val="Style9"/>
              <w:widowControl/>
              <w:spacing w:line="240" w:lineRule="auto"/>
              <w:ind w:firstLine="0"/>
              <w:jc w:val="left"/>
            </w:pPr>
            <w:r w:rsidRPr="008E2E15">
              <w:rPr>
                <w:rStyle w:val="FontStyle56"/>
                <w:sz w:val="24"/>
                <w:szCs w:val="24"/>
              </w:rPr>
              <w:lastRenderedPageBreak/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977" w:type="dxa"/>
            <w:shd w:val="clear" w:color="auto" w:fill="auto"/>
          </w:tcPr>
          <w:p w14:paraId="672066A5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14:paraId="610EB0B9" w14:textId="77777777" w:rsidR="00E3457B" w:rsidRPr="008E2E15" w:rsidRDefault="00E3457B" w:rsidP="00A706F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072" w:type="dxa"/>
            <w:shd w:val="clear" w:color="auto" w:fill="auto"/>
          </w:tcPr>
          <w:p w14:paraId="0B9E8F90" w14:textId="77777777" w:rsidR="00E3457B" w:rsidRPr="008E2E15" w:rsidRDefault="00E3457B" w:rsidP="00A706F1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14:paraId="5CF63F6F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14:paraId="6DEC6109" w14:textId="77777777" w:rsidR="00E3457B" w:rsidRPr="008E2E15" w:rsidRDefault="00E3457B" w:rsidP="00A706F1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E2E15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14:paraId="3DE39E31" w14:textId="77777777" w:rsidR="005A0C8F" w:rsidRPr="00C72F28" w:rsidRDefault="005A0C8F" w:rsidP="00E569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389C5C" w14:textId="77777777" w:rsidR="00E3457B" w:rsidRPr="00C72F28" w:rsidRDefault="00E3457B" w:rsidP="00A706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 xml:space="preserve">6. АТТЕСТАЦИЯ УЧЕБНОЙ ПРАКТИКИ </w:t>
      </w:r>
    </w:p>
    <w:p w14:paraId="76D35819" w14:textId="77777777" w:rsidR="00E3457B" w:rsidRPr="00C72F28" w:rsidRDefault="00E3457B" w:rsidP="00A706F1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24E7BFC1" w14:textId="77777777" w:rsidR="00E3457B" w:rsidRPr="00C72F28" w:rsidRDefault="00E3457B" w:rsidP="00A706F1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C72F28">
        <w:rPr>
          <w:szCs w:val="28"/>
        </w:rPr>
        <w:t xml:space="preserve"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14:paraId="69B40E93" w14:textId="77777777" w:rsidR="00E3457B" w:rsidRPr="00C72F28" w:rsidRDefault="00E3457B" w:rsidP="00A70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Формой аттестации по итогам учебной практики является </w:t>
      </w:r>
      <w:r w:rsidR="008E2E15">
        <w:rPr>
          <w:rFonts w:ascii="Times New Roman" w:hAnsi="Times New Roman"/>
          <w:sz w:val="28"/>
          <w:szCs w:val="28"/>
        </w:rPr>
        <w:t>зачет</w:t>
      </w:r>
      <w:r w:rsidRPr="00C72F28">
        <w:rPr>
          <w:rFonts w:ascii="Times New Roman" w:hAnsi="Times New Roman"/>
          <w:sz w:val="28"/>
          <w:szCs w:val="28"/>
        </w:rPr>
        <w:t>, который проводится в последний день практики в оснащенных кабинетах ГБ</w:t>
      </w:r>
      <w:r w:rsidR="00BD5D56" w:rsidRPr="00C72F28">
        <w:rPr>
          <w:rFonts w:ascii="Times New Roman" w:hAnsi="Times New Roman"/>
          <w:sz w:val="28"/>
          <w:szCs w:val="28"/>
        </w:rPr>
        <w:t xml:space="preserve">ПОУ </w:t>
      </w:r>
      <w:r w:rsidRPr="00C72F28">
        <w:rPr>
          <w:rFonts w:ascii="Times New Roman" w:hAnsi="Times New Roman"/>
          <w:sz w:val="28"/>
          <w:szCs w:val="28"/>
        </w:rPr>
        <w:t xml:space="preserve"> СК «СБМК». </w:t>
      </w:r>
    </w:p>
    <w:p w14:paraId="3BA017D6" w14:textId="77777777" w:rsidR="00E3457B" w:rsidRPr="00C72F28" w:rsidRDefault="00E3457B" w:rsidP="00A70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К дифференцированному зачету (зачету) допускаются обучающиеся, выполнившие требования программы учебной практики и предоставившие полный пакет отчетных документов:</w:t>
      </w:r>
    </w:p>
    <w:p w14:paraId="07BF3EF1" w14:textId="77777777" w:rsidR="008E2E15" w:rsidRPr="00F17B0E" w:rsidRDefault="008E2E15" w:rsidP="008E2E1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E">
        <w:rPr>
          <w:rFonts w:ascii="Times New Roman" w:hAnsi="Times New Roman"/>
          <w:sz w:val="28"/>
          <w:szCs w:val="28"/>
        </w:rPr>
        <w:t>дневник учебной практики (Приложение 1);</w:t>
      </w:r>
    </w:p>
    <w:p w14:paraId="4EDE60FE" w14:textId="77777777" w:rsidR="008E2E15" w:rsidRPr="008E2E15" w:rsidRDefault="008E2E15" w:rsidP="008E2E1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E15">
        <w:rPr>
          <w:rFonts w:ascii="Times New Roman" w:hAnsi="Times New Roman"/>
          <w:sz w:val="28"/>
          <w:szCs w:val="28"/>
        </w:rPr>
        <w:t>отчет по учебной практике (Приложение</w:t>
      </w:r>
      <w:r>
        <w:rPr>
          <w:rFonts w:ascii="Times New Roman" w:hAnsi="Times New Roman"/>
          <w:sz w:val="28"/>
          <w:szCs w:val="28"/>
        </w:rPr>
        <w:t xml:space="preserve"> 2).</w:t>
      </w:r>
    </w:p>
    <w:p w14:paraId="443BC804" w14:textId="77777777" w:rsidR="00E3457B" w:rsidRPr="00C72F28" w:rsidRDefault="00E3457B" w:rsidP="00A706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деятельности, освоения общих и профессиональных компетенций.</w:t>
      </w:r>
    </w:p>
    <w:p w14:paraId="44750FD4" w14:textId="77777777" w:rsidR="00E3457B" w:rsidRPr="00C72F28" w:rsidRDefault="00E3457B" w:rsidP="00A70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14:paraId="59ED11B4" w14:textId="77777777" w:rsidR="00E3457B" w:rsidRPr="00FF7C13" w:rsidRDefault="00E3457B" w:rsidP="00A706F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результаты экспертизы освоенияпрофессиональных умений, формирования у обучающихся профессиональных и развитие общих компетенций и </w:t>
      </w:r>
      <w:r w:rsidRPr="00C72F28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="00BD5D56" w:rsidRPr="00FF7C13">
        <w:rPr>
          <w:rFonts w:ascii="Times New Roman" w:hAnsi="Times New Roman"/>
          <w:sz w:val="28"/>
          <w:szCs w:val="28"/>
        </w:rPr>
        <w:t>31.02.02</w:t>
      </w:r>
      <w:r w:rsidR="00E56979" w:rsidRPr="00FF7C13">
        <w:rPr>
          <w:rFonts w:ascii="Times New Roman" w:hAnsi="Times New Roman"/>
          <w:sz w:val="28"/>
          <w:szCs w:val="28"/>
        </w:rPr>
        <w:t xml:space="preserve"> Акушерское дело</w:t>
      </w:r>
      <w:r w:rsidRPr="00FF7C13">
        <w:rPr>
          <w:rFonts w:ascii="Times New Roman" w:hAnsi="Times New Roman"/>
          <w:sz w:val="28"/>
          <w:szCs w:val="28"/>
        </w:rPr>
        <w:t xml:space="preserve">; </w:t>
      </w:r>
    </w:p>
    <w:p w14:paraId="76CD107C" w14:textId="77777777" w:rsidR="00E3457B" w:rsidRPr="00C72F28" w:rsidRDefault="00E3457B" w:rsidP="00A706F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14:paraId="33FE6D0B" w14:textId="77777777" w:rsidR="00E3457B" w:rsidRPr="00C72F28" w:rsidRDefault="00E3457B" w:rsidP="00A70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837992" w14:textId="65163234" w:rsidR="00FF7C13" w:rsidRDefault="00FF7C13" w:rsidP="00FF7C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90ED4D" w14:textId="77777777" w:rsidR="00CE5E20" w:rsidRDefault="00CE5E20" w:rsidP="00FF7C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DBBC2A" w14:textId="77777777" w:rsidR="00E3457B" w:rsidRPr="00C72F28" w:rsidRDefault="00FF7C13" w:rsidP="00FF7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E3457B" w:rsidRPr="00C72F28">
        <w:rPr>
          <w:rFonts w:ascii="Times New Roman" w:hAnsi="Times New Roman"/>
          <w:sz w:val="28"/>
          <w:szCs w:val="28"/>
        </w:rPr>
        <w:t>Приложение 1</w:t>
      </w:r>
    </w:p>
    <w:p w14:paraId="18CE8734" w14:textId="77777777" w:rsidR="00E3457B" w:rsidRPr="00C72F28" w:rsidRDefault="00E3457B" w:rsidP="00A70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ГБ</w:t>
      </w:r>
      <w:r w:rsidR="00BD5D56" w:rsidRPr="00C72F28">
        <w:rPr>
          <w:rFonts w:ascii="Times New Roman" w:hAnsi="Times New Roman"/>
          <w:b/>
          <w:sz w:val="28"/>
          <w:szCs w:val="28"/>
        </w:rPr>
        <w:t xml:space="preserve">ПОУ </w:t>
      </w:r>
      <w:r w:rsidRPr="00C72F28">
        <w:rPr>
          <w:rFonts w:ascii="Times New Roman" w:hAnsi="Times New Roman"/>
          <w:b/>
          <w:sz w:val="28"/>
          <w:szCs w:val="28"/>
        </w:rPr>
        <w:t xml:space="preserve"> СК «Ставропольский базовый  медицинский колледж»</w:t>
      </w:r>
    </w:p>
    <w:p w14:paraId="4625979A" w14:textId="77777777" w:rsidR="00E3457B" w:rsidRPr="00C72F28" w:rsidRDefault="00E3457B" w:rsidP="00A706F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35D440" w14:textId="77777777" w:rsidR="00E3457B" w:rsidRPr="00C72F28" w:rsidRDefault="00E3457B" w:rsidP="00A706F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B1C64E7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B57E0F7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55E1E8D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56C6D140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ДНЕВНИК</w:t>
      </w:r>
    </w:p>
    <w:p w14:paraId="24566FC6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учебной практики</w:t>
      </w:r>
    </w:p>
    <w:p w14:paraId="230ACB82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702E0620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30ADF9E7" w14:textId="77777777" w:rsidR="00E3457B" w:rsidRPr="00C72F28" w:rsidRDefault="00E56979" w:rsidP="00A706F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72F28">
        <w:rPr>
          <w:rFonts w:ascii="Times New Roman" w:hAnsi="Times New Roman"/>
          <w:b/>
          <w:bCs/>
          <w:sz w:val="28"/>
          <w:szCs w:val="28"/>
        </w:rPr>
        <w:t xml:space="preserve">ПМ </w:t>
      </w:r>
      <w:r w:rsidR="00082301" w:rsidRPr="00C72F28">
        <w:rPr>
          <w:rFonts w:ascii="Times New Roman" w:hAnsi="Times New Roman"/>
          <w:b/>
          <w:bCs/>
          <w:sz w:val="28"/>
          <w:szCs w:val="28"/>
        </w:rPr>
        <w:t>03</w:t>
      </w:r>
      <w:r w:rsidRPr="00C72F28">
        <w:rPr>
          <w:rFonts w:ascii="Times New Roman" w:hAnsi="Times New Roman"/>
          <w:b/>
          <w:bCs/>
          <w:sz w:val="28"/>
          <w:szCs w:val="28"/>
        </w:rPr>
        <w:t>.</w:t>
      </w:r>
      <w:r w:rsidR="00082301" w:rsidRPr="00C72F28">
        <w:rPr>
          <w:rFonts w:ascii="Times New Roman" w:hAnsi="Times New Roman"/>
          <w:b/>
          <w:sz w:val="28"/>
          <w:szCs w:val="28"/>
        </w:rPr>
        <w:t>Медицинская помощь женщине с гинекологическими заболеваниями в различные периоды жизни</w:t>
      </w:r>
    </w:p>
    <w:p w14:paraId="1D58EB90" w14:textId="77777777" w:rsidR="00E3457B" w:rsidRPr="00C72F28" w:rsidRDefault="00DA5939" w:rsidP="00A706F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МДК 03.01. Гинекология</w:t>
      </w:r>
    </w:p>
    <w:p w14:paraId="7751A237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1C90CF2" w14:textId="77777777" w:rsidR="00E56979" w:rsidRPr="00C72F28" w:rsidRDefault="00E56979" w:rsidP="00A706F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9026838" w14:textId="77777777" w:rsidR="00E3457B" w:rsidRPr="00C72F28" w:rsidRDefault="00E3457B" w:rsidP="00A706F1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14:paraId="1C65110D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C4BD7FE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34AA14EC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2F28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 w:rsidR="00BD5D56" w:rsidRPr="00C72F28">
        <w:rPr>
          <w:rFonts w:ascii="Times New Roman" w:hAnsi="Times New Roman"/>
          <w:b/>
          <w:sz w:val="28"/>
          <w:szCs w:val="28"/>
          <w:u w:val="single"/>
        </w:rPr>
        <w:t>31.02.02</w:t>
      </w:r>
      <w:r w:rsidR="00E56979" w:rsidRPr="00C72F28">
        <w:rPr>
          <w:rFonts w:ascii="Times New Roman" w:hAnsi="Times New Roman"/>
          <w:b/>
          <w:sz w:val="28"/>
          <w:szCs w:val="28"/>
          <w:u w:val="single"/>
        </w:rPr>
        <w:t xml:space="preserve"> Акушерское дело</w:t>
      </w:r>
    </w:p>
    <w:p w14:paraId="7BF18011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ACB0050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(ФИО студента)</w:t>
      </w:r>
    </w:p>
    <w:p w14:paraId="58D7EBE1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E810973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7548480" w14:textId="77777777" w:rsidR="00E3457B" w:rsidRPr="00C72F28" w:rsidRDefault="00E3457B" w:rsidP="00A70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6C08EE" w14:textId="77777777" w:rsidR="00E3457B" w:rsidRPr="00C72F28" w:rsidRDefault="00E3457B" w:rsidP="00A70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9F518D" w14:textId="77777777" w:rsidR="00E3457B" w:rsidRPr="00C72F28" w:rsidRDefault="00E3457B" w:rsidP="00A70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0865D0" w14:textId="77777777" w:rsidR="00E3457B" w:rsidRPr="00C72F28" w:rsidRDefault="00E3457B" w:rsidP="00A706F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Место прохождения практики:</w:t>
      </w:r>
    </w:p>
    <w:p w14:paraId="5F36C35D" w14:textId="77777777" w:rsidR="00E3457B" w:rsidRPr="00C72F28" w:rsidRDefault="00E3457B" w:rsidP="00A706F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2F1A8B7" w14:textId="77777777" w:rsidR="00E3457B" w:rsidRPr="00C72F28" w:rsidRDefault="00E3457B" w:rsidP="00A706F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BE25DD5" w14:textId="77777777" w:rsidR="00E3457B" w:rsidRPr="00C72F28" w:rsidRDefault="00E3457B" w:rsidP="00A706F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63676B0" w14:textId="77777777" w:rsidR="00E3457B" w:rsidRPr="00C72F28" w:rsidRDefault="00E3457B" w:rsidP="00A706F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027434A1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F13AD2D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72F28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учебной практики:</w:t>
      </w:r>
    </w:p>
    <w:p w14:paraId="70E76306" w14:textId="77777777" w:rsidR="00E3457B" w:rsidRPr="00C72F28" w:rsidRDefault="00E3457B" w:rsidP="00A706F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7CEDF8D" w14:textId="77777777" w:rsidR="00E3457B" w:rsidRPr="00C72F28" w:rsidRDefault="00E3457B" w:rsidP="00A706F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6632686" w14:textId="77777777" w:rsidR="00E3457B" w:rsidRPr="00C72F28" w:rsidRDefault="00E3457B" w:rsidP="00A706F1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14:paraId="34C9B7B9" w14:textId="77777777" w:rsidR="00E3457B" w:rsidRPr="00C72F28" w:rsidRDefault="00E3457B" w:rsidP="00A706F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(Ф.И.О. преподавателя):</w:t>
      </w:r>
    </w:p>
    <w:p w14:paraId="399A1444" w14:textId="77777777" w:rsidR="00E3457B" w:rsidRPr="00C72F28" w:rsidRDefault="00E3457B" w:rsidP="00A706F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708494C" w14:textId="77777777" w:rsidR="00E3457B" w:rsidRPr="00C72F28" w:rsidRDefault="00E3457B" w:rsidP="00A706F1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F28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14:paraId="43F0C539" w14:textId="77777777" w:rsidR="00E3457B" w:rsidRPr="00C72F28" w:rsidRDefault="00E3457B" w:rsidP="00A70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E3457B" w:rsidRPr="00C72F28" w14:paraId="65FE1901" w14:textId="77777777" w:rsidTr="00E3457B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AE2AB" w14:textId="77777777" w:rsidR="00E3457B" w:rsidRPr="00C72F28" w:rsidRDefault="00E3457B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66E1F" w14:textId="77777777" w:rsidR="00E3457B" w:rsidRPr="00C72F28" w:rsidRDefault="00E3457B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B7759" w14:textId="77777777" w:rsidR="00E3457B" w:rsidRPr="00C72F28" w:rsidRDefault="00E3457B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743D" w14:textId="77777777" w:rsidR="00E3457B" w:rsidRPr="00C72F28" w:rsidRDefault="00E3457B" w:rsidP="00A706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</w:tr>
      <w:tr w:rsidR="000903DC" w:rsidRPr="00C72F28" w14:paraId="16AA123C" w14:textId="77777777" w:rsidTr="00E3457B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23B30" w14:textId="77777777" w:rsidR="000903DC" w:rsidRPr="00C72F28" w:rsidRDefault="000903DC" w:rsidP="00A706F1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59BFF" w14:textId="77777777" w:rsidR="000903DC" w:rsidRPr="00C72F28" w:rsidRDefault="000903DC" w:rsidP="00A706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E4D44" w14:textId="77777777" w:rsidR="000903DC" w:rsidRPr="00C72F28" w:rsidRDefault="00E56979" w:rsidP="00E5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1C6B" w14:textId="77777777" w:rsidR="000903DC" w:rsidRPr="00C72F28" w:rsidRDefault="000903DC" w:rsidP="00E5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72F2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Лечебно-диагностические мероприятия гинекологическим больным под руководством врача</w:t>
            </w:r>
          </w:p>
        </w:tc>
      </w:tr>
      <w:tr w:rsidR="000903DC" w:rsidRPr="00C72F28" w14:paraId="3C1663F9" w14:textId="77777777" w:rsidTr="00E3457B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A47B7" w14:textId="77777777" w:rsidR="000903DC" w:rsidRPr="00C72F28" w:rsidRDefault="000903DC" w:rsidP="00A706F1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DE8A1" w14:textId="77777777" w:rsidR="000903DC" w:rsidRPr="00C72F28" w:rsidRDefault="000903DC" w:rsidP="00A706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26EAF" w14:textId="77777777" w:rsidR="000903DC" w:rsidRPr="00C72F28" w:rsidRDefault="00E56979" w:rsidP="00E5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15B5" w14:textId="77777777" w:rsidR="000903DC" w:rsidRPr="00C72F28" w:rsidRDefault="000903DC" w:rsidP="00E5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Освоение диагностических манипуляций самостоятельно в пределах своих полномочий</w:t>
            </w:r>
          </w:p>
        </w:tc>
      </w:tr>
      <w:tr w:rsidR="000903DC" w:rsidRPr="00C72F28" w14:paraId="17EF0CCD" w14:textId="77777777" w:rsidTr="00E3457B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6092B" w14:textId="77777777" w:rsidR="000903DC" w:rsidRPr="00C72F28" w:rsidRDefault="000903DC" w:rsidP="00A706F1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A9BEC" w14:textId="77777777" w:rsidR="000903DC" w:rsidRPr="00C72F28" w:rsidRDefault="000903DC" w:rsidP="00A706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C9CC0" w14:textId="77777777" w:rsidR="000903DC" w:rsidRPr="00C72F28" w:rsidRDefault="00E56979" w:rsidP="00E5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60DE" w14:textId="77777777" w:rsidR="000903DC" w:rsidRPr="00C72F28" w:rsidRDefault="000903DC" w:rsidP="00E5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Профилактическая помощь гинекологическим больным самостоятельно</w:t>
            </w:r>
          </w:p>
        </w:tc>
      </w:tr>
      <w:tr w:rsidR="000903DC" w:rsidRPr="00C72F28" w14:paraId="42C345DC" w14:textId="77777777" w:rsidTr="00E3457B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ADA61" w14:textId="77777777" w:rsidR="000903DC" w:rsidRPr="00C72F28" w:rsidRDefault="000903DC" w:rsidP="00A706F1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8A723" w14:textId="77777777" w:rsidR="000903DC" w:rsidRPr="00C72F28" w:rsidRDefault="000903DC" w:rsidP="00A706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0B2C6" w14:textId="77777777" w:rsidR="000903DC" w:rsidRPr="00C72F28" w:rsidRDefault="00E56979" w:rsidP="00E5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0D3B" w14:textId="77777777" w:rsidR="000903DC" w:rsidRPr="00C72F28" w:rsidRDefault="000903DC" w:rsidP="00E5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Доврачебная помощь пациентам при неотложных состояниях в гинекологии</w:t>
            </w:r>
          </w:p>
        </w:tc>
      </w:tr>
      <w:tr w:rsidR="000903DC" w:rsidRPr="00C72F28" w14:paraId="4C3D5DE3" w14:textId="77777777" w:rsidTr="00E3457B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BCFF4" w14:textId="77777777" w:rsidR="000903DC" w:rsidRPr="00C72F28" w:rsidRDefault="000903DC" w:rsidP="00A706F1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5A4F9" w14:textId="77777777" w:rsidR="000903DC" w:rsidRPr="00C72F28" w:rsidRDefault="000903DC" w:rsidP="00A706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6BC6C" w14:textId="77777777" w:rsidR="000903DC" w:rsidRPr="00C72F28" w:rsidRDefault="00E56979" w:rsidP="00E5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5E84" w14:textId="77777777" w:rsidR="000903DC" w:rsidRPr="00C72F28" w:rsidRDefault="000903DC" w:rsidP="00E5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 xml:space="preserve">Оказание помощи пациентам </w:t>
            </w:r>
          </w:p>
          <w:p w14:paraId="3DC1BB5B" w14:textId="77777777" w:rsidR="000903DC" w:rsidRPr="00C72F28" w:rsidRDefault="000903DC" w:rsidP="00E5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 периоперативном периоде</w:t>
            </w:r>
          </w:p>
        </w:tc>
      </w:tr>
      <w:tr w:rsidR="000903DC" w:rsidRPr="00C72F28" w14:paraId="6719C14C" w14:textId="77777777" w:rsidTr="00E3457B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A069" w14:textId="77777777" w:rsidR="000903DC" w:rsidRPr="00C72F28" w:rsidRDefault="000903DC" w:rsidP="00A706F1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1B8E7" w14:textId="77777777" w:rsidR="000903DC" w:rsidRPr="00C72F28" w:rsidRDefault="000903DC" w:rsidP="00A706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F712D" w14:textId="77777777" w:rsidR="000903DC" w:rsidRPr="00C72F28" w:rsidRDefault="00E56979" w:rsidP="00E569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9D8B" w14:textId="77777777" w:rsidR="000903DC" w:rsidRPr="00C72F28" w:rsidRDefault="000903DC" w:rsidP="00E5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72F2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Анализ полученной информации, подготовка отчета по учебной практике</w:t>
            </w:r>
          </w:p>
        </w:tc>
      </w:tr>
    </w:tbl>
    <w:p w14:paraId="62197EB6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1F00DC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70AB3F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6679FC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629A2E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C1A42F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C4983C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11049F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EB24E5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F35CED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40D421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16BC45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418B70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8F48DD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B25D1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16B378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EFD5B1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E5ABA3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F658DE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BC0F85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AC371B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CB0630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B93130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A0B870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D0446E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DDFC17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5AF23E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0C1D1F" w14:textId="77777777" w:rsidR="00E3457B" w:rsidRPr="00C72F28" w:rsidRDefault="00E3457B" w:rsidP="00A706F1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F28"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14:paraId="04C61DFC" w14:textId="77777777" w:rsidR="00E3457B" w:rsidRPr="00C72F28" w:rsidRDefault="00E3457B" w:rsidP="00A70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78F96E" w14:textId="77777777" w:rsidR="00E3457B" w:rsidRPr="00C72F28" w:rsidRDefault="00E3457B" w:rsidP="00A706F1">
      <w:pPr>
        <w:pStyle w:val="11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14:paraId="1F05C33C" w14:textId="77777777" w:rsidR="00E3457B" w:rsidRPr="00C72F28" w:rsidRDefault="00E3457B" w:rsidP="00A706F1">
      <w:pPr>
        <w:pStyle w:val="11"/>
        <w:rPr>
          <w:rFonts w:ascii="Times New Roman" w:hAnsi="Times New Roman"/>
          <w:sz w:val="28"/>
          <w:szCs w:val="28"/>
        </w:rPr>
      </w:pPr>
    </w:p>
    <w:p w14:paraId="3B1F9935" w14:textId="77777777" w:rsidR="00E3457B" w:rsidRPr="00C72F28" w:rsidRDefault="00E3457B" w:rsidP="00A706F1">
      <w:pPr>
        <w:pStyle w:val="11"/>
        <w:rPr>
          <w:rFonts w:ascii="Times New Roman" w:hAnsi="Times New Roman"/>
          <w:sz w:val="28"/>
          <w:szCs w:val="28"/>
        </w:rPr>
      </w:pPr>
    </w:p>
    <w:p w14:paraId="464559E0" w14:textId="77777777" w:rsidR="00E3457B" w:rsidRPr="00C72F28" w:rsidRDefault="00E3457B" w:rsidP="00A706F1">
      <w:pPr>
        <w:pStyle w:val="11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14:paraId="6D95B51F" w14:textId="77777777" w:rsidR="00E3457B" w:rsidRPr="00C72F28" w:rsidRDefault="00E3457B" w:rsidP="00A706F1">
      <w:pPr>
        <w:pStyle w:val="11"/>
        <w:rPr>
          <w:rFonts w:ascii="Times New Roman" w:hAnsi="Times New Roman"/>
          <w:sz w:val="28"/>
          <w:szCs w:val="28"/>
        </w:rPr>
      </w:pPr>
    </w:p>
    <w:p w14:paraId="235262CB" w14:textId="77777777" w:rsidR="00E3457B" w:rsidRPr="00C72F28" w:rsidRDefault="00E3457B" w:rsidP="00A706F1">
      <w:pPr>
        <w:pStyle w:val="11"/>
        <w:rPr>
          <w:rFonts w:ascii="Times New Roman" w:hAnsi="Times New Roman"/>
          <w:sz w:val="28"/>
          <w:szCs w:val="28"/>
        </w:rPr>
      </w:pPr>
    </w:p>
    <w:p w14:paraId="2AA4DB64" w14:textId="77777777" w:rsidR="00E3457B" w:rsidRPr="00C72F28" w:rsidRDefault="00E3457B" w:rsidP="00A706F1">
      <w:pPr>
        <w:pStyle w:val="11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14:paraId="11815669" w14:textId="77777777" w:rsidR="00E3457B" w:rsidRPr="00C72F28" w:rsidRDefault="00E3457B" w:rsidP="00A706F1">
      <w:pPr>
        <w:pStyle w:val="11"/>
        <w:rPr>
          <w:rFonts w:ascii="Times New Roman" w:hAnsi="Times New Roman"/>
          <w:sz w:val="28"/>
          <w:szCs w:val="28"/>
        </w:rPr>
      </w:pPr>
    </w:p>
    <w:p w14:paraId="29DCADC6" w14:textId="77777777" w:rsidR="00E3457B" w:rsidRPr="00C72F28" w:rsidRDefault="00E3457B" w:rsidP="00A706F1">
      <w:pPr>
        <w:pStyle w:val="11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12033E2E" w14:textId="77777777" w:rsidR="00E3457B" w:rsidRPr="00C72F28" w:rsidRDefault="00E3457B" w:rsidP="00A706F1">
      <w:pPr>
        <w:pStyle w:val="11"/>
        <w:rPr>
          <w:rFonts w:ascii="Times New Roman" w:hAnsi="Times New Roman"/>
          <w:sz w:val="28"/>
          <w:szCs w:val="28"/>
        </w:rPr>
      </w:pPr>
    </w:p>
    <w:p w14:paraId="2175157F" w14:textId="77777777" w:rsidR="00E3457B" w:rsidRPr="00C72F28" w:rsidRDefault="00E3457B" w:rsidP="00A706F1">
      <w:pPr>
        <w:pStyle w:val="11"/>
        <w:rPr>
          <w:rFonts w:ascii="Times New Roman" w:hAnsi="Times New Roman"/>
          <w:sz w:val="28"/>
          <w:szCs w:val="28"/>
        </w:rPr>
      </w:pPr>
    </w:p>
    <w:p w14:paraId="23C6781D" w14:textId="77777777" w:rsidR="00E3457B" w:rsidRPr="00C72F28" w:rsidRDefault="00E3457B" w:rsidP="00A706F1">
      <w:pPr>
        <w:pStyle w:val="11"/>
        <w:rPr>
          <w:rFonts w:ascii="Times New Roman" w:hAnsi="Times New Roman"/>
          <w:sz w:val="28"/>
          <w:szCs w:val="28"/>
        </w:rPr>
      </w:pPr>
    </w:p>
    <w:p w14:paraId="0FFAB53F" w14:textId="77777777" w:rsidR="00E3457B" w:rsidRPr="00C72F28" w:rsidRDefault="00E3457B" w:rsidP="00A706F1">
      <w:pPr>
        <w:pStyle w:val="1"/>
        <w:ind w:firstLine="0"/>
        <w:jc w:val="center"/>
        <w:rPr>
          <w:b/>
          <w:sz w:val="28"/>
          <w:szCs w:val="28"/>
        </w:rPr>
      </w:pPr>
    </w:p>
    <w:p w14:paraId="2007FB05" w14:textId="77777777" w:rsidR="00E3457B" w:rsidRPr="00C72F28" w:rsidRDefault="00E3457B" w:rsidP="00A706F1">
      <w:pPr>
        <w:pStyle w:val="1"/>
        <w:ind w:firstLine="0"/>
        <w:jc w:val="center"/>
        <w:rPr>
          <w:b/>
          <w:sz w:val="28"/>
          <w:szCs w:val="28"/>
        </w:rPr>
      </w:pPr>
    </w:p>
    <w:p w14:paraId="6D35AD14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F3DD64C" w14:textId="77777777" w:rsidR="00E3457B" w:rsidRPr="00C72F28" w:rsidRDefault="00E3457B" w:rsidP="00A706F1">
      <w:pPr>
        <w:pStyle w:val="1"/>
        <w:ind w:firstLine="0"/>
        <w:jc w:val="center"/>
        <w:rPr>
          <w:b/>
          <w:sz w:val="28"/>
          <w:szCs w:val="28"/>
        </w:rPr>
      </w:pPr>
    </w:p>
    <w:p w14:paraId="4252E92B" w14:textId="77777777" w:rsidR="00E3457B" w:rsidRPr="00C72F28" w:rsidRDefault="00E3457B" w:rsidP="00A706F1">
      <w:pPr>
        <w:pStyle w:val="1"/>
        <w:ind w:firstLine="0"/>
        <w:jc w:val="center"/>
        <w:rPr>
          <w:b/>
          <w:sz w:val="28"/>
          <w:szCs w:val="28"/>
        </w:rPr>
      </w:pPr>
    </w:p>
    <w:p w14:paraId="01C7DC02" w14:textId="77777777" w:rsidR="00E3457B" w:rsidRPr="00C72F28" w:rsidRDefault="00E3457B" w:rsidP="00A706F1">
      <w:pPr>
        <w:pStyle w:val="1"/>
        <w:ind w:firstLine="0"/>
        <w:jc w:val="center"/>
        <w:rPr>
          <w:b/>
          <w:sz w:val="28"/>
          <w:szCs w:val="28"/>
        </w:rPr>
      </w:pPr>
    </w:p>
    <w:p w14:paraId="6B4FF3D8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54A8B5F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7D1ADA1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FEC58A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5ED26FC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5FD61F1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4A356EF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94AD661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70F32FC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D23CF06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1CA2572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30B6174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6A66D38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9B8BB29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EF0E81C" w14:textId="77777777" w:rsidR="00823DB0" w:rsidRPr="00C72F28" w:rsidRDefault="00823DB0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B0580AA" w14:textId="77777777" w:rsidR="00E3457B" w:rsidRPr="00C72F28" w:rsidRDefault="00E3457B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D25FBC3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5382102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5573A44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E633C29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007DB98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88022DE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6C697E3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B4D8A39" w14:textId="77777777" w:rsidR="003F2136" w:rsidRPr="00C72F28" w:rsidRDefault="003F2136" w:rsidP="00A70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8BC5D1D" w14:textId="77777777" w:rsidR="00E3457B" w:rsidRPr="00C72F28" w:rsidRDefault="00E3457B" w:rsidP="00A706F1">
      <w:pPr>
        <w:pStyle w:val="1"/>
        <w:ind w:firstLine="0"/>
        <w:jc w:val="center"/>
        <w:rPr>
          <w:b/>
          <w:sz w:val="28"/>
          <w:szCs w:val="28"/>
        </w:rPr>
      </w:pPr>
      <w:r w:rsidRPr="00C72F28">
        <w:rPr>
          <w:b/>
          <w:sz w:val="28"/>
          <w:szCs w:val="28"/>
        </w:rPr>
        <w:lastRenderedPageBreak/>
        <w:t>ЛИСТ ЕЖЕДНЕВНОЙ РАБОТЫ СТУДЕНТА</w:t>
      </w:r>
    </w:p>
    <w:p w14:paraId="2D4CE20D" w14:textId="77777777" w:rsidR="00E3457B" w:rsidRPr="00C72F28" w:rsidRDefault="00E3457B" w:rsidP="00A706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8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670"/>
        <w:gridCol w:w="1984"/>
      </w:tblGrid>
      <w:tr w:rsidR="008E2E15" w:rsidRPr="00C72F28" w14:paraId="68BD4064" w14:textId="77777777" w:rsidTr="008E2E15">
        <w:trPr>
          <w:trHeight w:val="1409"/>
        </w:trPr>
        <w:tc>
          <w:tcPr>
            <w:tcW w:w="1063" w:type="dxa"/>
            <w:vAlign w:val="center"/>
          </w:tcPr>
          <w:p w14:paraId="7988CF41" w14:textId="77777777" w:rsidR="008E2E15" w:rsidRPr="00C72F28" w:rsidRDefault="008E2E15" w:rsidP="00C7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1083FC35" w14:textId="77777777" w:rsidR="008E2E15" w:rsidRPr="00C72F28" w:rsidRDefault="008E2E15" w:rsidP="00C7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Содержание и объем проделанной работы</w:t>
            </w:r>
          </w:p>
        </w:tc>
        <w:tc>
          <w:tcPr>
            <w:tcW w:w="1984" w:type="dxa"/>
            <w:vAlign w:val="center"/>
          </w:tcPr>
          <w:p w14:paraId="326F4004" w14:textId="77777777" w:rsidR="008E2E15" w:rsidRPr="00C72F28" w:rsidRDefault="008E2E15" w:rsidP="00C7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Оценка и подпись</w:t>
            </w:r>
          </w:p>
          <w:p w14:paraId="70F7AD38" w14:textId="77777777" w:rsidR="008E2E15" w:rsidRPr="00C72F28" w:rsidRDefault="008E2E15" w:rsidP="00C7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руководителя практики</w:t>
            </w:r>
          </w:p>
        </w:tc>
      </w:tr>
      <w:tr w:rsidR="008E2E15" w:rsidRPr="00C72F28" w14:paraId="5D432A38" w14:textId="77777777" w:rsidTr="008E2E15">
        <w:trPr>
          <w:trHeight w:val="351"/>
        </w:trPr>
        <w:tc>
          <w:tcPr>
            <w:tcW w:w="1063" w:type="dxa"/>
            <w:vAlign w:val="center"/>
          </w:tcPr>
          <w:p w14:paraId="3F5C30B1" w14:textId="77777777" w:rsidR="008E2E15" w:rsidRPr="00C72F28" w:rsidRDefault="008E2E15" w:rsidP="00C7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4EC4D383" w14:textId="77777777" w:rsidR="008E2E15" w:rsidRPr="00C72F28" w:rsidRDefault="008E2E15" w:rsidP="00C7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6FF320ED" w14:textId="77777777" w:rsidR="008E2E15" w:rsidRPr="00C72F28" w:rsidRDefault="008E2E15" w:rsidP="00C72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8E2E15" w:rsidRPr="00C72F28" w14:paraId="4220C2DC" w14:textId="77777777" w:rsidTr="008E2E15">
        <w:trPr>
          <w:trHeight w:val="2444"/>
        </w:trPr>
        <w:tc>
          <w:tcPr>
            <w:tcW w:w="1063" w:type="dxa"/>
          </w:tcPr>
          <w:p w14:paraId="74B78593" w14:textId="77777777" w:rsidR="008E2E15" w:rsidRPr="00C72F28" w:rsidRDefault="008E2E15" w:rsidP="00C72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F8C536F" w14:textId="77777777" w:rsidR="008E2E15" w:rsidRPr="00C72F28" w:rsidRDefault="008E2E15" w:rsidP="00C72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B0E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</w:t>
            </w:r>
          </w:p>
        </w:tc>
        <w:tc>
          <w:tcPr>
            <w:tcW w:w="1984" w:type="dxa"/>
          </w:tcPr>
          <w:p w14:paraId="0569AD0F" w14:textId="77777777" w:rsidR="008E2E15" w:rsidRPr="00C72F28" w:rsidRDefault="008E2E15" w:rsidP="00C72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E15" w:rsidRPr="00C72F28" w14:paraId="59415A89" w14:textId="77777777" w:rsidTr="008E2E15">
        <w:trPr>
          <w:trHeight w:val="2794"/>
        </w:trPr>
        <w:tc>
          <w:tcPr>
            <w:tcW w:w="1063" w:type="dxa"/>
          </w:tcPr>
          <w:p w14:paraId="7DE0446A" w14:textId="77777777" w:rsidR="008E2E15" w:rsidRPr="00C72F28" w:rsidRDefault="008E2E15" w:rsidP="00C72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1FAD9630" w14:textId="77777777" w:rsidR="008E2E15" w:rsidRPr="00C72F28" w:rsidRDefault="008E2E15" w:rsidP="00C72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16776B1" w14:textId="77777777" w:rsidR="008E2E15" w:rsidRPr="00C72F28" w:rsidRDefault="008E2E15" w:rsidP="00C72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E15" w:rsidRPr="00C72F28" w14:paraId="45375EF0" w14:textId="77777777" w:rsidTr="008E2E15">
        <w:trPr>
          <w:trHeight w:val="2794"/>
        </w:trPr>
        <w:tc>
          <w:tcPr>
            <w:tcW w:w="1063" w:type="dxa"/>
          </w:tcPr>
          <w:p w14:paraId="3B3B2BBC" w14:textId="77777777" w:rsidR="008E2E15" w:rsidRPr="00C72F28" w:rsidRDefault="008E2E15" w:rsidP="00C72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809AFB3" w14:textId="77777777" w:rsidR="008E2E15" w:rsidRPr="00C72F28" w:rsidRDefault="008E2E15" w:rsidP="00C72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A64F27" w14:textId="77777777" w:rsidR="008E2E15" w:rsidRPr="00C72F28" w:rsidRDefault="008E2E15" w:rsidP="00C72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E15" w:rsidRPr="00C72F28" w14:paraId="248D6E72" w14:textId="77777777" w:rsidTr="008E2E15">
        <w:trPr>
          <w:trHeight w:val="2794"/>
        </w:trPr>
        <w:tc>
          <w:tcPr>
            <w:tcW w:w="1063" w:type="dxa"/>
          </w:tcPr>
          <w:p w14:paraId="7841F9DF" w14:textId="77777777" w:rsidR="008E2E15" w:rsidRPr="00C72F28" w:rsidRDefault="008E2E15" w:rsidP="00C72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161BD44E" w14:textId="77777777" w:rsidR="008E2E15" w:rsidRPr="00C72F28" w:rsidRDefault="008E2E15" w:rsidP="00C72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4AC6437" w14:textId="77777777" w:rsidR="008E2E15" w:rsidRPr="00C72F28" w:rsidRDefault="008E2E15" w:rsidP="00C72F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D2C46F" w14:textId="77777777" w:rsidR="008F4A71" w:rsidRPr="00C72F28" w:rsidRDefault="008F4A71" w:rsidP="008F4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B15DCD" w14:textId="15EC78D8" w:rsidR="008F4A71" w:rsidRPr="00C72F28" w:rsidRDefault="008F4A71" w:rsidP="00CE5E20">
      <w:pPr>
        <w:pStyle w:val="a3"/>
        <w:jc w:val="center"/>
        <w:rPr>
          <w:b/>
          <w:szCs w:val="28"/>
        </w:rPr>
      </w:pPr>
      <w:r w:rsidRPr="00C72F28">
        <w:rPr>
          <w:szCs w:val="28"/>
        </w:rPr>
        <w:br w:type="page"/>
      </w:r>
    </w:p>
    <w:p w14:paraId="5968450F" w14:textId="77777777" w:rsidR="008F4A71" w:rsidRPr="00C72F28" w:rsidRDefault="008F4A71" w:rsidP="00A706F1">
      <w:pPr>
        <w:pStyle w:val="a3"/>
        <w:jc w:val="center"/>
        <w:rPr>
          <w:b/>
          <w:szCs w:val="28"/>
        </w:rPr>
      </w:pPr>
    </w:p>
    <w:p w14:paraId="102E2426" w14:textId="77777777" w:rsidR="00E3457B" w:rsidRPr="00C72F28" w:rsidRDefault="00E3457B" w:rsidP="00A706F1">
      <w:pPr>
        <w:pStyle w:val="a3"/>
        <w:jc w:val="center"/>
        <w:rPr>
          <w:b/>
          <w:szCs w:val="28"/>
        </w:rPr>
      </w:pPr>
      <w:r w:rsidRPr="00C72F28">
        <w:rPr>
          <w:b/>
          <w:szCs w:val="28"/>
        </w:rPr>
        <w:t xml:space="preserve">Рекомендации по ведению дневника </w:t>
      </w:r>
    </w:p>
    <w:p w14:paraId="552D7529" w14:textId="77777777" w:rsidR="00E3457B" w:rsidRPr="00C72F28" w:rsidRDefault="00E3457B" w:rsidP="00A706F1">
      <w:pPr>
        <w:pStyle w:val="a3"/>
        <w:jc w:val="center"/>
        <w:rPr>
          <w:b/>
          <w:szCs w:val="28"/>
        </w:rPr>
      </w:pPr>
      <w:r w:rsidRPr="00C72F28">
        <w:rPr>
          <w:b/>
          <w:szCs w:val="28"/>
        </w:rPr>
        <w:t>производственной практики</w:t>
      </w:r>
    </w:p>
    <w:p w14:paraId="4BF477F1" w14:textId="77777777" w:rsidR="00E3457B" w:rsidRPr="00C72F28" w:rsidRDefault="00E3457B" w:rsidP="00A706F1">
      <w:pPr>
        <w:pStyle w:val="a3"/>
        <w:jc w:val="center"/>
        <w:rPr>
          <w:b/>
          <w:szCs w:val="28"/>
        </w:rPr>
      </w:pPr>
    </w:p>
    <w:p w14:paraId="7CAA2E6A" w14:textId="77777777" w:rsidR="00E3457B" w:rsidRPr="00C72F28" w:rsidRDefault="00E3457B" w:rsidP="00A706F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Ведение дневника обязательно.</w:t>
      </w:r>
    </w:p>
    <w:p w14:paraId="27C39EDB" w14:textId="77777777" w:rsidR="00E3457B" w:rsidRPr="00C72F28" w:rsidRDefault="00E3457B" w:rsidP="00A706F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14:paraId="16B20543" w14:textId="77777777" w:rsidR="00E3457B" w:rsidRPr="00C72F28" w:rsidRDefault="00E3457B" w:rsidP="00A706F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46809CAD" w14:textId="77777777" w:rsidR="00E3457B" w:rsidRPr="00C72F28" w:rsidRDefault="00E3457B" w:rsidP="00A706F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4F0781AC" w14:textId="77777777" w:rsidR="00E3457B" w:rsidRPr="00C72F28" w:rsidRDefault="00E3457B" w:rsidP="00A706F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В записях в дневнике обучающемуся следует четко выделить:</w:t>
      </w:r>
    </w:p>
    <w:p w14:paraId="6E0681BE" w14:textId="77777777" w:rsidR="00E3457B" w:rsidRPr="00C72F28" w:rsidRDefault="00E3457B" w:rsidP="00A70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ab/>
        <w:t>а) что им было проделано самостоятельно (красной пастой);</w:t>
      </w:r>
    </w:p>
    <w:p w14:paraId="0AAC4333" w14:textId="77777777" w:rsidR="00E3457B" w:rsidRPr="00C72F28" w:rsidRDefault="00E3457B" w:rsidP="00A70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б) в проведении каких манипуляций ассистировал (зеленой пастой);</w:t>
      </w:r>
    </w:p>
    <w:p w14:paraId="0D9AA1AB" w14:textId="77777777" w:rsidR="00E3457B" w:rsidRPr="00C72F28" w:rsidRDefault="00E3457B" w:rsidP="00A70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         в) что видел  и наблюдал (синей пастой).</w:t>
      </w:r>
      <w:r w:rsidRPr="00C72F28">
        <w:rPr>
          <w:rFonts w:ascii="Times New Roman" w:hAnsi="Times New Roman"/>
          <w:sz w:val="28"/>
          <w:szCs w:val="28"/>
        </w:rPr>
        <w:tab/>
      </w:r>
    </w:p>
    <w:p w14:paraId="0038E20F" w14:textId="77777777" w:rsidR="00E3457B" w:rsidRPr="00C72F28" w:rsidRDefault="00E3457B" w:rsidP="00A706F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14:paraId="21451120" w14:textId="77777777" w:rsidR="00E3457B" w:rsidRPr="00C72F28" w:rsidRDefault="00E3457B" w:rsidP="00A706F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14:paraId="71AEAA87" w14:textId="77777777" w:rsidR="00E3457B" w:rsidRPr="00C72F28" w:rsidRDefault="00E3457B" w:rsidP="00A706F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54D0E438" w14:textId="77777777" w:rsidR="00E3457B" w:rsidRPr="00C72F28" w:rsidRDefault="00E3457B" w:rsidP="00A706F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C72F28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14:paraId="6CD016D3" w14:textId="77777777" w:rsidR="00E3457B" w:rsidRPr="00C72F28" w:rsidRDefault="00E3457B" w:rsidP="00A70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6089EBB" w14:textId="77777777" w:rsidR="00E3457B" w:rsidRPr="00C72F28" w:rsidRDefault="00E3457B" w:rsidP="00A70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3BE2C00" w14:textId="77777777" w:rsidR="00E3457B" w:rsidRPr="00C72F28" w:rsidRDefault="00E3457B" w:rsidP="00A70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AABB18" w14:textId="77777777" w:rsidR="00E3457B" w:rsidRPr="00C72F28" w:rsidRDefault="00E3457B" w:rsidP="00A70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DD838F3" w14:textId="77777777" w:rsidR="00E3457B" w:rsidRPr="00C72F28" w:rsidRDefault="00E3457B" w:rsidP="00A70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0D82B8" w14:textId="77777777" w:rsidR="00E3457B" w:rsidRPr="00C72F28" w:rsidRDefault="00E3457B" w:rsidP="00A70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05C9F6B" w14:textId="77777777" w:rsidR="00E3457B" w:rsidRPr="00C72F28" w:rsidRDefault="00E3457B" w:rsidP="00A70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5C85CA" w14:textId="77777777" w:rsidR="00E3457B" w:rsidRPr="00C72F28" w:rsidRDefault="00E3457B" w:rsidP="00A70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4857FE3" w14:textId="77777777" w:rsidR="00E3457B" w:rsidRPr="00C72F28" w:rsidRDefault="00E3457B" w:rsidP="00A70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7731C6" w14:textId="77777777" w:rsidR="00E3457B" w:rsidRPr="00C72F28" w:rsidRDefault="00E3457B" w:rsidP="00A706F1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E3457B" w:rsidRPr="00C72F28" w:rsidSect="001655CB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14:paraId="58BD6F17" w14:textId="77777777" w:rsidR="00E3457B" w:rsidRPr="00C72F28" w:rsidRDefault="00E3457B" w:rsidP="00A706F1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F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14:paraId="765BB05A" w14:textId="77777777" w:rsidR="003F2136" w:rsidRPr="00C72F28" w:rsidRDefault="00E3457B" w:rsidP="003F2136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Манипуляционный лист</w:t>
      </w:r>
    </w:p>
    <w:p w14:paraId="36895539" w14:textId="77777777" w:rsidR="00E3457B" w:rsidRPr="00C72F28" w:rsidRDefault="00E3457B" w:rsidP="003F2136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14:paraId="4D972E2B" w14:textId="77777777" w:rsidR="00E3457B" w:rsidRPr="00C72F28" w:rsidRDefault="00E3457B" w:rsidP="00A706F1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Специальность   </w:t>
      </w:r>
      <w:r w:rsidR="00BD5D56" w:rsidRPr="00C72F28">
        <w:rPr>
          <w:rFonts w:ascii="Times New Roman" w:hAnsi="Times New Roman"/>
          <w:b/>
          <w:sz w:val="28"/>
          <w:szCs w:val="28"/>
        </w:rPr>
        <w:t>31.02.02</w:t>
      </w:r>
      <w:r w:rsidR="005F3DBC" w:rsidRPr="00C72F28">
        <w:rPr>
          <w:rFonts w:ascii="Times New Roman" w:hAnsi="Times New Roman"/>
          <w:b/>
          <w:sz w:val="28"/>
          <w:szCs w:val="28"/>
        </w:rPr>
        <w:t xml:space="preserve"> Акушерское дело</w:t>
      </w:r>
      <w:r w:rsidRPr="00C72F28">
        <w:rPr>
          <w:rFonts w:ascii="Times New Roman" w:hAnsi="Times New Roman"/>
          <w:sz w:val="28"/>
          <w:szCs w:val="28"/>
        </w:rPr>
        <w:t xml:space="preserve">  Группа _________________</w:t>
      </w:r>
    </w:p>
    <w:p w14:paraId="3BD305E2" w14:textId="77777777" w:rsidR="00E3457B" w:rsidRPr="00C72F28" w:rsidRDefault="00082301" w:rsidP="00A706F1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C72F28">
        <w:rPr>
          <w:rFonts w:ascii="Times New Roman" w:hAnsi="Times New Roman"/>
          <w:b/>
          <w:bCs/>
          <w:sz w:val="28"/>
          <w:szCs w:val="28"/>
        </w:rPr>
        <w:t xml:space="preserve">ПМ.03 </w:t>
      </w:r>
      <w:r w:rsidRPr="00C72F28">
        <w:rPr>
          <w:rFonts w:ascii="Times New Roman" w:hAnsi="Times New Roman"/>
          <w:b/>
          <w:sz w:val="28"/>
          <w:szCs w:val="28"/>
        </w:rPr>
        <w:t>Медицинская помощь женщине с гинекологическими заболеваниями в различные периоды жизни</w:t>
      </w:r>
    </w:p>
    <w:p w14:paraId="299575E9" w14:textId="77777777" w:rsidR="00E3457B" w:rsidRPr="00C72F28" w:rsidRDefault="00BD5D56" w:rsidP="00A706F1">
      <w:pPr>
        <w:tabs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МДК 03.01</w:t>
      </w:r>
      <w:r w:rsidR="00DA5939" w:rsidRPr="00C72F28">
        <w:rPr>
          <w:rFonts w:ascii="Times New Roman" w:hAnsi="Times New Roman"/>
          <w:b/>
          <w:sz w:val="28"/>
          <w:szCs w:val="28"/>
        </w:rPr>
        <w:t xml:space="preserve"> Гинекология</w:t>
      </w:r>
    </w:p>
    <w:p w14:paraId="65D93812" w14:textId="77777777" w:rsidR="00E3457B" w:rsidRPr="00C72F28" w:rsidRDefault="00E3457B" w:rsidP="00A706F1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 xml:space="preserve">Место прохождения учебной практики    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48EEDE" w14:textId="77777777" w:rsidR="00E3457B" w:rsidRPr="00C72F28" w:rsidRDefault="00E3457B" w:rsidP="00A706F1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Сроки проведения учебной практики ____________________________________________________________________</w:t>
      </w:r>
    </w:p>
    <w:p w14:paraId="5E009CCE" w14:textId="77777777" w:rsidR="00E3457B" w:rsidRPr="00C72F28" w:rsidRDefault="00E3457B" w:rsidP="00A706F1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Руководитель практики</w:t>
      </w:r>
    </w:p>
    <w:p w14:paraId="588C62BA" w14:textId="77777777" w:rsidR="00E3457B" w:rsidRPr="00C72F28" w:rsidRDefault="00E3457B" w:rsidP="00A706F1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14:paraId="1CB455E2" w14:textId="77777777" w:rsidR="00E3457B" w:rsidRPr="00C72F28" w:rsidRDefault="00E3457B" w:rsidP="00A706F1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p w14:paraId="4D4F908C" w14:textId="77777777" w:rsidR="00E3457B" w:rsidRPr="00C72F28" w:rsidRDefault="00E3457B" w:rsidP="00A706F1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2709"/>
        <w:gridCol w:w="6623"/>
        <w:gridCol w:w="563"/>
        <w:gridCol w:w="561"/>
        <w:gridCol w:w="561"/>
        <w:gridCol w:w="561"/>
        <w:gridCol w:w="561"/>
        <w:gridCol w:w="562"/>
        <w:gridCol w:w="1978"/>
      </w:tblGrid>
      <w:tr w:rsidR="00E3457B" w:rsidRPr="00C72F28" w14:paraId="41D0015C" w14:textId="77777777" w:rsidTr="000903DC">
        <w:trPr>
          <w:trHeight w:val="579"/>
        </w:trPr>
        <w:tc>
          <w:tcPr>
            <w:tcW w:w="2354" w:type="dxa"/>
            <w:vMerge w:val="restart"/>
            <w:vAlign w:val="center"/>
          </w:tcPr>
          <w:p w14:paraId="006935B6" w14:textId="77777777" w:rsidR="00E3457B" w:rsidRPr="00C72F28" w:rsidRDefault="00E3457B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7033" w:type="dxa"/>
            <w:vMerge w:val="restart"/>
            <w:vAlign w:val="center"/>
          </w:tcPr>
          <w:p w14:paraId="5F3E3B57" w14:textId="77777777" w:rsidR="00E3457B" w:rsidRPr="00C72F28" w:rsidRDefault="00E3457B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3566" w:type="dxa"/>
            <w:gridSpan w:val="6"/>
            <w:vAlign w:val="center"/>
          </w:tcPr>
          <w:p w14:paraId="71776999" w14:textId="77777777" w:rsidR="00E3457B" w:rsidRPr="00C72F28" w:rsidRDefault="00E3457B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Даты учебной практики</w:t>
            </w:r>
          </w:p>
        </w:tc>
        <w:tc>
          <w:tcPr>
            <w:tcW w:w="1726" w:type="dxa"/>
            <w:vMerge w:val="restart"/>
            <w:vAlign w:val="center"/>
          </w:tcPr>
          <w:p w14:paraId="0D1AF784" w14:textId="77777777" w:rsidR="00E3457B" w:rsidRPr="00C72F28" w:rsidRDefault="00E3457B" w:rsidP="00A5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Оценка и</w:t>
            </w:r>
          </w:p>
          <w:p w14:paraId="5E9629D7" w14:textId="77777777" w:rsidR="00E3457B" w:rsidRPr="00C72F28" w:rsidRDefault="00E3457B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практики</w:t>
            </w:r>
          </w:p>
        </w:tc>
      </w:tr>
      <w:tr w:rsidR="00E3457B" w:rsidRPr="00C72F28" w14:paraId="28E89DF3" w14:textId="77777777" w:rsidTr="000903DC">
        <w:trPr>
          <w:trHeight w:val="579"/>
        </w:trPr>
        <w:tc>
          <w:tcPr>
            <w:tcW w:w="2354" w:type="dxa"/>
            <w:vMerge/>
            <w:vAlign w:val="center"/>
          </w:tcPr>
          <w:p w14:paraId="63D1019C" w14:textId="77777777" w:rsidR="00E3457B" w:rsidRPr="00C72F28" w:rsidRDefault="00E3457B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vMerge/>
            <w:vAlign w:val="center"/>
          </w:tcPr>
          <w:p w14:paraId="643799AF" w14:textId="77777777" w:rsidR="00E3457B" w:rsidRPr="00C72F28" w:rsidRDefault="00E3457B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440FAA83" w14:textId="77777777" w:rsidR="00E3457B" w:rsidRPr="00C72F28" w:rsidRDefault="00E3457B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14:paraId="280D388F" w14:textId="77777777" w:rsidR="00E3457B" w:rsidRPr="00C72F28" w:rsidRDefault="00E3457B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14:paraId="1E3F9F0B" w14:textId="77777777" w:rsidR="00E3457B" w:rsidRPr="00C72F28" w:rsidRDefault="00E3457B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14:paraId="09C51B5A" w14:textId="77777777" w:rsidR="00E3457B" w:rsidRPr="00C72F28" w:rsidRDefault="00E3457B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14:paraId="69B70191" w14:textId="77777777" w:rsidR="00E3457B" w:rsidRPr="00C72F28" w:rsidRDefault="00E3457B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2CC40885" w14:textId="77777777" w:rsidR="00E3457B" w:rsidRPr="00C72F28" w:rsidRDefault="00E3457B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vMerge/>
            <w:vAlign w:val="center"/>
          </w:tcPr>
          <w:p w14:paraId="77879EEB" w14:textId="77777777" w:rsidR="00E3457B" w:rsidRPr="00C72F28" w:rsidRDefault="00E3457B" w:rsidP="00A57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3457B" w:rsidRPr="00C72F28" w14:paraId="47DADDBF" w14:textId="77777777" w:rsidTr="003F2136">
        <w:tc>
          <w:tcPr>
            <w:tcW w:w="14679" w:type="dxa"/>
            <w:gridSpan w:val="9"/>
          </w:tcPr>
          <w:p w14:paraId="7F00416D" w14:textId="77777777" w:rsidR="00E3457B" w:rsidRPr="00C72F28" w:rsidRDefault="00082301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ПМ.03 </w:t>
            </w: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Медицинская помощь женщине с гинекологическими заболеваниями в различные периоды жизни</w:t>
            </w:r>
          </w:p>
        </w:tc>
      </w:tr>
      <w:tr w:rsidR="000903DC" w:rsidRPr="00C72F28" w14:paraId="719E9A6B" w14:textId="77777777" w:rsidTr="000903DC">
        <w:tc>
          <w:tcPr>
            <w:tcW w:w="2354" w:type="dxa"/>
            <w:vMerge w:val="restart"/>
          </w:tcPr>
          <w:p w14:paraId="3279B8A3" w14:textId="77777777" w:rsidR="000903DC" w:rsidRPr="00C72F28" w:rsidRDefault="00E56979" w:rsidP="00A57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ПК 3.1</w:t>
            </w:r>
            <w:r w:rsidR="00BD5D56" w:rsidRPr="00C72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03DC" w:rsidRPr="00C72F28">
              <w:rPr>
                <w:rFonts w:ascii="Times New Roman" w:hAnsi="Times New Roman"/>
                <w:sz w:val="28"/>
                <w:szCs w:val="28"/>
              </w:rPr>
              <w:t>Проводить профилактические осмотры и диспансеризацию женщин в различные периоды жизни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0D4D" w14:textId="77777777" w:rsidR="000903DC" w:rsidRPr="00C72F28" w:rsidRDefault="000903DC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Выполнить осмотр в зеркалах</w:t>
            </w:r>
          </w:p>
        </w:tc>
        <w:tc>
          <w:tcPr>
            <w:tcW w:w="595" w:type="dxa"/>
          </w:tcPr>
          <w:p w14:paraId="43E3EC68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9F13CC9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6B59DD2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07460FA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BB90892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648ABA41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39183B10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03DC" w:rsidRPr="00C72F28" w14:paraId="18A5FFC1" w14:textId="77777777" w:rsidTr="000903DC">
        <w:tc>
          <w:tcPr>
            <w:tcW w:w="2354" w:type="dxa"/>
            <w:vMerge/>
          </w:tcPr>
          <w:p w14:paraId="6C96F141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4A83" w14:textId="77777777" w:rsidR="000903DC" w:rsidRPr="00C72F28" w:rsidRDefault="000903DC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Выполнить бимануальное исследование</w:t>
            </w:r>
          </w:p>
        </w:tc>
        <w:tc>
          <w:tcPr>
            <w:tcW w:w="595" w:type="dxa"/>
          </w:tcPr>
          <w:p w14:paraId="53E18630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DE5D05C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447702A2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4ACD6F2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5BED071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544F4050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7F631EEA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03DC" w:rsidRPr="00C72F28" w14:paraId="6B6DCB0D" w14:textId="77777777" w:rsidTr="000903DC">
        <w:tc>
          <w:tcPr>
            <w:tcW w:w="2354" w:type="dxa"/>
            <w:vMerge/>
          </w:tcPr>
          <w:p w14:paraId="3351559F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8BAE" w14:textId="77777777" w:rsidR="000903DC" w:rsidRPr="00C72F28" w:rsidRDefault="000903DC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Провести взятие мазков на степень чистоты влагалищного содержимого</w:t>
            </w:r>
          </w:p>
        </w:tc>
        <w:tc>
          <w:tcPr>
            <w:tcW w:w="595" w:type="dxa"/>
          </w:tcPr>
          <w:p w14:paraId="2A5160AA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EF6140E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16C1CB4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B95E108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FE6E039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1734CF57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6002EDE8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03DC" w:rsidRPr="00C72F28" w14:paraId="2D098010" w14:textId="77777777" w:rsidTr="000903DC">
        <w:tc>
          <w:tcPr>
            <w:tcW w:w="2354" w:type="dxa"/>
            <w:vMerge/>
          </w:tcPr>
          <w:p w14:paraId="6E138F88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63E20" w14:textId="77777777" w:rsidR="000903DC" w:rsidRPr="00C72F28" w:rsidRDefault="000903DC" w:rsidP="00A5770F">
            <w:pPr>
              <w:pStyle w:val="2"/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r w:rsidRPr="00C72F28">
              <w:rPr>
                <w:rFonts w:ascii="Times New Roman" w:hAnsi="Times New Roman" w:cs="Times New Roman"/>
                <w:b w:val="0"/>
                <w:i w:val="0"/>
              </w:rPr>
              <w:t>Провести взятие материала из влагалища на посев</w:t>
            </w:r>
          </w:p>
        </w:tc>
        <w:tc>
          <w:tcPr>
            <w:tcW w:w="595" w:type="dxa"/>
          </w:tcPr>
          <w:p w14:paraId="763A5D37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816F01B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3060FA7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A935D52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27002F6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1E2E47B3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70815792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03DC" w:rsidRPr="00C72F28" w14:paraId="04386E89" w14:textId="77777777" w:rsidTr="000903DC">
        <w:tc>
          <w:tcPr>
            <w:tcW w:w="2354" w:type="dxa"/>
            <w:vMerge/>
          </w:tcPr>
          <w:p w14:paraId="6082C1BF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FB7B9" w14:textId="77777777" w:rsidR="000903DC" w:rsidRPr="00C72F28" w:rsidRDefault="000903DC" w:rsidP="00A5770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Выполнить осмотр и пальпацию молочных желез</w:t>
            </w:r>
          </w:p>
        </w:tc>
        <w:tc>
          <w:tcPr>
            <w:tcW w:w="595" w:type="dxa"/>
          </w:tcPr>
          <w:p w14:paraId="7447E6EE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573378B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026855F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0D757FD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05773E0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660558F3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763256CA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03DC" w:rsidRPr="00C72F28" w14:paraId="53384BBD" w14:textId="77777777" w:rsidTr="000903DC">
        <w:tc>
          <w:tcPr>
            <w:tcW w:w="2354" w:type="dxa"/>
            <w:vMerge/>
          </w:tcPr>
          <w:p w14:paraId="03F527A9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F201C" w14:textId="77777777" w:rsidR="000903DC" w:rsidRPr="00C72F28" w:rsidRDefault="000903DC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Мазок на онкоцитологию</w:t>
            </w:r>
          </w:p>
        </w:tc>
        <w:tc>
          <w:tcPr>
            <w:tcW w:w="595" w:type="dxa"/>
          </w:tcPr>
          <w:p w14:paraId="4C7FC855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D354FF3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1490CC5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4A7BC632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96F43D5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0C8A09CA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26A641D5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03DC" w:rsidRPr="00C72F28" w14:paraId="7DB239A1" w14:textId="77777777" w:rsidTr="000903DC">
        <w:tc>
          <w:tcPr>
            <w:tcW w:w="2354" w:type="dxa"/>
            <w:vMerge w:val="restart"/>
            <w:vAlign w:val="center"/>
          </w:tcPr>
          <w:p w14:paraId="31BE76D1" w14:textId="77777777" w:rsidR="000903DC" w:rsidRPr="00C72F28" w:rsidRDefault="00E56979" w:rsidP="00A57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ПК 3.2</w:t>
            </w:r>
            <w:r w:rsidR="00BD5D56" w:rsidRPr="00C72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03DC" w:rsidRPr="00C72F28">
              <w:rPr>
                <w:rFonts w:ascii="Times New Roman" w:hAnsi="Times New Roman"/>
                <w:sz w:val="28"/>
                <w:szCs w:val="28"/>
              </w:rPr>
              <w:t xml:space="preserve">Проводить лечебно-диагностические мероприятия гинекологическим </w:t>
            </w:r>
            <w:r w:rsidR="000903DC" w:rsidRPr="00C72F28">
              <w:rPr>
                <w:rFonts w:ascii="Times New Roman" w:hAnsi="Times New Roman"/>
                <w:sz w:val="28"/>
                <w:szCs w:val="28"/>
              </w:rPr>
              <w:lastRenderedPageBreak/>
              <w:t>больным под руководством врача.</w:t>
            </w:r>
          </w:p>
          <w:p w14:paraId="72E0EBA4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E9DD" w14:textId="77777777" w:rsidR="000903DC" w:rsidRPr="00C72F28" w:rsidRDefault="000903DC" w:rsidP="00A577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lastRenderedPageBreak/>
              <w:t>Провести взятие мазков на степень чистоты влагалищного содержимого</w:t>
            </w:r>
          </w:p>
        </w:tc>
        <w:tc>
          <w:tcPr>
            <w:tcW w:w="595" w:type="dxa"/>
          </w:tcPr>
          <w:p w14:paraId="1F64A3B8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2E99AEA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6E8F162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180DF25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7FD5E2A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0E12554A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705EBE2A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03DC" w:rsidRPr="00C72F28" w14:paraId="7099D88D" w14:textId="77777777" w:rsidTr="000903DC">
        <w:tc>
          <w:tcPr>
            <w:tcW w:w="2354" w:type="dxa"/>
            <w:vMerge/>
          </w:tcPr>
          <w:p w14:paraId="3959D6BE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F73D" w14:textId="77777777" w:rsidR="000903DC" w:rsidRPr="00C72F28" w:rsidRDefault="000903DC" w:rsidP="00A5770F">
            <w:pPr>
              <w:pStyle w:val="2"/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r w:rsidRPr="00C72F28">
              <w:rPr>
                <w:rFonts w:ascii="Times New Roman" w:hAnsi="Times New Roman" w:cs="Times New Roman"/>
                <w:b w:val="0"/>
                <w:i w:val="0"/>
              </w:rPr>
              <w:t xml:space="preserve"> Провести взятие материала из влагалища на посев</w:t>
            </w:r>
          </w:p>
        </w:tc>
        <w:tc>
          <w:tcPr>
            <w:tcW w:w="595" w:type="dxa"/>
          </w:tcPr>
          <w:p w14:paraId="1C0CAC30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D367CCA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E5E1293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9FB45EE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7B67B99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0EB08902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2584BED6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03DC" w:rsidRPr="00C72F28" w14:paraId="7A91AFE5" w14:textId="77777777" w:rsidTr="000903DC">
        <w:tc>
          <w:tcPr>
            <w:tcW w:w="2354" w:type="dxa"/>
            <w:vMerge/>
          </w:tcPr>
          <w:p w14:paraId="59159DFF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1462" w14:textId="77777777" w:rsidR="000903DC" w:rsidRPr="00C72F28" w:rsidRDefault="000903DC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Провести взятие мазков на кольпоцитологию</w:t>
            </w:r>
          </w:p>
        </w:tc>
        <w:tc>
          <w:tcPr>
            <w:tcW w:w="595" w:type="dxa"/>
          </w:tcPr>
          <w:p w14:paraId="1A29B7CA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4D7C7F19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C24BD32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87AFC35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12A5D50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614A9AA8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061BFBA5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03DC" w:rsidRPr="00C72F28" w14:paraId="374114CA" w14:textId="77777777" w:rsidTr="000903DC">
        <w:tc>
          <w:tcPr>
            <w:tcW w:w="2354" w:type="dxa"/>
            <w:vMerge/>
          </w:tcPr>
          <w:p w14:paraId="4215E4EB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E79B" w14:textId="77777777" w:rsidR="000903DC" w:rsidRPr="00C72F28" w:rsidRDefault="000903DC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Взятие мазка на гонорею с провокацией</w:t>
            </w:r>
          </w:p>
        </w:tc>
        <w:tc>
          <w:tcPr>
            <w:tcW w:w="595" w:type="dxa"/>
          </w:tcPr>
          <w:p w14:paraId="46F11627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9EB9EC6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4F36EC25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90E1598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C5F2D00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6A4E4F76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594B4273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03DC" w:rsidRPr="00C72F28" w14:paraId="10CCAA11" w14:textId="77777777" w:rsidTr="000903DC">
        <w:tc>
          <w:tcPr>
            <w:tcW w:w="2354" w:type="dxa"/>
            <w:vMerge/>
          </w:tcPr>
          <w:p w14:paraId="56C74925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0063" w14:textId="77777777" w:rsidR="000903DC" w:rsidRPr="00C72F28" w:rsidRDefault="000903DC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Выполнить влагалищную ванночку</w:t>
            </w:r>
          </w:p>
        </w:tc>
        <w:tc>
          <w:tcPr>
            <w:tcW w:w="595" w:type="dxa"/>
          </w:tcPr>
          <w:p w14:paraId="697197AD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45D4AD27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B037AD3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F8BB956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4E51D30F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341AD6D8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04B0E1A2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03DC" w:rsidRPr="00C72F28" w14:paraId="5DFEAE33" w14:textId="77777777" w:rsidTr="000903DC">
        <w:tc>
          <w:tcPr>
            <w:tcW w:w="2354" w:type="dxa"/>
            <w:vMerge/>
          </w:tcPr>
          <w:p w14:paraId="16A51A15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4B2E" w14:textId="77777777" w:rsidR="000903DC" w:rsidRPr="00C72F28" w:rsidRDefault="000903DC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Ассистенция при раздельном диагностическом выскабливании</w:t>
            </w:r>
          </w:p>
        </w:tc>
        <w:tc>
          <w:tcPr>
            <w:tcW w:w="595" w:type="dxa"/>
          </w:tcPr>
          <w:p w14:paraId="5BDEFC5A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483DDF7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1E71B55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A10541C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F7793E9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49720E09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3791588B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03DC" w:rsidRPr="00C72F28" w14:paraId="79B14828" w14:textId="77777777" w:rsidTr="000903DC">
        <w:tc>
          <w:tcPr>
            <w:tcW w:w="2354" w:type="dxa"/>
            <w:vMerge/>
          </w:tcPr>
          <w:p w14:paraId="0E6DD557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12EB" w14:textId="77777777" w:rsidR="000903DC" w:rsidRPr="00C72F28" w:rsidRDefault="000903DC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Оформить материал на гистологическое исследование</w:t>
            </w:r>
          </w:p>
        </w:tc>
        <w:tc>
          <w:tcPr>
            <w:tcW w:w="595" w:type="dxa"/>
          </w:tcPr>
          <w:p w14:paraId="19489093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FDF0AA8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AA88BCB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F07F6DD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F964989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238FF107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641E4E5E" w14:textId="77777777" w:rsidR="000903DC" w:rsidRPr="00C72F28" w:rsidRDefault="000903DC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70F" w:rsidRPr="00C72F28" w14:paraId="4ACB2A98" w14:textId="77777777" w:rsidTr="000903DC">
        <w:trPr>
          <w:trHeight w:val="551"/>
        </w:trPr>
        <w:tc>
          <w:tcPr>
            <w:tcW w:w="2354" w:type="dxa"/>
            <w:vMerge w:val="restart"/>
          </w:tcPr>
          <w:p w14:paraId="212A28D5" w14:textId="77777777" w:rsidR="00A5770F" w:rsidRPr="00C72F28" w:rsidRDefault="00A5770F" w:rsidP="00A57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ПК 3.3</w:t>
            </w:r>
            <w:r w:rsidR="00BD5D56" w:rsidRPr="00C72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2F28">
              <w:rPr>
                <w:rFonts w:ascii="Times New Roman" w:hAnsi="Times New Roman"/>
                <w:bCs/>
                <w:sz w:val="28"/>
                <w:szCs w:val="28"/>
              </w:rPr>
              <w:t>Выполнять диагностические манипуляции самостоятельно в пределах своих полномочий</w:t>
            </w:r>
          </w:p>
          <w:p w14:paraId="696D486C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374B" w14:textId="77777777" w:rsidR="00A5770F" w:rsidRPr="00C72F28" w:rsidRDefault="00A5770F" w:rsidP="00A577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Провести взятие мазков на степень чистоты влагалищного содержимого</w:t>
            </w:r>
          </w:p>
        </w:tc>
        <w:tc>
          <w:tcPr>
            <w:tcW w:w="595" w:type="dxa"/>
          </w:tcPr>
          <w:p w14:paraId="71D60CD6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BB770B8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76C09CE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6C0D7D6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F2508D4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0AD08FED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7E2E2194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70F" w:rsidRPr="00C72F28" w14:paraId="52C4AFF8" w14:textId="77777777" w:rsidTr="000903DC">
        <w:tc>
          <w:tcPr>
            <w:tcW w:w="2354" w:type="dxa"/>
            <w:vMerge/>
          </w:tcPr>
          <w:p w14:paraId="6F2DDE8F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0FE1" w14:textId="77777777" w:rsidR="00A5770F" w:rsidRPr="00C72F28" w:rsidRDefault="00A5770F" w:rsidP="00A5770F">
            <w:pPr>
              <w:pStyle w:val="2"/>
              <w:spacing w:before="0" w:after="0" w:line="240" w:lineRule="auto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r w:rsidRPr="00C72F28">
              <w:rPr>
                <w:rFonts w:ascii="Times New Roman" w:hAnsi="Times New Roman" w:cs="Times New Roman"/>
                <w:b w:val="0"/>
                <w:i w:val="0"/>
              </w:rPr>
              <w:t>Провести взятие материала из влагалища на посев</w:t>
            </w:r>
          </w:p>
        </w:tc>
        <w:tc>
          <w:tcPr>
            <w:tcW w:w="595" w:type="dxa"/>
          </w:tcPr>
          <w:p w14:paraId="5C2E155C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EF65677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B601095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F691FFD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EFCEA20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77AEB6D2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04A89765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70F" w:rsidRPr="00C72F28" w14:paraId="47347948" w14:textId="77777777" w:rsidTr="000903DC">
        <w:tc>
          <w:tcPr>
            <w:tcW w:w="2354" w:type="dxa"/>
            <w:vMerge/>
          </w:tcPr>
          <w:p w14:paraId="5E9F925C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C863" w14:textId="77777777" w:rsidR="00A5770F" w:rsidRPr="00C72F28" w:rsidRDefault="00A5770F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Провести взятие мазков на кольпоцитологию</w:t>
            </w:r>
          </w:p>
        </w:tc>
        <w:tc>
          <w:tcPr>
            <w:tcW w:w="595" w:type="dxa"/>
          </w:tcPr>
          <w:p w14:paraId="741A4631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F03C9E7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F655F63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F0922D8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C8A960F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3BAB6BE8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3A576E6F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70F" w:rsidRPr="00C72F28" w14:paraId="4BE729DD" w14:textId="77777777" w:rsidTr="000903DC">
        <w:tc>
          <w:tcPr>
            <w:tcW w:w="2354" w:type="dxa"/>
            <w:vMerge/>
          </w:tcPr>
          <w:p w14:paraId="431D9AA5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7D76" w14:textId="77777777" w:rsidR="00A5770F" w:rsidRPr="00C72F28" w:rsidRDefault="00A5770F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Взятие мазка на гонорею с провокацией</w:t>
            </w:r>
          </w:p>
        </w:tc>
        <w:tc>
          <w:tcPr>
            <w:tcW w:w="595" w:type="dxa"/>
          </w:tcPr>
          <w:p w14:paraId="7D5409AE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C04550B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D3F5226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13F5CC3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6D6807A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4E0BA7C7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303066DE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70F" w:rsidRPr="00C72F28" w14:paraId="235A7CF9" w14:textId="77777777" w:rsidTr="000903DC">
        <w:tc>
          <w:tcPr>
            <w:tcW w:w="2354" w:type="dxa"/>
            <w:vMerge/>
          </w:tcPr>
          <w:p w14:paraId="7E3DED9B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49D9" w14:textId="77777777" w:rsidR="00A5770F" w:rsidRPr="00C72F28" w:rsidRDefault="00A5770F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Выполнить влагалищную ванночку</w:t>
            </w:r>
          </w:p>
        </w:tc>
        <w:tc>
          <w:tcPr>
            <w:tcW w:w="595" w:type="dxa"/>
          </w:tcPr>
          <w:p w14:paraId="000ACB19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91E3993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7939EC9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53F5917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A49998C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74949A06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03E5D64A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70F" w:rsidRPr="00C72F28" w14:paraId="08BDF68C" w14:textId="77777777" w:rsidTr="000903DC">
        <w:tc>
          <w:tcPr>
            <w:tcW w:w="2354" w:type="dxa"/>
            <w:vMerge/>
          </w:tcPr>
          <w:p w14:paraId="617916C0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A9B9" w14:textId="77777777" w:rsidR="00A5770F" w:rsidRPr="00C72F28" w:rsidRDefault="00A5770F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Сбор анамнеза</w:t>
            </w:r>
          </w:p>
        </w:tc>
        <w:tc>
          <w:tcPr>
            <w:tcW w:w="595" w:type="dxa"/>
          </w:tcPr>
          <w:p w14:paraId="7FFE2693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41AC5B8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2200879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41F1E1A0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7697E87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25280538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0B5CF8B5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70F" w:rsidRPr="00C72F28" w14:paraId="47886D42" w14:textId="77777777" w:rsidTr="000903DC">
        <w:tc>
          <w:tcPr>
            <w:tcW w:w="2354" w:type="dxa"/>
            <w:vMerge/>
          </w:tcPr>
          <w:p w14:paraId="7AA81493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B1" w14:textId="77777777" w:rsidR="00A5770F" w:rsidRPr="00C72F28" w:rsidRDefault="00A5770F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Провести взятие мазка на онкоцитологию</w:t>
            </w:r>
          </w:p>
        </w:tc>
        <w:tc>
          <w:tcPr>
            <w:tcW w:w="595" w:type="dxa"/>
          </w:tcPr>
          <w:p w14:paraId="794D3A5E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2C51F96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F5985A5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8690813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0678190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7DE26825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71C256CA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70F" w:rsidRPr="00C72F28" w14:paraId="24C1C5B6" w14:textId="77777777" w:rsidTr="000903DC">
        <w:tc>
          <w:tcPr>
            <w:tcW w:w="2354" w:type="dxa"/>
            <w:vMerge/>
          </w:tcPr>
          <w:p w14:paraId="57D449C7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F381B" w14:textId="77777777" w:rsidR="00A5770F" w:rsidRPr="00C72F28" w:rsidRDefault="00A5770F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Проба Шиллера</w:t>
            </w:r>
          </w:p>
        </w:tc>
        <w:tc>
          <w:tcPr>
            <w:tcW w:w="595" w:type="dxa"/>
          </w:tcPr>
          <w:p w14:paraId="76B80AFE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D8AB267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CEAE446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A441683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1208B90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7896E368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4F9F13A7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70F" w:rsidRPr="00C72F28" w14:paraId="16DE2D03" w14:textId="77777777" w:rsidTr="000903DC">
        <w:tc>
          <w:tcPr>
            <w:tcW w:w="2354" w:type="dxa"/>
            <w:vMerge/>
          </w:tcPr>
          <w:p w14:paraId="38CA9B01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93E91" w14:textId="77777777" w:rsidR="00A5770F" w:rsidRPr="00C72F28" w:rsidRDefault="00A5770F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Выполнить введение влагалищного тампона</w:t>
            </w:r>
          </w:p>
        </w:tc>
        <w:tc>
          <w:tcPr>
            <w:tcW w:w="595" w:type="dxa"/>
          </w:tcPr>
          <w:p w14:paraId="2AD22C46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BF94CF9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60ADA9B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971203B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3EE72EB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5DBB6208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78ACC3BD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70F" w:rsidRPr="00C72F28" w14:paraId="0317443E" w14:textId="77777777" w:rsidTr="000903DC">
        <w:tc>
          <w:tcPr>
            <w:tcW w:w="2354" w:type="dxa"/>
            <w:vMerge/>
          </w:tcPr>
          <w:p w14:paraId="64718F99" w14:textId="77777777" w:rsidR="00A5770F" w:rsidRPr="00C72F28" w:rsidRDefault="00A5770F" w:rsidP="00A57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D3AB" w14:textId="77777777" w:rsidR="00A5770F" w:rsidRPr="00C72F28" w:rsidRDefault="00A5770F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Выполнить осмотр и пальпацию молочных желез</w:t>
            </w:r>
          </w:p>
        </w:tc>
        <w:tc>
          <w:tcPr>
            <w:tcW w:w="595" w:type="dxa"/>
          </w:tcPr>
          <w:p w14:paraId="2F2B4753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A5C0CE7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867B3EA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D6DE21D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B883EA9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64D8C836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6B85B254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70F" w:rsidRPr="00C72F28" w14:paraId="75D3E836" w14:textId="77777777" w:rsidTr="000903DC">
        <w:tc>
          <w:tcPr>
            <w:tcW w:w="2354" w:type="dxa"/>
            <w:vMerge/>
          </w:tcPr>
          <w:p w14:paraId="2EA1BE97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65F3" w14:textId="77777777" w:rsidR="00A5770F" w:rsidRPr="00C72F28" w:rsidRDefault="00A5770F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Выполнить влагалищную ванночку</w:t>
            </w:r>
          </w:p>
        </w:tc>
        <w:tc>
          <w:tcPr>
            <w:tcW w:w="595" w:type="dxa"/>
          </w:tcPr>
          <w:p w14:paraId="7F68E381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5ECCFF5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8F2F333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B68B57B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B07143D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19A038DC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32B21B73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70F" w:rsidRPr="00C72F28" w14:paraId="0CB88589" w14:textId="77777777" w:rsidTr="000903DC">
        <w:tc>
          <w:tcPr>
            <w:tcW w:w="2354" w:type="dxa"/>
            <w:vMerge/>
          </w:tcPr>
          <w:p w14:paraId="5D804CDC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8DD5" w14:textId="77777777" w:rsidR="00A5770F" w:rsidRPr="00C72F28" w:rsidRDefault="00A5770F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Выполнить осмотр в зеркалах</w:t>
            </w:r>
          </w:p>
        </w:tc>
        <w:tc>
          <w:tcPr>
            <w:tcW w:w="595" w:type="dxa"/>
          </w:tcPr>
          <w:p w14:paraId="227AEC2A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0C2BB2E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993CF32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68071D4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89BA27E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75B57265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4CF2767D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770F" w:rsidRPr="00C72F28" w14:paraId="34A12596" w14:textId="77777777" w:rsidTr="000903DC">
        <w:tc>
          <w:tcPr>
            <w:tcW w:w="2354" w:type="dxa"/>
            <w:vMerge/>
          </w:tcPr>
          <w:p w14:paraId="1DE7905E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3772" w14:textId="77777777" w:rsidR="00A5770F" w:rsidRPr="00C72F28" w:rsidRDefault="00A5770F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Взятие мазка на гонорею с провокацией</w:t>
            </w:r>
          </w:p>
        </w:tc>
        <w:tc>
          <w:tcPr>
            <w:tcW w:w="595" w:type="dxa"/>
          </w:tcPr>
          <w:p w14:paraId="524DED53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2966BFC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FB96C6D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7816F2E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B9332E5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19144659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39DB7EED" w14:textId="77777777" w:rsidR="00A5770F" w:rsidRPr="00C72F28" w:rsidRDefault="00A5770F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2909" w:rsidRPr="00C72F28" w14:paraId="6B327AD7" w14:textId="77777777" w:rsidTr="000903DC">
        <w:tc>
          <w:tcPr>
            <w:tcW w:w="2354" w:type="dxa"/>
            <w:vMerge w:val="restart"/>
          </w:tcPr>
          <w:p w14:paraId="252BBD04" w14:textId="77777777" w:rsidR="00392909" w:rsidRPr="00C72F28" w:rsidRDefault="00A5770F" w:rsidP="00A5770F">
            <w:pPr>
              <w:pStyle w:val="210"/>
              <w:suppressAutoHyphens w:val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C72F28">
              <w:rPr>
                <w:sz w:val="28"/>
                <w:szCs w:val="28"/>
              </w:rPr>
              <w:t>ПК 3.4</w:t>
            </w:r>
            <w:r w:rsidR="00BD5D56" w:rsidRPr="00C72F28">
              <w:rPr>
                <w:sz w:val="28"/>
                <w:szCs w:val="28"/>
              </w:rPr>
              <w:t xml:space="preserve"> </w:t>
            </w:r>
            <w:r w:rsidR="00392909" w:rsidRPr="00C72F28">
              <w:rPr>
                <w:bCs/>
                <w:sz w:val="28"/>
                <w:szCs w:val="28"/>
              </w:rPr>
              <w:t>Оказывать доврачебную помощь пациентам при неотложных состояниях в гинекологии.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0DE9" w14:textId="77777777" w:rsidR="00392909" w:rsidRPr="00C72F28" w:rsidRDefault="00392909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Выполнить влагалищную ванночку</w:t>
            </w:r>
          </w:p>
        </w:tc>
        <w:tc>
          <w:tcPr>
            <w:tcW w:w="595" w:type="dxa"/>
          </w:tcPr>
          <w:p w14:paraId="68C553BF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52AB7C0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2D83A23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C3B0E15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40980C67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2420B4EB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15C96B9F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2909" w:rsidRPr="00C72F28" w14:paraId="777EE652" w14:textId="77777777" w:rsidTr="000903DC">
        <w:tc>
          <w:tcPr>
            <w:tcW w:w="2354" w:type="dxa"/>
            <w:vMerge/>
          </w:tcPr>
          <w:p w14:paraId="0A9F8045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9BC7" w14:textId="77777777" w:rsidR="00392909" w:rsidRPr="00C72F28" w:rsidRDefault="00392909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Выполнить осмотр в зеркалах</w:t>
            </w:r>
          </w:p>
        </w:tc>
        <w:tc>
          <w:tcPr>
            <w:tcW w:w="595" w:type="dxa"/>
          </w:tcPr>
          <w:p w14:paraId="794CEA6B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6CA15DE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1B59706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E6FB5EC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EA2D20F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7761738B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709AA37D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2909" w:rsidRPr="00C72F28" w14:paraId="0FF1C468" w14:textId="77777777" w:rsidTr="000903DC">
        <w:tc>
          <w:tcPr>
            <w:tcW w:w="2354" w:type="dxa"/>
            <w:vMerge/>
          </w:tcPr>
          <w:p w14:paraId="5A56D7FD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FD05" w14:textId="77777777" w:rsidR="00392909" w:rsidRPr="00C72F28" w:rsidRDefault="00392909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Выполнить бимануальное исследование</w:t>
            </w:r>
          </w:p>
        </w:tc>
        <w:tc>
          <w:tcPr>
            <w:tcW w:w="595" w:type="dxa"/>
          </w:tcPr>
          <w:p w14:paraId="7DFF892C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4F3E4D73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42E2758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9A82A65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36F2CD8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3B18579A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2FE56F76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2909" w:rsidRPr="00C72F28" w14:paraId="317A162A" w14:textId="77777777" w:rsidTr="000903DC">
        <w:tc>
          <w:tcPr>
            <w:tcW w:w="2354" w:type="dxa"/>
            <w:vMerge/>
          </w:tcPr>
          <w:p w14:paraId="490888A5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0AFD" w14:textId="77777777" w:rsidR="00392909" w:rsidRPr="00C72F28" w:rsidRDefault="00392909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Провести взятие мазков на степень чистоты влагалищного содержимого</w:t>
            </w:r>
          </w:p>
        </w:tc>
        <w:tc>
          <w:tcPr>
            <w:tcW w:w="595" w:type="dxa"/>
          </w:tcPr>
          <w:p w14:paraId="2A057F14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FE8DCB6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367FFAC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7C81CE3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308FB2A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3A987E22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072BAC35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2909" w:rsidRPr="00C72F28" w14:paraId="202D0A0B" w14:textId="77777777" w:rsidTr="000903DC">
        <w:tc>
          <w:tcPr>
            <w:tcW w:w="2354" w:type="dxa"/>
            <w:vMerge w:val="restart"/>
          </w:tcPr>
          <w:p w14:paraId="33B129D7" w14:textId="77777777" w:rsidR="00392909" w:rsidRPr="00C72F28" w:rsidRDefault="00A5770F" w:rsidP="00A5770F">
            <w:pPr>
              <w:pStyle w:val="210"/>
              <w:suppressAutoHyphens w:val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C72F28">
              <w:rPr>
                <w:sz w:val="28"/>
                <w:szCs w:val="28"/>
              </w:rPr>
              <w:t>ПК 3.5</w:t>
            </w:r>
            <w:r w:rsidR="00BD5D56" w:rsidRPr="00C72F28">
              <w:rPr>
                <w:sz w:val="28"/>
                <w:szCs w:val="28"/>
              </w:rPr>
              <w:t xml:space="preserve"> </w:t>
            </w:r>
            <w:r w:rsidR="00392909" w:rsidRPr="00C72F28">
              <w:rPr>
                <w:bCs/>
                <w:sz w:val="28"/>
                <w:szCs w:val="28"/>
              </w:rPr>
              <w:t xml:space="preserve">Участвовать в оказании помощи пациентам в периоперативном </w:t>
            </w:r>
            <w:r w:rsidR="00392909" w:rsidRPr="00C72F28">
              <w:rPr>
                <w:bCs/>
                <w:sz w:val="28"/>
                <w:szCs w:val="28"/>
              </w:rPr>
              <w:lastRenderedPageBreak/>
              <w:t>периоде.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FC1E" w14:textId="77777777" w:rsidR="00392909" w:rsidRPr="00C72F28" w:rsidRDefault="00392909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lastRenderedPageBreak/>
              <w:t>Выполнить влагалищную ванночку</w:t>
            </w:r>
          </w:p>
        </w:tc>
        <w:tc>
          <w:tcPr>
            <w:tcW w:w="595" w:type="dxa"/>
          </w:tcPr>
          <w:p w14:paraId="243ACAAA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E7DA555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53CBC52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61154CD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1EF3376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2095FA6E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34B50928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2909" w:rsidRPr="00C72F28" w14:paraId="04BD7D25" w14:textId="77777777" w:rsidTr="000903DC">
        <w:tc>
          <w:tcPr>
            <w:tcW w:w="2354" w:type="dxa"/>
            <w:vMerge/>
          </w:tcPr>
          <w:p w14:paraId="7AE6F88C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07AD" w14:textId="77777777" w:rsidR="00392909" w:rsidRPr="00C72F28" w:rsidRDefault="00392909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Выполнить осмотр в зеркалах</w:t>
            </w:r>
          </w:p>
        </w:tc>
        <w:tc>
          <w:tcPr>
            <w:tcW w:w="595" w:type="dxa"/>
          </w:tcPr>
          <w:p w14:paraId="0C653238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14454EE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57AE5FB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6D5BEE0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1087869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2D00103D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767BC18F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2909" w:rsidRPr="00C72F28" w14:paraId="2D3CB888" w14:textId="77777777" w:rsidTr="000903DC">
        <w:tc>
          <w:tcPr>
            <w:tcW w:w="2354" w:type="dxa"/>
            <w:vMerge/>
          </w:tcPr>
          <w:p w14:paraId="7476A105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3FF2" w14:textId="77777777" w:rsidR="00392909" w:rsidRPr="00C72F28" w:rsidRDefault="00392909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Провести взятие мазков на степень чистоты влагалищного содержимого</w:t>
            </w:r>
          </w:p>
        </w:tc>
        <w:tc>
          <w:tcPr>
            <w:tcW w:w="595" w:type="dxa"/>
          </w:tcPr>
          <w:p w14:paraId="1EFDD599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AF80848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8626063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1189294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46BBFEB9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3527D992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54D29220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2909" w:rsidRPr="00C72F28" w14:paraId="71DB9F02" w14:textId="77777777" w:rsidTr="00A5770F">
        <w:trPr>
          <w:trHeight w:val="132"/>
        </w:trPr>
        <w:tc>
          <w:tcPr>
            <w:tcW w:w="2354" w:type="dxa"/>
            <w:vMerge/>
          </w:tcPr>
          <w:p w14:paraId="0D800A42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3915" w14:textId="77777777" w:rsidR="00392909" w:rsidRPr="00C72F28" w:rsidRDefault="00392909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Провести беседу о вреде аборта</w:t>
            </w:r>
          </w:p>
        </w:tc>
        <w:tc>
          <w:tcPr>
            <w:tcW w:w="595" w:type="dxa"/>
          </w:tcPr>
          <w:p w14:paraId="63988975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DDE3B7F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19D69DB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EF2ADA2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EFBE6BD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70CF9931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6734DBA8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2909" w:rsidRPr="00C72F28" w14:paraId="6F63AED4" w14:textId="77777777" w:rsidTr="000903DC">
        <w:tc>
          <w:tcPr>
            <w:tcW w:w="2354" w:type="dxa"/>
            <w:vMerge w:val="restart"/>
          </w:tcPr>
          <w:p w14:paraId="11700DE9" w14:textId="77777777" w:rsidR="00392909" w:rsidRPr="00C72F28" w:rsidRDefault="00A5770F" w:rsidP="00A5770F">
            <w:pPr>
              <w:pStyle w:val="210"/>
              <w:suppressAutoHyphens w:val="0"/>
              <w:ind w:left="0" w:firstLine="6"/>
              <w:rPr>
                <w:bCs/>
                <w:sz w:val="28"/>
                <w:szCs w:val="28"/>
              </w:rPr>
            </w:pPr>
            <w:r w:rsidRPr="00C72F28">
              <w:rPr>
                <w:sz w:val="28"/>
                <w:szCs w:val="28"/>
              </w:rPr>
              <w:lastRenderedPageBreak/>
              <w:t>ПК 3.6</w:t>
            </w:r>
            <w:r w:rsidR="008E2E15">
              <w:rPr>
                <w:sz w:val="28"/>
                <w:szCs w:val="28"/>
              </w:rPr>
              <w:t xml:space="preserve"> </w:t>
            </w:r>
            <w:r w:rsidR="00BD5D56" w:rsidRPr="00C72F28">
              <w:rPr>
                <w:sz w:val="28"/>
                <w:szCs w:val="28"/>
              </w:rPr>
              <w:t xml:space="preserve"> </w:t>
            </w:r>
            <w:r w:rsidR="00392909" w:rsidRPr="00C72F28">
              <w:rPr>
                <w:bCs/>
                <w:sz w:val="28"/>
                <w:szCs w:val="28"/>
              </w:rPr>
              <w:t>Проводить санитарно-просветительскую работу по вопросам планирования семьи, сохранения и укрепления репродуктивного здоровья.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52A1" w14:textId="77777777" w:rsidR="00392909" w:rsidRPr="00C72F28" w:rsidRDefault="00392909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Провести беседу о здоровом образе жизни как профилактике ИППП</w:t>
            </w:r>
          </w:p>
        </w:tc>
        <w:tc>
          <w:tcPr>
            <w:tcW w:w="595" w:type="dxa"/>
          </w:tcPr>
          <w:p w14:paraId="29B899B2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9ED05C7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5035B0B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CC86DDD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02BB251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0764B129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3CED1C4E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2909" w:rsidRPr="00C72F28" w14:paraId="7CAF27FF" w14:textId="77777777" w:rsidTr="000903DC">
        <w:tc>
          <w:tcPr>
            <w:tcW w:w="2354" w:type="dxa"/>
            <w:vMerge/>
          </w:tcPr>
          <w:p w14:paraId="5E36FAB1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45EB" w14:textId="77777777" w:rsidR="00392909" w:rsidRPr="00C72F28" w:rsidRDefault="00392909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Провести беседу о необходимости профосмотров как профилактике онкозаболеваний гениталий</w:t>
            </w:r>
          </w:p>
        </w:tc>
        <w:tc>
          <w:tcPr>
            <w:tcW w:w="595" w:type="dxa"/>
          </w:tcPr>
          <w:p w14:paraId="69533E9B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995B26D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EEACB93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090A749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86E700A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1FCD0547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17503FE0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2909" w:rsidRPr="00C72F28" w14:paraId="14719378" w14:textId="77777777" w:rsidTr="000903DC">
        <w:tc>
          <w:tcPr>
            <w:tcW w:w="2354" w:type="dxa"/>
            <w:vMerge/>
          </w:tcPr>
          <w:p w14:paraId="669E679B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99CD1" w14:textId="77777777" w:rsidR="00392909" w:rsidRPr="00C72F28" w:rsidRDefault="00392909" w:rsidP="00A57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F28">
              <w:rPr>
                <w:rFonts w:ascii="Times New Roman" w:hAnsi="Times New Roman"/>
                <w:sz w:val="28"/>
                <w:szCs w:val="28"/>
              </w:rPr>
              <w:t>Провести беседу о планировании семьи, контрацепции</w:t>
            </w:r>
          </w:p>
        </w:tc>
        <w:tc>
          <w:tcPr>
            <w:tcW w:w="595" w:type="dxa"/>
          </w:tcPr>
          <w:p w14:paraId="3401F344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49DE3C69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DC077A3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BBA8CD9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EBA1237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13596FFF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692A3CF6" w14:textId="77777777" w:rsidR="00392909" w:rsidRPr="00C72F28" w:rsidRDefault="00392909" w:rsidP="00A5770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4331DDC" w14:textId="77777777" w:rsidR="00E3457B" w:rsidRPr="00C72F28" w:rsidRDefault="00E3457B" w:rsidP="00A706F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0D74C4" w14:textId="77777777" w:rsidR="00E3457B" w:rsidRPr="00C72F28" w:rsidRDefault="00E3457B" w:rsidP="00A706F1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Оценка за учебную практику _________________________</w:t>
      </w:r>
    </w:p>
    <w:p w14:paraId="57452FA2" w14:textId="77777777" w:rsidR="00E3457B" w:rsidRPr="00C72F28" w:rsidRDefault="00E3457B" w:rsidP="00A706F1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414F0B" w14:textId="77777777" w:rsidR="00E3457B" w:rsidRPr="00C72F28" w:rsidRDefault="00E3457B" w:rsidP="00A706F1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820FC5" w14:textId="77777777" w:rsidR="00E3457B" w:rsidRPr="00C72F28" w:rsidRDefault="00E3457B" w:rsidP="00A706F1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sz w:val="28"/>
          <w:szCs w:val="28"/>
        </w:rPr>
        <w:t>Подпись руководителя практики _______________/_________________/</w:t>
      </w:r>
    </w:p>
    <w:p w14:paraId="20A3C9F1" w14:textId="77777777" w:rsidR="00E3457B" w:rsidRPr="00C72F28" w:rsidRDefault="00E3457B" w:rsidP="00A706F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686E011" w14:textId="77777777" w:rsidR="00E3457B" w:rsidRPr="00C72F28" w:rsidRDefault="00E3457B" w:rsidP="00A706F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E3457B" w:rsidRPr="00C72F28" w:rsidSect="00E3457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F4ECAE3" w14:textId="77777777" w:rsidR="00DF77D5" w:rsidRPr="00C72F28" w:rsidRDefault="00DF77D5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CA30B8" w14:textId="77777777" w:rsidR="008E2E15" w:rsidRPr="008E2E15" w:rsidRDefault="008E2E15" w:rsidP="008E2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8E2E15">
        <w:rPr>
          <w:rFonts w:ascii="Times New Roman" w:hAnsi="Times New Roman"/>
          <w:b/>
          <w:sz w:val="28"/>
          <w:szCs w:val="28"/>
          <w:lang w:eastAsia="ru-RU"/>
        </w:rPr>
        <w:t>Приложение 3</w:t>
      </w:r>
    </w:p>
    <w:p w14:paraId="03BBDCE9" w14:textId="77777777" w:rsidR="008E2E15" w:rsidRPr="005E0324" w:rsidRDefault="008E2E15" w:rsidP="008E2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2E15">
        <w:rPr>
          <w:rFonts w:ascii="Times New Roman" w:hAnsi="Times New Roman"/>
          <w:b/>
          <w:sz w:val="28"/>
          <w:szCs w:val="28"/>
          <w:lang w:eastAsia="ru-RU"/>
        </w:rPr>
        <w:t>Задание по учебной практике</w:t>
      </w:r>
    </w:p>
    <w:p w14:paraId="591696DB" w14:textId="77777777" w:rsidR="00EB6811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Сбор жалоб и анамнеза гинекологических больных</w:t>
      </w:r>
    </w:p>
    <w:p w14:paraId="52A642F3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2. Осмотр наружных половых органов</w:t>
      </w:r>
    </w:p>
    <w:p w14:paraId="4F6333A0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3. Осмотр в зеркалах</w:t>
      </w:r>
    </w:p>
    <w:p w14:paraId="2BC068AD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4. Бимануальное исследование</w:t>
      </w:r>
    </w:p>
    <w:p w14:paraId="0F7C8FBD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</w:t>
      </w: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Осмотр молочных желез</w:t>
      </w:r>
    </w:p>
    <w:p w14:paraId="38A305CD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6. Измерение базальной температуры</w:t>
      </w:r>
    </w:p>
    <w:p w14:paraId="61224F87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 </w:t>
      </w: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 по планированию семьи</w:t>
      </w:r>
    </w:p>
    <w:p w14:paraId="7C51E7DF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 </w:t>
      </w: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Взятие мазка на степень влагалищной чистоты</w:t>
      </w:r>
    </w:p>
    <w:p w14:paraId="6D39638D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 xml:space="preserve">9. Взятие мазка на </w:t>
      </w:r>
      <w:r w:rsidRPr="003736D3">
        <w:rPr>
          <w:rFonts w:ascii="Times New Roman" w:eastAsia="Times New Roman" w:hAnsi="Times New Roman"/>
          <w:sz w:val="24"/>
          <w:szCs w:val="24"/>
          <w:lang w:val="en-US" w:eastAsia="ru-RU"/>
        </w:rPr>
        <w:t>gn</w:t>
      </w:r>
    </w:p>
    <w:p w14:paraId="4DACF6B5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 </w:t>
      </w: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Взятие мазка на онкоцитологию</w:t>
      </w:r>
    </w:p>
    <w:p w14:paraId="7F81598A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11. Взятие посева на чувствительность к антибиотикам</w:t>
      </w:r>
    </w:p>
    <w:p w14:paraId="2054F088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12. Забор и оформление  биопсийного материала</w:t>
      </w:r>
    </w:p>
    <w:p w14:paraId="759C4C5F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13. Зондирование полости матки</w:t>
      </w:r>
    </w:p>
    <w:p w14:paraId="082AD6D8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14. Пункция брюшной полости</w:t>
      </w:r>
    </w:p>
    <w:p w14:paraId="6E80D988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15. Проба Шиллера</w:t>
      </w:r>
    </w:p>
    <w:p w14:paraId="60263808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16. </w:t>
      </w: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Ассистенция при выскабливании</w:t>
      </w:r>
    </w:p>
    <w:p w14:paraId="35406E0A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17. Техника проведения влагалищной ванночки</w:t>
      </w:r>
    </w:p>
    <w:p w14:paraId="03CA3507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bCs/>
          <w:sz w:val="24"/>
          <w:szCs w:val="24"/>
          <w:lang w:eastAsia="ru-RU"/>
        </w:rPr>
        <w:t>18. Техника введения в</w:t>
      </w: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лагалищного тампона</w:t>
      </w:r>
    </w:p>
    <w:p w14:paraId="7F60F447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19. </w:t>
      </w: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Оформление материала на гистологическое исследование</w:t>
      </w:r>
    </w:p>
    <w:p w14:paraId="45884479" w14:textId="77777777" w:rsidR="003736D3" w:rsidRPr="003736D3" w:rsidRDefault="003736D3" w:rsidP="00EB6811">
      <w:pPr>
        <w:tabs>
          <w:tab w:val="left" w:pos="737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36D3">
        <w:rPr>
          <w:rFonts w:ascii="Times New Roman" w:eastAsia="Times New Roman" w:hAnsi="Times New Roman"/>
          <w:sz w:val="24"/>
          <w:szCs w:val="24"/>
          <w:lang w:eastAsia="ru-RU"/>
        </w:rPr>
        <w:t>20. Взятие мазка на кольпоцитологию</w:t>
      </w:r>
    </w:p>
    <w:p w14:paraId="17B7B964" w14:textId="77777777" w:rsidR="00DF77D5" w:rsidRPr="00C72F28" w:rsidRDefault="00DF77D5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4FE639" w14:textId="77777777" w:rsidR="00DF77D5" w:rsidRPr="00C72F28" w:rsidRDefault="00DF77D5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40220D" w14:textId="77777777" w:rsidR="00DF77D5" w:rsidRPr="00C72F28" w:rsidRDefault="00DF77D5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67249D" w14:textId="77777777" w:rsidR="00D85F59" w:rsidRPr="00C72F28" w:rsidRDefault="00D85F59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F47759" w14:textId="77777777" w:rsidR="00D85F59" w:rsidRPr="00C72F28" w:rsidRDefault="00D85F59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9362C8" w14:textId="77777777" w:rsidR="00D85F59" w:rsidRPr="00C72F28" w:rsidRDefault="00D85F59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415724" w14:textId="77777777" w:rsidR="00D85F59" w:rsidRPr="00C72F28" w:rsidRDefault="00D85F59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B8DAAB" w14:textId="77777777" w:rsidR="00D85F59" w:rsidRPr="00C72F28" w:rsidRDefault="00D85F59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A99CC1" w14:textId="77777777" w:rsidR="00D85F59" w:rsidRPr="00C72F28" w:rsidRDefault="00D85F59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EF484C" w14:textId="77777777" w:rsidR="00D85F59" w:rsidRPr="00C72F28" w:rsidRDefault="00D85F59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B53739" w14:textId="77777777" w:rsidR="00D85F59" w:rsidRPr="00C72F28" w:rsidRDefault="00D85F59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142E3F" w14:textId="77777777" w:rsidR="00D85F59" w:rsidRDefault="00D85F59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3EE4A0" w14:textId="77777777" w:rsidR="003736D3" w:rsidRPr="00C72F28" w:rsidRDefault="003736D3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D5C1BD" w14:textId="77777777" w:rsidR="00D85F59" w:rsidRPr="00C72F28" w:rsidRDefault="00D85F59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7653EA" w14:textId="77777777" w:rsidR="00DF77D5" w:rsidRPr="00C72F28" w:rsidRDefault="00DF77D5" w:rsidP="00A70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7E1333" w14:textId="77777777" w:rsidR="006A7D3F" w:rsidRDefault="006A7D3F" w:rsidP="006A7D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B3412C" w14:textId="77777777" w:rsidR="008E2E15" w:rsidRDefault="008E2E15" w:rsidP="006A7D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D8374A" w14:textId="77777777" w:rsidR="008E2E15" w:rsidRDefault="008E2E15" w:rsidP="006A7D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CDCC19" w14:textId="77777777" w:rsidR="008E2E15" w:rsidRDefault="008E2E15" w:rsidP="006A7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1BE075" w14:textId="77777777" w:rsidR="003736D3" w:rsidRPr="00C72F28" w:rsidRDefault="003736D3" w:rsidP="006A7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7EA844" w14:textId="77777777" w:rsidR="006A7D3F" w:rsidRPr="00C72F28" w:rsidRDefault="006A7D3F" w:rsidP="006A7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0A28A4" w14:textId="77777777" w:rsidR="006A7D3F" w:rsidRPr="00C72F28" w:rsidRDefault="006A7D3F" w:rsidP="006A7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C62A2B" w14:textId="44FF69FB" w:rsidR="006A7D3F" w:rsidRDefault="006A7D3F" w:rsidP="006A7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91ABAF" w14:textId="77777777" w:rsidR="00CE5E20" w:rsidRPr="00C72F28" w:rsidRDefault="00CE5E20" w:rsidP="006A7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4C8093" w14:textId="77777777" w:rsidR="00A5770F" w:rsidRPr="00C72F28" w:rsidRDefault="00A5770F" w:rsidP="00EB681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lastRenderedPageBreak/>
        <w:t>ТЕМАТИКА УЧЕБНОЙ ПРАКТИКИ</w:t>
      </w:r>
    </w:p>
    <w:p w14:paraId="25ED4FC9" w14:textId="77777777" w:rsidR="006A7D3F" w:rsidRPr="00C72F28" w:rsidRDefault="006A7D3F" w:rsidP="009C1EE9">
      <w:pPr>
        <w:pStyle w:val="210"/>
        <w:widowControl w:val="0"/>
        <w:suppressAutoHyphens w:val="0"/>
        <w:ind w:left="0" w:firstLine="709"/>
        <w:jc w:val="center"/>
        <w:rPr>
          <w:b/>
          <w:sz w:val="28"/>
          <w:szCs w:val="28"/>
        </w:rPr>
      </w:pPr>
      <w:r w:rsidRPr="00C72F28">
        <w:rPr>
          <w:b/>
          <w:bCs/>
          <w:sz w:val="28"/>
          <w:szCs w:val="28"/>
        </w:rPr>
        <w:t>ПМ</w:t>
      </w:r>
      <w:r w:rsidR="00EB6811" w:rsidRPr="00C72F28">
        <w:rPr>
          <w:b/>
          <w:bCs/>
          <w:sz w:val="28"/>
          <w:szCs w:val="28"/>
        </w:rPr>
        <w:t>.</w:t>
      </w:r>
      <w:r w:rsidR="00D31874" w:rsidRPr="00C72F28">
        <w:rPr>
          <w:b/>
          <w:bCs/>
          <w:sz w:val="28"/>
          <w:szCs w:val="28"/>
        </w:rPr>
        <w:t xml:space="preserve"> </w:t>
      </w:r>
      <w:r w:rsidRPr="00C72F28">
        <w:rPr>
          <w:b/>
          <w:bCs/>
          <w:sz w:val="28"/>
          <w:szCs w:val="28"/>
        </w:rPr>
        <w:t>03</w:t>
      </w:r>
      <w:r w:rsidR="00D31874" w:rsidRPr="00C72F28">
        <w:rPr>
          <w:b/>
          <w:bCs/>
          <w:sz w:val="28"/>
          <w:szCs w:val="28"/>
        </w:rPr>
        <w:t xml:space="preserve"> </w:t>
      </w:r>
      <w:r w:rsidRPr="00C72F28">
        <w:rPr>
          <w:b/>
          <w:sz w:val="28"/>
          <w:szCs w:val="28"/>
        </w:rPr>
        <w:t>Медицинская помощь женщине</w:t>
      </w:r>
    </w:p>
    <w:p w14:paraId="1C1A9755" w14:textId="77777777" w:rsidR="006A7D3F" w:rsidRPr="00C72F28" w:rsidRDefault="006A7D3F" w:rsidP="009C1EE9">
      <w:pPr>
        <w:pStyle w:val="210"/>
        <w:widowControl w:val="0"/>
        <w:suppressAutoHyphens w:val="0"/>
        <w:ind w:left="0" w:firstLine="709"/>
        <w:jc w:val="center"/>
        <w:rPr>
          <w:b/>
          <w:sz w:val="28"/>
          <w:szCs w:val="28"/>
        </w:rPr>
      </w:pPr>
      <w:r w:rsidRPr="00C72F28">
        <w:rPr>
          <w:b/>
          <w:sz w:val="28"/>
          <w:szCs w:val="28"/>
        </w:rPr>
        <w:t>с гинекологическими заболеваниями</w:t>
      </w:r>
    </w:p>
    <w:p w14:paraId="432C4C07" w14:textId="77777777" w:rsidR="00D31874" w:rsidRPr="00C72F28" w:rsidRDefault="006A7D3F" w:rsidP="00D31874">
      <w:pPr>
        <w:pStyle w:val="210"/>
        <w:widowControl w:val="0"/>
        <w:suppressAutoHyphens w:val="0"/>
        <w:ind w:left="0" w:firstLine="709"/>
        <w:jc w:val="center"/>
        <w:rPr>
          <w:b/>
          <w:sz w:val="28"/>
          <w:szCs w:val="28"/>
        </w:rPr>
      </w:pPr>
      <w:r w:rsidRPr="00C72F28">
        <w:rPr>
          <w:b/>
          <w:sz w:val="28"/>
          <w:szCs w:val="28"/>
        </w:rPr>
        <w:t>в различные периоды жизни</w:t>
      </w:r>
    </w:p>
    <w:p w14:paraId="156D9292" w14:textId="77777777" w:rsidR="006A7D3F" w:rsidRPr="00C72F28" w:rsidRDefault="006A7D3F" w:rsidP="009C1EE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МДК 03.01. Гинекология</w:t>
      </w:r>
    </w:p>
    <w:p w14:paraId="279C9F57" w14:textId="77777777" w:rsidR="003736D3" w:rsidRPr="00C72F28" w:rsidRDefault="006903D8" w:rsidP="003736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F28">
        <w:rPr>
          <w:rFonts w:ascii="Times New Roman" w:hAnsi="Times New Roman"/>
          <w:b/>
          <w:sz w:val="28"/>
          <w:szCs w:val="28"/>
        </w:rPr>
        <w:t>Специальность</w:t>
      </w:r>
      <w:r w:rsidR="00EB6811" w:rsidRPr="00C72F28">
        <w:rPr>
          <w:rFonts w:ascii="Times New Roman" w:hAnsi="Times New Roman"/>
          <w:b/>
          <w:sz w:val="28"/>
          <w:szCs w:val="28"/>
        </w:rPr>
        <w:t xml:space="preserve"> 31.02.02</w:t>
      </w:r>
      <w:r w:rsidR="00A5770F" w:rsidRPr="00C72F28">
        <w:rPr>
          <w:rFonts w:ascii="Times New Roman" w:hAnsi="Times New Roman"/>
          <w:b/>
          <w:sz w:val="28"/>
          <w:szCs w:val="28"/>
        </w:rPr>
        <w:t xml:space="preserve"> Акушерское дело</w:t>
      </w:r>
    </w:p>
    <w:p w14:paraId="3E999E34" w14:textId="77777777" w:rsidR="008E2E15" w:rsidRPr="00F17B0E" w:rsidRDefault="008E2E15" w:rsidP="008E2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E15">
        <w:rPr>
          <w:rFonts w:ascii="Times New Roman" w:hAnsi="Times New Roman"/>
          <w:b/>
          <w:sz w:val="28"/>
          <w:szCs w:val="28"/>
        </w:rPr>
        <w:t>на базе</w:t>
      </w:r>
      <w:r w:rsidR="00807613" w:rsidRPr="0080761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E2E15">
        <w:rPr>
          <w:rFonts w:ascii="Times New Roman" w:hAnsi="Times New Roman"/>
          <w:b/>
          <w:sz w:val="28"/>
          <w:szCs w:val="28"/>
        </w:rPr>
        <w:t>общего</w:t>
      </w:r>
      <w:r w:rsidR="00807613">
        <w:rPr>
          <w:rFonts w:ascii="Times New Roman" w:hAnsi="Times New Roman"/>
          <w:b/>
          <w:sz w:val="28"/>
          <w:szCs w:val="28"/>
        </w:rPr>
        <w:t xml:space="preserve"> и </w:t>
      </w:r>
      <w:r w:rsidR="00807613" w:rsidRPr="00C72F28">
        <w:rPr>
          <w:rFonts w:ascii="Times New Roman" w:hAnsi="Times New Roman"/>
          <w:b/>
          <w:sz w:val="28"/>
          <w:szCs w:val="28"/>
          <w:lang w:eastAsia="ar-SA"/>
        </w:rPr>
        <w:t>среднего</w:t>
      </w:r>
      <w:r w:rsidR="00807613" w:rsidRPr="008E2E15">
        <w:rPr>
          <w:rFonts w:ascii="Times New Roman" w:hAnsi="Times New Roman"/>
          <w:b/>
          <w:sz w:val="28"/>
          <w:szCs w:val="28"/>
        </w:rPr>
        <w:t xml:space="preserve"> </w:t>
      </w:r>
      <w:r w:rsidRPr="008E2E15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Pr="00F17B0E">
        <w:rPr>
          <w:rFonts w:ascii="Times New Roman" w:hAnsi="Times New Roman"/>
          <w:b/>
          <w:sz w:val="28"/>
          <w:szCs w:val="28"/>
        </w:rPr>
        <w:t xml:space="preserve"> </w:t>
      </w:r>
    </w:p>
    <w:p w14:paraId="26570350" w14:textId="77777777" w:rsidR="006A7D3F" w:rsidRPr="00C72F28" w:rsidRDefault="006A7D3F" w:rsidP="00A5770F">
      <w:pPr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2"/>
        <w:gridCol w:w="6457"/>
        <w:gridCol w:w="2658"/>
      </w:tblGrid>
      <w:tr w:rsidR="009C1EE9" w:rsidRPr="00C72F28" w14:paraId="1F67C494" w14:textId="77777777" w:rsidTr="00A5770F">
        <w:tc>
          <w:tcPr>
            <w:tcW w:w="1022" w:type="dxa"/>
            <w:vAlign w:val="center"/>
          </w:tcPr>
          <w:p w14:paraId="7326E668" w14:textId="77777777" w:rsidR="009C1EE9" w:rsidRPr="00C72F28" w:rsidRDefault="009C1EE9" w:rsidP="0030127B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57" w:type="dxa"/>
            <w:vAlign w:val="center"/>
          </w:tcPr>
          <w:p w14:paraId="36621586" w14:textId="77777777" w:rsidR="009C1EE9" w:rsidRPr="00C72F28" w:rsidRDefault="009C1EE9" w:rsidP="0030127B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58" w:type="dxa"/>
            <w:vAlign w:val="center"/>
          </w:tcPr>
          <w:p w14:paraId="6BE08553" w14:textId="77777777" w:rsidR="009C1EE9" w:rsidRPr="00C72F28" w:rsidRDefault="00B04E67" w:rsidP="0030127B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F28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C1EE9" w:rsidRPr="008E2E15" w14:paraId="07575402" w14:textId="77777777" w:rsidTr="00A5770F">
        <w:tc>
          <w:tcPr>
            <w:tcW w:w="1022" w:type="dxa"/>
          </w:tcPr>
          <w:p w14:paraId="6AED2C51" w14:textId="77777777" w:rsidR="009C1EE9" w:rsidRPr="008E2E15" w:rsidRDefault="009C1EE9" w:rsidP="0030127B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14:paraId="27CA155D" w14:textId="77777777" w:rsidR="009C1EE9" w:rsidRPr="008E2E15" w:rsidRDefault="009C1EE9" w:rsidP="00301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iCs/>
                <w:sz w:val="24"/>
                <w:szCs w:val="24"/>
              </w:rPr>
              <w:t xml:space="preserve"> Лечебно-диагностические мероприятия гинекологическим больным под руководством врача</w:t>
            </w:r>
          </w:p>
        </w:tc>
        <w:tc>
          <w:tcPr>
            <w:tcW w:w="2658" w:type="dxa"/>
          </w:tcPr>
          <w:p w14:paraId="0EA26708" w14:textId="77777777" w:rsidR="009C1EE9" w:rsidRPr="008E2E15" w:rsidRDefault="009C1EE9" w:rsidP="0030127B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C1EE9" w:rsidRPr="008E2E15" w14:paraId="35999F9F" w14:textId="77777777" w:rsidTr="00A5770F">
        <w:tc>
          <w:tcPr>
            <w:tcW w:w="1022" w:type="dxa"/>
          </w:tcPr>
          <w:p w14:paraId="3C3E89BF" w14:textId="77777777" w:rsidR="009C1EE9" w:rsidRPr="008E2E15" w:rsidRDefault="009C1EE9" w:rsidP="0030127B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14:paraId="463746FE" w14:textId="77777777" w:rsidR="009C1EE9" w:rsidRPr="008E2E15" w:rsidRDefault="009C1EE9" w:rsidP="00301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>Освоение диагностических манипуляций самостоятельно в пределах своих полномочий</w:t>
            </w:r>
          </w:p>
        </w:tc>
        <w:tc>
          <w:tcPr>
            <w:tcW w:w="2658" w:type="dxa"/>
          </w:tcPr>
          <w:p w14:paraId="51AB599C" w14:textId="77777777" w:rsidR="009C1EE9" w:rsidRPr="008E2E15" w:rsidRDefault="009C1EE9" w:rsidP="0030127B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C1EE9" w:rsidRPr="008E2E15" w14:paraId="36650DFB" w14:textId="77777777" w:rsidTr="00A5770F">
        <w:tc>
          <w:tcPr>
            <w:tcW w:w="1022" w:type="dxa"/>
          </w:tcPr>
          <w:p w14:paraId="618D6A74" w14:textId="77777777" w:rsidR="009C1EE9" w:rsidRPr="008E2E15" w:rsidRDefault="009C1EE9" w:rsidP="0030127B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14:paraId="0939E03A" w14:textId="77777777" w:rsidR="009C1EE9" w:rsidRPr="008E2E15" w:rsidRDefault="009C1EE9" w:rsidP="00301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>Профилактическая помощь гинекологическим больным самостоятельно</w:t>
            </w:r>
          </w:p>
        </w:tc>
        <w:tc>
          <w:tcPr>
            <w:tcW w:w="2658" w:type="dxa"/>
          </w:tcPr>
          <w:p w14:paraId="0C5BBCC2" w14:textId="77777777" w:rsidR="009C1EE9" w:rsidRPr="008E2E15" w:rsidRDefault="009C1EE9" w:rsidP="0030127B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C1EE9" w:rsidRPr="008E2E15" w14:paraId="6C448C6B" w14:textId="77777777" w:rsidTr="00A5770F">
        <w:tc>
          <w:tcPr>
            <w:tcW w:w="1022" w:type="dxa"/>
          </w:tcPr>
          <w:p w14:paraId="5DD6362A" w14:textId="77777777" w:rsidR="009C1EE9" w:rsidRPr="008E2E15" w:rsidRDefault="009C1EE9" w:rsidP="0030127B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14:paraId="7DE8DD3E" w14:textId="77777777" w:rsidR="009C1EE9" w:rsidRPr="008E2E15" w:rsidRDefault="009C1EE9" w:rsidP="00301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>Доврачебная помощь пациентам при неотложных состояниях в гинекологии</w:t>
            </w:r>
          </w:p>
        </w:tc>
        <w:tc>
          <w:tcPr>
            <w:tcW w:w="2658" w:type="dxa"/>
          </w:tcPr>
          <w:p w14:paraId="697C9A9E" w14:textId="77777777" w:rsidR="009C1EE9" w:rsidRPr="008E2E15" w:rsidRDefault="009C1EE9" w:rsidP="0030127B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C1EE9" w:rsidRPr="008E2E15" w14:paraId="331A86EF" w14:textId="77777777" w:rsidTr="00A5770F">
        <w:tc>
          <w:tcPr>
            <w:tcW w:w="1022" w:type="dxa"/>
          </w:tcPr>
          <w:p w14:paraId="1CCBC9BA" w14:textId="77777777" w:rsidR="009C1EE9" w:rsidRPr="008E2E15" w:rsidRDefault="009C1EE9" w:rsidP="0030127B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14:paraId="5106AAED" w14:textId="77777777" w:rsidR="009C1EE9" w:rsidRPr="008E2E15" w:rsidRDefault="009C1EE9" w:rsidP="00301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 xml:space="preserve">Оказание помощи пациентам </w:t>
            </w:r>
          </w:p>
          <w:p w14:paraId="07D83572" w14:textId="77777777" w:rsidR="009C1EE9" w:rsidRPr="008E2E15" w:rsidRDefault="009C1EE9" w:rsidP="00301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sz w:val="24"/>
                <w:szCs w:val="24"/>
              </w:rPr>
              <w:t>в периоперативном периоде</w:t>
            </w:r>
          </w:p>
        </w:tc>
        <w:tc>
          <w:tcPr>
            <w:tcW w:w="2658" w:type="dxa"/>
          </w:tcPr>
          <w:p w14:paraId="0C8706BF" w14:textId="77777777" w:rsidR="009C1EE9" w:rsidRPr="008E2E15" w:rsidRDefault="009C1EE9" w:rsidP="0030127B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C1EE9" w:rsidRPr="008E2E15" w14:paraId="5DD49303" w14:textId="77777777" w:rsidTr="00A5770F">
        <w:tc>
          <w:tcPr>
            <w:tcW w:w="1022" w:type="dxa"/>
          </w:tcPr>
          <w:p w14:paraId="1BB7457C" w14:textId="77777777" w:rsidR="009C1EE9" w:rsidRPr="008E2E15" w:rsidRDefault="009C1EE9" w:rsidP="0030127B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14:paraId="60F16489" w14:textId="77777777" w:rsidR="009C1EE9" w:rsidRPr="008E2E15" w:rsidRDefault="009C1EE9" w:rsidP="00301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iCs/>
                <w:sz w:val="24"/>
                <w:szCs w:val="24"/>
              </w:rPr>
              <w:t>Анализ полученной информации, подготовка отчета по учебной практике</w:t>
            </w:r>
          </w:p>
        </w:tc>
        <w:tc>
          <w:tcPr>
            <w:tcW w:w="2658" w:type="dxa"/>
          </w:tcPr>
          <w:p w14:paraId="27AAC858" w14:textId="77777777" w:rsidR="009C1EE9" w:rsidRPr="008E2E15" w:rsidRDefault="009C1EE9" w:rsidP="0030127B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04E67" w:rsidRPr="008E2E15" w14:paraId="4C56A94E" w14:textId="77777777" w:rsidTr="00A5770F">
        <w:tc>
          <w:tcPr>
            <w:tcW w:w="7479" w:type="dxa"/>
            <w:gridSpan w:val="2"/>
          </w:tcPr>
          <w:p w14:paraId="3F18B906" w14:textId="77777777" w:rsidR="00B04E67" w:rsidRPr="008E2E15" w:rsidRDefault="00B04E67" w:rsidP="00A57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2658" w:type="dxa"/>
          </w:tcPr>
          <w:p w14:paraId="327EFA57" w14:textId="77777777" w:rsidR="00B04E67" w:rsidRPr="008E2E15" w:rsidRDefault="00B04E67" w:rsidP="0030127B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E1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14:paraId="33A9FD0A" w14:textId="77777777" w:rsidR="006A7D3F" w:rsidRPr="008E2E15" w:rsidRDefault="006A7D3F" w:rsidP="006A7D3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5D2B19" w14:textId="77777777" w:rsidR="006A7D3F" w:rsidRPr="00C72F28" w:rsidRDefault="006A7D3F" w:rsidP="006A7D3F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4B15FA" w14:textId="77777777" w:rsidR="006A7D3F" w:rsidRPr="00C72F28" w:rsidRDefault="006A7D3F" w:rsidP="006A7D3F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9704FE" w14:textId="77777777" w:rsidR="006A7D3F" w:rsidRPr="00C72F28" w:rsidRDefault="006A7D3F" w:rsidP="006A7D3F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A750B4" w14:textId="77777777" w:rsidR="006A7D3F" w:rsidRPr="00C72F28" w:rsidRDefault="006A7D3F" w:rsidP="006A7D3F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CFC75B" w14:textId="77777777" w:rsidR="006A7D3F" w:rsidRPr="00C72F28" w:rsidRDefault="006A7D3F" w:rsidP="006A7D3F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1FD037" w14:textId="77777777" w:rsidR="006A7D3F" w:rsidRPr="00C72F28" w:rsidRDefault="006A7D3F" w:rsidP="006A7D3F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83A5E0" w14:textId="77777777" w:rsidR="006A7D3F" w:rsidRPr="00C72F28" w:rsidRDefault="006A7D3F" w:rsidP="006A7D3F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7F3854" w14:textId="77777777" w:rsidR="006A7D3F" w:rsidRPr="00C72F28" w:rsidRDefault="006A7D3F" w:rsidP="006A7D3F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A09999" w14:textId="77777777" w:rsidR="006A7D3F" w:rsidRPr="00C72F28" w:rsidRDefault="006A7D3F" w:rsidP="006A7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316D6E" w14:textId="77777777" w:rsidR="006A7D3F" w:rsidRPr="00C72F28" w:rsidRDefault="006A7D3F" w:rsidP="006A7D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40068D" w14:textId="77777777" w:rsidR="006A7D3F" w:rsidRPr="00C72F28" w:rsidRDefault="006A7D3F" w:rsidP="006A7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483726" w14:textId="77777777" w:rsidR="006A7D3F" w:rsidRPr="00C72F28" w:rsidRDefault="006A7D3F" w:rsidP="006A7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78842C" w14:textId="77777777" w:rsidR="006A7D3F" w:rsidRPr="00C72F28" w:rsidRDefault="006A7D3F" w:rsidP="006A7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735DE1" w14:textId="77777777" w:rsidR="006A7D3F" w:rsidRPr="00C72F28" w:rsidRDefault="006A7D3F" w:rsidP="006A7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E56F08" w14:textId="77777777" w:rsidR="006A7D3F" w:rsidRPr="00C72F28" w:rsidRDefault="006A7D3F" w:rsidP="006A7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E16E21" w14:textId="77777777" w:rsidR="006A7D3F" w:rsidRPr="00C72F28" w:rsidRDefault="006A7D3F" w:rsidP="006A7D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A7D3F" w:rsidRPr="00C72F28" w:rsidSect="00E3457B">
      <w:headerReference w:type="even" r:id="rId10"/>
      <w:headerReference w:type="default" r:id="rId11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E679B" w14:textId="77777777" w:rsidR="005645DE" w:rsidRDefault="005645DE" w:rsidP="007B1080">
      <w:pPr>
        <w:spacing w:after="0" w:line="240" w:lineRule="auto"/>
      </w:pPr>
      <w:r>
        <w:separator/>
      </w:r>
    </w:p>
  </w:endnote>
  <w:endnote w:type="continuationSeparator" w:id="0">
    <w:p w14:paraId="6124378C" w14:textId="77777777" w:rsidR="005645DE" w:rsidRDefault="005645DE" w:rsidP="007B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3224" w14:textId="77777777" w:rsidR="00FA6F55" w:rsidRDefault="00FA6F55" w:rsidP="00E3457B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1A9D49E6" w14:textId="77777777" w:rsidR="00FA6F55" w:rsidRDefault="00FA6F55" w:rsidP="00E3457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72DA6" w14:textId="77777777" w:rsidR="00FA6F55" w:rsidRDefault="00FA6F55" w:rsidP="00E3457B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479A">
      <w:rPr>
        <w:rStyle w:val="a8"/>
        <w:noProof/>
      </w:rPr>
      <w:t>2</w:t>
    </w:r>
    <w:r>
      <w:rPr>
        <w:rStyle w:val="a8"/>
      </w:rPr>
      <w:fldChar w:fldCharType="end"/>
    </w:r>
  </w:p>
  <w:p w14:paraId="7D7F2C3E" w14:textId="77777777" w:rsidR="00FA6F55" w:rsidRDefault="00FA6F55" w:rsidP="00E3457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282A8" w14:textId="77777777" w:rsidR="005645DE" w:rsidRDefault="005645DE" w:rsidP="007B1080">
      <w:pPr>
        <w:spacing w:after="0" w:line="240" w:lineRule="auto"/>
      </w:pPr>
      <w:r>
        <w:separator/>
      </w:r>
    </w:p>
  </w:footnote>
  <w:footnote w:type="continuationSeparator" w:id="0">
    <w:p w14:paraId="07A8EE8D" w14:textId="77777777" w:rsidR="005645DE" w:rsidRDefault="005645DE" w:rsidP="007B1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371C" w14:textId="77777777" w:rsidR="00FA6F55" w:rsidRDefault="00FA6F55" w:rsidP="00E3457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892AE7" w14:textId="77777777" w:rsidR="00FA6F55" w:rsidRDefault="00FA6F55" w:rsidP="00E345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269A" w14:textId="77777777" w:rsidR="00FA6F55" w:rsidRDefault="00FA6F55" w:rsidP="00E345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2">
    <w:nsid w:val="04E14AA2"/>
    <w:multiLevelType w:val="hybridMultilevel"/>
    <w:tmpl w:val="CD2A4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20E1A"/>
    <w:multiLevelType w:val="hybridMultilevel"/>
    <w:tmpl w:val="3D600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20877"/>
    <w:multiLevelType w:val="multilevel"/>
    <w:tmpl w:val="3620C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3341F"/>
    <w:multiLevelType w:val="hybridMultilevel"/>
    <w:tmpl w:val="875A2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7A2447"/>
    <w:multiLevelType w:val="hybridMultilevel"/>
    <w:tmpl w:val="0D782036"/>
    <w:lvl w:ilvl="0" w:tplc="419EC61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D1276A"/>
    <w:multiLevelType w:val="hybridMultilevel"/>
    <w:tmpl w:val="97A64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664626"/>
    <w:multiLevelType w:val="hybridMultilevel"/>
    <w:tmpl w:val="CEECDF20"/>
    <w:lvl w:ilvl="0" w:tplc="419EC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5204A"/>
    <w:multiLevelType w:val="multilevel"/>
    <w:tmpl w:val="EBA48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3B52E79"/>
    <w:multiLevelType w:val="hybridMultilevel"/>
    <w:tmpl w:val="4DB0C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165622"/>
    <w:multiLevelType w:val="hybridMultilevel"/>
    <w:tmpl w:val="2C029110"/>
    <w:lvl w:ilvl="0" w:tplc="5A2E1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4BC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B65744"/>
    <w:multiLevelType w:val="hybridMultilevel"/>
    <w:tmpl w:val="4C04C9C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52595C69"/>
    <w:multiLevelType w:val="hybridMultilevel"/>
    <w:tmpl w:val="6EB4504E"/>
    <w:lvl w:ilvl="0" w:tplc="94342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3F4D19"/>
    <w:multiLevelType w:val="hybridMultilevel"/>
    <w:tmpl w:val="25885FBA"/>
    <w:lvl w:ilvl="0" w:tplc="04190001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26D7B"/>
    <w:multiLevelType w:val="hybridMultilevel"/>
    <w:tmpl w:val="BF6AB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4F43033"/>
    <w:multiLevelType w:val="hybridMultilevel"/>
    <w:tmpl w:val="583A1C9C"/>
    <w:lvl w:ilvl="0" w:tplc="EF7062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211EB7"/>
    <w:multiLevelType w:val="hybridMultilevel"/>
    <w:tmpl w:val="07ACB038"/>
    <w:lvl w:ilvl="0" w:tplc="CEC015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D189E"/>
    <w:multiLevelType w:val="hybridMultilevel"/>
    <w:tmpl w:val="462C7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561162"/>
    <w:multiLevelType w:val="hybridMultilevel"/>
    <w:tmpl w:val="AB5A17AC"/>
    <w:lvl w:ilvl="0" w:tplc="94342B3E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221" w:hanging="360"/>
      </w:pPr>
    </w:lvl>
    <w:lvl w:ilvl="2" w:tplc="04190005" w:tentative="1">
      <w:start w:val="1"/>
      <w:numFmt w:val="lowerRoman"/>
      <w:lvlText w:val="%3."/>
      <w:lvlJc w:val="right"/>
      <w:pPr>
        <w:ind w:left="1941" w:hanging="180"/>
      </w:pPr>
    </w:lvl>
    <w:lvl w:ilvl="3" w:tplc="04190001" w:tentative="1">
      <w:start w:val="1"/>
      <w:numFmt w:val="decimal"/>
      <w:lvlText w:val="%4."/>
      <w:lvlJc w:val="left"/>
      <w:pPr>
        <w:ind w:left="2661" w:hanging="360"/>
      </w:pPr>
    </w:lvl>
    <w:lvl w:ilvl="4" w:tplc="04190003" w:tentative="1">
      <w:start w:val="1"/>
      <w:numFmt w:val="lowerLetter"/>
      <w:lvlText w:val="%5."/>
      <w:lvlJc w:val="left"/>
      <w:pPr>
        <w:ind w:left="3381" w:hanging="360"/>
      </w:pPr>
    </w:lvl>
    <w:lvl w:ilvl="5" w:tplc="04190005" w:tentative="1">
      <w:start w:val="1"/>
      <w:numFmt w:val="lowerRoman"/>
      <w:lvlText w:val="%6."/>
      <w:lvlJc w:val="right"/>
      <w:pPr>
        <w:ind w:left="4101" w:hanging="180"/>
      </w:pPr>
    </w:lvl>
    <w:lvl w:ilvl="6" w:tplc="04190001" w:tentative="1">
      <w:start w:val="1"/>
      <w:numFmt w:val="decimal"/>
      <w:lvlText w:val="%7."/>
      <w:lvlJc w:val="left"/>
      <w:pPr>
        <w:ind w:left="4821" w:hanging="360"/>
      </w:pPr>
    </w:lvl>
    <w:lvl w:ilvl="7" w:tplc="04190003" w:tentative="1">
      <w:start w:val="1"/>
      <w:numFmt w:val="lowerLetter"/>
      <w:lvlText w:val="%8."/>
      <w:lvlJc w:val="left"/>
      <w:pPr>
        <w:ind w:left="5541" w:hanging="360"/>
      </w:pPr>
    </w:lvl>
    <w:lvl w:ilvl="8" w:tplc="04190005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7BDC6856"/>
    <w:multiLevelType w:val="hybridMultilevel"/>
    <w:tmpl w:val="F3384582"/>
    <w:lvl w:ilvl="0" w:tplc="92D220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646EFA"/>
    <w:multiLevelType w:val="hybridMultilevel"/>
    <w:tmpl w:val="BF6AB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5"/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8"/>
  </w:num>
  <w:num w:numId="10">
    <w:abstractNumId w:val="4"/>
  </w:num>
  <w:num w:numId="11">
    <w:abstractNumId w:val="13"/>
  </w:num>
  <w:num w:numId="12">
    <w:abstractNumId w:val="15"/>
  </w:num>
  <w:num w:numId="13">
    <w:abstractNumId w:val="10"/>
  </w:num>
  <w:num w:numId="14">
    <w:abstractNumId w:val="1"/>
  </w:num>
  <w:num w:numId="15">
    <w:abstractNumId w:val="26"/>
  </w:num>
  <w:num w:numId="16">
    <w:abstractNumId w:val="27"/>
  </w:num>
  <w:num w:numId="17">
    <w:abstractNumId w:val="24"/>
  </w:num>
  <w:num w:numId="18">
    <w:abstractNumId w:val="17"/>
  </w:num>
  <w:num w:numId="19">
    <w:abstractNumId w:val="11"/>
  </w:num>
  <w:num w:numId="20">
    <w:abstractNumId w:val="25"/>
  </w:num>
  <w:num w:numId="21">
    <w:abstractNumId w:val="2"/>
  </w:num>
  <w:num w:numId="22">
    <w:abstractNumId w:val="19"/>
  </w:num>
  <w:num w:numId="23">
    <w:abstractNumId w:val="3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9"/>
  </w:num>
  <w:num w:numId="28">
    <w:abstractNumId w:val="16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57B"/>
    <w:rsid w:val="00016EF2"/>
    <w:rsid w:val="00034257"/>
    <w:rsid w:val="00045FA5"/>
    <w:rsid w:val="00062CA0"/>
    <w:rsid w:val="00067DDE"/>
    <w:rsid w:val="00073345"/>
    <w:rsid w:val="00082301"/>
    <w:rsid w:val="000903DC"/>
    <w:rsid w:val="00102AED"/>
    <w:rsid w:val="00122CE9"/>
    <w:rsid w:val="001375C5"/>
    <w:rsid w:val="00151AFC"/>
    <w:rsid w:val="00157DDC"/>
    <w:rsid w:val="0016524E"/>
    <w:rsid w:val="001655CB"/>
    <w:rsid w:val="00170F6B"/>
    <w:rsid w:val="00190CB8"/>
    <w:rsid w:val="001A28A0"/>
    <w:rsid w:val="001F3245"/>
    <w:rsid w:val="00214AAC"/>
    <w:rsid w:val="002527A3"/>
    <w:rsid w:val="00263A19"/>
    <w:rsid w:val="00280C73"/>
    <w:rsid w:val="0029161C"/>
    <w:rsid w:val="0029479A"/>
    <w:rsid w:val="002D704B"/>
    <w:rsid w:val="002F0FD0"/>
    <w:rsid w:val="0030127B"/>
    <w:rsid w:val="00343F8C"/>
    <w:rsid w:val="003555B7"/>
    <w:rsid w:val="003736D3"/>
    <w:rsid w:val="00373A34"/>
    <w:rsid w:val="00392909"/>
    <w:rsid w:val="003D08A1"/>
    <w:rsid w:val="003D277F"/>
    <w:rsid w:val="003F2136"/>
    <w:rsid w:val="004043FE"/>
    <w:rsid w:val="00472C7A"/>
    <w:rsid w:val="00480A06"/>
    <w:rsid w:val="00491F59"/>
    <w:rsid w:val="004C6D8C"/>
    <w:rsid w:val="004D68DE"/>
    <w:rsid w:val="00526BA1"/>
    <w:rsid w:val="00534FB7"/>
    <w:rsid w:val="00561670"/>
    <w:rsid w:val="0056368F"/>
    <w:rsid w:val="005645DE"/>
    <w:rsid w:val="00585447"/>
    <w:rsid w:val="00596303"/>
    <w:rsid w:val="0059792F"/>
    <w:rsid w:val="005A0C8F"/>
    <w:rsid w:val="005B4B00"/>
    <w:rsid w:val="005C246D"/>
    <w:rsid w:val="005D1EE3"/>
    <w:rsid w:val="005F3DBC"/>
    <w:rsid w:val="006254A5"/>
    <w:rsid w:val="00650630"/>
    <w:rsid w:val="00676FE1"/>
    <w:rsid w:val="006903D8"/>
    <w:rsid w:val="006A7D3F"/>
    <w:rsid w:val="006E26BE"/>
    <w:rsid w:val="00713583"/>
    <w:rsid w:val="007204F1"/>
    <w:rsid w:val="007231D7"/>
    <w:rsid w:val="0076420E"/>
    <w:rsid w:val="007A457F"/>
    <w:rsid w:val="007B1080"/>
    <w:rsid w:val="007B1587"/>
    <w:rsid w:val="007C63BF"/>
    <w:rsid w:val="007E51B7"/>
    <w:rsid w:val="00807613"/>
    <w:rsid w:val="00821659"/>
    <w:rsid w:val="00823DB0"/>
    <w:rsid w:val="0086323E"/>
    <w:rsid w:val="008658B2"/>
    <w:rsid w:val="0088321E"/>
    <w:rsid w:val="00886082"/>
    <w:rsid w:val="008C16C8"/>
    <w:rsid w:val="008E2E15"/>
    <w:rsid w:val="008F4A71"/>
    <w:rsid w:val="009175A5"/>
    <w:rsid w:val="0093489D"/>
    <w:rsid w:val="00951F02"/>
    <w:rsid w:val="0095276B"/>
    <w:rsid w:val="00960626"/>
    <w:rsid w:val="0098251C"/>
    <w:rsid w:val="009B1535"/>
    <w:rsid w:val="009B2756"/>
    <w:rsid w:val="009B7FFE"/>
    <w:rsid w:val="009C1EE9"/>
    <w:rsid w:val="009D1518"/>
    <w:rsid w:val="009F2459"/>
    <w:rsid w:val="00A16386"/>
    <w:rsid w:val="00A23638"/>
    <w:rsid w:val="00A57167"/>
    <w:rsid w:val="00A5770F"/>
    <w:rsid w:val="00A65607"/>
    <w:rsid w:val="00A706F1"/>
    <w:rsid w:val="00A848D0"/>
    <w:rsid w:val="00AC54D3"/>
    <w:rsid w:val="00AC7E22"/>
    <w:rsid w:val="00B04E67"/>
    <w:rsid w:val="00B13609"/>
    <w:rsid w:val="00B2506B"/>
    <w:rsid w:val="00B27FB7"/>
    <w:rsid w:val="00B77DAD"/>
    <w:rsid w:val="00B916BA"/>
    <w:rsid w:val="00BC2E11"/>
    <w:rsid w:val="00BD5D56"/>
    <w:rsid w:val="00BE1109"/>
    <w:rsid w:val="00BF2EF3"/>
    <w:rsid w:val="00C50115"/>
    <w:rsid w:val="00C714A7"/>
    <w:rsid w:val="00C72F28"/>
    <w:rsid w:val="00C807CE"/>
    <w:rsid w:val="00C81A38"/>
    <w:rsid w:val="00C93104"/>
    <w:rsid w:val="00CC371E"/>
    <w:rsid w:val="00CD713F"/>
    <w:rsid w:val="00CE3979"/>
    <w:rsid w:val="00CE5E20"/>
    <w:rsid w:val="00D24DBB"/>
    <w:rsid w:val="00D31874"/>
    <w:rsid w:val="00D352A8"/>
    <w:rsid w:val="00D45F8F"/>
    <w:rsid w:val="00D85F59"/>
    <w:rsid w:val="00DA5939"/>
    <w:rsid w:val="00DC69C7"/>
    <w:rsid w:val="00DF77D5"/>
    <w:rsid w:val="00E139D9"/>
    <w:rsid w:val="00E2586A"/>
    <w:rsid w:val="00E3457B"/>
    <w:rsid w:val="00E56979"/>
    <w:rsid w:val="00E70C32"/>
    <w:rsid w:val="00E9700F"/>
    <w:rsid w:val="00EA1ED6"/>
    <w:rsid w:val="00EB6811"/>
    <w:rsid w:val="00ED0C8D"/>
    <w:rsid w:val="00F03148"/>
    <w:rsid w:val="00F03275"/>
    <w:rsid w:val="00F06C93"/>
    <w:rsid w:val="00F26D5E"/>
    <w:rsid w:val="00F30A4C"/>
    <w:rsid w:val="00F36167"/>
    <w:rsid w:val="00F3688A"/>
    <w:rsid w:val="00F42099"/>
    <w:rsid w:val="00F63950"/>
    <w:rsid w:val="00F80978"/>
    <w:rsid w:val="00FA33BF"/>
    <w:rsid w:val="00FA6F55"/>
    <w:rsid w:val="00FC182B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3756"/>
  <w15:docId w15:val="{41B5EB0E-4FE1-448E-B0BE-66A6EF22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5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3457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45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45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3457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5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457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3457B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E3457B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E3457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345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3457B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E3457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3457B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3457B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E3457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457B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E3457B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3457B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3457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E345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3457B"/>
    <w:rPr>
      <w:rFonts w:ascii="Calibri" w:eastAsia="Calibri" w:hAnsi="Calibri" w:cs="Times New Roman"/>
    </w:rPr>
  </w:style>
  <w:style w:type="character" w:styleId="a8">
    <w:name w:val="page number"/>
    <w:basedOn w:val="a0"/>
    <w:rsid w:val="00E3457B"/>
  </w:style>
  <w:style w:type="paragraph" w:styleId="a9">
    <w:name w:val="List"/>
    <w:basedOn w:val="a"/>
    <w:unhideWhenUsed/>
    <w:rsid w:val="00E3457B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E3457B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E345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E345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457B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E3457B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E3457B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E345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E345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E34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rsid w:val="00E3457B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E3457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E3457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rsid w:val="00E3457B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styleId="22">
    <w:name w:val="List 2"/>
    <w:basedOn w:val="a"/>
    <w:uiPriority w:val="99"/>
    <w:semiHidden/>
    <w:unhideWhenUsed/>
    <w:rsid w:val="007A457F"/>
    <w:pPr>
      <w:ind w:left="566" w:hanging="283"/>
      <w:contextualSpacing/>
    </w:pPr>
  </w:style>
  <w:style w:type="character" w:customStyle="1" w:styleId="12">
    <w:name w:val="Знак примечания1"/>
    <w:rsid w:val="007A457F"/>
    <w:rPr>
      <w:sz w:val="16"/>
      <w:szCs w:val="16"/>
    </w:rPr>
  </w:style>
  <w:style w:type="paragraph" w:styleId="af0">
    <w:name w:val="Normal (Web)"/>
    <w:basedOn w:val="a"/>
    <w:uiPriority w:val="99"/>
    <w:unhideWhenUsed/>
    <w:rsid w:val="00A84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5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27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F61C5-BDB1-444B-9DC5-7A48AB64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29</Pages>
  <Words>6720</Words>
  <Characters>38309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И. Сахно</cp:lastModifiedBy>
  <cp:revision>47</cp:revision>
  <cp:lastPrinted>2022-06-23T13:28:00Z</cp:lastPrinted>
  <dcterms:created xsi:type="dcterms:W3CDTF">2014-10-03T09:33:00Z</dcterms:created>
  <dcterms:modified xsi:type="dcterms:W3CDTF">2023-11-02T06:48:00Z</dcterms:modified>
</cp:coreProperties>
</file>