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E55" w:rsidRDefault="00F324C1">
      <w:pPr>
        <w:tabs>
          <w:tab w:val="left" w:pos="993"/>
        </w:tabs>
        <w:spacing w:line="360" w:lineRule="auto"/>
        <w:jc w:val="center"/>
        <w:rPr>
          <w:b/>
          <w:sz w:val="28"/>
          <w:szCs w:val="28"/>
        </w:rPr>
      </w:pPr>
      <w:bookmarkStart w:id="0" w:name="_Hlk133948849"/>
      <w:bookmarkStart w:id="1" w:name="_Hlk133843645"/>
      <w:r>
        <w:rPr>
          <w:b/>
          <w:sz w:val="28"/>
          <w:szCs w:val="28"/>
        </w:rPr>
        <w:t xml:space="preserve">Министерство здравоохранения Ставропольского края </w:t>
      </w:r>
    </w:p>
    <w:p w:rsidR="00B70E55" w:rsidRDefault="00F324C1">
      <w:pPr>
        <w:tabs>
          <w:tab w:val="left" w:pos="993"/>
        </w:tabs>
        <w:spacing w:line="360" w:lineRule="auto"/>
        <w:jc w:val="center"/>
        <w:rPr>
          <w:b/>
          <w:bCs/>
          <w:sz w:val="28"/>
          <w:szCs w:val="28"/>
        </w:rPr>
      </w:pPr>
      <w:r>
        <w:rPr>
          <w:b/>
          <w:sz w:val="28"/>
          <w:szCs w:val="28"/>
        </w:rPr>
        <w:t xml:space="preserve">ГБПОУ СК </w:t>
      </w:r>
      <w:r>
        <w:rPr>
          <w:b/>
          <w:bCs/>
          <w:sz w:val="28"/>
          <w:szCs w:val="28"/>
        </w:rPr>
        <w:t>«Ставропольский базовый медицинский колледж»</w:t>
      </w:r>
    </w:p>
    <w:p w:rsidR="00B70E55" w:rsidRDefault="00B70E55">
      <w:pPr>
        <w:tabs>
          <w:tab w:val="left" w:pos="993"/>
        </w:tabs>
        <w:spacing w:line="360" w:lineRule="auto"/>
        <w:jc w:val="center"/>
        <w:rPr>
          <w:b/>
          <w:sz w:val="28"/>
          <w:szCs w:val="28"/>
        </w:rPr>
      </w:pPr>
    </w:p>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B70E55" w:rsidRDefault="00F32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r>
        <w:rPr>
          <w:caps/>
          <w:noProof/>
        </w:rPr>
        <mc:AlternateContent>
          <mc:Choice Requires="wps">
            <w:drawing>
              <wp:anchor distT="45720" distB="45720" distL="114300" distR="114300" simplePos="0" relativeHeight="251659776" behindDoc="0" locked="0" layoutInCell="1" allowOverlap="1">
                <wp:simplePos x="0" y="0"/>
                <wp:positionH relativeFrom="margin">
                  <wp:posOffset>3543300</wp:posOffset>
                </wp:positionH>
                <wp:positionV relativeFrom="paragraph">
                  <wp:posOffset>26035</wp:posOffset>
                </wp:positionV>
                <wp:extent cx="2360930" cy="1790700"/>
                <wp:effectExtent l="0" t="0" r="0" b="0"/>
                <wp:wrapSquare wrapText="bothSides"/>
                <wp:docPr id="2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448052" cy="1790700"/>
                        </a:xfrm>
                        <a:prstGeom prst="rect">
                          <a:avLst/>
                        </a:prstGeom>
                        <a:solidFill>
                          <a:srgbClr val="FFFFFF"/>
                        </a:solidFill>
                        <a:ln w="9525">
                          <a:noFill/>
                          <a:miter lim="800000"/>
                        </a:ln>
                      </wps:spPr>
                      <wps:txbx>
                        <w:txbxContent>
                          <w:p w:rsidR="001C0924" w:rsidRDefault="001C0924">
                            <w:pPr>
                              <w:rPr>
                                <w:sz w:val="28"/>
                                <w:szCs w:val="28"/>
                              </w:rPr>
                            </w:pPr>
                            <w:r>
                              <w:rPr>
                                <w:sz w:val="28"/>
                                <w:szCs w:val="28"/>
                              </w:rPr>
                              <w:t>УТВЕРЖДАЮ:</w:t>
                            </w:r>
                          </w:p>
                          <w:p w:rsidR="001C0924" w:rsidRDefault="001C0924">
                            <w:pPr>
                              <w:rPr>
                                <w:sz w:val="28"/>
                                <w:szCs w:val="28"/>
                              </w:rPr>
                            </w:pPr>
                            <w:r>
                              <w:rPr>
                                <w:sz w:val="28"/>
                                <w:szCs w:val="28"/>
                              </w:rPr>
                              <w:t xml:space="preserve">Зав. отделом практического обучения </w:t>
                            </w:r>
                          </w:p>
                          <w:p w:rsidR="001C0924" w:rsidRDefault="001C0924">
                            <w:pPr>
                              <w:rPr>
                                <w:sz w:val="28"/>
                                <w:szCs w:val="28"/>
                              </w:rPr>
                            </w:pPr>
                            <w:r>
                              <w:rPr>
                                <w:sz w:val="28"/>
                                <w:szCs w:val="28"/>
                              </w:rPr>
                              <w:t>ГБПОУ СК «Ставропольский базовый медицинский колледж»</w:t>
                            </w:r>
                          </w:p>
                          <w:p w:rsidR="001C0924" w:rsidRDefault="001C0924">
                            <w:pPr>
                              <w:rPr>
                                <w:sz w:val="28"/>
                                <w:szCs w:val="28"/>
                              </w:rPr>
                            </w:pPr>
                            <w:r>
                              <w:rPr>
                                <w:sz w:val="28"/>
                                <w:szCs w:val="28"/>
                              </w:rPr>
                              <w:t>__________/О.И. Сахно/</w:t>
                            </w:r>
                          </w:p>
                          <w:p w:rsidR="001C0924" w:rsidRDefault="001C0924">
                            <w:r>
                              <w:rPr>
                                <w:sz w:val="28"/>
                                <w:szCs w:val="28"/>
                              </w:rPr>
                              <w:t>«27» июня 2023 г</w:t>
                            </w:r>
                            <w:r>
                              <w:t>.</w:t>
                            </w:r>
                          </w:p>
                        </w:txbxContent>
                      </wps:txbx>
                      <wps:bodyPr vert="horz" wrap="square" lIns="91440" tIns="45720" rIns="91440" bIns="45720" anchor="t">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977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" stroked="f">
                <v:textbox>
                  <w:txbxContent>
                    <w:p w:rsidR="001C0924" w:rsidRDefault="001C0924">
                      <w:pPr>
                        <w:rPr>
                          <w:sz w:val="28"/>
                          <w:szCs w:val="28"/>
                        </w:rPr>
                      </w:pPr>
                      <w:r>
                        <w:rPr>
                          <w:sz w:val="28"/>
                          <w:szCs w:val="28"/>
                        </w:rPr>
                        <w:t>УТВЕРЖДАЮ:</w:t>
                      </w:r>
                    </w:p>
                    <w:p w:rsidR="001C0924" w:rsidRDefault="001C0924">
                      <w:pPr>
                        <w:rPr>
                          <w:sz w:val="28"/>
                          <w:szCs w:val="28"/>
                        </w:rPr>
                      </w:pPr>
                      <w:r>
                        <w:rPr>
                          <w:sz w:val="28"/>
                          <w:szCs w:val="28"/>
                        </w:rPr>
                        <w:t xml:space="preserve">Зав. отделом практического обучения </w:t>
                      </w:r>
                    </w:p>
                    <w:p w:rsidR="001C0924" w:rsidRDefault="001C0924">
                      <w:pPr>
                        <w:rPr>
                          <w:sz w:val="28"/>
                          <w:szCs w:val="28"/>
                        </w:rPr>
                      </w:pPr>
                      <w:r>
                        <w:rPr>
                          <w:sz w:val="28"/>
                          <w:szCs w:val="28"/>
                        </w:rPr>
                        <w:t>ГБПОУ СК «Ставропольский базовый медицинский колледж»</w:t>
                      </w:r>
                    </w:p>
                    <w:p w:rsidR="001C0924" w:rsidRDefault="001C0924">
                      <w:pPr>
                        <w:rPr>
                          <w:sz w:val="28"/>
                          <w:szCs w:val="28"/>
                        </w:rPr>
                      </w:pPr>
                      <w:r>
                        <w:rPr>
                          <w:sz w:val="28"/>
                          <w:szCs w:val="28"/>
                        </w:rPr>
                        <w:t>__________/О.И. Сахно/</w:t>
                      </w:r>
                    </w:p>
                    <w:p w:rsidR="001C0924" w:rsidRDefault="001C0924">
                      <w:r>
                        <w:rPr>
                          <w:sz w:val="28"/>
                          <w:szCs w:val="28"/>
                        </w:rPr>
                        <w:t>«27» июня 2023 г</w:t>
                      </w:r>
                      <w:r>
                        <w:t>.</w:t>
                      </w:r>
                    </w:p>
                  </w:txbxContent>
                </v:textbox>
                <w10:wrap type="square" anchorx="margin"/>
              </v:shape>
            </w:pict>
          </mc:Fallback>
        </mc:AlternateContent>
      </w:r>
    </w:p>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bookmarkEnd w:id="0"/>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b/>
          <w:caps/>
        </w:rPr>
      </w:pPr>
    </w:p>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aps/>
        </w:rPr>
      </w:pPr>
    </w:p>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B70E55" w:rsidRDefault="00F32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sz w:val="28"/>
          <w:szCs w:val="28"/>
        </w:rPr>
      </w:pPr>
      <w:bookmarkStart w:id="2" w:name="_Hlk133948865"/>
      <w:r>
        <w:rPr>
          <w:b/>
          <w:caps/>
          <w:sz w:val="28"/>
          <w:szCs w:val="28"/>
        </w:rPr>
        <w:t>РАБОЧАЯ ПРОГРАММА ПРОИЗВОДСТВЕННОЙ ПРАКТИКИ</w:t>
      </w:r>
    </w:p>
    <w:p w:rsidR="00B70E55" w:rsidRDefault="00F32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000000" w:themeColor="text1"/>
          <w:sz w:val="28"/>
          <w:szCs w:val="28"/>
        </w:rPr>
      </w:pPr>
      <w:bookmarkStart w:id="3" w:name="_Hlk140760862"/>
      <w:bookmarkStart w:id="4" w:name="_Hlk133948924"/>
      <w:bookmarkStart w:id="5" w:name="_Hlk133952509"/>
      <w:bookmarkEnd w:id="2"/>
      <w:r>
        <w:rPr>
          <w:b/>
          <w:color w:val="000000" w:themeColor="text1"/>
          <w:sz w:val="28"/>
          <w:szCs w:val="28"/>
        </w:rPr>
        <w:t xml:space="preserve">ПМ.02. Осуществление лечебно-диагностической деятельности </w:t>
      </w:r>
    </w:p>
    <w:p w:rsidR="00B70E55" w:rsidRDefault="00F32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color w:val="000000" w:themeColor="text1"/>
          <w:sz w:val="28"/>
          <w:szCs w:val="28"/>
        </w:rPr>
      </w:pPr>
      <w:bookmarkStart w:id="6" w:name="_Hlk140602289"/>
      <w:bookmarkEnd w:id="3"/>
      <w:r>
        <w:rPr>
          <w:b/>
          <w:bCs/>
          <w:color w:val="000000" w:themeColor="text1"/>
          <w:sz w:val="28"/>
          <w:szCs w:val="28"/>
        </w:rPr>
        <w:t xml:space="preserve">МДК 02.01. Проведение медицинского обследования с целью диагностики, назначения и проведения лечения заболеваний терапевтического профиля </w:t>
      </w:r>
    </w:p>
    <w:p w:rsidR="00B70E55" w:rsidRDefault="00DF67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sz w:val="28"/>
          <w:szCs w:val="28"/>
        </w:rPr>
      </w:pPr>
      <w:bookmarkStart w:id="7" w:name="_Hlk140761027"/>
      <w:bookmarkEnd w:id="6"/>
      <w:r>
        <w:rPr>
          <w:b/>
          <w:bCs/>
          <w:color w:val="000000" w:themeColor="text1"/>
          <w:sz w:val="28"/>
          <w:szCs w:val="28"/>
        </w:rPr>
        <w:t>Инфекционные болезни</w:t>
      </w:r>
    </w:p>
    <w:p w:rsidR="00DF676F" w:rsidRDefault="00DF67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sz w:val="28"/>
          <w:szCs w:val="28"/>
        </w:rPr>
      </w:pPr>
    </w:p>
    <w:p w:rsidR="00B70E55" w:rsidRDefault="00F32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sz w:val="28"/>
          <w:szCs w:val="28"/>
        </w:rPr>
      </w:pPr>
      <w:bookmarkStart w:id="8" w:name="_Hlk140746431"/>
      <w:bookmarkStart w:id="9" w:name="_Hlk140601710"/>
      <w:r>
        <w:rPr>
          <w:bCs/>
          <w:sz w:val="28"/>
          <w:szCs w:val="28"/>
        </w:rPr>
        <w:t xml:space="preserve">Специальность </w:t>
      </w:r>
      <w:r>
        <w:rPr>
          <w:bCs/>
          <w:color w:val="000000" w:themeColor="text1"/>
          <w:sz w:val="28"/>
          <w:szCs w:val="28"/>
        </w:rPr>
        <w:t>31.02.01. Лечебное дело</w:t>
      </w:r>
      <w:bookmarkEnd w:id="7"/>
    </w:p>
    <w:bookmarkEnd w:id="8"/>
    <w:p w:rsidR="00B70E55" w:rsidRDefault="00B70E55">
      <w:pPr>
        <w:pStyle w:val="1"/>
        <w:jc w:val="center"/>
        <w:rPr>
          <w:bCs/>
          <w:color w:val="000000" w:themeColor="text1"/>
          <w:sz w:val="28"/>
          <w:szCs w:val="28"/>
        </w:rPr>
      </w:pPr>
    </w:p>
    <w:bookmarkEnd w:id="9"/>
    <w:p w:rsidR="00B70E55" w:rsidRDefault="00F324C1">
      <w:pPr>
        <w:pStyle w:val="1"/>
        <w:jc w:val="center"/>
        <w:rPr>
          <w:bCs/>
          <w:color w:val="000000" w:themeColor="text1"/>
          <w:sz w:val="28"/>
          <w:szCs w:val="28"/>
        </w:rPr>
      </w:pPr>
      <w:r>
        <w:rPr>
          <w:bCs/>
          <w:color w:val="000000" w:themeColor="text1"/>
          <w:sz w:val="28"/>
          <w:szCs w:val="28"/>
        </w:rPr>
        <w:t>(на базе среднего общего образования)</w:t>
      </w:r>
    </w:p>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aps/>
        </w:rPr>
      </w:pPr>
    </w:p>
    <w:p w:rsidR="00B70E55" w:rsidRDefault="00B70E55"/>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aps/>
        </w:rPr>
      </w:pPr>
    </w:p>
    <w:bookmarkEnd w:id="4"/>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aps/>
        </w:rPr>
      </w:pPr>
    </w:p>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aps/>
        </w:rPr>
      </w:pPr>
    </w:p>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DF676F" w:rsidRDefault="00DF67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rsidR="00B70E55" w:rsidRDefault="00F32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Pr>
          <w:bCs/>
          <w:sz w:val="28"/>
          <w:szCs w:val="28"/>
        </w:rPr>
        <w:t>г. Ставрополь, 2023 г.</w:t>
      </w:r>
    </w:p>
    <w:p w:rsidR="00B70E55" w:rsidRDefault="00F324C1" w:rsidP="00DF676F">
      <w:pPr>
        <w:jc w:val="both"/>
        <w:rPr>
          <w:color w:val="000000" w:themeColor="text1"/>
          <w:sz w:val="28"/>
          <w:szCs w:val="28"/>
        </w:rPr>
      </w:pPr>
      <w:bookmarkStart w:id="10" w:name="_Hlk133948959"/>
      <w:bookmarkStart w:id="11" w:name="_Hlk133952607"/>
      <w:bookmarkEnd w:id="5"/>
      <w:r>
        <w:rPr>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bookmarkStart w:id="12" w:name="_Hlk140601896"/>
      <w:r>
        <w:rPr>
          <w:rFonts w:eastAsiaTheme="minorEastAsia"/>
          <w:color w:val="000000" w:themeColor="text1"/>
          <w:sz w:val="28"/>
          <w:szCs w:val="28"/>
        </w:rPr>
        <w:t>31.02.01. Лечебное дело</w:t>
      </w:r>
      <w:bookmarkEnd w:id="12"/>
      <w:r>
        <w:rPr>
          <w:bCs/>
          <w:sz w:val="28"/>
          <w:szCs w:val="28"/>
        </w:rPr>
        <w:t xml:space="preserve">, утвержденного Приказом </w:t>
      </w:r>
      <w:proofErr w:type="spellStart"/>
      <w:r>
        <w:rPr>
          <w:bCs/>
          <w:sz w:val="28"/>
          <w:szCs w:val="28"/>
        </w:rPr>
        <w:t>Минпросвещения</w:t>
      </w:r>
      <w:proofErr w:type="spellEnd"/>
      <w:r>
        <w:rPr>
          <w:bCs/>
          <w:sz w:val="28"/>
          <w:szCs w:val="28"/>
        </w:rPr>
        <w:t xml:space="preserve"> России </w:t>
      </w:r>
      <w:r>
        <w:rPr>
          <w:bCs/>
          <w:color w:val="000000" w:themeColor="text1"/>
          <w:sz w:val="28"/>
          <w:szCs w:val="28"/>
        </w:rPr>
        <w:t>от 4 июля</w:t>
      </w:r>
      <w:r w:rsidR="00762AD9">
        <w:rPr>
          <w:bCs/>
          <w:color w:val="000000" w:themeColor="text1"/>
          <w:sz w:val="28"/>
          <w:szCs w:val="28"/>
        </w:rPr>
        <w:t xml:space="preserve"> 2022 г.</w:t>
      </w:r>
      <w:r>
        <w:rPr>
          <w:bCs/>
          <w:color w:val="000000" w:themeColor="text1"/>
          <w:sz w:val="28"/>
          <w:szCs w:val="28"/>
        </w:rPr>
        <w:t xml:space="preserve"> № 526, </w:t>
      </w:r>
      <w:r>
        <w:rPr>
          <w:bCs/>
          <w:sz w:val="28"/>
          <w:szCs w:val="28"/>
        </w:rPr>
        <w:t xml:space="preserve">примерной рабочей программы профессионального модуля </w:t>
      </w:r>
      <w:bookmarkStart w:id="13" w:name="_Hlk140601820"/>
      <w:r>
        <w:rPr>
          <w:color w:val="000000" w:themeColor="text1"/>
          <w:sz w:val="28"/>
          <w:szCs w:val="28"/>
        </w:rPr>
        <w:t xml:space="preserve">ПМ.02. Осуществление лечебно-диагностической деятельности </w:t>
      </w:r>
      <w:bookmarkEnd w:id="13"/>
      <w:r>
        <w:rPr>
          <w:bCs/>
          <w:color w:val="000000" w:themeColor="text1"/>
          <w:sz w:val="28"/>
          <w:szCs w:val="28"/>
        </w:rPr>
        <w:t xml:space="preserve">31.02.01. Лечебное дело </w:t>
      </w:r>
      <w:r>
        <w:rPr>
          <w:bCs/>
          <w:sz w:val="28"/>
          <w:szCs w:val="28"/>
        </w:rPr>
        <w:t xml:space="preserve">и в соответствии с основной образовательной программой СПО по специальности </w:t>
      </w:r>
      <w:r>
        <w:rPr>
          <w:bCs/>
          <w:color w:val="000000" w:themeColor="text1"/>
          <w:sz w:val="28"/>
          <w:szCs w:val="28"/>
        </w:rPr>
        <w:t>Специальность 31.02.01. Лечебное дело</w:t>
      </w:r>
      <w:r>
        <w:rPr>
          <w:bCs/>
          <w:sz w:val="28"/>
          <w:szCs w:val="28"/>
        </w:rPr>
        <w:t xml:space="preserve"> ГБПОУ СК «Ставропольский базовый медицинский колледж». </w:t>
      </w:r>
    </w:p>
    <w:bookmarkEnd w:id="10"/>
    <w:p w:rsidR="00B70E55" w:rsidRDefault="00B70E55">
      <w:pPr>
        <w:rPr>
          <w:sz w:val="28"/>
          <w:szCs w:val="28"/>
        </w:rPr>
      </w:pPr>
    </w:p>
    <w:p w:rsidR="00B70E55" w:rsidRDefault="00F324C1">
      <w:pPr>
        <w:rPr>
          <w:b/>
          <w:sz w:val="28"/>
          <w:szCs w:val="28"/>
        </w:rPr>
      </w:pPr>
      <w:r>
        <w:rPr>
          <w:b/>
          <w:sz w:val="28"/>
          <w:szCs w:val="28"/>
        </w:rPr>
        <w:t>Разработчики:</w:t>
      </w:r>
    </w:p>
    <w:p w:rsidR="00B70E55" w:rsidRDefault="00F32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proofErr w:type="spellStart"/>
      <w:r>
        <w:rPr>
          <w:color w:val="000000" w:themeColor="text1"/>
          <w:sz w:val="28"/>
          <w:szCs w:val="28"/>
        </w:rPr>
        <w:t>Лолохоева</w:t>
      </w:r>
      <w:proofErr w:type="spellEnd"/>
      <w:r>
        <w:rPr>
          <w:color w:val="000000" w:themeColor="text1"/>
          <w:sz w:val="28"/>
          <w:szCs w:val="28"/>
        </w:rPr>
        <w:t xml:space="preserve"> </w:t>
      </w:r>
      <w:proofErr w:type="spellStart"/>
      <w:r>
        <w:rPr>
          <w:color w:val="000000" w:themeColor="text1"/>
          <w:sz w:val="28"/>
          <w:szCs w:val="28"/>
        </w:rPr>
        <w:t>Хяди</w:t>
      </w:r>
      <w:proofErr w:type="spellEnd"/>
      <w:r>
        <w:rPr>
          <w:color w:val="000000" w:themeColor="text1"/>
          <w:sz w:val="28"/>
          <w:szCs w:val="28"/>
        </w:rPr>
        <w:t xml:space="preserve"> Магометовна преподаватель ЦМК узких клинических дисциплин </w:t>
      </w:r>
      <w:r>
        <w:rPr>
          <w:sz w:val="28"/>
          <w:szCs w:val="28"/>
        </w:rPr>
        <w:t>ГБПОУ СК «Ставропольский базовый медицинский колледж» _____________________</w:t>
      </w:r>
    </w:p>
    <w:p w:rsidR="00B70E55" w:rsidRDefault="00F32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Pr>
          <w:sz w:val="28"/>
          <w:szCs w:val="28"/>
          <w:vertAlign w:val="subscript"/>
        </w:rPr>
        <w:t xml:space="preserve">                          подпись</w:t>
      </w:r>
    </w:p>
    <w:p w:rsidR="00B70E55" w:rsidRDefault="00B70E55">
      <w:pPr>
        <w:spacing w:line="276" w:lineRule="auto"/>
        <w:rPr>
          <w:sz w:val="28"/>
          <w:szCs w:val="28"/>
        </w:rPr>
      </w:pPr>
    </w:p>
    <w:p w:rsidR="00B70E55" w:rsidRDefault="00B70E55">
      <w:pPr>
        <w:spacing w:line="276" w:lineRule="auto"/>
        <w:rPr>
          <w:sz w:val="28"/>
          <w:szCs w:val="28"/>
        </w:rPr>
      </w:pPr>
    </w:p>
    <w:p w:rsidR="00B70E55" w:rsidRDefault="00B70E55">
      <w:pPr>
        <w:spacing w:line="276" w:lineRule="auto"/>
        <w:rPr>
          <w:sz w:val="28"/>
          <w:szCs w:val="28"/>
        </w:rPr>
      </w:pPr>
    </w:p>
    <w:p w:rsidR="00B70E55" w:rsidRDefault="00F324C1">
      <w:pPr>
        <w:rPr>
          <w:sz w:val="28"/>
          <w:szCs w:val="28"/>
        </w:rPr>
      </w:pPr>
      <w:r>
        <w:rPr>
          <w:sz w:val="28"/>
          <w:szCs w:val="28"/>
        </w:rPr>
        <w:t>РАССМОТРЕНО:</w:t>
      </w:r>
    </w:p>
    <w:p w:rsidR="00B70E55" w:rsidRDefault="00F32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zh-CN"/>
        </w:rPr>
      </w:pPr>
      <w:r>
        <w:rPr>
          <w:sz w:val="28"/>
          <w:szCs w:val="28"/>
          <w:lang w:eastAsia="zh-CN"/>
        </w:rPr>
        <w:t xml:space="preserve">на заседании ЦМК </w:t>
      </w:r>
      <w:r>
        <w:rPr>
          <w:color w:val="000000" w:themeColor="text1"/>
          <w:sz w:val="28"/>
          <w:szCs w:val="28"/>
          <w:lang w:eastAsia="zh-CN"/>
        </w:rPr>
        <w:t>УКД</w:t>
      </w:r>
    </w:p>
    <w:p w:rsidR="00B70E55" w:rsidRDefault="00F32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zh-CN"/>
        </w:rPr>
      </w:pPr>
      <w:proofErr w:type="gramStart"/>
      <w:r>
        <w:rPr>
          <w:sz w:val="28"/>
          <w:szCs w:val="28"/>
          <w:lang w:eastAsia="zh-CN"/>
        </w:rPr>
        <w:t>протокол</w:t>
      </w:r>
      <w:proofErr w:type="gramEnd"/>
      <w:r>
        <w:rPr>
          <w:sz w:val="28"/>
          <w:szCs w:val="28"/>
          <w:lang w:eastAsia="zh-CN"/>
        </w:rPr>
        <w:t xml:space="preserve"> № </w:t>
      </w:r>
      <w:r w:rsidR="00B434B0">
        <w:rPr>
          <w:sz w:val="28"/>
          <w:szCs w:val="28"/>
          <w:lang w:eastAsia="zh-CN"/>
        </w:rPr>
        <w:t xml:space="preserve">19 </w:t>
      </w:r>
      <w:r>
        <w:rPr>
          <w:sz w:val="28"/>
          <w:szCs w:val="28"/>
          <w:lang w:eastAsia="zh-CN"/>
        </w:rPr>
        <w:t>от 21 июня 2023 г.</w:t>
      </w:r>
    </w:p>
    <w:p w:rsidR="00B70E55" w:rsidRDefault="00F32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8"/>
          <w:szCs w:val="28"/>
          <w:lang w:eastAsia="zh-CN"/>
        </w:rPr>
      </w:pPr>
      <w:r>
        <w:rPr>
          <w:sz w:val="28"/>
          <w:szCs w:val="28"/>
          <w:lang w:eastAsia="zh-CN"/>
        </w:rPr>
        <w:t xml:space="preserve">Председатель ЦМК________ </w:t>
      </w:r>
      <w:proofErr w:type="spellStart"/>
      <w:r>
        <w:rPr>
          <w:color w:val="000000" w:themeColor="text1"/>
          <w:sz w:val="28"/>
          <w:szCs w:val="28"/>
        </w:rPr>
        <w:t>Бородинова</w:t>
      </w:r>
      <w:proofErr w:type="spellEnd"/>
      <w:r>
        <w:rPr>
          <w:color w:val="000000" w:themeColor="text1"/>
          <w:sz w:val="28"/>
          <w:szCs w:val="28"/>
        </w:rPr>
        <w:t xml:space="preserve"> Т.Ю.</w:t>
      </w:r>
      <w:bookmarkStart w:id="14" w:name="_GoBack"/>
      <w:bookmarkEnd w:id="14"/>
    </w:p>
    <w:p w:rsidR="00B70E55" w:rsidRDefault="00F324C1">
      <w:pPr>
        <w:rPr>
          <w:sz w:val="28"/>
          <w:szCs w:val="28"/>
        </w:rPr>
      </w:pPr>
      <w:r>
        <w:rPr>
          <w:sz w:val="28"/>
          <w:szCs w:val="28"/>
          <w:vertAlign w:val="subscript"/>
        </w:rPr>
        <w:t xml:space="preserve">                                                                подпись</w:t>
      </w:r>
    </w:p>
    <w:p w:rsidR="00B70E55" w:rsidRDefault="00B70E55">
      <w:pPr>
        <w:rPr>
          <w:sz w:val="28"/>
          <w:szCs w:val="28"/>
        </w:rPr>
      </w:pPr>
    </w:p>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B70E55" w:rsidRDefault="00F32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p>
    <w:p w:rsidR="00B70E55" w:rsidRDefault="00F324C1">
      <w:pPr>
        <w:tabs>
          <w:tab w:val="left" w:pos="993"/>
        </w:tabs>
        <w:jc w:val="both"/>
        <w:rPr>
          <w:sz w:val="28"/>
          <w:szCs w:val="28"/>
        </w:rPr>
      </w:pPr>
      <w:r>
        <w:rPr>
          <w:sz w:val="28"/>
          <w:szCs w:val="28"/>
        </w:rPr>
        <w:t>Попова О.В., главная медицинская сестра, ГБУЗ СК «Краевая специализированная клиническая инфекционная больница», медицинская организация ______________</w:t>
      </w:r>
    </w:p>
    <w:p w:rsidR="00B70E55" w:rsidRDefault="00F324C1">
      <w:pPr>
        <w:pStyle w:val="af4"/>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Pr>
          <w:sz w:val="28"/>
          <w:szCs w:val="28"/>
        </w:rPr>
        <w:t xml:space="preserve">                              </w:t>
      </w:r>
      <w:r>
        <w:rPr>
          <w:sz w:val="28"/>
          <w:szCs w:val="28"/>
          <w:vertAlign w:val="subscript"/>
        </w:rPr>
        <w:t xml:space="preserve">  подпись</w:t>
      </w:r>
      <w:r>
        <w:rPr>
          <w:sz w:val="28"/>
          <w:szCs w:val="28"/>
        </w:rPr>
        <w:t xml:space="preserve">                                                  </w:t>
      </w:r>
    </w:p>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70E55" w:rsidRDefault="00B70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70E55" w:rsidRDefault="00F32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Рецензенты:</w:t>
      </w:r>
    </w:p>
    <w:p w:rsidR="00B70E55" w:rsidRDefault="00B70E55">
      <w:pPr>
        <w:tabs>
          <w:tab w:val="left" w:pos="993"/>
        </w:tabs>
        <w:jc w:val="right"/>
        <w:rPr>
          <w:color w:val="FF0000"/>
          <w:sz w:val="28"/>
          <w:szCs w:val="28"/>
        </w:rPr>
      </w:pPr>
    </w:p>
    <w:bookmarkEnd w:id="1"/>
    <w:bookmarkEnd w:id="11"/>
    <w:p w:rsidR="00B70E55" w:rsidRDefault="00F324C1">
      <w:pPr>
        <w:rPr>
          <w:rFonts w:eastAsia="Calibri"/>
          <w:sz w:val="28"/>
          <w:szCs w:val="28"/>
          <w:lang w:eastAsia="en-US"/>
        </w:rPr>
      </w:pPr>
      <w:r>
        <w:rPr>
          <w:color w:val="000000" w:themeColor="text1"/>
          <w:sz w:val="28"/>
          <w:szCs w:val="28"/>
        </w:rPr>
        <w:t>1.Гребёнкина М.Б. преподаватель выс</w:t>
      </w:r>
      <w:r w:rsidR="00DF676F">
        <w:rPr>
          <w:color w:val="000000" w:themeColor="text1"/>
          <w:sz w:val="28"/>
          <w:szCs w:val="28"/>
        </w:rPr>
        <w:t xml:space="preserve">шей квалификационной категории </w:t>
      </w:r>
      <w:r>
        <w:rPr>
          <w:color w:val="000000" w:themeColor="text1"/>
          <w:sz w:val="28"/>
          <w:szCs w:val="28"/>
        </w:rPr>
        <w:t xml:space="preserve">ГБПОУ СК «Ставропольский базовый медицинский колледж», кандидат медицинских </w:t>
      </w:r>
      <w:proofErr w:type="gramStart"/>
      <w:r>
        <w:rPr>
          <w:color w:val="000000" w:themeColor="text1"/>
          <w:sz w:val="28"/>
          <w:szCs w:val="28"/>
        </w:rPr>
        <w:t>наук._</w:t>
      </w:r>
      <w:proofErr w:type="gramEnd"/>
      <w:r>
        <w:rPr>
          <w:color w:val="000000" w:themeColor="text1"/>
          <w:sz w:val="28"/>
          <w:szCs w:val="28"/>
        </w:rPr>
        <w:t>_________________</w:t>
      </w:r>
      <w:r>
        <w:rPr>
          <w:rFonts w:eastAsia="Calibri"/>
          <w:color w:val="000000" w:themeColor="text1"/>
          <w:sz w:val="28"/>
          <w:szCs w:val="28"/>
          <w:lang w:eastAsia="en-US"/>
        </w:rPr>
        <w:t xml:space="preserve">                                                                                   </w:t>
      </w:r>
    </w:p>
    <w:p w:rsidR="00B70E55" w:rsidRDefault="00F32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sz w:val="28"/>
          <w:szCs w:val="28"/>
          <w:vertAlign w:val="subscript"/>
        </w:rPr>
        <w:t xml:space="preserve">                                                                          подпись</w:t>
      </w:r>
    </w:p>
    <w:p w:rsidR="00B70E55" w:rsidRDefault="00B70E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p>
    <w:p w:rsidR="00B70E55" w:rsidRDefault="00F324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Pr>
          <w:b/>
          <w:sz w:val="28"/>
          <w:szCs w:val="28"/>
        </w:rPr>
        <w:t>СОДЕРЖАНИЕ</w:t>
      </w:r>
    </w:p>
    <w:p w:rsidR="00B70E55" w:rsidRDefault="00B70E55"/>
    <w:tbl>
      <w:tblPr>
        <w:tblStyle w:val="aff2"/>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670"/>
        <w:gridCol w:w="8307"/>
        <w:gridCol w:w="661"/>
      </w:tblGrid>
      <w:tr w:rsidR="00B70E55">
        <w:tc>
          <w:tcPr>
            <w:tcW w:w="675" w:type="dxa"/>
          </w:tcPr>
          <w:p w:rsidR="00B70E55" w:rsidRDefault="00B70E55">
            <w:pPr>
              <w:spacing w:line="360" w:lineRule="auto"/>
            </w:pPr>
          </w:p>
        </w:tc>
        <w:tc>
          <w:tcPr>
            <w:tcW w:w="8364" w:type="dxa"/>
          </w:tcPr>
          <w:p w:rsidR="00B70E55" w:rsidRDefault="00B70E55">
            <w:pPr>
              <w:spacing w:line="360" w:lineRule="auto"/>
            </w:pPr>
          </w:p>
        </w:tc>
        <w:tc>
          <w:tcPr>
            <w:tcW w:w="532" w:type="dxa"/>
          </w:tcPr>
          <w:p w:rsidR="00B70E55" w:rsidRDefault="00F324C1">
            <w:pPr>
              <w:spacing w:line="360" w:lineRule="auto"/>
            </w:pPr>
            <w:r>
              <w:t xml:space="preserve">Стр. </w:t>
            </w:r>
          </w:p>
        </w:tc>
      </w:tr>
      <w:tr w:rsidR="00B70E55">
        <w:tc>
          <w:tcPr>
            <w:tcW w:w="675" w:type="dxa"/>
          </w:tcPr>
          <w:p w:rsidR="00B70E55" w:rsidRDefault="00B70E55">
            <w:pPr>
              <w:pStyle w:val="af4"/>
              <w:numPr>
                <w:ilvl w:val="0"/>
                <w:numId w:val="6"/>
              </w:numPr>
              <w:spacing w:line="360" w:lineRule="auto"/>
              <w:rPr>
                <w:sz w:val="28"/>
                <w:szCs w:val="28"/>
              </w:rPr>
            </w:pPr>
          </w:p>
        </w:tc>
        <w:tc>
          <w:tcPr>
            <w:tcW w:w="8364" w:type="dxa"/>
          </w:tcPr>
          <w:p w:rsidR="00B70E55" w:rsidRDefault="00F324C1">
            <w:pPr>
              <w:spacing w:line="360" w:lineRule="auto"/>
            </w:pPr>
            <w:r>
              <w:rPr>
                <w:bCs/>
                <w:sz w:val="28"/>
                <w:szCs w:val="28"/>
              </w:rPr>
              <w:t>ОБЩАЯ ХАРАКТЕРИСТИКА РАБОЧЕЙ ПРОГРАММЫ ПРОИЗВОДСТВЕННОЙ ПРАКТИКИ</w:t>
            </w:r>
          </w:p>
        </w:tc>
        <w:tc>
          <w:tcPr>
            <w:tcW w:w="532" w:type="dxa"/>
          </w:tcPr>
          <w:p w:rsidR="00B70E55" w:rsidRDefault="003C25F0">
            <w:pPr>
              <w:spacing w:line="360" w:lineRule="auto"/>
            </w:pPr>
            <w:r>
              <w:t>4</w:t>
            </w:r>
          </w:p>
        </w:tc>
      </w:tr>
      <w:tr w:rsidR="00B70E55">
        <w:tc>
          <w:tcPr>
            <w:tcW w:w="675" w:type="dxa"/>
          </w:tcPr>
          <w:p w:rsidR="00B70E55" w:rsidRDefault="00B70E55">
            <w:pPr>
              <w:pStyle w:val="af4"/>
              <w:numPr>
                <w:ilvl w:val="0"/>
                <w:numId w:val="6"/>
              </w:numPr>
              <w:spacing w:line="360" w:lineRule="auto"/>
              <w:rPr>
                <w:sz w:val="28"/>
                <w:szCs w:val="28"/>
              </w:rPr>
            </w:pPr>
          </w:p>
        </w:tc>
        <w:tc>
          <w:tcPr>
            <w:tcW w:w="8364" w:type="dxa"/>
          </w:tcPr>
          <w:p w:rsidR="00B70E55" w:rsidRDefault="00F324C1">
            <w:pPr>
              <w:spacing w:line="360" w:lineRule="auto"/>
            </w:pPr>
            <w:r>
              <w:rPr>
                <w:bCs/>
                <w:sz w:val="28"/>
                <w:szCs w:val="28"/>
              </w:rPr>
              <w:t>СТРУКТУРА И СОДЕРЖАНИЕ ПРОИЗВОДСТВЕННОЙ ПРАКТИКИ</w:t>
            </w:r>
          </w:p>
        </w:tc>
        <w:tc>
          <w:tcPr>
            <w:tcW w:w="532" w:type="dxa"/>
          </w:tcPr>
          <w:p w:rsidR="00B70E55" w:rsidRDefault="003C25F0">
            <w:pPr>
              <w:spacing w:line="360" w:lineRule="auto"/>
            </w:pPr>
            <w:r>
              <w:t>8</w:t>
            </w:r>
          </w:p>
        </w:tc>
      </w:tr>
      <w:tr w:rsidR="00B70E55">
        <w:tc>
          <w:tcPr>
            <w:tcW w:w="675" w:type="dxa"/>
          </w:tcPr>
          <w:p w:rsidR="00B70E55" w:rsidRDefault="00B70E55">
            <w:pPr>
              <w:pStyle w:val="af4"/>
              <w:numPr>
                <w:ilvl w:val="0"/>
                <w:numId w:val="6"/>
              </w:numPr>
              <w:spacing w:line="360" w:lineRule="auto"/>
              <w:rPr>
                <w:sz w:val="28"/>
                <w:szCs w:val="28"/>
              </w:rPr>
            </w:pPr>
          </w:p>
        </w:tc>
        <w:tc>
          <w:tcPr>
            <w:tcW w:w="8364" w:type="dxa"/>
          </w:tcPr>
          <w:p w:rsidR="00B70E55" w:rsidRDefault="00F324C1">
            <w:pPr>
              <w:spacing w:line="360" w:lineRule="auto"/>
            </w:pPr>
            <w:r>
              <w:rPr>
                <w:bCs/>
                <w:sz w:val="28"/>
                <w:szCs w:val="28"/>
              </w:rPr>
              <w:t>УСЛОВИЯ РЕАЛИЗАЦИИ ПРОИЗВОДСТВЕННОЙ ПРАКТИКИ</w:t>
            </w:r>
          </w:p>
        </w:tc>
        <w:tc>
          <w:tcPr>
            <w:tcW w:w="532" w:type="dxa"/>
          </w:tcPr>
          <w:p w:rsidR="00B70E55" w:rsidRDefault="00180BBC">
            <w:pPr>
              <w:spacing w:line="360" w:lineRule="auto"/>
            </w:pPr>
            <w:r>
              <w:t>11</w:t>
            </w:r>
          </w:p>
        </w:tc>
      </w:tr>
      <w:tr w:rsidR="00B70E55">
        <w:tc>
          <w:tcPr>
            <w:tcW w:w="675" w:type="dxa"/>
          </w:tcPr>
          <w:p w:rsidR="00B70E55" w:rsidRDefault="00B70E55">
            <w:pPr>
              <w:pStyle w:val="af4"/>
              <w:numPr>
                <w:ilvl w:val="0"/>
                <w:numId w:val="6"/>
              </w:numPr>
              <w:spacing w:line="360" w:lineRule="auto"/>
              <w:rPr>
                <w:sz w:val="28"/>
                <w:szCs w:val="28"/>
              </w:rPr>
            </w:pPr>
          </w:p>
        </w:tc>
        <w:tc>
          <w:tcPr>
            <w:tcW w:w="8364" w:type="dxa"/>
          </w:tcPr>
          <w:p w:rsidR="00B70E55" w:rsidRDefault="00F324C1">
            <w:pPr>
              <w:spacing w:line="360" w:lineRule="auto"/>
            </w:pPr>
            <w:r>
              <w:rPr>
                <w:bCs/>
                <w:sz w:val="28"/>
                <w:szCs w:val="28"/>
              </w:rPr>
              <w:t>КОНТРОЛЬ И ОЦЕНКА РЕЗУЛЬТАТОВ ОСВОЕНИЯ ПРОИЗВОДСТВЕННОЙ ПРАКТИКИ</w:t>
            </w:r>
          </w:p>
        </w:tc>
        <w:tc>
          <w:tcPr>
            <w:tcW w:w="532" w:type="dxa"/>
          </w:tcPr>
          <w:p w:rsidR="00B70E55" w:rsidRDefault="00180BBC">
            <w:pPr>
              <w:spacing w:line="360" w:lineRule="auto"/>
            </w:pPr>
            <w:r>
              <w:t>12</w:t>
            </w:r>
          </w:p>
        </w:tc>
      </w:tr>
      <w:tr w:rsidR="00B70E55">
        <w:tc>
          <w:tcPr>
            <w:tcW w:w="675" w:type="dxa"/>
          </w:tcPr>
          <w:p w:rsidR="00B70E55" w:rsidRDefault="00B70E55">
            <w:pPr>
              <w:pStyle w:val="af4"/>
              <w:numPr>
                <w:ilvl w:val="0"/>
                <w:numId w:val="6"/>
              </w:numPr>
              <w:spacing w:line="360" w:lineRule="auto"/>
              <w:rPr>
                <w:sz w:val="28"/>
                <w:szCs w:val="28"/>
              </w:rPr>
            </w:pPr>
          </w:p>
        </w:tc>
        <w:tc>
          <w:tcPr>
            <w:tcW w:w="8364" w:type="dxa"/>
          </w:tcPr>
          <w:p w:rsidR="00B70E55" w:rsidRDefault="00F324C1">
            <w:pPr>
              <w:spacing w:line="360" w:lineRule="auto"/>
            </w:pPr>
            <w:r>
              <w:rPr>
                <w:bCs/>
                <w:sz w:val="28"/>
                <w:szCs w:val="28"/>
              </w:rPr>
              <w:t>ТЕМАТИЧЕСКИЙ ПЛАН</w:t>
            </w:r>
          </w:p>
        </w:tc>
        <w:tc>
          <w:tcPr>
            <w:tcW w:w="532" w:type="dxa"/>
          </w:tcPr>
          <w:p w:rsidR="00B70E55" w:rsidRDefault="001C0924">
            <w:pPr>
              <w:spacing w:line="360" w:lineRule="auto"/>
            </w:pPr>
            <w:r>
              <w:t>17</w:t>
            </w:r>
          </w:p>
        </w:tc>
      </w:tr>
      <w:tr w:rsidR="00B70E55">
        <w:tc>
          <w:tcPr>
            <w:tcW w:w="675" w:type="dxa"/>
          </w:tcPr>
          <w:p w:rsidR="00B70E55" w:rsidRDefault="00B70E55">
            <w:pPr>
              <w:pStyle w:val="af4"/>
              <w:numPr>
                <w:ilvl w:val="0"/>
                <w:numId w:val="6"/>
              </w:numPr>
              <w:spacing w:line="360" w:lineRule="auto"/>
              <w:rPr>
                <w:sz w:val="28"/>
                <w:szCs w:val="28"/>
              </w:rPr>
            </w:pPr>
          </w:p>
        </w:tc>
        <w:tc>
          <w:tcPr>
            <w:tcW w:w="8364" w:type="dxa"/>
          </w:tcPr>
          <w:p w:rsidR="00B70E55" w:rsidRDefault="00F324C1">
            <w:pPr>
              <w:spacing w:line="360" w:lineRule="auto"/>
              <w:rPr>
                <w:bCs/>
                <w:sz w:val="28"/>
                <w:szCs w:val="28"/>
              </w:rPr>
            </w:pPr>
            <w:r>
              <w:rPr>
                <w:bCs/>
                <w:sz w:val="28"/>
                <w:szCs w:val="28"/>
              </w:rPr>
              <w:t>ПРИЛОЖЕНИЯ</w:t>
            </w:r>
          </w:p>
        </w:tc>
        <w:tc>
          <w:tcPr>
            <w:tcW w:w="532" w:type="dxa"/>
          </w:tcPr>
          <w:p w:rsidR="00B70E55" w:rsidRDefault="001C0924">
            <w:pPr>
              <w:spacing w:line="360" w:lineRule="auto"/>
            </w:pPr>
            <w:r w:rsidRPr="001C0924">
              <w:rPr>
                <w:color w:val="000000" w:themeColor="text1"/>
              </w:rPr>
              <w:t>19</w:t>
            </w:r>
          </w:p>
        </w:tc>
      </w:tr>
    </w:tbl>
    <w:p w:rsidR="00B70E55" w:rsidRDefault="00B70E55"/>
    <w:p w:rsidR="00B70E55" w:rsidRDefault="00B70E55">
      <w:pPr>
        <w:rPr>
          <w:sz w:val="28"/>
          <w:szCs w:val="28"/>
        </w:rPr>
      </w:pPr>
    </w:p>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F324C1">
      <w:pPr>
        <w:jc w:val="center"/>
        <w:rPr>
          <w:b/>
          <w:sz w:val="28"/>
          <w:szCs w:val="28"/>
        </w:rPr>
      </w:pPr>
      <w:r>
        <w:rPr>
          <w:b/>
        </w:rPr>
        <w:t xml:space="preserve">1. </w:t>
      </w:r>
      <w:r>
        <w:rPr>
          <w:b/>
          <w:sz w:val="28"/>
          <w:szCs w:val="28"/>
        </w:rPr>
        <w:t>ОБЩАЯ ХАРАКТЕРИСТИКА РАБОЧЕЙ ПРОГРАММЫ</w:t>
      </w:r>
    </w:p>
    <w:p w:rsidR="00B70E55" w:rsidRDefault="00F324C1">
      <w:pPr>
        <w:jc w:val="center"/>
        <w:rPr>
          <w:b/>
          <w:sz w:val="28"/>
          <w:szCs w:val="28"/>
        </w:rPr>
      </w:pPr>
      <w:r>
        <w:rPr>
          <w:b/>
          <w:sz w:val="28"/>
          <w:szCs w:val="28"/>
        </w:rPr>
        <w:t>ПРОИЗВОДСТВЕННОЙ ПРАКТИКИ</w:t>
      </w:r>
    </w:p>
    <w:p w:rsidR="00B70E55" w:rsidRDefault="00F324C1">
      <w:pPr>
        <w:rPr>
          <w:b/>
          <w:bCs/>
          <w:color w:val="000000" w:themeColor="text1"/>
          <w:sz w:val="28"/>
          <w:szCs w:val="28"/>
        </w:rPr>
      </w:pPr>
      <w:bookmarkStart w:id="15" w:name="_Hlk140746288"/>
      <w:r>
        <w:rPr>
          <w:b/>
          <w:bCs/>
          <w:color w:val="000000" w:themeColor="text1"/>
          <w:sz w:val="28"/>
          <w:szCs w:val="28"/>
        </w:rPr>
        <w:t xml:space="preserve">МДК 02.01. Проведение медицинского обследования с целью диагностики, назначения и проведения лечения заболеваний терапевтического профиля </w:t>
      </w:r>
      <w:bookmarkEnd w:id="15"/>
    </w:p>
    <w:p w:rsidR="00B70E55" w:rsidRDefault="00F324C1">
      <w:pPr>
        <w:ind w:firstLine="709"/>
        <w:rPr>
          <w:b/>
          <w:sz w:val="28"/>
          <w:szCs w:val="28"/>
        </w:rPr>
      </w:pPr>
      <w:r>
        <w:rPr>
          <w:b/>
          <w:sz w:val="28"/>
          <w:szCs w:val="28"/>
        </w:rPr>
        <w:t>1.1. Цель и планируемые результаты освоения производственной практики</w:t>
      </w:r>
    </w:p>
    <w:p w:rsidR="00B70E55" w:rsidRDefault="00F324C1">
      <w:pPr>
        <w:ind w:firstLine="709"/>
        <w:jc w:val="both"/>
        <w:rPr>
          <w:sz w:val="28"/>
          <w:szCs w:val="28"/>
        </w:rPr>
      </w:pPr>
      <w:r>
        <w:rPr>
          <w:sz w:val="28"/>
          <w:szCs w:val="28"/>
        </w:rPr>
        <w:t>В рамках программы производственной практики обучающимися осваиваются общие компетенции (ОК) и профессиональные компетенции (ПК).</w:t>
      </w:r>
    </w:p>
    <w:p w:rsidR="00B70E55" w:rsidRDefault="00F324C1">
      <w:pPr>
        <w:ind w:firstLine="709"/>
        <w:jc w:val="both"/>
        <w:rPr>
          <w:b/>
          <w:color w:val="000000" w:themeColor="text1"/>
          <w:sz w:val="28"/>
          <w:szCs w:val="28"/>
        </w:rPr>
      </w:pPr>
      <w:r>
        <w:rPr>
          <w:b/>
          <w:color w:val="000000" w:themeColor="text1"/>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B70E55">
        <w:tc>
          <w:tcPr>
            <w:tcW w:w="1229" w:type="dxa"/>
          </w:tcPr>
          <w:p w:rsidR="00B70E55" w:rsidRDefault="00F324C1">
            <w:pPr>
              <w:pStyle w:val="2"/>
              <w:spacing w:before="0" w:line="276" w:lineRule="auto"/>
              <w:jc w:val="center"/>
              <w:rPr>
                <w:rStyle w:val="afa"/>
                <w:rFonts w:ascii="Times New Roman" w:hAnsi="Times New Roman"/>
                <w:i w:val="0"/>
                <w:iCs/>
                <w:color w:val="auto"/>
                <w:sz w:val="24"/>
                <w:szCs w:val="24"/>
              </w:rPr>
            </w:pPr>
            <w:r>
              <w:rPr>
                <w:rStyle w:val="afa"/>
                <w:rFonts w:ascii="Times New Roman" w:hAnsi="Times New Roman"/>
                <w:i w:val="0"/>
                <w:iCs/>
                <w:color w:val="auto"/>
                <w:sz w:val="24"/>
                <w:szCs w:val="24"/>
              </w:rPr>
              <w:t>Код</w:t>
            </w:r>
          </w:p>
        </w:tc>
        <w:tc>
          <w:tcPr>
            <w:tcW w:w="8342" w:type="dxa"/>
          </w:tcPr>
          <w:p w:rsidR="00B70E55" w:rsidRDefault="00F324C1">
            <w:pPr>
              <w:pStyle w:val="2"/>
              <w:spacing w:before="0" w:line="276" w:lineRule="auto"/>
              <w:jc w:val="center"/>
              <w:rPr>
                <w:rStyle w:val="afa"/>
                <w:rFonts w:ascii="Times New Roman" w:hAnsi="Times New Roman"/>
                <w:i w:val="0"/>
                <w:iCs/>
                <w:color w:val="auto"/>
                <w:sz w:val="24"/>
                <w:szCs w:val="24"/>
              </w:rPr>
            </w:pPr>
            <w:r>
              <w:rPr>
                <w:rStyle w:val="afa"/>
                <w:rFonts w:ascii="Times New Roman" w:hAnsi="Times New Roman"/>
                <w:i w:val="0"/>
                <w:iCs/>
                <w:color w:val="auto"/>
                <w:sz w:val="24"/>
                <w:szCs w:val="24"/>
              </w:rPr>
              <w:t>Наименование общих компетенций</w:t>
            </w:r>
          </w:p>
        </w:tc>
      </w:tr>
      <w:tr w:rsidR="00B70E55">
        <w:trPr>
          <w:trHeight w:val="327"/>
        </w:trPr>
        <w:tc>
          <w:tcPr>
            <w:tcW w:w="1229" w:type="dxa"/>
          </w:tcPr>
          <w:p w:rsidR="00B70E55" w:rsidRDefault="00F324C1">
            <w:pPr>
              <w:pStyle w:val="1"/>
              <w:ind w:firstLine="0"/>
              <w:jc w:val="both"/>
              <w:rPr>
                <w:rStyle w:val="afa"/>
                <w:i w:val="0"/>
                <w:iCs/>
                <w:color w:val="000000" w:themeColor="text1"/>
              </w:rPr>
            </w:pPr>
            <w:r>
              <w:rPr>
                <w:rStyle w:val="afa"/>
                <w:i w:val="0"/>
                <w:iCs/>
                <w:color w:val="000000" w:themeColor="text1"/>
              </w:rPr>
              <w:t>ОК 1</w:t>
            </w:r>
          </w:p>
        </w:tc>
        <w:tc>
          <w:tcPr>
            <w:tcW w:w="8342" w:type="dxa"/>
          </w:tcPr>
          <w:p w:rsidR="00B70E55" w:rsidRDefault="00F324C1">
            <w:pPr>
              <w:pStyle w:val="1"/>
              <w:ind w:firstLine="0"/>
              <w:jc w:val="both"/>
              <w:rPr>
                <w:rStyle w:val="afa"/>
                <w:i w:val="0"/>
                <w:iCs/>
              </w:rPr>
            </w:pPr>
            <w:r>
              <w:t>Выбирать способы решения задач профессиональной деятельности применительно к различным контекстам</w:t>
            </w:r>
          </w:p>
        </w:tc>
      </w:tr>
      <w:tr w:rsidR="00B70E55">
        <w:tc>
          <w:tcPr>
            <w:tcW w:w="1229" w:type="dxa"/>
          </w:tcPr>
          <w:p w:rsidR="00B70E55" w:rsidRDefault="00F324C1">
            <w:pPr>
              <w:pStyle w:val="1"/>
              <w:ind w:firstLine="0"/>
              <w:jc w:val="both"/>
              <w:rPr>
                <w:rStyle w:val="afa"/>
                <w:i w:val="0"/>
                <w:iCs/>
                <w:color w:val="000000" w:themeColor="text1"/>
              </w:rPr>
            </w:pPr>
            <w:r>
              <w:rPr>
                <w:rStyle w:val="afa"/>
                <w:i w:val="0"/>
                <w:iCs/>
                <w:color w:val="000000" w:themeColor="text1"/>
              </w:rPr>
              <w:t>ОК 2</w:t>
            </w:r>
          </w:p>
        </w:tc>
        <w:tc>
          <w:tcPr>
            <w:tcW w:w="8342" w:type="dxa"/>
          </w:tcPr>
          <w:p w:rsidR="00B70E55" w:rsidRDefault="00F324C1">
            <w:pPr>
              <w:pStyle w:val="1"/>
              <w:ind w:firstLine="0"/>
              <w:jc w:val="both"/>
              <w:rPr>
                <w:rStyle w:val="afa"/>
                <w:i w:val="0"/>
              </w:rPr>
            </w:pPr>
            <w:r>
              <w:rPr>
                <w:b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70E55">
        <w:tc>
          <w:tcPr>
            <w:tcW w:w="1229" w:type="dxa"/>
          </w:tcPr>
          <w:p w:rsidR="00B70E55" w:rsidRDefault="00F324C1">
            <w:pPr>
              <w:pStyle w:val="1"/>
              <w:ind w:firstLine="0"/>
              <w:jc w:val="both"/>
              <w:rPr>
                <w:rStyle w:val="afa"/>
                <w:i w:val="0"/>
                <w:iCs/>
                <w:color w:val="000000" w:themeColor="text1"/>
              </w:rPr>
            </w:pPr>
            <w:r>
              <w:rPr>
                <w:rStyle w:val="afa"/>
                <w:i w:val="0"/>
                <w:iCs/>
                <w:color w:val="000000" w:themeColor="text1"/>
              </w:rPr>
              <w:t>ОК 3</w:t>
            </w:r>
          </w:p>
        </w:tc>
        <w:tc>
          <w:tcPr>
            <w:tcW w:w="8342" w:type="dxa"/>
          </w:tcPr>
          <w:p w:rsidR="00B70E55" w:rsidRDefault="00F324C1">
            <w:pPr>
              <w:pStyle w:val="1"/>
              <w:ind w:firstLine="0"/>
              <w:jc w:val="both"/>
              <w:rPr>
                <w:rStyle w:val="afa"/>
                <w:i w:val="0"/>
              </w:rPr>
            </w:pPr>
            <w: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B70E55">
        <w:tc>
          <w:tcPr>
            <w:tcW w:w="1229" w:type="dxa"/>
          </w:tcPr>
          <w:p w:rsidR="00B70E55" w:rsidRDefault="00F324C1">
            <w:pPr>
              <w:pStyle w:val="1"/>
              <w:ind w:firstLine="0"/>
              <w:jc w:val="both"/>
              <w:rPr>
                <w:rStyle w:val="afa"/>
                <w:i w:val="0"/>
                <w:iCs/>
                <w:color w:val="000000" w:themeColor="text1"/>
              </w:rPr>
            </w:pPr>
            <w:r>
              <w:rPr>
                <w:rStyle w:val="afa"/>
                <w:i w:val="0"/>
                <w:iCs/>
                <w:color w:val="000000" w:themeColor="text1"/>
              </w:rPr>
              <w:t>ОК 4</w:t>
            </w:r>
          </w:p>
        </w:tc>
        <w:tc>
          <w:tcPr>
            <w:tcW w:w="8342" w:type="dxa"/>
          </w:tcPr>
          <w:p w:rsidR="00B70E55" w:rsidRDefault="00F324C1">
            <w:pPr>
              <w:pStyle w:val="1"/>
              <w:ind w:firstLine="0"/>
              <w:jc w:val="both"/>
              <w:rPr>
                <w:rStyle w:val="afa"/>
                <w:b/>
                <w:i w:val="0"/>
                <w:iCs/>
              </w:rPr>
            </w:pPr>
            <w:r>
              <w:rPr>
                <w:rStyle w:val="afa"/>
                <w:bCs/>
                <w:i w:val="0"/>
                <w:iCs/>
              </w:rPr>
              <w:t>Эффективно взаимодействовать и работать в коллективе и команде</w:t>
            </w:r>
          </w:p>
        </w:tc>
      </w:tr>
      <w:tr w:rsidR="00B70E55">
        <w:tc>
          <w:tcPr>
            <w:tcW w:w="1229" w:type="dxa"/>
          </w:tcPr>
          <w:p w:rsidR="00B70E55" w:rsidRDefault="00F324C1">
            <w:pPr>
              <w:pStyle w:val="1"/>
              <w:ind w:firstLine="0"/>
              <w:jc w:val="both"/>
              <w:rPr>
                <w:rStyle w:val="afa"/>
                <w:i w:val="0"/>
                <w:iCs/>
                <w:color w:val="000000" w:themeColor="text1"/>
              </w:rPr>
            </w:pPr>
            <w:r>
              <w:rPr>
                <w:rStyle w:val="afa"/>
                <w:i w:val="0"/>
                <w:iCs/>
                <w:color w:val="000000" w:themeColor="text1"/>
              </w:rPr>
              <w:t>ОК 5</w:t>
            </w:r>
          </w:p>
        </w:tc>
        <w:tc>
          <w:tcPr>
            <w:tcW w:w="8342" w:type="dxa"/>
          </w:tcPr>
          <w:p w:rsidR="00B70E55" w:rsidRDefault="00F324C1">
            <w:pPr>
              <w:pStyle w:val="1"/>
              <w:ind w:firstLine="0"/>
              <w:jc w:val="both"/>
              <w:rPr>
                <w:rStyle w:val="afa"/>
                <w:b/>
                <w:i w:val="0"/>
                <w:iCs/>
              </w:rPr>
            </w:pPr>
            <w:r>
              <w:rPr>
                <w:bCs/>
                <w:i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bl>
    <w:p w:rsidR="00B70E55" w:rsidRDefault="00F324C1">
      <w:pPr>
        <w:pStyle w:val="2"/>
        <w:spacing w:before="0" w:line="276" w:lineRule="auto"/>
        <w:ind w:firstLine="708"/>
        <w:jc w:val="both"/>
        <w:rPr>
          <w:rStyle w:val="afa"/>
          <w:rFonts w:ascii="Times New Roman" w:hAnsi="Times New Roman"/>
          <w:b/>
          <w:i w:val="0"/>
          <w:iCs/>
          <w:color w:val="auto"/>
          <w:sz w:val="28"/>
          <w:szCs w:val="28"/>
        </w:rPr>
      </w:pPr>
      <w:r>
        <w:rPr>
          <w:rStyle w:val="afa"/>
          <w:rFonts w:ascii="Times New Roman" w:hAnsi="Times New Roman"/>
          <w:b/>
          <w:i w:val="0"/>
          <w:iCs/>
          <w:color w:val="auto"/>
          <w:sz w:val="28"/>
          <w:szCs w:val="28"/>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B70E55">
        <w:tc>
          <w:tcPr>
            <w:tcW w:w="1204" w:type="dxa"/>
          </w:tcPr>
          <w:p w:rsidR="00B70E55" w:rsidRDefault="00F324C1">
            <w:pPr>
              <w:pStyle w:val="2"/>
              <w:spacing w:before="0" w:line="276" w:lineRule="auto"/>
              <w:jc w:val="center"/>
              <w:rPr>
                <w:rStyle w:val="afa"/>
                <w:rFonts w:ascii="Times New Roman" w:hAnsi="Times New Roman"/>
                <w:i w:val="0"/>
                <w:iCs/>
                <w:color w:val="auto"/>
                <w:sz w:val="24"/>
                <w:szCs w:val="24"/>
              </w:rPr>
            </w:pPr>
            <w:r>
              <w:rPr>
                <w:rStyle w:val="afa"/>
                <w:rFonts w:ascii="Times New Roman" w:hAnsi="Times New Roman"/>
                <w:i w:val="0"/>
                <w:iCs/>
                <w:color w:val="auto"/>
                <w:sz w:val="24"/>
                <w:szCs w:val="24"/>
              </w:rPr>
              <w:t>Код</w:t>
            </w:r>
          </w:p>
        </w:tc>
        <w:tc>
          <w:tcPr>
            <w:tcW w:w="8367" w:type="dxa"/>
          </w:tcPr>
          <w:p w:rsidR="00B70E55" w:rsidRDefault="00F324C1">
            <w:pPr>
              <w:pStyle w:val="2"/>
              <w:spacing w:before="0" w:line="276" w:lineRule="auto"/>
              <w:jc w:val="center"/>
              <w:rPr>
                <w:rStyle w:val="afa"/>
                <w:rFonts w:ascii="Times New Roman" w:hAnsi="Times New Roman"/>
                <w:i w:val="0"/>
                <w:iCs/>
                <w:color w:val="auto"/>
                <w:sz w:val="24"/>
                <w:szCs w:val="24"/>
              </w:rPr>
            </w:pPr>
            <w:r>
              <w:rPr>
                <w:rStyle w:val="afa"/>
                <w:rFonts w:ascii="Times New Roman" w:hAnsi="Times New Roman"/>
                <w:i w:val="0"/>
                <w:iCs/>
                <w:color w:val="auto"/>
                <w:sz w:val="24"/>
                <w:szCs w:val="24"/>
              </w:rPr>
              <w:t>Наименование видов деятельности и профессиональных компетенций</w:t>
            </w:r>
          </w:p>
        </w:tc>
      </w:tr>
      <w:tr w:rsidR="00B70E55">
        <w:tc>
          <w:tcPr>
            <w:tcW w:w="1204" w:type="dxa"/>
          </w:tcPr>
          <w:p w:rsidR="00B70E55" w:rsidRDefault="00F324C1">
            <w:pPr>
              <w:pStyle w:val="2"/>
              <w:spacing w:before="0" w:line="276" w:lineRule="auto"/>
              <w:jc w:val="both"/>
              <w:rPr>
                <w:rStyle w:val="afa"/>
                <w:rFonts w:ascii="Times New Roman" w:hAnsi="Times New Roman"/>
                <w:b/>
                <w:i w:val="0"/>
                <w:iCs/>
                <w:color w:val="auto"/>
                <w:sz w:val="24"/>
                <w:szCs w:val="24"/>
                <w:highlight w:val="yellow"/>
              </w:rPr>
            </w:pPr>
            <w:r>
              <w:rPr>
                <w:rStyle w:val="afa"/>
                <w:rFonts w:ascii="Times New Roman" w:hAnsi="Times New Roman"/>
                <w:i w:val="0"/>
                <w:iCs/>
                <w:color w:val="auto"/>
                <w:sz w:val="24"/>
                <w:szCs w:val="24"/>
              </w:rPr>
              <w:t>ВД 2</w:t>
            </w:r>
          </w:p>
        </w:tc>
        <w:tc>
          <w:tcPr>
            <w:tcW w:w="8367" w:type="dxa"/>
          </w:tcPr>
          <w:p w:rsidR="00B70E55" w:rsidRDefault="00F324C1">
            <w:pPr>
              <w:pStyle w:val="2"/>
              <w:spacing w:before="0" w:line="276" w:lineRule="auto"/>
              <w:jc w:val="both"/>
              <w:rPr>
                <w:rStyle w:val="afa"/>
                <w:rFonts w:ascii="Times New Roman" w:hAnsi="Times New Roman"/>
                <w:i w:val="0"/>
                <w:iCs/>
                <w:color w:val="000000" w:themeColor="text1"/>
                <w:sz w:val="24"/>
                <w:szCs w:val="24"/>
                <w:highlight w:val="yellow"/>
              </w:rPr>
            </w:pPr>
            <w:r>
              <w:rPr>
                <w:rStyle w:val="afa"/>
                <w:rFonts w:ascii="Times New Roman" w:hAnsi="Times New Roman"/>
                <w:i w:val="0"/>
                <w:iCs/>
                <w:color w:val="000000" w:themeColor="text1"/>
                <w:sz w:val="24"/>
                <w:szCs w:val="24"/>
              </w:rPr>
              <w:t>Осуществление лечебно-диагностической деятельности</w:t>
            </w:r>
          </w:p>
        </w:tc>
      </w:tr>
      <w:tr w:rsidR="00B70E55">
        <w:tc>
          <w:tcPr>
            <w:tcW w:w="1204" w:type="dxa"/>
          </w:tcPr>
          <w:p w:rsidR="00B70E55" w:rsidRDefault="00F324C1">
            <w:pPr>
              <w:pStyle w:val="2"/>
              <w:spacing w:before="0" w:line="276" w:lineRule="auto"/>
              <w:jc w:val="both"/>
              <w:rPr>
                <w:rStyle w:val="afa"/>
                <w:rFonts w:ascii="Times New Roman" w:hAnsi="Times New Roman"/>
                <w:b/>
                <w:i w:val="0"/>
                <w:iCs/>
                <w:color w:val="auto"/>
                <w:sz w:val="24"/>
                <w:szCs w:val="24"/>
              </w:rPr>
            </w:pPr>
            <w:r>
              <w:rPr>
                <w:rStyle w:val="afa"/>
                <w:rFonts w:ascii="Times New Roman" w:hAnsi="Times New Roman"/>
                <w:i w:val="0"/>
                <w:iCs/>
                <w:color w:val="auto"/>
                <w:sz w:val="24"/>
                <w:szCs w:val="24"/>
              </w:rPr>
              <w:t>ПК 2.1</w:t>
            </w:r>
          </w:p>
        </w:tc>
        <w:tc>
          <w:tcPr>
            <w:tcW w:w="8367" w:type="dxa"/>
          </w:tcPr>
          <w:p w:rsidR="00B70E55" w:rsidRDefault="00F324C1">
            <w:pPr>
              <w:pStyle w:val="2"/>
              <w:spacing w:before="0" w:line="276" w:lineRule="auto"/>
              <w:jc w:val="both"/>
              <w:rPr>
                <w:rStyle w:val="afa"/>
                <w:rFonts w:ascii="Times New Roman" w:hAnsi="Times New Roman"/>
                <w:i w:val="0"/>
                <w:iCs/>
                <w:color w:val="auto"/>
                <w:sz w:val="24"/>
                <w:szCs w:val="24"/>
              </w:rPr>
            </w:pPr>
            <w:r>
              <w:rPr>
                <w:rStyle w:val="afa"/>
                <w:rFonts w:ascii="Times New Roman" w:hAnsi="Times New Roman"/>
                <w:i w:val="0"/>
                <w:iCs/>
                <w:color w:val="auto"/>
                <w:sz w:val="24"/>
                <w:szCs w:val="24"/>
              </w:rPr>
              <w:t>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tc>
      </w:tr>
      <w:tr w:rsidR="00B70E55">
        <w:tc>
          <w:tcPr>
            <w:tcW w:w="1204" w:type="dxa"/>
          </w:tcPr>
          <w:p w:rsidR="00B70E55" w:rsidRDefault="00F324C1">
            <w:pPr>
              <w:pStyle w:val="2"/>
              <w:spacing w:before="0" w:line="276" w:lineRule="auto"/>
              <w:jc w:val="both"/>
              <w:rPr>
                <w:rStyle w:val="afa"/>
                <w:rFonts w:ascii="Times New Roman" w:hAnsi="Times New Roman"/>
                <w:bCs/>
                <w:i w:val="0"/>
                <w:iCs/>
                <w:color w:val="auto"/>
                <w:sz w:val="24"/>
                <w:szCs w:val="24"/>
              </w:rPr>
            </w:pPr>
            <w:r>
              <w:rPr>
                <w:rStyle w:val="afa"/>
                <w:rFonts w:ascii="Times New Roman" w:hAnsi="Times New Roman"/>
                <w:bCs/>
                <w:i w:val="0"/>
                <w:iCs/>
                <w:color w:val="auto"/>
                <w:sz w:val="24"/>
                <w:szCs w:val="24"/>
              </w:rPr>
              <w:t>ПК 2.2</w:t>
            </w:r>
          </w:p>
        </w:tc>
        <w:tc>
          <w:tcPr>
            <w:tcW w:w="8367" w:type="dxa"/>
          </w:tcPr>
          <w:p w:rsidR="00B70E55" w:rsidRDefault="00F324C1">
            <w:pPr>
              <w:pStyle w:val="2"/>
              <w:spacing w:before="0" w:line="276" w:lineRule="auto"/>
              <w:jc w:val="both"/>
              <w:rPr>
                <w:rStyle w:val="afa"/>
                <w:rFonts w:ascii="Times New Roman" w:hAnsi="Times New Roman"/>
                <w:b/>
                <w:i w:val="0"/>
                <w:iCs/>
                <w:color w:val="000000" w:themeColor="text1"/>
                <w:sz w:val="24"/>
                <w:szCs w:val="24"/>
              </w:rPr>
            </w:pPr>
            <w:r>
              <w:rPr>
                <w:rFonts w:ascii="Times New Roman" w:hAnsi="Times New Roman" w:cs="Times New Roman"/>
                <w:color w:val="000000" w:themeColor="text1"/>
                <w:sz w:val="24"/>
                <w:szCs w:val="24"/>
              </w:rPr>
              <w:t>Назначать и проводить лечение неосложненных острых заболеваний и (или) состояний, хронических заболеваний и их обострений, травм, отравлений</w:t>
            </w:r>
          </w:p>
        </w:tc>
      </w:tr>
      <w:tr w:rsidR="00B70E55">
        <w:tc>
          <w:tcPr>
            <w:tcW w:w="1204" w:type="dxa"/>
          </w:tcPr>
          <w:p w:rsidR="00B70E55" w:rsidRDefault="00F324C1">
            <w:pPr>
              <w:pStyle w:val="2"/>
              <w:spacing w:before="0" w:line="276" w:lineRule="auto"/>
              <w:jc w:val="both"/>
              <w:rPr>
                <w:rStyle w:val="afa"/>
                <w:rFonts w:ascii="Times New Roman" w:hAnsi="Times New Roman"/>
                <w:bCs/>
                <w:i w:val="0"/>
                <w:iCs/>
                <w:color w:val="auto"/>
                <w:sz w:val="24"/>
                <w:szCs w:val="24"/>
              </w:rPr>
            </w:pPr>
            <w:r>
              <w:rPr>
                <w:rStyle w:val="afa"/>
                <w:rFonts w:ascii="Times New Roman" w:hAnsi="Times New Roman"/>
                <w:bCs/>
                <w:i w:val="0"/>
                <w:iCs/>
                <w:color w:val="auto"/>
                <w:sz w:val="24"/>
                <w:szCs w:val="24"/>
              </w:rPr>
              <w:t>ПК 2.3</w:t>
            </w:r>
          </w:p>
        </w:tc>
        <w:tc>
          <w:tcPr>
            <w:tcW w:w="8367" w:type="dxa"/>
          </w:tcPr>
          <w:p w:rsidR="00B70E55" w:rsidRDefault="00F324C1">
            <w:pPr>
              <w:pStyle w:val="2"/>
              <w:spacing w:before="0" w:line="276" w:lineRule="auto"/>
              <w:jc w:val="both"/>
              <w:rPr>
                <w:rStyle w:val="afa"/>
                <w:rFonts w:ascii="Times New Roman" w:hAnsi="Times New Roman"/>
                <w:b/>
                <w:i w:val="0"/>
                <w:iCs/>
                <w:color w:val="auto"/>
                <w:sz w:val="24"/>
                <w:szCs w:val="24"/>
              </w:rPr>
            </w:pPr>
            <w:r>
              <w:rPr>
                <w:rFonts w:ascii="Times New Roman" w:eastAsia="Times New Roman" w:hAnsi="Times New Roman" w:cs="Times New Roman"/>
                <w:color w:val="auto"/>
                <w:sz w:val="24"/>
                <w:szCs w:val="24"/>
              </w:rPr>
              <w:t>Осуществлять динамическое наблюдение за пациентом при хронических заболеваниях и (или) состояниях, не сопровождающихся угрозой жизни пациента</w:t>
            </w:r>
          </w:p>
        </w:tc>
      </w:tr>
      <w:tr w:rsidR="00B70E55">
        <w:tc>
          <w:tcPr>
            <w:tcW w:w="1204" w:type="dxa"/>
          </w:tcPr>
          <w:p w:rsidR="00B70E55" w:rsidRDefault="00F324C1">
            <w:pPr>
              <w:pStyle w:val="2"/>
              <w:spacing w:before="0" w:line="276" w:lineRule="auto"/>
              <w:jc w:val="both"/>
              <w:rPr>
                <w:rStyle w:val="afa"/>
                <w:rFonts w:ascii="Times New Roman" w:hAnsi="Times New Roman"/>
                <w:b/>
                <w:iCs/>
                <w:color w:val="auto"/>
                <w:sz w:val="24"/>
                <w:szCs w:val="24"/>
              </w:rPr>
            </w:pPr>
            <w:bookmarkStart w:id="16" w:name="_Toc132208050"/>
            <w:r>
              <w:rPr>
                <w:rFonts w:ascii="Times New Roman" w:eastAsia="Times New Roman" w:hAnsi="Times New Roman" w:cs="Times New Roman"/>
                <w:iCs/>
                <w:color w:val="auto"/>
                <w:sz w:val="24"/>
                <w:szCs w:val="24"/>
              </w:rPr>
              <w:t>ПК 2.</w:t>
            </w:r>
            <w:bookmarkEnd w:id="16"/>
            <w:r>
              <w:rPr>
                <w:rFonts w:ascii="Times New Roman" w:eastAsia="Times New Roman" w:hAnsi="Times New Roman" w:cs="Times New Roman"/>
                <w:iCs/>
                <w:color w:val="auto"/>
                <w:sz w:val="24"/>
                <w:szCs w:val="24"/>
              </w:rPr>
              <w:t>4</w:t>
            </w:r>
          </w:p>
        </w:tc>
        <w:tc>
          <w:tcPr>
            <w:tcW w:w="8367" w:type="dxa"/>
          </w:tcPr>
          <w:p w:rsidR="00B70E55" w:rsidRDefault="00F324C1">
            <w:pPr>
              <w:pStyle w:val="2"/>
              <w:spacing w:before="0" w:line="276" w:lineRule="auto"/>
              <w:jc w:val="both"/>
              <w:rPr>
                <w:rStyle w:val="afa"/>
                <w:rFonts w:ascii="Times New Roman" w:hAnsi="Times New Roman"/>
                <w:b/>
                <w:i w:val="0"/>
                <w:iCs/>
                <w:color w:val="auto"/>
                <w:sz w:val="24"/>
                <w:szCs w:val="24"/>
              </w:rPr>
            </w:pPr>
            <w:r>
              <w:rPr>
                <w:rFonts w:ascii="Times New Roman" w:eastAsia="Times New Roman" w:hAnsi="Times New Roman" w:cs="Times New Roman"/>
                <w:color w:val="auto"/>
                <w:sz w:val="24"/>
                <w:szCs w:val="24"/>
              </w:rPr>
              <w:t>Проводить экспертизу временной нетрудоспособности в соответствии с нормативными правовыми актами</w:t>
            </w:r>
          </w:p>
        </w:tc>
      </w:tr>
      <w:tr w:rsidR="00B70E55">
        <w:tc>
          <w:tcPr>
            <w:tcW w:w="1204" w:type="dxa"/>
          </w:tcPr>
          <w:p w:rsidR="00B70E55" w:rsidRDefault="00F324C1">
            <w:pPr>
              <w:pStyle w:val="2"/>
              <w:spacing w:before="0" w:line="276" w:lineRule="auto"/>
              <w:jc w:val="both"/>
              <w:rPr>
                <w:rFonts w:ascii="Times New Roman" w:eastAsia="Times New Roman" w:hAnsi="Times New Roman" w:cs="Times New Roman"/>
                <w:iCs/>
                <w:color w:val="auto"/>
                <w:sz w:val="24"/>
                <w:szCs w:val="24"/>
              </w:rPr>
            </w:pPr>
            <w:r>
              <w:rPr>
                <w:rFonts w:ascii="Times New Roman" w:hAnsi="Times New Roman" w:cs="Times New Roman"/>
                <w:iCs/>
                <w:color w:val="000000" w:themeColor="text1"/>
                <w:sz w:val="24"/>
                <w:szCs w:val="24"/>
              </w:rPr>
              <w:t>ПК 2.5.</w:t>
            </w:r>
          </w:p>
        </w:tc>
        <w:tc>
          <w:tcPr>
            <w:tcW w:w="8367" w:type="dxa"/>
          </w:tcPr>
          <w:p w:rsidR="00B70E55" w:rsidRDefault="00F324C1">
            <w:pPr>
              <w:pStyle w:val="2"/>
              <w:spacing w:before="0"/>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Осуществлять контроль состояния </w:t>
            </w:r>
            <w:r>
              <w:rPr>
                <w:rFonts w:ascii="Times New Roman" w:eastAsia="Times New Roman" w:hAnsi="Times New Roman" w:cs="Times New Roman"/>
                <w:iCs/>
                <w:color w:val="000000" w:themeColor="text1"/>
                <w:sz w:val="24"/>
                <w:szCs w:val="24"/>
              </w:rPr>
              <w:t>пациента</w:t>
            </w:r>
          </w:p>
        </w:tc>
      </w:tr>
      <w:tr w:rsidR="00B70E55">
        <w:tc>
          <w:tcPr>
            <w:tcW w:w="1204" w:type="dxa"/>
          </w:tcPr>
          <w:p w:rsidR="00B70E55" w:rsidRDefault="00F324C1">
            <w:pPr>
              <w:pStyle w:val="2"/>
              <w:spacing w:before="0" w:line="276"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ПК 2.6.</w:t>
            </w:r>
          </w:p>
        </w:tc>
        <w:tc>
          <w:tcPr>
            <w:tcW w:w="8367" w:type="dxa"/>
          </w:tcPr>
          <w:p w:rsidR="00B70E55" w:rsidRDefault="00F324C1">
            <w:pPr>
              <w:pStyle w:val="2"/>
              <w:spacing w:before="0"/>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Оформлять медицинскую документацию</w:t>
            </w:r>
          </w:p>
        </w:tc>
      </w:tr>
    </w:tbl>
    <w:p w:rsidR="00B70E55" w:rsidRDefault="00F324C1">
      <w:pPr>
        <w:ind w:firstLine="708"/>
        <w:rPr>
          <w:b/>
          <w:bCs/>
          <w:sz w:val="28"/>
          <w:szCs w:val="28"/>
        </w:rPr>
      </w:pPr>
      <w:bookmarkStart w:id="17" w:name="_Hlk133844374"/>
      <w:r>
        <w:rPr>
          <w:b/>
          <w:bCs/>
          <w:sz w:val="28"/>
          <w:szCs w:val="28"/>
        </w:rPr>
        <w:t>1.1.3. 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6"/>
        <w:gridCol w:w="2072"/>
      </w:tblGrid>
      <w:tr w:rsidR="00B70E55">
        <w:tc>
          <w:tcPr>
            <w:tcW w:w="5000" w:type="pct"/>
            <w:gridSpan w:val="2"/>
            <w:tcBorders>
              <w:top w:val="single" w:sz="4" w:space="0" w:color="auto"/>
            </w:tcBorders>
            <w:vAlign w:val="center"/>
          </w:tcPr>
          <w:p w:rsidR="00B70E55" w:rsidRDefault="00F324C1">
            <w:pPr>
              <w:ind w:firstLine="33"/>
              <w:jc w:val="center"/>
            </w:pPr>
            <w:r>
              <w:t>Личностные результаты реализации программы воспитания, определенные отраслевыми требованиями к деловым качествам личности</w:t>
            </w:r>
          </w:p>
        </w:tc>
      </w:tr>
      <w:tr w:rsidR="00B70E55">
        <w:tc>
          <w:tcPr>
            <w:tcW w:w="3924" w:type="pct"/>
          </w:tcPr>
          <w:p w:rsidR="00B70E55" w:rsidRDefault="00F324C1">
            <w:pPr>
              <w:jc w:val="both"/>
              <w:rPr>
                <w:color w:val="FF0000"/>
              </w:rPr>
            </w:pPr>
            <w: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076" w:type="pct"/>
            <w:vAlign w:val="center"/>
          </w:tcPr>
          <w:p w:rsidR="00B70E55" w:rsidRDefault="00F324C1">
            <w:pPr>
              <w:ind w:firstLine="33"/>
              <w:jc w:val="center"/>
              <w:rPr>
                <w:color w:val="FF0000"/>
              </w:rPr>
            </w:pPr>
            <w:r>
              <w:rPr>
                <w:b/>
                <w:bCs/>
              </w:rPr>
              <w:t>ЛР 13</w:t>
            </w:r>
          </w:p>
        </w:tc>
      </w:tr>
      <w:tr w:rsidR="00B70E55">
        <w:tc>
          <w:tcPr>
            <w:tcW w:w="3924" w:type="pct"/>
          </w:tcPr>
          <w:p w:rsidR="00B70E55" w:rsidRDefault="00F324C1">
            <w:pPr>
              <w:jc w:val="both"/>
            </w:pPr>
            <w:r>
              <w:lastRenderedPageBreak/>
              <w:t>Проявляющий сознательное отношение к непрерывному образованию как условию успешной профессиональной и общественной деятельности</w:t>
            </w:r>
          </w:p>
        </w:tc>
        <w:tc>
          <w:tcPr>
            <w:tcW w:w="1076" w:type="pct"/>
            <w:vAlign w:val="center"/>
          </w:tcPr>
          <w:p w:rsidR="00B70E55" w:rsidRDefault="00F324C1">
            <w:pPr>
              <w:ind w:firstLine="33"/>
              <w:jc w:val="center"/>
            </w:pPr>
            <w:r>
              <w:rPr>
                <w:b/>
                <w:bCs/>
              </w:rPr>
              <w:t>ЛР 14</w:t>
            </w:r>
          </w:p>
        </w:tc>
      </w:tr>
      <w:tr w:rsidR="00B70E55">
        <w:tc>
          <w:tcPr>
            <w:tcW w:w="3924" w:type="pct"/>
          </w:tcPr>
          <w:p w:rsidR="00B70E55" w:rsidRDefault="00F324C1">
            <w:pPr>
              <w:jc w:val="both"/>
            </w:pPr>
            <w:r>
              <w:t>Соблюдающий врачебную тайну, принципы медицинской этики в работе с пациентами, их законными представителями и коллегами</w:t>
            </w:r>
          </w:p>
        </w:tc>
        <w:tc>
          <w:tcPr>
            <w:tcW w:w="1076" w:type="pct"/>
            <w:vAlign w:val="center"/>
          </w:tcPr>
          <w:p w:rsidR="00B70E55" w:rsidRDefault="00F324C1">
            <w:pPr>
              <w:ind w:firstLine="33"/>
              <w:jc w:val="center"/>
            </w:pPr>
            <w:r>
              <w:rPr>
                <w:b/>
                <w:bCs/>
              </w:rPr>
              <w:t>ЛР 15</w:t>
            </w:r>
          </w:p>
        </w:tc>
      </w:tr>
      <w:tr w:rsidR="00B70E55">
        <w:tc>
          <w:tcPr>
            <w:tcW w:w="3924" w:type="pct"/>
          </w:tcPr>
          <w:p w:rsidR="00B70E55" w:rsidRDefault="00F324C1">
            <w:pPr>
              <w:ind w:firstLine="33"/>
              <w:jc w:val="both"/>
            </w:pPr>
            <w: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1076" w:type="pct"/>
          </w:tcPr>
          <w:p w:rsidR="00B70E55" w:rsidRDefault="00F324C1">
            <w:pPr>
              <w:ind w:firstLine="33"/>
              <w:jc w:val="center"/>
            </w:pPr>
            <w:r>
              <w:rPr>
                <w:b/>
                <w:bCs/>
              </w:rPr>
              <w:t>ЛР 16</w:t>
            </w:r>
          </w:p>
        </w:tc>
      </w:tr>
      <w:tr w:rsidR="00B70E55">
        <w:tc>
          <w:tcPr>
            <w:tcW w:w="3924" w:type="pct"/>
          </w:tcPr>
          <w:p w:rsidR="00B70E55" w:rsidRDefault="00F324C1">
            <w:pPr>
              <w:ind w:firstLine="33"/>
              <w:jc w:val="both"/>
            </w:pPr>
            <w:r>
              <w:t>Соблюдающий нормы медицинской этики, морали, права и профессионального общения</w:t>
            </w:r>
          </w:p>
        </w:tc>
        <w:tc>
          <w:tcPr>
            <w:tcW w:w="1076" w:type="pct"/>
          </w:tcPr>
          <w:p w:rsidR="00B70E55" w:rsidRDefault="00F324C1">
            <w:pPr>
              <w:ind w:firstLine="33"/>
              <w:jc w:val="center"/>
            </w:pPr>
            <w:r>
              <w:rPr>
                <w:b/>
                <w:bCs/>
              </w:rPr>
              <w:t>ЛР 17</w:t>
            </w:r>
          </w:p>
        </w:tc>
      </w:tr>
    </w:tbl>
    <w:bookmarkEnd w:id="17"/>
    <w:p w:rsidR="00B70E55" w:rsidRDefault="00F324C1">
      <w:pPr>
        <w:ind w:firstLine="708"/>
        <w:rPr>
          <w:b/>
          <w:bCs/>
          <w:sz w:val="28"/>
          <w:szCs w:val="28"/>
        </w:rPr>
      </w:pPr>
      <w:r>
        <w:rPr>
          <w:b/>
          <w:bCs/>
          <w:sz w:val="28"/>
          <w:szCs w:val="28"/>
        </w:rPr>
        <w:t>1.1.4. В результате освоения производственной практики обучающийся должен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778"/>
      </w:tblGrid>
      <w:tr w:rsidR="00B70E55">
        <w:tc>
          <w:tcPr>
            <w:tcW w:w="1480" w:type="pct"/>
          </w:tcPr>
          <w:p w:rsidR="00B70E55" w:rsidRDefault="001C0924">
            <w:pPr>
              <w:jc w:val="both"/>
              <w:rPr>
                <w:bCs/>
                <w:color w:val="FF0000"/>
                <w:lang w:eastAsia="en-US"/>
              </w:rPr>
            </w:pPr>
            <w:r>
              <w:rPr>
                <w:bCs/>
                <w:color w:val="000000" w:themeColor="text1"/>
                <w:lang w:eastAsia="en-US"/>
              </w:rPr>
              <w:t>Владение навыками</w:t>
            </w:r>
          </w:p>
        </w:tc>
        <w:tc>
          <w:tcPr>
            <w:tcW w:w="3520" w:type="pct"/>
          </w:tcPr>
          <w:p w:rsidR="00DF676F" w:rsidRPr="001C0924" w:rsidRDefault="001C0924" w:rsidP="00DF676F">
            <w:pPr>
              <w:jc w:val="both"/>
              <w:rPr>
                <w:bCs/>
                <w:color w:val="000000" w:themeColor="text1"/>
                <w:lang w:eastAsia="en-US"/>
              </w:rPr>
            </w:pPr>
            <w:r>
              <w:rPr>
                <w:bCs/>
                <w:color w:val="000000" w:themeColor="text1"/>
                <w:lang w:eastAsia="en-US"/>
              </w:rPr>
              <w:t>В</w:t>
            </w:r>
            <w:r w:rsidR="00DF676F" w:rsidRPr="001C0924">
              <w:rPr>
                <w:bCs/>
                <w:color w:val="000000" w:themeColor="text1"/>
                <w:lang w:eastAsia="en-US"/>
              </w:rPr>
              <w:t>едение амбулаторного приема и посещение пациентов на дому;</w:t>
            </w:r>
          </w:p>
          <w:p w:rsidR="00DF676F" w:rsidRPr="001C0924" w:rsidRDefault="00DF676F" w:rsidP="00DF676F">
            <w:pPr>
              <w:jc w:val="both"/>
              <w:rPr>
                <w:bCs/>
                <w:color w:val="000000" w:themeColor="text1"/>
                <w:lang w:eastAsia="en-US"/>
              </w:rPr>
            </w:pPr>
            <w:r w:rsidRPr="001C0924">
              <w:rPr>
                <w:bCs/>
                <w:color w:val="000000" w:themeColor="text1"/>
                <w:lang w:eastAsia="en-US"/>
              </w:rPr>
              <w:t>сбор жалоб, анамнеза заболевания и анамнеза жизни у пациентов (их</w:t>
            </w:r>
          </w:p>
          <w:p w:rsidR="00DF676F" w:rsidRPr="001C0924" w:rsidRDefault="00DF676F" w:rsidP="00DF676F">
            <w:pPr>
              <w:jc w:val="both"/>
              <w:rPr>
                <w:bCs/>
                <w:color w:val="000000" w:themeColor="text1"/>
                <w:lang w:eastAsia="en-US"/>
              </w:rPr>
            </w:pPr>
            <w:r w:rsidRPr="001C0924">
              <w:rPr>
                <w:bCs/>
                <w:color w:val="000000" w:themeColor="text1"/>
                <w:lang w:eastAsia="en-US"/>
              </w:rPr>
              <w:t>законных представителей);</w:t>
            </w:r>
          </w:p>
          <w:p w:rsidR="00DF676F" w:rsidRPr="001C0924" w:rsidRDefault="00DF676F" w:rsidP="00DF676F">
            <w:pPr>
              <w:jc w:val="both"/>
              <w:rPr>
                <w:bCs/>
                <w:color w:val="000000" w:themeColor="text1"/>
                <w:lang w:eastAsia="en-US"/>
              </w:rPr>
            </w:pPr>
            <w:r w:rsidRPr="001C0924">
              <w:rPr>
                <w:bCs/>
                <w:color w:val="000000" w:themeColor="text1"/>
                <w:lang w:eastAsia="en-US"/>
              </w:rPr>
              <w:t>проведение осмотра, физикального и функционального обследования пациента, оценка состояния здоровья пациента;</w:t>
            </w:r>
          </w:p>
          <w:p w:rsidR="00DF676F" w:rsidRPr="001C0924" w:rsidRDefault="00DF676F" w:rsidP="00DF676F">
            <w:pPr>
              <w:jc w:val="both"/>
              <w:rPr>
                <w:bCs/>
                <w:color w:val="000000" w:themeColor="text1"/>
                <w:lang w:eastAsia="en-US"/>
              </w:rPr>
            </w:pPr>
            <w:r w:rsidRPr="001C0924">
              <w:rPr>
                <w:bCs/>
                <w:color w:val="000000" w:themeColor="text1"/>
                <w:lang w:eastAsia="en-US"/>
              </w:rPr>
              <w:t>формулирование предварительного диагноза, основанного на результатах анализа жалоб, анамнеза и данных объективного обследования пациента;</w:t>
            </w:r>
          </w:p>
          <w:p w:rsidR="00DF676F" w:rsidRPr="001C0924" w:rsidRDefault="00DF676F" w:rsidP="00DF676F">
            <w:pPr>
              <w:jc w:val="both"/>
              <w:rPr>
                <w:bCs/>
                <w:color w:val="000000" w:themeColor="text1"/>
                <w:lang w:eastAsia="en-US"/>
              </w:rPr>
            </w:pPr>
            <w:r w:rsidRPr="001C0924">
              <w:rPr>
                <w:bCs/>
                <w:color w:val="000000" w:themeColor="text1"/>
                <w:lang w:eastAsia="en-US"/>
              </w:rPr>
              <w:t>составления плана обследования пациента, а также направление пациента для его прохождения;</w:t>
            </w:r>
          </w:p>
          <w:p w:rsidR="00DF676F" w:rsidRPr="001C0924" w:rsidRDefault="00DF676F" w:rsidP="00DF676F">
            <w:pPr>
              <w:jc w:val="both"/>
              <w:rPr>
                <w:bCs/>
                <w:color w:val="000000" w:themeColor="text1"/>
                <w:lang w:eastAsia="en-US"/>
              </w:rPr>
            </w:pPr>
            <w:r w:rsidRPr="001C0924">
              <w:rPr>
                <w:bCs/>
                <w:color w:val="000000" w:themeColor="text1"/>
                <w:lang w:eastAsia="en-US"/>
              </w:rPr>
              <w:t>интерпретации информации, полученной от пациента, результатов физикального обследования, результатов инструментальных и лабораторных обследований, с учетом возрастных особенностей и наличия заболеваний</w:t>
            </w:r>
          </w:p>
          <w:p w:rsidR="00DF676F" w:rsidRPr="001C0924" w:rsidRDefault="00DF676F" w:rsidP="00DF676F">
            <w:pPr>
              <w:jc w:val="both"/>
              <w:rPr>
                <w:bCs/>
                <w:color w:val="000000" w:themeColor="text1"/>
                <w:lang w:eastAsia="en-US"/>
              </w:rPr>
            </w:pPr>
            <w:r w:rsidRPr="001C0924">
              <w:rPr>
                <w:bCs/>
                <w:color w:val="000000" w:themeColor="text1"/>
                <w:lang w:eastAsia="en-US"/>
              </w:rPr>
              <w:t>проведения диагностики и дифференциальной диагностики заболеваний и (или) состояний хронических заболеваний и их обострений, травм, отравлений;</w:t>
            </w:r>
          </w:p>
          <w:p w:rsidR="00DF676F" w:rsidRPr="001C0924" w:rsidRDefault="00DF676F" w:rsidP="00DF676F">
            <w:pPr>
              <w:jc w:val="both"/>
              <w:rPr>
                <w:bCs/>
                <w:color w:val="000000" w:themeColor="text1"/>
                <w:lang w:eastAsia="en-US"/>
              </w:rPr>
            </w:pPr>
            <w:r w:rsidRPr="001C0924">
              <w:rPr>
                <w:bCs/>
                <w:color w:val="000000" w:themeColor="text1"/>
                <w:lang w:eastAsia="en-US"/>
              </w:rPr>
              <w:t>Определение медицинских показаний для оказания первичной</w:t>
            </w:r>
          </w:p>
          <w:p w:rsidR="00DF676F" w:rsidRPr="001C0924" w:rsidRDefault="00DF676F" w:rsidP="00DF676F">
            <w:pPr>
              <w:jc w:val="both"/>
              <w:rPr>
                <w:bCs/>
                <w:color w:val="000000" w:themeColor="text1"/>
                <w:lang w:eastAsia="en-US"/>
              </w:rPr>
            </w:pPr>
            <w:r w:rsidRPr="001C0924">
              <w:rPr>
                <w:bCs/>
                <w:color w:val="000000" w:themeColor="text1"/>
                <w:lang w:eastAsia="en-US"/>
              </w:rPr>
              <w:t>медико-санитарной помощи,</w:t>
            </w:r>
            <w:r w:rsidR="001C0924" w:rsidRPr="001C0924">
              <w:rPr>
                <w:bCs/>
                <w:color w:val="000000" w:themeColor="text1"/>
                <w:lang w:eastAsia="en-US"/>
              </w:rPr>
              <w:t xml:space="preserve"> </w:t>
            </w:r>
            <w:r w:rsidRPr="001C0924">
              <w:rPr>
                <w:bCs/>
                <w:color w:val="000000" w:themeColor="text1"/>
                <w:lang w:eastAsia="en-US"/>
              </w:rPr>
              <w:t>скорой медицинской помощи, а также паллиативной помощи;</w:t>
            </w:r>
          </w:p>
          <w:p w:rsidR="00DF676F" w:rsidRPr="001C0924" w:rsidRDefault="00DF676F" w:rsidP="00DF676F">
            <w:pPr>
              <w:jc w:val="both"/>
              <w:rPr>
                <w:bCs/>
                <w:color w:val="000000" w:themeColor="text1"/>
                <w:lang w:eastAsia="en-US"/>
              </w:rPr>
            </w:pPr>
            <w:r w:rsidRPr="001C0924">
              <w:rPr>
                <w:bCs/>
                <w:color w:val="000000" w:themeColor="text1"/>
                <w:lang w:eastAsia="en-US"/>
              </w:rPr>
              <w:t>составление плана лечения пациентов с хроническими неосложненными заболеваниями и (или) состояниями и их обострениями, травмами, отравлениями;</w:t>
            </w:r>
          </w:p>
          <w:p w:rsidR="00DF676F" w:rsidRPr="001C0924" w:rsidRDefault="00DF676F" w:rsidP="00DF676F">
            <w:pPr>
              <w:jc w:val="both"/>
              <w:rPr>
                <w:bCs/>
                <w:color w:val="000000" w:themeColor="text1"/>
                <w:lang w:eastAsia="en-US"/>
              </w:rPr>
            </w:pPr>
            <w:r w:rsidRPr="001C0924">
              <w:rPr>
                <w:bCs/>
                <w:color w:val="000000" w:themeColor="text1"/>
                <w:lang w:eastAsia="en-US"/>
              </w:rPr>
              <w:t>назначение немедикаментозного лечения с учетом диагноза и клинической картины заболеваний и (или) состояний;</w:t>
            </w:r>
          </w:p>
          <w:p w:rsidR="00DF676F" w:rsidRPr="001C0924" w:rsidRDefault="00DF676F" w:rsidP="00DF676F">
            <w:pPr>
              <w:jc w:val="both"/>
              <w:rPr>
                <w:bCs/>
                <w:color w:val="000000" w:themeColor="text1"/>
                <w:lang w:eastAsia="en-US"/>
              </w:rPr>
            </w:pPr>
            <w:r w:rsidRPr="001C0924">
              <w:rPr>
                <w:bCs/>
                <w:color w:val="000000" w:themeColor="text1"/>
                <w:lang w:eastAsia="en-US"/>
              </w:rPr>
              <w:t xml:space="preserve">оценка эффективности и безопасности немедикаментозного лечения; </w:t>
            </w:r>
          </w:p>
          <w:p w:rsidR="00DF676F" w:rsidRPr="001C0924" w:rsidRDefault="00DF676F" w:rsidP="00DF676F">
            <w:pPr>
              <w:jc w:val="both"/>
              <w:rPr>
                <w:bCs/>
                <w:color w:val="000000" w:themeColor="text1"/>
                <w:lang w:eastAsia="en-US"/>
              </w:rPr>
            </w:pPr>
            <w:r w:rsidRPr="001C0924">
              <w:rPr>
                <w:bCs/>
                <w:color w:val="000000" w:themeColor="text1"/>
                <w:lang w:eastAsia="en-US"/>
              </w:rPr>
              <w:t>отпуска и применения лекарственных препаратов, включая 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rsidR="00DF676F" w:rsidRPr="001C0924" w:rsidRDefault="00DF676F" w:rsidP="00DF676F">
            <w:pPr>
              <w:jc w:val="both"/>
              <w:rPr>
                <w:bCs/>
                <w:color w:val="000000" w:themeColor="text1"/>
                <w:lang w:eastAsia="en-US"/>
              </w:rPr>
            </w:pPr>
            <w:r w:rsidRPr="001C0924">
              <w:rPr>
                <w:bCs/>
                <w:color w:val="000000" w:themeColor="text1"/>
                <w:lang w:eastAsia="en-US"/>
              </w:rPr>
              <w:t>реализации лекарственных препаратов и медицинских изделий при оказании первичной доврачебной медико-санитарной помощи;</w:t>
            </w:r>
          </w:p>
          <w:p w:rsidR="00DF676F" w:rsidRPr="001C0924" w:rsidRDefault="00DF676F" w:rsidP="00DF676F">
            <w:pPr>
              <w:jc w:val="both"/>
              <w:rPr>
                <w:bCs/>
                <w:color w:val="000000" w:themeColor="text1"/>
                <w:lang w:eastAsia="en-US"/>
              </w:rPr>
            </w:pPr>
            <w:r w:rsidRPr="001C0924">
              <w:rPr>
                <w:bCs/>
                <w:color w:val="000000" w:themeColor="text1"/>
                <w:lang w:eastAsia="en-US"/>
              </w:rPr>
              <w:lastRenderedPageBreak/>
              <w:t>направление пациентов с хроническими заболеваниями, в том числе состоящих под диспансерным наблюдением, к участковому врачу-терапевту, врачу общей практики (семейному врачу) или участковому врачу-педиатру и врачам-специалистам с целью коррекции лечения и плана диспансерного наблюдения;</w:t>
            </w:r>
          </w:p>
          <w:p w:rsidR="00DF676F" w:rsidRPr="001C0924" w:rsidRDefault="00DF676F" w:rsidP="00DF676F">
            <w:pPr>
              <w:jc w:val="both"/>
              <w:rPr>
                <w:bCs/>
                <w:color w:val="000000" w:themeColor="text1"/>
                <w:lang w:eastAsia="en-US"/>
              </w:rPr>
            </w:pPr>
            <w:r w:rsidRPr="001C0924">
              <w:rPr>
                <w:bCs/>
                <w:color w:val="000000" w:themeColor="text1"/>
                <w:lang w:eastAsia="en-US"/>
              </w:rPr>
              <w:t>обеспечение рецептами на лекарственные препараты;</w:t>
            </w:r>
          </w:p>
          <w:p w:rsidR="00DF676F" w:rsidRPr="001C0924" w:rsidRDefault="00DF676F" w:rsidP="00DF676F">
            <w:pPr>
              <w:jc w:val="both"/>
              <w:rPr>
                <w:bCs/>
                <w:color w:val="000000" w:themeColor="text1"/>
                <w:lang w:eastAsia="en-US"/>
              </w:rPr>
            </w:pPr>
            <w:r w:rsidRPr="001C0924">
              <w:rPr>
                <w:bCs/>
                <w:color w:val="000000" w:themeColor="text1"/>
                <w:lang w:eastAsia="en-US"/>
              </w:rPr>
              <w:t>направление пациентов в медицинскую организацию, оказывающую паллиативную медицинскую помощь в стационарных условиях, при наличии медицинских показаний;</w:t>
            </w:r>
          </w:p>
          <w:p w:rsidR="00DF676F" w:rsidRPr="001C0924" w:rsidRDefault="00DF676F" w:rsidP="00DF676F">
            <w:pPr>
              <w:jc w:val="both"/>
              <w:rPr>
                <w:bCs/>
                <w:color w:val="000000" w:themeColor="text1"/>
                <w:lang w:eastAsia="en-US"/>
              </w:rPr>
            </w:pPr>
            <w:r w:rsidRPr="001C0924">
              <w:rPr>
                <w:bCs/>
                <w:color w:val="000000" w:themeColor="text1"/>
                <w:lang w:eastAsia="en-US"/>
              </w:rPr>
              <w:t>проведение динамического наблюдения за пациентом при высоком риске развития хронических заболеваний и при хронических заболеваниях и (или) состояниях, не сопровождающихся угрозой жизни пациента, по назначению врача;</w:t>
            </w:r>
          </w:p>
          <w:p w:rsidR="00DF676F" w:rsidRPr="001C0924" w:rsidRDefault="00DF676F" w:rsidP="00DF676F">
            <w:pPr>
              <w:jc w:val="both"/>
              <w:rPr>
                <w:bCs/>
                <w:color w:val="000000" w:themeColor="text1"/>
                <w:lang w:eastAsia="en-US"/>
              </w:rPr>
            </w:pPr>
            <w:r w:rsidRPr="001C0924">
              <w:rPr>
                <w:bCs/>
                <w:color w:val="000000" w:themeColor="text1"/>
                <w:lang w:eastAsia="en-US"/>
              </w:rPr>
              <w:t>посещение пациентов на дому с целью динамического наблюдения за состоянием пациентов, течением заболевания, проведения измерения и оценки показателей жизнедеятельности пациентов в динамике, интерпретации полученных данных;</w:t>
            </w:r>
          </w:p>
          <w:p w:rsidR="00DF676F" w:rsidRPr="001C0924" w:rsidRDefault="00DF676F" w:rsidP="00DF676F">
            <w:pPr>
              <w:jc w:val="both"/>
              <w:rPr>
                <w:bCs/>
                <w:color w:val="000000" w:themeColor="text1"/>
                <w:lang w:eastAsia="en-US"/>
              </w:rPr>
            </w:pPr>
            <w:r w:rsidRPr="001C0924">
              <w:rPr>
                <w:bCs/>
                <w:color w:val="000000" w:themeColor="text1"/>
                <w:lang w:eastAsia="en-US"/>
              </w:rPr>
              <w:t>проведение экспертизы временной нетрудоспособности в соответствии с нормативными правовыми актами;</w:t>
            </w:r>
          </w:p>
          <w:p w:rsidR="00DF676F" w:rsidRPr="001C0924" w:rsidRDefault="00DF676F" w:rsidP="00DF676F">
            <w:pPr>
              <w:jc w:val="both"/>
              <w:rPr>
                <w:bCs/>
                <w:color w:val="000000" w:themeColor="text1"/>
                <w:lang w:eastAsia="en-US"/>
              </w:rPr>
            </w:pPr>
            <w:r w:rsidRPr="001C0924">
              <w:rPr>
                <w:bCs/>
                <w:color w:val="000000" w:themeColor="text1"/>
                <w:lang w:eastAsia="en-US"/>
              </w:rPr>
              <w:t>оформление и выдача пациенту листка временной нетрудоспособности, в том числе в форме электронного документа;</w:t>
            </w:r>
          </w:p>
          <w:p w:rsidR="00B70E55" w:rsidRDefault="00DF676F" w:rsidP="00DF676F">
            <w:pPr>
              <w:jc w:val="both"/>
              <w:rPr>
                <w:bCs/>
                <w:color w:val="FF0000"/>
                <w:lang w:eastAsia="en-US"/>
              </w:rPr>
            </w:pPr>
            <w:r w:rsidRPr="001C0924">
              <w:rPr>
                <w:bCs/>
                <w:color w:val="000000" w:themeColor="text1"/>
                <w:lang w:eastAsia="en-US"/>
              </w:rPr>
              <w:t>подготовка документов для направления пациента на медико-социальную экспертизу в соответствии с нормативными правовыми актами.</w:t>
            </w:r>
          </w:p>
        </w:tc>
      </w:tr>
      <w:tr w:rsidR="00B70E55">
        <w:tc>
          <w:tcPr>
            <w:tcW w:w="1480" w:type="pct"/>
          </w:tcPr>
          <w:p w:rsidR="00B70E55" w:rsidRDefault="00F324C1">
            <w:pPr>
              <w:jc w:val="both"/>
              <w:rPr>
                <w:bCs/>
                <w:color w:val="FF0000"/>
                <w:lang w:eastAsia="en-US"/>
              </w:rPr>
            </w:pPr>
            <w:r>
              <w:rPr>
                <w:bCs/>
                <w:color w:val="000000" w:themeColor="text1"/>
                <w:lang w:eastAsia="en-US"/>
              </w:rPr>
              <w:lastRenderedPageBreak/>
              <w:t>Уметь</w:t>
            </w:r>
          </w:p>
        </w:tc>
        <w:tc>
          <w:tcPr>
            <w:tcW w:w="3520" w:type="pct"/>
          </w:tcPr>
          <w:p w:rsidR="00B70E55" w:rsidRDefault="00F324C1">
            <w:pPr>
              <w:widowControl w:val="0"/>
              <w:ind w:left="33" w:hanging="5"/>
              <w:jc w:val="both"/>
            </w:pPr>
            <w:r>
              <w:t>осуществлять сбор жалоб, анамнеза жизни и заболевания у пациентов (их законных представителей);</w:t>
            </w:r>
          </w:p>
          <w:p w:rsidR="00B70E55" w:rsidRDefault="00F324C1">
            <w:pPr>
              <w:widowControl w:val="0"/>
              <w:ind w:left="33" w:hanging="5"/>
              <w:jc w:val="both"/>
            </w:pPr>
            <w:r>
              <w:t>интерпретировать и анализировать информацию, полученную от пациентов (их законных представителей);</w:t>
            </w:r>
          </w:p>
          <w:p w:rsidR="00B70E55" w:rsidRDefault="00F324C1">
            <w:pPr>
              <w:widowControl w:val="0"/>
              <w:ind w:left="33" w:hanging="5"/>
              <w:jc w:val="both"/>
            </w:pPr>
            <w:r>
              <w:t>оценивать анатомо-функциональное состояние органов и систем организма пациента с учетом возрастных особенностей;</w:t>
            </w:r>
          </w:p>
          <w:p w:rsidR="00B70E55" w:rsidRDefault="00F324C1">
            <w:pPr>
              <w:widowControl w:val="0"/>
              <w:ind w:left="33" w:hanging="5"/>
              <w:jc w:val="both"/>
            </w:pPr>
            <w:r>
              <w:t xml:space="preserve">проводить </w:t>
            </w:r>
            <w:proofErr w:type="spellStart"/>
            <w:r>
              <w:t>физикальное</w:t>
            </w:r>
            <w:proofErr w:type="spellEnd"/>
            <w:r>
              <w:t xml:space="preserve"> обследование пациента, включая:</w:t>
            </w:r>
          </w:p>
          <w:p w:rsidR="00B70E55" w:rsidRDefault="00F324C1">
            <w:pPr>
              <w:widowControl w:val="0"/>
              <w:ind w:left="33" w:hanging="5"/>
              <w:jc w:val="both"/>
            </w:pPr>
            <w:r>
              <w:t>осмотр, пальпацию, перкуссию, аускультацию оценивать состояние пациента;</w:t>
            </w:r>
          </w:p>
          <w:p w:rsidR="00B70E55" w:rsidRDefault="00F324C1">
            <w:pPr>
              <w:widowControl w:val="0"/>
              <w:ind w:left="33" w:hanging="5"/>
              <w:jc w:val="both"/>
            </w:pPr>
            <w:r>
              <w:t>оценивать анатомо-функциональное состояние органов и систем организма пациента с учетом возрастных особенностей и заболевания, проводить: общий визуальный осмотр пациента, осмотр полости рта, осмотр верхних дыхательных путей с использованием дополнительных источников света, шпателя и зеркал.</w:t>
            </w:r>
          </w:p>
          <w:p w:rsidR="00B70E55" w:rsidRDefault="00F324C1">
            <w:pPr>
              <w:widowControl w:val="0"/>
              <w:ind w:left="33" w:hanging="5"/>
              <w:jc w:val="both"/>
            </w:pPr>
            <w:r>
              <w:t>интерпретировать и анализировать результаты физикального обследования с учетом возрастных особенностей и заболевания:</w:t>
            </w:r>
          </w:p>
          <w:p w:rsidR="00B70E55" w:rsidRDefault="00F324C1">
            <w:pPr>
              <w:widowControl w:val="0"/>
              <w:ind w:left="33" w:hanging="5"/>
              <w:jc w:val="both"/>
            </w:pPr>
            <w:r>
              <w:t xml:space="preserve">термометрию общую, измерение частоты дыхания, измерение частоты сердцебиения, исследование пульса, исследование пульса методом </w:t>
            </w:r>
            <w:proofErr w:type="spellStart"/>
            <w:r>
              <w:t>мониторирования</w:t>
            </w:r>
            <w:proofErr w:type="spellEnd"/>
            <w:r>
              <w:t xml:space="preserve">, измерение артериального давления на периферических артериях, суточное </w:t>
            </w:r>
            <w:proofErr w:type="spellStart"/>
            <w:r>
              <w:t>мониторирование</w:t>
            </w:r>
            <w:proofErr w:type="spellEnd"/>
            <w:r>
              <w:t xml:space="preserve"> артериального давления,</w:t>
            </w:r>
          </w:p>
          <w:p w:rsidR="00B70E55" w:rsidRDefault="00F324C1">
            <w:pPr>
              <w:widowControl w:val="0"/>
              <w:ind w:left="33" w:hanging="5"/>
              <w:jc w:val="both"/>
            </w:pPr>
            <w:r>
              <w:t xml:space="preserve">регистрацию электрокардиограммы, прикроватное </w:t>
            </w:r>
            <w:proofErr w:type="spellStart"/>
            <w:r>
              <w:lastRenderedPageBreak/>
              <w:t>мониторирование</w:t>
            </w:r>
            <w:proofErr w:type="spellEnd"/>
            <w:r>
              <w:t xml:space="preserve"> жизненных функций и параметров,</w:t>
            </w:r>
          </w:p>
          <w:p w:rsidR="00B70E55" w:rsidRDefault="00F324C1">
            <w:pPr>
              <w:widowControl w:val="0"/>
              <w:ind w:left="33" w:hanging="5"/>
              <w:jc w:val="both"/>
            </w:pPr>
            <w:r>
              <w:t>оценку поведения пациента с психическими расстройствами;</w:t>
            </w:r>
          </w:p>
          <w:p w:rsidR="00B70E55" w:rsidRDefault="00F324C1">
            <w:pPr>
              <w:widowControl w:val="0"/>
              <w:ind w:left="33" w:hanging="5"/>
              <w:jc w:val="both"/>
            </w:pPr>
            <w:r>
              <w:t>проводить диагностику неосложненных острых заболеваний и (или) состояний, хронических заболеваний и их обострений, травм, отравлений у взрослых и детей;</w:t>
            </w:r>
          </w:p>
          <w:p w:rsidR="00B70E55" w:rsidRDefault="00F324C1">
            <w:pPr>
              <w:widowControl w:val="0"/>
              <w:ind w:left="33" w:hanging="5"/>
              <w:jc w:val="both"/>
            </w:pPr>
            <w:r>
              <w:t>обосновывать и планировать объем инструментальных и лабораторных исследований с учетом возрастных особенностей и наличия заболеваний;</w:t>
            </w:r>
          </w:p>
          <w:p w:rsidR="00B70E55" w:rsidRDefault="00F324C1">
            <w:pPr>
              <w:widowControl w:val="0"/>
              <w:ind w:left="33" w:hanging="5"/>
              <w:jc w:val="both"/>
            </w:pPr>
            <w:r>
              <w:t>интерпретировать и анализировать результаты инструментальных и лабораторных обследований с учетом возрастных особенностей и наличия заболеваний;</w:t>
            </w:r>
          </w:p>
          <w:p w:rsidR="00B70E55" w:rsidRDefault="00F324C1">
            <w:pPr>
              <w:ind w:left="33" w:hanging="5"/>
              <w:jc w:val="both"/>
            </w:pPr>
            <w:r>
              <w:t>Определять медицинские показания для оказания медицинской помощи с учетом возрастных особенностей;</w:t>
            </w:r>
          </w:p>
          <w:p w:rsidR="00B70E55" w:rsidRDefault="00F324C1">
            <w:pPr>
              <w:ind w:left="33" w:hanging="5"/>
              <w:jc w:val="both"/>
            </w:pPr>
            <w:r>
              <w:t>формулировать предварительный диагноз в соответствии с международной статистической классификацией болезней и проблем, связанных со здоровьем;</w:t>
            </w:r>
          </w:p>
          <w:p w:rsidR="00B70E55" w:rsidRDefault="00F324C1">
            <w:pPr>
              <w:widowControl w:val="0"/>
              <w:tabs>
                <w:tab w:val="left" w:pos="2835"/>
              </w:tabs>
              <w:ind w:left="33" w:hanging="5"/>
              <w:jc w:val="both"/>
            </w:pPr>
            <w:r>
              <w:t>разрабатывать план лечения пациентов с хроническими неосложненными заболеваниями и (или) состояниями и их обострениями, травмами, отравлениями;</w:t>
            </w:r>
          </w:p>
          <w:p w:rsidR="00B70E55" w:rsidRDefault="00F324C1">
            <w:pPr>
              <w:widowControl w:val="0"/>
              <w:tabs>
                <w:tab w:val="left" w:pos="2835"/>
              </w:tabs>
              <w:ind w:left="33" w:hanging="5"/>
              <w:jc w:val="both"/>
            </w:pPr>
            <w:r>
              <w:t>оформлять рецепт на лекарственные препараты, медицинские изделия и специальные продукты лечебного питания;</w:t>
            </w:r>
          </w:p>
          <w:p w:rsidR="00B70E55" w:rsidRDefault="00F324C1">
            <w:pPr>
              <w:widowControl w:val="0"/>
              <w:tabs>
                <w:tab w:val="left" w:pos="2835"/>
              </w:tabs>
              <w:ind w:left="33" w:hanging="5"/>
              <w:jc w:val="both"/>
            </w:pPr>
            <w:r>
              <w:t>применять лекарственные препараты, специальные продукты лечебного</w:t>
            </w:r>
            <w:r>
              <w:br/>
              <w:t>питания и медицинские изделия при заболеваниях и (или) состояниях, не</w:t>
            </w:r>
            <w:r>
              <w:br/>
              <w:t>сопровождающихся угрозой жизни пациента, с учетом возрастных</w:t>
            </w:r>
            <w:r>
              <w:br/>
              <w:t>особенностей, в том числе по назначению врача;</w:t>
            </w:r>
          </w:p>
          <w:p w:rsidR="00B70E55" w:rsidRDefault="00F324C1">
            <w:pPr>
              <w:widowControl w:val="0"/>
              <w:tabs>
                <w:tab w:val="left" w:pos="2835"/>
              </w:tabs>
              <w:ind w:left="33" w:hanging="5"/>
              <w:jc w:val="both"/>
            </w:pPr>
            <w:r>
              <w:t>назначать немедикаментозное лечение с учетом диагноза и клинической картины заболевания;</w:t>
            </w:r>
          </w:p>
          <w:p w:rsidR="00B70E55" w:rsidRDefault="00F324C1">
            <w:pPr>
              <w:widowControl w:val="0"/>
              <w:tabs>
                <w:tab w:val="left" w:pos="2835"/>
              </w:tabs>
              <w:ind w:left="33" w:hanging="5"/>
              <w:jc w:val="both"/>
            </w:pPr>
            <w:r>
              <w:t>проводить следующие медицинские манипуляции и процедуры:</w:t>
            </w:r>
          </w:p>
          <w:p w:rsidR="00B70E55" w:rsidRDefault="00F324C1">
            <w:pPr>
              <w:widowControl w:val="0"/>
              <w:ind w:left="33" w:hanging="5"/>
              <w:jc w:val="both"/>
            </w:pPr>
            <w:r>
              <w:t>внутривенное введение лекарственных препаратов;</w:t>
            </w:r>
          </w:p>
          <w:p w:rsidR="00B70E55" w:rsidRDefault="00F324C1">
            <w:pPr>
              <w:widowControl w:val="0"/>
              <w:ind w:left="33" w:hanging="5"/>
              <w:jc w:val="both"/>
            </w:pPr>
            <w:r>
              <w:t>непрерывное внутривенное введение лекарственных препаратов;</w:t>
            </w:r>
          </w:p>
          <w:p w:rsidR="00B70E55" w:rsidRDefault="00F324C1">
            <w:pPr>
              <w:widowControl w:val="0"/>
              <w:ind w:left="33" w:hanging="5"/>
              <w:jc w:val="both"/>
            </w:pPr>
            <w:proofErr w:type="spellStart"/>
            <w:r>
              <w:t>внутрипросветное</w:t>
            </w:r>
            <w:proofErr w:type="spellEnd"/>
            <w:r>
              <w:t xml:space="preserve"> введение в центральный венозный катетер антисептиков и лекарственных препаратов;</w:t>
            </w:r>
          </w:p>
          <w:p w:rsidR="00B70E55" w:rsidRDefault="00F324C1">
            <w:pPr>
              <w:widowControl w:val="0"/>
              <w:ind w:left="33" w:hanging="5"/>
              <w:jc w:val="both"/>
            </w:pPr>
            <w:r>
              <w:t>уход за сосудистым катетером;</w:t>
            </w:r>
          </w:p>
          <w:p w:rsidR="00B70E55" w:rsidRDefault="00F324C1">
            <w:pPr>
              <w:widowControl w:val="0"/>
              <w:ind w:left="33" w:hanging="5"/>
              <w:jc w:val="both"/>
            </w:pPr>
            <w:r>
              <w:t>проводить введение лекарственных препаратов:</w:t>
            </w:r>
          </w:p>
          <w:p w:rsidR="00B70E55" w:rsidRDefault="00F324C1">
            <w:pPr>
              <w:widowControl w:val="0"/>
              <w:ind w:left="33" w:hanging="5"/>
              <w:jc w:val="both"/>
            </w:pPr>
            <w:r>
              <w:t xml:space="preserve">накожно, </w:t>
            </w:r>
            <w:proofErr w:type="spellStart"/>
            <w:r>
              <w:t>внутрикожно</w:t>
            </w:r>
            <w:proofErr w:type="spellEnd"/>
            <w:r>
              <w:t>, подкожно, в очаг поражения кожи;</w:t>
            </w:r>
          </w:p>
          <w:p w:rsidR="00B70E55" w:rsidRDefault="00F324C1">
            <w:pPr>
              <w:widowControl w:val="0"/>
              <w:ind w:left="33" w:hanging="5"/>
              <w:jc w:val="both"/>
            </w:pPr>
            <w:r>
              <w:t>внутримышечно;</w:t>
            </w:r>
          </w:p>
          <w:p w:rsidR="00B70E55" w:rsidRDefault="00F324C1">
            <w:pPr>
              <w:widowControl w:val="0"/>
              <w:ind w:left="33" w:hanging="5"/>
              <w:jc w:val="both"/>
            </w:pPr>
            <w:proofErr w:type="spellStart"/>
            <w:r>
              <w:t>внутрикостно</w:t>
            </w:r>
            <w:proofErr w:type="spellEnd"/>
            <w:r>
              <w:t>, используя специальную укладку для внутрикостного доступа, внутрисуставное, околосуставное;</w:t>
            </w:r>
          </w:p>
          <w:p w:rsidR="00B70E55" w:rsidRDefault="00F324C1">
            <w:pPr>
              <w:widowControl w:val="0"/>
              <w:ind w:left="33" w:hanging="5"/>
              <w:jc w:val="both"/>
            </w:pPr>
            <w:proofErr w:type="spellStart"/>
            <w:r>
              <w:t>интраназально</w:t>
            </w:r>
            <w:proofErr w:type="spellEnd"/>
            <w:r>
              <w:t>, в наружный слуховой проход;</w:t>
            </w:r>
          </w:p>
          <w:p w:rsidR="00B70E55" w:rsidRDefault="00F324C1">
            <w:pPr>
              <w:widowControl w:val="0"/>
              <w:ind w:left="33" w:hanging="5"/>
              <w:jc w:val="both"/>
            </w:pPr>
            <w:r>
              <w:t>втиранием растворов в волосистую часть головы;</w:t>
            </w:r>
          </w:p>
          <w:p w:rsidR="00B70E55" w:rsidRDefault="00F324C1">
            <w:pPr>
              <w:widowControl w:val="0"/>
              <w:ind w:left="33" w:hanging="5"/>
              <w:jc w:val="both"/>
            </w:pPr>
            <w:r>
              <w:t>с помощью глазных ванночек с растворами лекарственных препаратов;</w:t>
            </w:r>
          </w:p>
          <w:p w:rsidR="00B70E55" w:rsidRDefault="00F324C1">
            <w:pPr>
              <w:widowControl w:val="0"/>
              <w:ind w:left="33" w:hanging="5"/>
              <w:jc w:val="both"/>
            </w:pPr>
            <w:r>
              <w:t>инстилляцией лекарственных препаратов в конъюнктивную полость;</w:t>
            </w:r>
          </w:p>
          <w:p w:rsidR="00B70E55" w:rsidRDefault="00F324C1">
            <w:pPr>
              <w:widowControl w:val="0"/>
              <w:ind w:left="33" w:hanging="5"/>
              <w:jc w:val="both"/>
            </w:pPr>
            <w:proofErr w:type="spellStart"/>
            <w:r>
              <w:t>интравагинально</w:t>
            </w:r>
            <w:proofErr w:type="spellEnd"/>
            <w:r>
              <w:t>, ректально, с помощью клизмы;</w:t>
            </w:r>
          </w:p>
          <w:p w:rsidR="00B70E55" w:rsidRDefault="00F324C1">
            <w:pPr>
              <w:widowControl w:val="0"/>
              <w:ind w:left="33" w:hanging="5"/>
              <w:jc w:val="both"/>
            </w:pPr>
            <w:r>
              <w:t xml:space="preserve">предотвращать или устранять осложнения, побочные действия, нежелательные реакции лекарственных препаратов, медицинских изделий и лечебного питания, и </w:t>
            </w:r>
            <w:r>
              <w:lastRenderedPageBreak/>
              <w:t>немедикаментозного лечения;</w:t>
            </w:r>
          </w:p>
          <w:p w:rsidR="00B70E55" w:rsidRDefault="00F324C1">
            <w:pPr>
              <w:widowControl w:val="0"/>
              <w:ind w:left="33" w:hanging="5"/>
              <w:jc w:val="both"/>
              <w:rPr>
                <w:lang w:eastAsia="en-US"/>
              </w:rPr>
            </w:pPr>
            <w:r>
              <w:rPr>
                <w:lang w:eastAsia="en-US"/>
              </w:rPr>
              <w:t>осуществлять отпуск и применение лекарственных препаратов, включая</w:t>
            </w:r>
            <w:r>
              <w:rPr>
                <w:lang w:eastAsia="en-US"/>
              </w:rPr>
              <w:br/>
              <w:t>наркотические лекарственные препараты и психотропные лекарственные препараты, в случае возложения на фельдшера отдельных функций лечащего врача пациентам, нуждающимся в лечении и обезболивании;</w:t>
            </w:r>
          </w:p>
          <w:p w:rsidR="00B70E55" w:rsidRDefault="00F324C1">
            <w:pPr>
              <w:widowControl w:val="0"/>
              <w:ind w:left="33" w:hanging="5"/>
              <w:jc w:val="both"/>
              <w:rPr>
                <w:lang w:eastAsia="en-US"/>
              </w:rPr>
            </w:pPr>
            <w:r>
              <w:rPr>
                <w:lang w:eastAsia="en-US"/>
              </w:rPr>
              <w:t>направлять пациентов в медицинскую организацию, оказывающую паллиативную медицинскую помощь в стационарных условиях, при наличии медицинских показаний;</w:t>
            </w:r>
          </w:p>
          <w:p w:rsidR="00B70E55" w:rsidRDefault="00F324C1">
            <w:pPr>
              <w:widowControl w:val="0"/>
              <w:tabs>
                <w:tab w:val="left" w:pos="2835"/>
              </w:tabs>
              <w:ind w:left="33" w:hanging="5"/>
              <w:jc w:val="both"/>
            </w:pPr>
            <w:r>
              <w:t>Определять признаки временной нетрудоспособности и признаки стойкого нарушения функций организма, обусловленного заболеваниями, последствиями травм или дефектами;</w:t>
            </w:r>
          </w:p>
          <w:p w:rsidR="00B70E55" w:rsidRDefault="00F324C1">
            <w:pPr>
              <w:widowControl w:val="0"/>
              <w:tabs>
                <w:tab w:val="left" w:pos="2835"/>
              </w:tabs>
              <w:ind w:left="33" w:hanging="5"/>
              <w:jc w:val="both"/>
            </w:pPr>
            <w:r>
              <w:t>оформлять листок временной нетрудоспособности, в том числе, в форме электронного документа;</w:t>
            </w:r>
          </w:p>
          <w:p w:rsidR="00B70E55" w:rsidRDefault="00F324C1" w:rsidP="00F324C1">
            <w:pPr>
              <w:jc w:val="both"/>
              <w:rPr>
                <w:bCs/>
                <w:color w:val="FF0000"/>
                <w:lang w:eastAsia="en-US"/>
              </w:rPr>
            </w:pPr>
            <w:r>
              <w:t>оформлять документы для направления пациента на медико-социальную экспертизу в соответствии с нормативными правовыми актами.</w:t>
            </w:r>
          </w:p>
        </w:tc>
      </w:tr>
      <w:tr w:rsidR="00B70E55">
        <w:tc>
          <w:tcPr>
            <w:tcW w:w="1480" w:type="pct"/>
          </w:tcPr>
          <w:p w:rsidR="00B70E55" w:rsidRDefault="00F324C1">
            <w:pPr>
              <w:jc w:val="both"/>
              <w:rPr>
                <w:bCs/>
                <w:color w:val="000000" w:themeColor="text1"/>
                <w:lang w:eastAsia="en-US"/>
              </w:rPr>
            </w:pPr>
            <w:r>
              <w:rPr>
                <w:bCs/>
                <w:color w:val="000000" w:themeColor="text1"/>
                <w:lang w:eastAsia="en-US"/>
              </w:rPr>
              <w:lastRenderedPageBreak/>
              <w:t>Знать</w:t>
            </w:r>
          </w:p>
        </w:tc>
        <w:tc>
          <w:tcPr>
            <w:tcW w:w="3520" w:type="pct"/>
          </w:tcPr>
          <w:p w:rsidR="00B70E55" w:rsidRDefault="00F324C1">
            <w:pPr>
              <w:widowControl w:val="0"/>
              <w:tabs>
                <w:tab w:val="left" w:pos="2835"/>
              </w:tabs>
              <w:ind w:left="33" w:hanging="5"/>
              <w:jc w:val="both"/>
            </w:pPr>
            <w:r>
              <w:t>клиническое значение и методику сбора жалоб и анамнеза у пациентов или их законных представителей;</w:t>
            </w:r>
          </w:p>
          <w:p w:rsidR="00B70E55" w:rsidRDefault="00F324C1">
            <w:pPr>
              <w:widowControl w:val="0"/>
              <w:tabs>
                <w:tab w:val="left" w:pos="2835"/>
              </w:tabs>
              <w:ind w:left="33" w:hanging="5"/>
              <w:jc w:val="both"/>
            </w:pPr>
            <w:r>
              <w:t>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 особенности регуляции функциональных систем организма человека при патологических процессах;</w:t>
            </w:r>
          </w:p>
          <w:p w:rsidR="00B70E55" w:rsidRDefault="00F324C1">
            <w:pPr>
              <w:widowControl w:val="0"/>
              <w:tabs>
                <w:tab w:val="left" w:pos="2835"/>
              </w:tabs>
              <w:ind w:left="33" w:hanging="5"/>
              <w:jc w:val="both"/>
            </w:pPr>
            <w:r>
              <w:t>правила и цели проведения амбулаторного приема и активного посещения пациентов на дому;</w:t>
            </w:r>
          </w:p>
          <w:p w:rsidR="00B70E55" w:rsidRDefault="00F324C1">
            <w:pPr>
              <w:widowControl w:val="0"/>
              <w:tabs>
                <w:tab w:val="left" w:pos="2835"/>
              </w:tabs>
              <w:ind w:left="33" w:hanging="5"/>
              <w:jc w:val="both"/>
            </w:pPr>
            <w:r>
              <w:t>клиническое значение методики проведения медицинских осмотров и обследования пациента;</w:t>
            </w:r>
          </w:p>
          <w:p w:rsidR="00B70E55" w:rsidRDefault="00F324C1">
            <w:pPr>
              <w:widowControl w:val="0"/>
              <w:tabs>
                <w:tab w:val="left" w:pos="2835"/>
              </w:tabs>
              <w:ind w:left="33" w:hanging="5"/>
              <w:jc w:val="both"/>
            </w:pPr>
            <w:r>
              <w:t>методика расспроса, осмотра пациента с учетом возрастных особенностей и заболевания;</w:t>
            </w:r>
          </w:p>
          <w:p w:rsidR="00B70E55" w:rsidRDefault="00F324C1">
            <w:pPr>
              <w:widowControl w:val="0"/>
              <w:tabs>
                <w:tab w:val="left" w:pos="2835"/>
              </w:tabs>
              <w:ind w:left="33" w:hanging="5"/>
              <w:jc w:val="both"/>
            </w:pPr>
            <w:proofErr w:type="gramStart"/>
            <w:r>
              <w:t>клинические</w:t>
            </w:r>
            <w:proofErr w:type="gramEnd"/>
            <w:r>
              <w:t xml:space="preserve"> признаки и методы диагностики заболеваний и (или) состояний у детей и взрослых,  протекающих без явных признаков угрозы жизни и не требующих оказания медицинской помощи в неотложной форме;</w:t>
            </w:r>
          </w:p>
          <w:p w:rsidR="00B70E55" w:rsidRDefault="00F324C1">
            <w:pPr>
              <w:widowControl w:val="0"/>
              <w:tabs>
                <w:tab w:val="left" w:pos="2835"/>
              </w:tabs>
              <w:ind w:left="33" w:hanging="5"/>
              <w:jc w:val="both"/>
            </w:pPr>
            <w:r>
              <w:t>клиническое значение основных методов лабораторных и инструментальных исследований для оценки состояния здоровья, медицинские показания к проведению исследований, правила интерпретации их результатов;</w:t>
            </w:r>
          </w:p>
          <w:p w:rsidR="00B70E55" w:rsidRDefault="00F324C1">
            <w:pPr>
              <w:widowControl w:val="0"/>
              <w:tabs>
                <w:tab w:val="left" w:pos="2835"/>
              </w:tabs>
              <w:ind w:left="33" w:hanging="5"/>
              <w:jc w:val="both"/>
            </w:pPr>
            <w:r>
              <w:t>порядок назначения, учёта и хранения лекарственных препаратов, включая наркотические лекарственные препараты и психотропные лекарственные препараты, медицинских изделий и специализированных продуктов лечебного питания в соответствии с нормативными правовыми актами;</w:t>
            </w:r>
          </w:p>
          <w:p w:rsidR="00B70E55" w:rsidRDefault="00F324C1">
            <w:pPr>
              <w:widowControl w:val="0"/>
              <w:ind w:left="33" w:hanging="5"/>
              <w:jc w:val="both"/>
            </w:pPr>
            <w:r>
              <w:rPr>
                <w:lang w:eastAsia="en-US"/>
              </w:rPr>
              <w:t>методы применения лекарственных препаратов, медицинских изделий и лечебного питания при заболеваниях и (или) состояниях у детей и взрослых</w:t>
            </w:r>
            <w:r>
              <w:t>;</w:t>
            </w:r>
          </w:p>
          <w:p w:rsidR="00B70E55" w:rsidRDefault="00F324C1">
            <w:pPr>
              <w:widowControl w:val="0"/>
              <w:ind w:left="33" w:hanging="5"/>
              <w:jc w:val="both"/>
            </w:pPr>
            <w:r>
              <w:t xml:space="preserve"> механизм действия лекарственных препаратов, медицинских изделий и лечебного питания, медицинские показания и медицинские противопоказания к назначению лекарственных препаратов, возможные осложнения, побочные действия, </w:t>
            </w:r>
            <w:r>
              <w:lastRenderedPageBreak/>
              <w:t>нежелательные реакции на введение лекарственных препаратов;</w:t>
            </w:r>
          </w:p>
          <w:p w:rsidR="00B70E55" w:rsidRDefault="00F324C1">
            <w:pPr>
              <w:widowControl w:val="0"/>
              <w:ind w:left="33" w:hanging="5"/>
              <w:jc w:val="both"/>
            </w:pPr>
            <w:r>
              <w:t>методы немедикаментозного лечения: медицинские показания и медицинские противопоказания, возможные осложнения, побочные действия, нежелательные реакции;</w:t>
            </w:r>
          </w:p>
          <w:p w:rsidR="00B70E55" w:rsidRDefault="00F324C1">
            <w:pPr>
              <w:widowControl w:val="0"/>
              <w:ind w:left="33" w:hanging="5"/>
              <w:jc w:val="both"/>
            </w:pPr>
            <w:r>
              <w:t>механизм действия немедикаментозных методов лечения (физиотерапевтическое лечение, лечебная физкультура, массаж, иглорефлексотерапия, бальнеотерапии, психотерапия);</w:t>
            </w:r>
          </w:p>
          <w:p w:rsidR="00B70E55" w:rsidRDefault="00F324C1">
            <w:pPr>
              <w:widowControl w:val="0"/>
              <w:ind w:left="33" w:hanging="5"/>
              <w:jc w:val="both"/>
            </w:pPr>
            <w:r>
              <w:t>нормативные правовые акты, регулирующие обращение лекарственных средств, товаров аптечного ассортимента, рецептов,</w:t>
            </w:r>
            <w:r>
              <w:rPr>
                <w:lang w:eastAsia="en-US"/>
              </w:rPr>
              <w:t xml:space="preserve"> </w:t>
            </w:r>
            <w:r>
              <w:t>отпуск лекарственных препаратов,</w:t>
            </w:r>
            <w:r>
              <w:rPr>
                <w:lang w:eastAsia="en-US"/>
              </w:rPr>
              <w:t xml:space="preserve"> включая наркотические лекарственные препараты и психотропные лекарственные препараты,</w:t>
            </w:r>
            <w:r>
              <w:t xml:space="preserve"> медицинских изделий, а также их хранение;</w:t>
            </w:r>
          </w:p>
          <w:p w:rsidR="00B70E55" w:rsidRDefault="00F324C1">
            <w:pPr>
              <w:widowControl w:val="0"/>
              <w:ind w:left="33" w:hanging="5"/>
              <w:jc w:val="both"/>
            </w:pPr>
            <w:r>
              <w:t>требования к ведению предметно-количественного учета лекарственных препаратов;</w:t>
            </w:r>
          </w:p>
          <w:p w:rsidR="00B70E55" w:rsidRDefault="00B70E55">
            <w:pPr>
              <w:jc w:val="both"/>
              <w:rPr>
                <w:bCs/>
                <w:color w:val="FF0000"/>
                <w:lang w:eastAsia="en-US"/>
              </w:rPr>
            </w:pPr>
          </w:p>
        </w:tc>
      </w:tr>
    </w:tbl>
    <w:p w:rsidR="00B70E55" w:rsidRDefault="00B70E55">
      <w:pPr>
        <w:jc w:val="center"/>
        <w:rPr>
          <w:b/>
          <w:caps/>
        </w:rPr>
      </w:pPr>
    </w:p>
    <w:p w:rsidR="00B70E55" w:rsidRDefault="00F324C1">
      <w:pPr>
        <w:jc w:val="center"/>
        <w:rPr>
          <w:b/>
          <w:caps/>
        </w:rPr>
      </w:pPr>
      <w:r>
        <w:rPr>
          <w:b/>
          <w:caps/>
        </w:rPr>
        <w:t>2. Структура и содержание ПРОИЗВОДСТВЕННОЙ ПРАКТИКИ</w:t>
      </w:r>
    </w:p>
    <w:p w:rsidR="00B70E55" w:rsidRDefault="00B70E55">
      <w:pPr>
        <w:jc w:val="center"/>
        <w:rPr>
          <w:b/>
          <w:caps/>
        </w:rPr>
      </w:pPr>
    </w:p>
    <w:p w:rsidR="00B70E55" w:rsidRDefault="00F324C1">
      <w:pPr>
        <w:ind w:firstLine="851"/>
        <w:rPr>
          <w:b/>
          <w:sz w:val="28"/>
          <w:szCs w:val="28"/>
        </w:rPr>
      </w:pPr>
      <w:r>
        <w:rPr>
          <w:b/>
          <w:sz w:val="28"/>
          <w:szCs w:val="28"/>
        </w:rPr>
        <w:t>2.1. Структура производственной практики</w:t>
      </w:r>
    </w:p>
    <w:tbl>
      <w:tblPr>
        <w:tblStyle w:val="aff2"/>
        <w:tblW w:w="0" w:type="auto"/>
        <w:tblLook w:val="04A0" w:firstRow="1" w:lastRow="0" w:firstColumn="1" w:lastColumn="0" w:noHBand="0" w:noVBand="1"/>
      </w:tblPr>
      <w:tblGrid>
        <w:gridCol w:w="5232"/>
        <w:gridCol w:w="4396"/>
      </w:tblGrid>
      <w:tr w:rsidR="00B70E55">
        <w:tc>
          <w:tcPr>
            <w:tcW w:w="7252" w:type="dxa"/>
          </w:tcPr>
          <w:p w:rsidR="00B70E55" w:rsidRDefault="00F324C1">
            <w:pPr>
              <w:jc w:val="both"/>
            </w:pPr>
            <w:r>
              <w:t xml:space="preserve">Вид производственной практики </w:t>
            </w:r>
          </w:p>
        </w:tc>
        <w:tc>
          <w:tcPr>
            <w:tcW w:w="7252" w:type="dxa"/>
          </w:tcPr>
          <w:p w:rsidR="00B70E55" w:rsidRDefault="00F324C1">
            <w:pPr>
              <w:jc w:val="both"/>
            </w:pPr>
            <w:r>
              <w:t>Объем часов</w:t>
            </w:r>
          </w:p>
        </w:tc>
      </w:tr>
      <w:tr w:rsidR="00B70E55">
        <w:tc>
          <w:tcPr>
            <w:tcW w:w="7252" w:type="dxa"/>
          </w:tcPr>
          <w:p w:rsidR="00B70E55" w:rsidRDefault="00F324C1">
            <w:pPr>
              <w:jc w:val="both"/>
              <w:rPr>
                <w:b/>
                <w:bCs/>
              </w:rPr>
            </w:pPr>
            <w:r>
              <w:rPr>
                <w:b/>
                <w:bCs/>
              </w:rPr>
              <w:t>Объем образовательной программы производственной практики</w:t>
            </w:r>
          </w:p>
        </w:tc>
        <w:tc>
          <w:tcPr>
            <w:tcW w:w="7252" w:type="dxa"/>
          </w:tcPr>
          <w:p w:rsidR="00B70E55" w:rsidRDefault="00F324C1">
            <w:pPr>
              <w:jc w:val="both"/>
              <w:rPr>
                <w:bCs/>
              </w:rPr>
            </w:pPr>
            <w:r>
              <w:rPr>
                <w:bCs/>
                <w:color w:val="000000" w:themeColor="text1"/>
              </w:rPr>
              <w:t>30</w:t>
            </w:r>
          </w:p>
        </w:tc>
      </w:tr>
      <w:tr w:rsidR="00B70E55">
        <w:tc>
          <w:tcPr>
            <w:tcW w:w="7252" w:type="dxa"/>
          </w:tcPr>
          <w:p w:rsidR="00B70E55" w:rsidRDefault="00F324C1">
            <w:pPr>
              <w:jc w:val="both"/>
              <w:rPr>
                <w:b/>
                <w:bCs/>
              </w:rPr>
            </w:pPr>
            <w:r>
              <w:rPr>
                <w:b/>
                <w:bCs/>
              </w:rPr>
              <w:t xml:space="preserve">в </w:t>
            </w:r>
            <w:proofErr w:type="spellStart"/>
            <w:r>
              <w:rPr>
                <w:b/>
                <w:bCs/>
              </w:rPr>
              <w:t>т.ч</w:t>
            </w:r>
            <w:proofErr w:type="spellEnd"/>
            <w:r>
              <w:rPr>
                <w:b/>
                <w:bCs/>
              </w:rPr>
              <w:t>. в форме практической подготовки</w:t>
            </w:r>
          </w:p>
        </w:tc>
        <w:tc>
          <w:tcPr>
            <w:tcW w:w="7252" w:type="dxa"/>
          </w:tcPr>
          <w:p w:rsidR="00B70E55" w:rsidRDefault="00DF676F">
            <w:pPr>
              <w:jc w:val="both"/>
            </w:pPr>
            <w:r>
              <w:t>30</w:t>
            </w:r>
          </w:p>
        </w:tc>
      </w:tr>
      <w:tr w:rsidR="00B70E55">
        <w:tc>
          <w:tcPr>
            <w:tcW w:w="7252" w:type="dxa"/>
          </w:tcPr>
          <w:p w:rsidR="00B70E55" w:rsidRDefault="001C0924" w:rsidP="001C0924">
            <w:pPr>
              <w:jc w:val="both"/>
              <w:rPr>
                <w:b/>
                <w:bCs/>
              </w:rPr>
            </w:pPr>
            <w:r>
              <w:rPr>
                <w:b/>
                <w:bCs/>
              </w:rPr>
              <w:t xml:space="preserve">Промежуточная </w:t>
            </w:r>
            <w:r w:rsidR="00F324C1">
              <w:rPr>
                <w:b/>
                <w:bCs/>
              </w:rPr>
              <w:t xml:space="preserve">аттестация </w:t>
            </w:r>
            <w:r w:rsidR="00F324C1">
              <w:rPr>
                <w:b/>
                <w:bCs/>
                <w:color w:val="000000" w:themeColor="text1"/>
              </w:rPr>
              <w:t>(дифференцированный зачет)</w:t>
            </w:r>
          </w:p>
        </w:tc>
        <w:tc>
          <w:tcPr>
            <w:tcW w:w="7252" w:type="dxa"/>
          </w:tcPr>
          <w:p w:rsidR="00B70E55" w:rsidRDefault="00F324C1">
            <w:pPr>
              <w:jc w:val="both"/>
              <w:rPr>
                <w:color w:val="000000" w:themeColor="text1"/>
              </w:rPr>
            </w:pPr>
            <w:r>
              <w:rPr>
                <w:color w:val="000000" w:themeColor="text1"/>
              </w:rPr>
              <w:t>6</w:t>
            </w:r>
          </w:p>
        </w:tc>
      </w:tr>
    </w:tbl>
    <w:p w:rsidR="00B70E55" w:rsidRDefault="00B70E55">
      <w:pPr>
        <w:jc w:val="both"/>
        <w:rPr>
          <w:i/>
        </w:rPr>
      </w:pPr>
    </w:p>
    <w:p w:rsidR="00DF676F" w:rsidRDefault="00DF676F">
      <w:pPr>
        <w:jc w:val="both"/>
        <w:rPr>
          <w:i/>
        </w:rPr>
      </w:pPr>
    </w:p>
    <w:p w:rsidR="00DF676F" w:rsidRDefault="00DF676F">
      <w:pPr>
        <w:jc w:val="both"/>
        <w:rPr>
          <w:i/>
        </w:rPr>
      </w:pPr>
    </w:p>
    <w:p w:rsidR="00DF676F" w:rsidRDefault="00DF676F">
      <w:pPr>
        <w:jc w:val="both"/>
        <w:rPr>
          <w:i/>
        </w:rPr>
      </w:pPr>
    </w:p>
    <w:p w:rsidR="00B70E55" w:rsidRDefault="00F324C1">
      <w:pPr>
        <w:rPr>
          <w:b/>
          <w:sz w:val="28"/>
          <w:szCs w:val="28"/>
        </w:rPr>
      </w:pPr>
      <w:r>
        <w:rPr>
          <w:b/>
          <w:sz w:val="28"/>
          <w:szCs w:val="28"/>
        </w:rPr>
        <w:t>2.2. Тематический план и содержание производственной практики</w:t>
      </w:r>
      <w:r>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5728"/>
        <w:gridCol w:w="1171"/>
        <w:gridCol w:w="10"/>
      </w:tblGrid>
      <w:tr w:rsidR="00B70E55" w:rsidTr="00670BEC">
        <w:trPr>
          <w:trHeight w:val="1204"/>
        </w:trPr>
        <w:tc>
          <w:tcPr>
            <w:tcW w:w="1412" w:type="pct"/>
          </w:tcPr>
          <w:p w:rsidR="00B70E55" w:rsidRDefault="00F324C1">
            <w:pPr>
              <w:jc w:val="center"/>
              <w:rPr>
                <w:b/>
              </w:rPr>
            </w:pPr>
            <w:r>
              <w:rPr>
                <w:b/>
                <w:bCs/>
              </w:rPr>
              <w:t>Наименование разделов и тем профессионального модуля (ПМ), междисциплинарных курсов (МДК)</w:t>
            </w:r>
          </w:p>
        </w:tc>
        <w:tc>
          <w:tcPr>
            <w:tcW w:w="2975" w:type="pct"/>
            <w:vAlign w:val="center"/>
          </w:tcPr>
          <w:p w:rsidR="00B70E55" w:rsidRDefault="00F324C1">
            <w:pPr>
              <w:jc w:val="center"/>
              <w:rPr>
                <w:b/>
              </w:rPr>
            </w:pPr>
            <w:r>
              <w:rPr>
                <w:b/>
                <w:bCs/>
              </w:rPr>
              <w:t>Виды работ</w:t>
            </w:r>
          </w:p>
        </w:tc>
        <w:tc>
          <w:tcPr>
            <w:tcW w:w="613" w:type="pct"/>
            <w:gridSpan w:val="2"/>
            <w:vAlign w:val="center"/>
          </w:tcPr>
          <w:p w:rsidR="00B70E55" w:rsidRDefault="00F324C1">
            <w:pPr>
              <w:jc w:val="center"/>
              <w:rPr>
                <w:b/>
                <w:bCs/>
              </w:rPr>
            </w:pPr>
            <w:r>
              <w:rPr>
                <w:b/>
                <w:bCs/>
              </w:rPr>
              <w:t>Объем в часах</w:t>
            </w:r>
          </w:p>
        </w:tc>
      </w:tr>
      <w:tr w:rsidR="00B70E55" w:rsidTr="00670BEC">
        <w:tc>
          <w:tcPr>
            <w:tcW w:w="1412" w:type="pct"/>
          </w:tcPr>
          <w:p w:rsidR="00B70E55" w:rsidRDefault="00F324C1">
            <w:pPr>
              <w:jc w:val="center"/>
              <w:rPr>
                <w:b/>
              </w:rPr>
            </w:pPr>
            <w:r>
              <w:rPr>
                <w:b/>
              </w:rPr>
              <w:t>1</w:t>
            </w:r>
          </w:p>
        </w:tc>
        <w:tc>
          <w:tcPr>
            <w:tcW w:w="2975" w:type="pct"/>
          </w:tcPr>
          <w:p w:rsidR="00B70E55" w:rsidRDefault="00F324C1">
            <w:pPr>
              <w:jc w:val="center"/>
              <w:rPr>
                <w:b/>
                <w:bCs/>
              </w:rPr>
            </w:pPr>
            <w:r>
              <w:rPr>
                <w:b/>
                <w:bCs/>
              </w:rPr>
              <w:t>2</w:t>
            </w:r>
          </w:p>
        </w:tc>
        <w:tc>
          <w:tcPr>
            <w:tcW w:w="613" w:type="pct"/>
            <w:gridSpan w:val="2"/>
            <w:vAlign w:val="center"/>
          </w:tcPr>
          <w:p w:rsidR="00B70E55" w:rsidRDefault="00F324C1">
            <w:pPr>
              <w:jc w:val="center"/>
              <w:rPr>
                <w:b/>
                <w:bCs/>
              </w:rPr>
            </w:pPr>
            <w:r>
              <w:rPr>
                <w:b/>
                <w:bCs/>
              </w:rPr>
              <w:t>3</w:t>
            </w:r>
          </w:p>
        </w:tc>
      </w:tr>
      <w:tr w:rsidR="00B70E55" w:rsidTr="00670BEC">
        <w:trPr>
          <w:trHeight w:val="366"/>
        </w:trPr>
        <w:tc>
          <w:tcPr>
            <w:tcW w:w="4387" w:type="pct"/>
            <w:gridSpan w:val="2"/>
          </w:tcPr>
          <w:p w:rsidR="00B70E55" w:rsidRDefault="00F324C1">
            <w:pPr>
              <w:rPr>
                <w:b/>
                <w:bCs/>
                <w:color w:val="000000" w:themeColor="text1"/>
              </w:rPr>
            </w:pPr>
            <w:r>
              <w:rPr>
                <w:b/>
                <w:bCs/>
                <w:color w:val="000000" w:themeColor="text1"/>
              </w:rPr>
              <w:t xml:space="preserve">ПМ.02. Осуществление лечебно-диагностической деятельности </w:t>
            </w:r>
          </w:p>
        </w:tc>
        <w:tc>
          <w:tcPr>
            <w:tcW w:w="613" w:type="pct"/>
            <w:gridSpan w:val="2"/>
            <w:vAlign w:val="center"/>
          </w:tcPr>
          <w:p w:rsidR="00B70E55" w:rsidRDefault="00B70E55">
            <w:pPr>
              <w:jc w:val="center"/>
              <w:rPr>
                <w:b/>
                <w:i/>
                <w:color w:val="FF0000"/>
              </w:rPr>
            </w:pPr>
          </w:p>
        </w:tc>
      </w:tr>
      <w:tr w:rsidR="00B70E55" w:rsidTr="00670BEC">
        <w:trPr>
          <w:trHeight w:val="629"/>
        </w:trPr>
        <w:tc>
          <w:tcPr>
            <w:tcW w:w="4387" w:type="pct"/>
            <w:gridSpan w:val="2"/>
          </w:tcPr>
          <w:p w:rsidR="00B70E55" w:rsidRDefault="00F324C1">
            <w:pPr>
              <w:rPr>
                <w:i/>
                <w:color w:val="000000" w:themeColor="text1"/>
              </w:rPr>
            </w:pPr>
            <w:r>
              <w:rPr>
                <w:color w:val="000000" w:themeColor="text1"/>
              </w:rPr>
              <w:t>МДК 02.01. Проведение медицинского обследования с целью диагностики, назначения и проведения лечения заболеваний терапевтического профиля</w:t>
            </w:r>
          </w:p>
        </w:tc>
        <w:tc>
          <w:tcPr>
            <w:tcW w:w="613" w:type="pct"/>
            <w:gridSpan w:val="2"/>
            <w:vAlign w:val="center"/>
          </w:tcPr>
          <w:p w:rsidR="00B70E55" w:rsidRDefault="00B70E55">
            <w:pPr>
              <w:jc w:val="center"/>
              <w:rPr>
                <w:b/>
                <w:i/>
              </w:rPr>
            </w:pPr>
          </w:p>
        </w:tc>
      </w:tr>
      <w:tr w:rsidR="00B70E55" w:rsidTr="00670BEC">
        <w:tc>
          <w:tcPr>
            <w:tcW w:w="1412" w:type="pct"/>
          </w:tcPr>
          <w:p w:rsidR="00B70E55" w:rsidRDefault="00DF676F">
            <w:pPr>
              <w:rPr>
                <w:b/>
                <w:bCs/>
              </w:rPr>
            </w:pPr>
            <w:r>
              <w:rPr>
                <w:b/>
                <w:bCs/>
              </w:rPr>
              <w:t xml:space="preserve">Тема 1.1. Инструктаж </w:t>
            </w:r>
            <w:r w:rsidR="00F324C1">
              <w:rPr>
                <w:b/>
                <w:bCs/>
              </w:rPr>
              <w:t>по технике безопасности. Работа в приемном отделении</w:t>
            </w:r>
          </w:p>
          <w:p w:rsidR="00B70E55" w:rsidRDefault="00B70E55">
            <w:pPr>
              <w:rPr>
                <w:b/>
                <w:bCs/>
              </w:rPr>
            </w:pPr>
          </w:p>
        </w:tc>
        <w:tc>
          <w:tcPr>
            <w:tcW w:w="2975" w:type="pct"/>
          </w:tcPr>
          <w:p w:rsidR="00B70E55" w:rsidRDefault="00F324C1">
            <w:pPr>
              <w:tabs>
                <w:tab w:val="left" w:pos="448"/>
              </w:tabs>
            </w:pPr>
            <w:r>
              <w:t xml:space="preserve">1.Ознакомление с условиями труда, прохождение инструктажа по технике безопасности. </w:t>
            </w:r>
          </w:p>
          <w:p w:rsidR="00B70E55" w:rsidRDefault="00F324C1">
            <w:pPr>
              <w:tabs>
                <w:tab w:val="left" w:pos="448"/>
              </w:tabs>
            </w:pPr>
            <w:r>
              <w:t>2.Оформление документации на поступающего пациента</w:t>
            </w:r>
          </w:p>
          <w:p w:rsidR="00B70E55" w:rsidRDefault="00F324C1">
            <w:pPr>
              <w:tabs>
                <w:tab w:val="left" w:pos="448"/>
              </w:tabs>
            </w:pPr>
            <w:r>
              <w:t>3.Осуществление полной или частичной санитарной обработки больного;</w:t>
            </w:r>
          </w:p>
          <w:p w:rsidR="00B70E55" w:rsidRDefault="00F324C1">
            <w:pPr>
              <w:tabs>
                <w:tab w:val="left" w:pos="448"/>
              </w:tabs>
            </w:pPr>
            <w:r>
              <w:t>4. Осмотр на педикулез;</w:t>
            </w:r>
          </w:p>
          <w:p w:rsidR="00B70E55" w:rsidRDefault="00F324C1">
            <w:pPr>
              <w:tabs>
                <w:tab w:val="left" w:pos="448"/>
              </w:tabs>
            </w:pPr>
            <w:r>
              <w:lastRenderedPageBreak/>
              <w:t>5.Забор биологического материала на бактериальный посев (кал, рвотные массы, мазки из носа и зева) транспортировка пациента.</w:t>
            </w:r>
          </w:p>
          <w:p w:rsidR="00B70E55" w:rsidRDefault="00F324C1">
            <w:pPr>
              <w:tabs>
                <w:tab w:val="left" w:pos="448"/>
              </w:tabs>
            </w:pPr>
            <w:r>
              <w:t>7. Измерение температуры тела</w:t>
            </w:r>
          </w:p>
          <w:p w:rsidR="00B70E55" w:rsidRDefault="00F324C1">
            <w:pPr>
              <w:tabs>
                <w:tab w:val="left" w:pos="448"/>
              </w:tabs>
            </w:pPr>
            <w:r>
              <w:t>8. Надевание и снятие противочумного костюма (надевание, снятие, обеззараживание, хранение)</w:t>
            </w:r>
          </w:p>
          <w:p w:rsidR="00B70E55" w:rsidRDefault="00F324C1">
            <w:pPr>
              <w:tabs>
                <w:tab w:val="left" w:pos="448"/>
              </w:tabs>
            </w:pPr>
            <w:r>
              <w:t>9. Проведение заключительной дезинфекции смотрового бокса</w:t>
            </w:r>
          </w:p>
          <w:p w:rsidR="00B70E55" w:rsidRDefault="00F324C1">
            <w:pPr>
              <w:tabs>
                <w:tab w:val="left" w:pos="448"/>
              </w:tabs>
            </w:pPr>
            <w:r>
              <w:t>10. Правила работы в боксе – Проведение термометрии, антропометрии.</w:t>
            </w:r>
          </w:p>
          <w:p w:rsidR="00B70E55" w:rsidRDefault="00F324C1">
            <w:pPr>
              <w:tabs>
                <w:tab w:val="left" w:pos="448"/>
              </w:tabs>
            </w:pPr>
            <w:r>
              <w:t xml:space="preserve"> – Транспортировка больного в отделение. </w:t>
            </w:r>
          </w:p>
          <w:p w:rsidR="00B70E55" w:rsidRDefault="00F324C1">
            <w:pPr>
              <w:tabs>
                <w:tab w:val="left" w:pos="448"/>
              </w:tabs>
            </w:pPr>
            <w:r>
              <w:t>– Организация проведения заключительной дезинфекции смотрового бокса.</w:t>
            </w:r>
          </w:p>
          <w:p w:rsidR="00670BEC" w:rsidRDefault="00670BEC">
            <w:pPr>
              <w:tabs>
                <w:tab w:val="left" w:pos="448"/>
              </w:tabs>
              <w:rPr>
                <w:b/>
                <w:color w:val="FF0000"/>
              </w:rPr>
            </w:pPr>
            <w:r>
              <w:t xml:space="preserve">11. Заполнение экстренного извещения № 058 </w:t>
            </w:r>
            <w:r>
              <w:rPr>
                <w:lang w:val="en-US"/>
              </w:rPr>
              <w:t>y</w:t>
            </w:r>
          </w:p>
        </w:tc>
        <w:tc>
          <w:tcPr>
            <w:tcW w:w="613" w:type="pct"/>
            <w:gridSpan w:val="2"/>
            <w:vAlign w:val="center"/>
          </w:tcPr>
          <w:p w:rsidR="00B70E55" w:rsidRDefault="00F324C1">
            <w:pPr>
              <w:jc w:val="center"/>
              <w:rPr>
                <w:b/>
                <w:i/>
              </w:rPr>
            </w:pPr>
            <w:r>
              <w:rPr>
                <w:b/>
                <w:i/>
              </w:rPr>
              <w:lastRenderedPageBreak/>
              <w:t>6</w:t>
            </w:r>
          </w:p>
        </w:tc>
      </w:tr>
      <w:tr w:rsidR="00670BEC" w:rsidTr="00670BEC">
        <w:trPr>
          <w:trHeight w:val="960"/>
        </w:trPr>
        <w:tc>
          <w:tcPr>
            <w:tcW w:w="1412" w:type="pct"/>
            <w:vMerge w:val="restart"/>
          </w:tcPr>
          <w:p w:rsidR="00670BEC" w:rsidRDefault="00670BEC">
            <w:pPr>
              <w:rPr>
                <w:b/>
                <w:bCs/>
              </w:rPr>
            </w:pPr>
            <w:r>
              <w:rPr>
                <w:b/>
                <w:bCs/>
              </w:rPr>
              <w:lastRenderedPageBreak/>
              <w:t xml:space="preserve">Тема 1.2. Работа </w:t>
            </w:r>
          </w:p>
          <w:p w:rsidR="00670BEC" w:rsidRDefault="00670BEC">
            <w:pPr>
              <w:rPr>
                <w:b/>
                <w:bCs/>
              </w:rPr>
            </w:pPr>
            <w:r>
              <w:rPr>
                <w:b/>
                <w:bCs/>
              </w:rPr>
              <w:t xml:space="preserve"> на посту</w:t>
            </w:r>
          </w:p>
          <w:p w:rsidR="00670BEC" w:rsidRDefault="00670BEC">
            <w:pPr>
              <w:rPr>
                <w:b/>
                <w:bCs/>
              </w:rPr>
            </w:pPr>
          </w:p>
        </w:tc>
        <w:tc>
          <w:tcPr>
            <w:tcW w:w="2975" w:type="pct"/>
          </w:tcPr>
          <w:p w:rsidR="00670BEC" w:rsidRDefault="00670BEC">
            <w:pPr>
              <w:tabs>
                <w:tab w:val="left" w:pos="448"/>
              </w:tabs>
            </w:pPr>
            <w:r>
              <w:rPr>
                <w:color w:val="000000" w:themeColor="text1"/>
              </w:rPr>
              <w:t>1</w:t>
            </w:r>
            <w:r w:rsidRPr="00670BEC">
              <w:rPr>
                <w:color w:val="000000" w:themeColor="text1"/>
              </w:rPr>
              <w:t xml:space="preserve">. Производить </w:t>
            </w:r>
            <w:r>
              <w:t>забор биологического</w:t>
            </w:r>
          </w:p>
          <w:p w:rsidR="00670BEC" w:rsidRDefault="00670BEC" w:rsidP="00670BEC">
            <w:pPr>
              <w:tabs>
                <w:tab w:val="left" w:pos="448"/>
              </w:tabs>
              <w:rPr>
                <w:b/>
                <w:color w:val="FF0000"/>
              </w:rPr>
            </w:pPr>
            <w:r>
              <w:t>материала на бактериологические, биохимические, клинические исследования (кал, рвотные массы, мочу, мазки из зева и носа, носоглотки).</w:t>
            </w:r>
          </w:p>
        </w:tc>
        <w:tc>
          <w:tcPr>
            <w:tcW w:w="613" w:type="pct"/>
            <w:gridSpan w:val="2"/>
            <w:vAlign w:val="center"/>
          </w:tcPr>
          <w:p w:rsidR="00670BEC" w:rsidRDefault="00670BEC">
            <w:pPr>
              <w:jc w:val="center"/>
              <w:rPr>
                <w:b/>
                <w:bCs/>
                <w:i/>
              </w:rPr>
            </w:pPr>
            <w:r>
              <w:rPr>
                <w:b/>
                <w:bCs/>
                <w:i/>
              </w:rPr>
              <w:t>6</w:t>
            </w:r>
          </w:p>
        </w:tc>
      </w:tr>
      <w:tr w:rsidR="00670BEC" w:rsidTr="00670BEC">
        <w:trPr>
          <w:trHeight w:val="571"/>
        </w:trPr>
        <w:tc>
          <w:tcPr>
            <w:tcW w:w="1412" w:type="pct"/>
            <w:vMerge/>
          </w:tcPr>
          <w:p w:rsidR="00670BEC" w:rsidRDefault="00670BEC">
            <w:pPr>
              <w:rPr>
                <w:b/>
                <w:bCs/>
              </w:rPr>
            </w:pPr>
          </w:p>
        </w:tc>
        <w:tc>
          <w:tcPr>
            <w:tcW w:w="2975" w:type="pct"/>
          </w:tcPr>
          <w:p w:rsidR="00670BEC" w:rsidRPr="00670BEC" w:rsidRDefault="00670BEC" w:rsidP="00670BEC">
            <w:pPr>
              <w:tabs>
                <w:tab w:val="left" w:pos="448"/>
              </w:tabs>
            </w:pPr>
            <w:r>
              <w:t>2. Оформлять сопроводительный документ, соблюдать правила хранения и транспортировки.</w:t>
            </w:r>
          </w:p>
        </w:tc>
        <w:tc>
          <w:tcPr>
            <w:tcW w:w="613" w:type="pct"/>
            <w:gridSpan w:val="2"/>
            <w:vAlign w:val="center"/>
          </w:tcPr>
          <w:p w:rsidR="00670BEC" w:rsidRDefault="00670BEC" w:rsidP="00670BEC">
            <w:pPr>
              <w:jc w:val="center"/>
              <w:rPr>
                <w:b/>
                <w:bCs/>
                <w:i/>
              </w:rPr>
            </w:pPr>
          </w:p>
        </w:tc>
      </w:tr>
      <w:tr w:rsidR="00670BEC" w:rsidTr="00670BEC">
        <w:trPr>
          <w:trHeight w:val="564"/>
        </w:trPr>
        <w:tc>
          <w:tcPr>
            <w:tcW w:w="1412" w:type="pct"/>
            <w:vMerge/>
          </w:tcPr>
          <w:p w:rsidR="00670BEC" w:rsidRDefault="00670BEC">
            <w:pPr>
              <w:rPr>
                <w:b/>
                <w:bCs/>
              </w:rPr>
            </w:pPr>
          </w:p>
        </w:tc>
        <w:tc>
          <w:tcPr>
            <w:tcW w:w="2975" w:type="pct"/>
          </w:tcPr>
          <w:p w:rsidR="00670BEC" w:rsidRDefault="00670BEC" w:rsidP="00670BEC">
            <w:pPr>
              <w:tabs>
                <w:tab w:val="left" w:pos="448"/>
              </w:tabs>
            </w:pPr>
            <w:r>
              <w:t>3.Осуществлять контроль соблюдения больными правил лечебно-охранительного режима и диеты.</w:t>
            </w:r>
          </w:p>
        </w:tc>
        <w:tc>
          <w:tcPr>
            <w:tcW w:w="613" w:type="pct"/>
            <w:gridSpan w:val="2"/>
            <w:vAlign w:val="center"/>
          </w:tcPr>
          <w:p w:rsidR="00670BEC" w:rsidRDefault="00670BEC" w:rsidP="00670BEC">
            <w:pPr>
              <w:jc w:val="center"/>
              <w:rPr>
                <w:b/>
                <w:bCs/>
                <w:i/>
              </w:rPr>
            </w:pPr>
          </w:p>
        </w:tc>
      </w:tr>
      <w:tr w:rsidR="00670BEC" w:rsidTr="00670BEC">
        <w:trPr>
          <w:trHeight w:val="558"/>
        </w:trPr>
        <w:tc>
          <w:tcPr>
            <w:tcW w:w="1412" w:type="pct"/>
            <w:vMerge/>
          </w:tcPr>
          <w:p w:rsidR="00670BEC" w:rsidRDefault="00670BEC">
            <w:pPr>
              <w:rPr>
                <w:b/>
                <w:bCs/>
              </w:rPr>
            </w:pPr>
          </w:p>
        </w:tc>
        <w:tc>
          <w:tcPr>
            <w:tcW w:w="2975" w:type="pct"/>
          </w:tcPr>
          <w:p w:rsidR="00670BEC" w:rsidRDefault="00670BEC" w:rsidP="00670BEC">
            <w:pPr>
              <w:tabs>
                <w:tab w:val="left" w:pos="448"/>
              </w:tabs>
            </w:pPr>
            <w:r>
              <w:t>4.Проводить термометрию с регистрацией ее</w:t>
            </w:r>
          </w:p>
          <w:p w:rsidR="00670BEC" w:rsidRDefault="00670BEC" w:rsidP="00670BEC">
            <w:pPr>
              <w:tabs>
                <w:tab w:val="left" w:pos="448"/>
              </w:tabs>
            </w:pPr>
            <w:r>
              <w:t>в температурном листе.</w:t>
            </w:r>
          </w:p>
        </w:tc>
        <w:tc>
          <w:tcPr>
            <w:tcW w:w="613" w:type="pct"/>
            <w:gridSpan w:val="2"/>
            <w:vAlign w:val="center"/>
          </w:tcPr>
          <w:p w:rsidR="00670BEC" w:rsidRDefault="00670BEC" w:rsidP="00670BEC">
            <w:pPr>
              <w:jc w:val="center"/>
              <w:rPr>
                <w:b/>
                <w:bCs/>
                <w:i/>
              </w:rPr>
            </w:pPr>
          </w:p>
        </w:tc>
      </w:tr>
      <w:tr w:rsidR="00670BEC" w:rsidTr="00670BEC">
        <w:trPr>
          <w:trHeight w:val="553"/>
        </w:trPr>
        <w:tc>
          <w:tcPr>
            <w:tcW w:w="1412" w:type="pct"/>
            <w:vMerge/>
          </w:tcPr>
          <w:p w:rsidR="00670BEC" w:rsidRDefault="00670BEC">
            <w:pPr>
              <w:rPr>
                <w:b/>
                <w:bCs/>
              </w:rPr>
            </w:pPr>
          </w:p>
        </w:tc>
        <w:tc>
          <w:tcPr>
            <w:tcW w:w="2975" w:type="pct"/>
          </w:tcPr>
          <w:p w:rsidR="00670BEC" w:rsidRDefault="00670BEC" w:rsidP="00670BEC">
            <w:pPr>
              <w:tabs>
                <w:tab w:val="left" w:pos="448"/>
              </w:tabs>
            </w:pPr>
            <w:r>
              <w:t>5.Осуществлять контроль выделений больных с регистрацией в истории болезни.</w:t>
            </w:r>
          </w:p>
        </w:tc>
        <w:tc>
          <w:tcPr>
            <w:tcW w:w="613" w:type="pct"/>
            <w:gridSpan w:val="2"/>
            <w:vAlign w:val="center"/>
          </w:tcPr>
          <w:p w:rsidR="00670BEC" w:rsidRDefault="00670BEC" w:rsidP="00670BEC">
            <w:pPr>
              <w:jc w:val="center"/>
              <w:rPr>
                <w:b/>
                <w:bCs/>
                <w:i/>
              </w:rPr>
            </w:pPr>
          </w:p>
        </w:tc>
      </w:tr>
      <w:tr w:rsidR="00670BEC" w:rsidTr="00670BEC">
        <w:trPr>
          <w:trHeight w:val="1127"/>
        </w:trPr>
        <w:tc>
          <w:tcPr>
            <w:tcW w:w="1412" w:type="pct"/>
            <w:vMerge/>
          </w:tcPr>
          <w:p w:rsidR="00670BEC" w:rsidRDefault="00670BEC">
            <w:pPr>
              <w:rPr>
                <w:b/>
                <w:bCs/>
              </w:rPr>
            </w:pPr>
          </w:p>
        </w:tc>
        <w:tc>
          <w:tcPr>
            <w:tcW w:w="2975" w:type="pct"/>
          </w:tcPr>
          <w:p w:rsidR="00670BEC" w:rsidRDefault="00670BEC" w:rsidP="00670BEC">
            <w:pPr>
              <w:tabs>
                <w:tab w:val="left" w:pos="448"/>
              </w:tabs>
            </w:pPr>
            <w:r>
              <w:t>6.Проводить раздачу лекарственных препаратов в соответствии с назначениями врача, объяснять правила приема препаратов, контролировать их</w:t>
            </w:r>
          </w:p>
          <w:p w:rsidR="00670BEC" w:rsidRDefault="00670BEC" w:rsidP="00670BEC">
            <w:pPr>
              <w:tabs>
                <w:tab w:val="left" w:pos="448"/>
              </w:tabs>
            </w:pPr>
            <w:r>
              <w:t>использование.</w:t>
            </w:r>
          </w:p>
        </w:tc>
        <w:tc>
          <w:tcPr>
            <w:tcW w:w="613" w:type="pct"/>
            <w:gridSpan w:val="2"/>
            <w:vAlign w:val="center"/>
          </w:tcPr>
          <w:p w:rsidR="00670BEC" w:rsidRDefault="00670BEC" w:rsidP="00670BEC">
            <w:pPr>
              <w:jc w:val="center"/>
              <w:rPr>
                <w:b/>
                <w:bCs/>
                <w:i/>
              </w:rPr>
            </w:pPr>
          </w:p>
        </w:tc>
      </w:tr>
      <w:tr w:rsidR="00670BEC" w:rsidTr="00670BEC">
        <w:trPr>
          <w:trHeight w:val="846"/>
        </w:trPr>
        <w:tc>
          <w:tcPr>
            <w:tcW w:w="1412" w:type="pct"/>
            <w:vMerge/>
          </w:tcPr>
          <w:p w:rsidR="00670BEC" w:rsidRDefault="00670BEC">
            <w:pPr>
              <w:rPr>
                <w:b/>
                <w:bCs/>
              </w:rPr>
            </w:pPr>
          </w:p>
        </w:tc>
        <w:tc>
          <w:tcPr>
            <w:tcW w:w="2975" w:type="pct"/>
          </w:tcPr>
          <w:p w:rsidR="00670BEC" w:rsidRDefault="00670BEC" w:rsidP="00670BEC">
            <w:pPr>
              <w:tabs>
                <w:tab w:val="left" w:pos="448"/>
              </w:tabs>
            </w:pPr>
            <w:r>
              <w:t xml:space="preserve">7.Осуществлять уход за лихорадящими больными, больными с </w:t>
            </w:r>
            <w:proofErr w:type="spellStart"/>
            <w:r>
              <w:t>диарейным</w:t>
            </w:r>
            <w:proofErr w:type="spellEnd"/>
            <w:r>
              <w:t xml:space="preserve"> синдромом, рвотой, головной болью и другими проявлениями болезни.</w:t>
            </w:r>
          </w:p>
        </w:tc>
        <w:tc>
          <w:tcPr>
            <w:tcW w:w="613" w:type="pct"/>
            <w:gridSpan w:val="2"/>
            <w:vAlign w:val="center"/>
          </w:tcPr>
          <w:p w:rsidR="00670BEC" w:rsidRDefault="00670BEC" w:rsidP="00670BEC">
            <w:pPr>
              <w:jc w:val="center"/>
              <w:rPr>
                <w:b/>
                <w:bCs/>
                <w:i/>
              </w:rPr>
            </w:pPr>
          </w:p>
        </w:tc>
      </w:tr>
      <w:tr w:rsidR="00670BEC" w:rsidTr="00670BEC">
        <w:trPr>
          <w:trHeight w:val="277"/>
        </w:trPr>
        <w:tc>
          <w:tcPr>
            <w:tcW w:w="1412" w:type="pct"/>
            <w:vMerge/>
          </w:tcPr>
          <w:p w:rsidR="00670BEC" w:rsidRDefault="00670BEC">
            <w:pPr>
              <w:rPr>
                <w:b/>
                <w:bCs/>
              </w:rPr>
            </w:pPr>
          </w:p>
        </w:tc>
        <w:tc>
          <w:tcPr>
            <w:tcW w:w="2975" w:type="pct"/>
          </w:tcPr>
          <w:p w:rsidR="00670BEC" w:rsidRDefault="00670BEC" w:rsidP="00670BEC">
            <w:pPr>
              <w:tabs>
                <w:tab w:val="left" w:pos="448"/>
              </w:tabs>
            </w:pPr>
            <w:r>
              <w:t>8.Вести карту стационарного больного.</w:t>
            </w:r>
          </w:p>
        </w:tc>
        <w:tc>
          <w:tcPr>
            <w:tcW w:w="613" w:type="pct"/>
            <w:gridSpan w:val="2"/>
            <w:vAlign w:val="center"/>
          </w:tcPr>
          <w:p w:rsidR="00670BEC" w:rsidRDefault="00670BEC" w:rsidP="00670BEC">
            <w:pPr>
              <w:jc w:val="center"/>
              <w:rPr>
                <w:b/>
                <w:bCs/>
                <w:i/>
              </w:rPr>
            </w:pPr>
          </w:p>
        </w:tc>
      </w:tr>
      <w:tr w:rsidR="00670BEC" w:rsidTr="00670BEC">
        <w:trPr>
          <w:trHeight w:val="551"/>
        </w:trPr>
        <w:tc>
          <w:tcPr>
            <w:tcW w:w="1412" w:type="pct"/>
            <w:vMerge/>
          </w:tcPr>
          <w:p w:rsidR="00670BEC" w:rsidRDefault="00670BEC">
            <w:pPr>
              <w:rPr>
                <w:b/>
                <w:bCs/>
              </w:rPr>
            </w:pPr>
          </w:p>
        </w:tc>
        <w:tc>
          <w:tcPr>
            <w:tcW w:w="2975" w:type="pct"/>
          </w:tcPr>
          <w:p w:rsidR="00670BEC" w:rsidRDefault="00670BEC" w:rsidP="00670BEC">
            <w:pPr>
              <w:tabs>
                <w:tab w:val="left" w:pos="448"/>
              </w:tabs>
            </w:pPr>
            <w:r>
              <w:t>9.Проводить текущую и заключительную</w:t>
            </w:r>
          </w:p>
          <w:p w:rsidR="00670BEC" w:rsidRDefault="00670BEC" w:rsidP="00670BEC">
            <w:pPr>
              <w:tabs>
                <w:tab w:val="left" w:pos="448"/>
              </w:tabs>
            </w:pPr>
            <w:r>
              <w:t>дезинфекцию.</w:t>
            </w:r>
          </w:p>
        </w:tc>
        <w:tc>
          <w:tcPr>
            <w:tcW w:w="613" w:type="pct"/>
            <w:gridSpan w:val="2"/>
            <w:vAlign w:val="center"/>
          </w:tcPr>
          <w:p w:rsidR="00670BEC" w:rsidRDefault="00670BEC" w:rsidP="00670BEC">
            <w:pPr>
              <w:jc w:val="center"/>
              <w:rPr>
                <w:b/>
                <w:bCs/>
                <w:i/>
              </w:rPr>
            </w:pPr>
          </w:p>
        </w:tc>
      </w:tr>
      <w:tr w:rsidR="005C1A36" w:rsidTr="00670BEC">
        <w:trPr>
          <w:trHeight w:val="276"/>
        </w:trPr>
        <w:tc>
          <w:tcPr>
            <w:tcW w:w="1412" w:type="pct"/>
            <w:vMerge w:val="restart"/>
          </w:tcPr>
          <w:p w:rsidR="005C1A36" w:rsidRDefault="005C1A36">
            <w:pPr>
              <w:rPr>
                <w:b/>
                <w:bCs/>
              </w:rPr>
            </w:pPr>
            <w:r>
              <w:rPr>
                <w:b/>
                <w:bCs/>
              </w:rPr>
              <w:t>Тема 1.3. Работа на посту</w:t>
            </w:r>
          </w:p>
          <w:p w:rsidR="005C1A36" w:rsidRDefault="005C1A36">
            <w:pPr>
              <w:rPr>
                <w:b/>
                <w:bCs/>
              </w:rPr>
            </w:pPr>
          </w:p>
        </w:tc>
        <w:tc>
          <w:tcPr>
            <w:tcW w:w="2975" w:type="pct"/>
          </w:tcPr>
          <w:p w:rsidR="005C1A36" w:rsidRDefault="005C1A36">
            <w:pPr>
              <w:tabs>
                <w:tab w:val="left" w:pos="448"/>
              </w:tabs>
            </w:pPr>
            <w:r>
              <w:t>1.Работа в боксе, полубоксе, палате.</w:t>
            </w:r>
          </w:p>
        </w:tc>
        <w:tc>
          <w:tcPr>
            <w:tcW w:w="613" w:type="pct"/>
            <w:gridSpan w:val="2"/>
            <w:vAlign w:val="center"/>
          </w:tcPr>
          <w:p w:rsidR="005C1A36" w:rsidRDefault="005C1A36">
            <w:pPr>
              <w:jc w:val="center"/>
              <w:rPr>
                <w:i/>
              </w:rPr>
            </w:pPr>
            <w:r>
              <w:rPr>
                <w:i/>
              </w:rPr>
              <w:t>6</w:t>
            </w:r>
          </w:p>
        </w:tc>
      </w:tr>
      <w:tr w:rsidR="005C1A36" w:rsidTr="00670BEC">
        <w:trPr>
          <w:trHeight w:val="265"/>
        </w:trPr>
        <w:tc>
          <w:tcPr>
            <w:tcW w:w="1412" w:type="pct"/>
            <w:vMerge/>
          </w:tcPr>
          <w:p w:rsidR="005C1A36" w:rsidRDefault="005C1A36">
            <w:pPr>
              <w:rPr>
                <w:b/>
                <w:bCs/>
              </w:rPr>
            </w:pPr>
          </w:p>
        </w:tc>
        <w:tc>
          <w:tcPr>
            <w:tcW w:w="2975" w:type="pct"/>
          </w:tcPr>
          <w:p w:rsidR="005C1A36" w:rsidRDefault="005C1A36" w:rsidP="00670BEC">
            <w:pPr>
              <w:tabs>
                <w:tab w:val="left" w:pos="448"/>
              </w:tabs>
            </w:pPr>
            <w:r>
              <w:t>2.Собрать эпидемиологический анамнез.</w:t>
            </w:r>
          </w:p>
        </w:tc>
        <w:tc>
          <w:tcPr>
            <w:tcW w:w="613" w:type="pct"/>
            <w:gridSpan w:val="2"/>
            <w:vAlign w:val="center"/>
          </w:tcPr>
          <w:p w:rsidR="005C1A36" w:rsidRDefault="005C1A36" w:rsidP="00670BEC">
            <w:pPr>
              <w:jc w:val="center"/>
              <w:rPr>
                <w:i/>
              </w:rPr>
            </w:pPr>
          </w:p>
        </w:tc>
      </w:tr>
      <w:tr w:rsidR="005C1A36" w:rsidTr="00670BEC">
        <w:trPr>
          <w:trHeight w:val="553"/>
        </w:trPr>
        <w:tc>
          <w:tcPr>
            <w:tcW w:w="1412" w:type="pct"/>
            <w:vMerge/>
          </w:tcPr>
          <w:p w:rsidR="005C1A36" w:rsidRDefault="005C1A36">
            <w:pPr>
              <w:rPr>
                <w:b/>
                <w:bCs/>
              </w:rPr>
            </w:pPr>
          </w:p>
        </w:tc>
        <w:tc>
          <w:tcPr>
            <w:tcW w:w="2975" w:type="pct"/>
          </w:tcPr>
          <w:p w:rsidR="005C1A36" w:rsidRDefault="005C1A36" w:rsidP="00670BEC">
            <w:pPr>
              <w:tabs>
                <w:tab w:val="left" w:pos="448"/>
              </w:tabs>
            </w:pPr>
            <w:r>
              <w:t xml:space="preserve">3.Составить план лечения </w:t>
            </w:r>
            <w:r w:rsidRPr="00742BFA">
              <w:rPr>
                <w:color w:val="000000" w:themeColor="text1"/>
              </w:rPr>
              <w:t>при сальмонеллезе, ботулизме, брюшном тифе, дизентерии.</w:t>
            </w:r>
          </w:p>
        </w:tc>
        <w:tc>
          <w:tcPr>
            <w:tcW w:w="613" w:type="pct"/>
            <w:gridSpan w:val="2"/>
            <w:vAlign w:val="center"/>
          </w:tcPr>
          <w:p w:rsidR="005C1A36" w:rsidRDefault="005C1A36" w:rsidP="00670BEC">
            <w:pPr>
              <w:jc w:val="center"/>
              <w:rPr>
                <w:i/>
              </w:rPr>
            </w:pPr>
          </w:p>
        </w:tc>
      </w:tr>
      <w:tr w:rsidR="005C1A36" w:rsidTr="00670BEC">
        <w:trPr>
          <w:trHeight w:val="562"/>
        </w:trPr>
        <w:tc>
          <w:tcPr>
            <w:tcW w:w="1412" w:type="pct"/>
            <w:vMerge/>
          </w:tcPr>
          <w:p w:rsidR="005C1A36" w:rsidRDefault="005C1A36">
            <w:pPr>
              <w:rPr>
                <w:b/>
                <w:bCs/>
              </w:rPr>
            </w:pPr>
          </w:p>
        </w:tc>
        <w:tc>
          <w:tcPr>
            <w:tcW w:w="2975" w:type="pct"/>
          </w:tcPr>
          <w:p w:rsidR="005C1A36" w:rsidRDefault="005C1A36" w:rsidP="00670BEC">
            <w:pPr>
              <w:tabs>
                <w:tab w:val="left" w:pos="448"/>
              </w:tabs>
            </w:pPr>
            <w:r>
              <w:t>4.Составить план противоэпидемических</w:t>
            </w:r>
          </w:p>
          <w:p w:rsidR="005C1A36" w:rsidRDefault="005C1A36" w:rsidP="00670BEC">
            <w:pPr>
              <w:tabs>
                <w:tab w:val="left" w:pos="448"/>
              </w:tabs>
            </w:pPr>
            <w:r>
              <w:t xml:space="preserve">мероприятий в </w:t>
            </w:r>
            <w:proofErr w:type="spellStart"/>
            <w:r>
              <w:t>эпид</w:t>
            </w:r>
            <w:proofErr w:type="spellEnd"/>
            <w:r>
              <w:t>. очаге.</w:t>
            </w:r>
          </w:p>
        </w:tc>
        <w:tc>
          <w:tcPr>
            <w:tcW w:w="613" w:type="pct"/>
            <w:gridSpan w:val="2"/>
            <w:vAlign w:val="center"/>
          </w:tcPr>
          <w:p w:rsidR="005C1A36" w:rsidRDefault="005C1A36" w:rsidP="00670BEC">
            <w:pPr>
              <w:jc w:val="center"/>
              <w:rPr>
                <w:i/>
              </w:rPr>
            </w:pPr>
          </w:p>
        </w:tc>
      </w:tr>
      <w:tr w:rsidR="005C1A36" w:rsidTr="00670BEC">
        <w:trPr>
          <w:trHeight w:val="1122"/>
        </w:trPr>
        <w:tc>
          <w:tcPr>
            <w:tcW w:w="1412" w:type="pct"/>
            <w:vMerge/>
          </w:tcPr>
          <w:p w:rsidR="005C1A36" w:rsidRDefault="005C1A36">
            <w:pPr>
              <w:rPr>
                <w:b/>
                <w:bCs/>
              </w:rPr>
            </w:pPr>
          </w:p>
        </w:tc>
        <w:tc>
          <w:tcPr>
            <w:tcW w:w="2975" w:type="pct"/>
          </w:tcPr>
          <w:p w:rsidR="005C1A36" w:rsidRDefault="005C1A36" w:rsidP="00670BEC">
            <w:pPr>
              <w:tabs>
                <w:tab w:val="left" w:pos="448"/>
              </w:tabs>
            </w:pPr>
            <w:r>
              <w:t>5.Производить забор биологического материала на бактериологические, биохимические, клинические</w:t>
            </w:r>
          </w:p>
          <w:p w:rsidR="005C1A36" w:rsidRDefault="005C1A36" w:rsidP="00670BEC">
            <w:pPr>
              <w:tabs>
                <w:tab w:val="left" w:pos="448"/>
              </w:tabs>
            </w:pPr>
            <w:r>
              <w:t>исследования (кал, рвотные массы, мочу, мазки из зева и носа, носоглотки).</w:t>
            </w:r>
          </w:p>
        </w:tc>
        <w:tc>
          <w:tcPr>
            <w:tcW w:w="613" w:type="pct"/>
            <w:gridSpan w:val="2"/>
            <w:vAlign w:val="center"/>
          </w:tcPr>
          <w:p w:rsidR="005C1A36" w:rsidRDefault="005C1A36" w:rsidP="00670BEC">
            <w:pPr>
              <w:jc w:val="center"/>
              <w:rPr>
                <w:i/>
              </w:rPr>
            </w:pPr>
          </w:p>
        </w:tc>
      </w:tr>
      <w:tr w:rsidR="005C1A36" w:rsidTr="00E92E73">
        <w:trPr>
          <w:trHeight w:val="543"/>
        </w:trPr>
        <w:tc>
          <w:tcPr>
            <w:tcW w:w="1412" w:type="pct"/>
            <w:vMerge/>
          </w:tcPr>
          <w:p w:rsidR="005C1A36" w:rsidRDefault="005C1A36">
            <w:pPr>
              <w:rPr>
                <w:b/>
                <w:bCs/>
              </w:rPr>
            </w:pPr>
          </w:p>
        </w:tc>
        <w:tc>
          <w:tcPr>
            <w:tcW w:w="2975" w:type="pct"/>
          </w:tcPr>
          <w:p w:rsidR="005C1A36" w:rsidRDefault="005C1A36" w:rsidP="00670BEC">
            <w:pPr>
              <w:tabs>
                <w:tab w:val="left" w:pos="448"/>
              </w:tabs>
            </w:pPr>
            <w:r>
              <w:t>6.Оформлять сопроводительный документ, соблюдать правила хранения и транспортировки.</w:t>
            </w:r>
          </w:p>
        </w:tc>
        <w:tc>
          <w:tcPr>
            <w:tcW w:w="613" w:type="pct"/>
            <w:gridSpan w:val="2"/>
            <w:vAlign w:val="center"/>
          </w:tcPr>
          <w:p w:rsidR="005C1A36" w:rsidRDefault="005C1A36" w:rsidP="00670BEC">
            <w:pPr>
              <w:jc w:val="center"/>
              <w:rPr>
                <w:i/>
              </w:rPr>
            </w:pPr>
          </w:p>
        </w:tc>
      </w:tr>
      <w:tr w:rsidR="005C1A36" w:rsidTr="00E92E73">
        <w:trPr>
          <w:trHeight w:val="551"/>
        </w:trPr>
        <w:tc>
          <w:tcPr>
            <w:tcW w:w="1412" w:type="pct"/>
            <w:vMerge/>
          </w:tcPr>
          <w:p w:rsidR="005C1A36" w:rsidRDefault="005C1A36">
            <w:pPr>
              <w:rPr>
                <w:b/>
                <w:bCs/>
              </w:rPr>
            </w:pPr>
          </w:p>
        </w:tc>
        <w:tc>
          <w:tcPr>
            <w:tcW w:w="2975" w:type="pct"/>
          </w:tcPr>
          <w:p w:rsidR="005C1A36" w:rsidRDefault="005C1A36" w:rsidP="00670BEC">
            <w:pPr>
              <w:tabs>
                <w:tab w:val="left" w:pos="448"/>
              </w:tabs>
            </w:pPr>
            <w:r>
              <w:t>7.Осуществлять контроль соблюдения больными правил лечебно-охранительного режима и диеты.</w:t>
            </w:r>
          </w:p>
        </w:tc>
        <w:tc>
          <w:tcPr>
            <w:tcW w:w="613" w:type="pct"/>
            <w:gridSpan w:val="2"/>
            <w:vAlign w:val="center"/>
          </w:tcPr>
          <w:p w:rsidR="005C1A36" w:rsidRDefault="005C1A36" w:rsidP="00670BEC">
            <w:pPr>
              <w:jc w:val="center"/>
              <w:rPr>
                <w:i/>
              </w:rPr>
            </w:pPr>
          </w:p>
        </w:tc>
      </w:tr>
      <w:tr w:rsidR="005C1A36" w:rsidTr="005C1A36">
        <w:trPr>
          <w:trHeight w:val="558"/>
        </w:trPr>
        <w:tc>
          <w:tcPr>
            <w:tcW w:w="1412" w:type="pct"/>
            <w:vMerge/>
          </w:tcPr>
          <w:p w:rsidR="005C1A36" w:rsidRDefault="005C1A36">
            <w:pPr>
              <w:rPr>
                <w:b/>
                <w:bCs/>
              </w:rPr>
            </w:pPr>
          </w:p>
        </w:tc>
        <w:tc>
          <w:tcPr>
            <w:tcW w:w="2975" w:type="pct"/>
          </w:tcPr>
          <w:p w:rsidR="005C1A36" w:rsidRDefault="005C1A36" w:rsidP="00670BEC">
            <w:pPr>
              <w:tabs>
                <w:tab w:val="left" w:pos="448"/>
              </w:tabs>
            </w:pPr>
            <w:r>
              <w:t>8.Проводить термометрию с регистрацией ее</w:t>
            </w:r>
          </w:p>
          <w:p w:rsidR="005C1A36" w:rsidRDefault="005C1A36" w:rsidP="00670BEC">
            <w:pPr>
              <w:tabs>
                <w:tab w:val="left" w:pos="448"/>
              </w:tabs>
            </w:pPr>
            <w:r>
              <w:t>в температурном листе.</w:t>
            </w:r>
          </w:p>
        </w:tc>
        <w:tc>
          <w:tcPr>
            <w:tcW w:w="613" w:type="pct"/>
            <w:gridSpan w:val="2"/>
            <w:vAlign w:val="center"/>
          </w:tcPr>
          <w:p w:rsidR="005C1A36" w:rsidRDefault="005C1A36" w:rsidP="00670BEC">
            <w:pPr>
              <w:jc w:val="center"/>
              <w:rPr>
                <w:i/>
              </w:rPr>
            </w:pPr>
          </w:p>
        </w:tc>
      </w:tr>
      <w:tr w:rsidR="005C1A36" w:rsidTr="005C1A36">
        <w:trPr>
          <w:trHeight w:val="553"/>
        </w:trPr>
        <w:tc>
          <w:tcPr>
            <w:tcW w:w="1412" w:type="pct"/>
            <w:vMerge/>
          </w:tcPr>
          <w:p w:rsidR="005C1A36" w:rsidRDefault="005C1A36">
            <w:pPr>
              <w:rPr>
                <w:b/>
                <w:bCs/>
              </w:rPr>
            </w:pPr>
          </w:p>
        </w:tc>
        <w:tc>
          <w:tcPr>
            <w:tcW w:w="2975" w:type="pct"/>
          </w:tcPr>
          <w:p w:rsidR="005C1A36" w:rsidRDefault="005C1A36" w:rsidP="00670BEC">
            <w:pPr>
              <w:tabs>
                <w:tab w:val="left" w:pos="448"/>
              </w:tabs>
            </w:pPr>
            <w:r>
              <w:t>9.Осуществлять контроль выделений больных с регистрацией в истории болезни.</w:t>
            </w:r>
          </w:p>
        </w:tc>
        <w:tc>
          <w:tcPr>
            <w:tcW w:w="613" w:type="pct"/>
            <w:gridSpan w:val="2"/>
            <w:vAlign w:val="center"/>
          </w:tcPr>
          <w:p w:rsidR="005C1A36" w:rsidRDefault="005C1A36" w:rsidP="00670BEC">
            <w:pPr>
              <w:jc w:val="center"/>
              <w:rPr>
                <w:i/>
              </w:rPr>
            </w:pPr>
          </w:p>
        </w:tc>
      </w:tr>
      <w:tr w:rsidR="005C1A36" w:rsidTr="005C1A36">
        <w:trPr>
          <w:trHeight w:val="1127"/>
        </w:trPr>
        <w:tc>
          <w:tcPr>
            <w:tcW w:w="1412" w:type="pct"/>
            <w:vMerge/>
          </w:tcPr>
          <w:p w:rsidR="005C1A36" w:rsidRDefault="005C1A36">
            <w:pPr>
              <w:rPr>
                <w:b/>
                <w:bCs/>
              </w:rPr>
            </w:pPr>
          </w:p>
        </w:tc>
        <w:tc>
          <w:tcPr>
            <w:tcW w:w="2975" w:type="pct"/>
          </w:tcPr>
          <w:p w:rsidR="005C1A36" w:rsidRDefault="005C1A36" w:rsidP="005C1A36">
            <w:pPr>
              <w:tabs>
                <w:tab w:val="left" w:pos="448"/>
              </w:tabs>
            </w:pPr>
            <w:r>
              <w:t>10.Проводить раздачу лекарственных препаратов в соответствии с назначениями врача, объяснять правила приема препаратов, контролировать их</w:t>
            </w:r>
          </w:p>
          <w:p w:rsidR="005C1A36" w:rsidRDefault="005C1A36" w:rsidP="00670BEC">
            <w:pPr>
              <w:tabs>
                <w:tab w:val="left" w:pos="448"/>
              </w:tabs>
            </w:pPr>
            <w:r>
              <w:t>использование.</w:t>
            </w:r>
          </w:p>
        </w:tc>
        <w:tc>
          <w:tcPr>
            <w:tcW w:w="613" w:type="pct"/>
            <w:gridSpan w:val="2"/>
            <w:vAlign w:val="center"/>
          </w:tcPr>
          <w:p w:rsidR="005C1A36" w:rsidRDefault="005C1A36" w:rsidP="00670BEC">
            <w:pPr>
              <w:jc w:val="center"/>
              <w:rPr>
                <w:i/>
              </w:rPr>
            </w:pPr>
          </w:p>
        </w:tc>
      </w:tr>
      <w:tr w:rsidR="005C1A36" w:rsidTr="005C1A36">
        <w:trPr>
          <w:trHeight w:val="279"/>
        </w:trPr>
        <w:tc>
          <w:tcPr>
            <w:tcW w:w="1412" w:type="pct"/>
            <w:vMerge/>
          </w:tcPr>
          <w:p w:rsidR="005C1A36" w:rsidRDefault="005C1A36">
            <w:pPr>
              <w:rPr>
                <w:b/>
                <w:bCs/>
              </w:rPr>
            </w:pPr>
          </w:p>
        </w:tc>
        <w:tc>
          <w:tcPr>
            <w:tcW w:w="2975" w:type="pct"/>
          </w:tcPr>
          <w:p w:rsidR="005C1A36" w:rsidRDefault="005C1A36" w:rsidP="00670BEC">
            <w:pPr>
              <w:tabs>
                <w:tab w:val="left" w:pos="448"/>
              </w:tabs>
            </w:pPr>
            <w:r>
              <w:t xml:space="preserve">11.Осуществлять уход за лихорадящими больными, больными с </w:t>
            </w:r>
            <w:proofErr w:type="spellStart"/>
            <w:r>
              <w:t>диарейным</w:t>
            </w:r>
            <w:proofErr w:type="spellEnd"/>
            <w:r>
              <w:t xml:space="preserve"> синдромом, рвотой, головной болью и другими проявлениями болезни.</w:t>
            </w:r>
          </w:p>
        </w:tc>
        <w:tc>
          <w:tcPr>
            <w:tcW w:w="613" w:type="pct"/>
            <w:gridSpan w:val="2"/>
            <w:vAlign w:val="center"/>
          </w:tcPr>
          <w:p w:rsidR="005C1A36" w:rsidRDefault="005C1A36" w:rsidP="00670BEC">
            <w:pPr>
              <w:jc w:val="center"/>
              <w:rPr>
                <w:i/>
              </w:rPr>
            </w:pPr>
          </w:p>
        </w:tc>
      </w:tr>
      <w:tr w:rsidR="005C1A36" w:rsidTr="005C1A36">
        <w:trPr>
          <w:trHeight w:val="272"/>
        </w:trPr>
        <w:tc>
          <w:tcPr>
            <w:tcW w:w="1412" w:type="pct"/>
            <w:vMerge/>
          </w:tcPr>
          <w:p w:rsidR="005C1A36" w:rsidRDefault="005C1A36">
            <w:pPr>
              <w:rPr>
                <w:b/>
                <w:bCs/>
              </w:rPr>
            </w:pPr>
          </w:p>
        </w:tc>
        <w:tc>
          <w:tcPr>
            <w:tcW w:w="2975" w:type="pct"/>
          </w:tcPr>
          <w:p w:rsidR="005C1A36" w:rsidRDefault="005C1A36" w:rsidP="00670BEC">
            <w:pPr>
              <w:tabs>
                <w:tab w:val="left" w:pos="448"/>
              </w:tabs>
            </w:pPr>
            <w:r>
              <w:t>12.Вести карту стационарного больного.</w:t>
            </w:r>
          </w:p>
        </w:tc>
        <w:tc>
          <w:tcPr>
            <w:tcW w:w="613" w:type="pct"/>
            <w:gridSpan w:val="2"/>
            <w:vAlign w:val="center"/>
          </w:tcPr>
          <w:p w:rsidR="005C1A36" w:rsidRDefault="005C1A36" w:rsidP="00670BEC">
            <w:pPr>
              <w:jc w:val="center"/>
              <w:rPr>
                <w:i/>
              </w:rPr>
            </w:pPr>
          </w:p>
        </w:tc>
      </w:tr>
      <w:tr w:rsidR="005C1A36" w:rsidTr="005C1A36">
        <w:trPr>
          <w:trHeight w:val="803"/>
        </w:trPr>
        <w:tc>
          <w:tcPr>
            <w:tcW w:w="1412" w:type="pct"/>
            <w:vMerge/>
          </w:tcPr>
          <w:p w:rsidR="005C1A36" w:rsidRDefault="005C1A36">
            <w:pPr>
              <w:rPr>
                <w:b/>
                <w:bCs/>
              </w:rPr>
            </w:pPr>
          </w:p>
        </w:tc>
        <w:tc>
          <w:tcPr>
            <w:tcW w:w="2975" w:type="pct"/>
          </w:tcPr>
          <w:p w:rsidR="005C1A36" w:rsidRDefault="005C1A36" w:rsidP="00670BEC">
            <w:pPr>
              <w:tabs>
                <w:tab w:val="left" w:pos="448"/>
              </w:tabs>
            </w:pPr>
            <w:r>
              <w:t>13.Проводить текущую и заключительную дезинфекцию.</w:t>
            </w:r>
          </w:p>
          <w:p w:rsidR="005C1A36" w:rsidRDefault="005C1A36" w:rsidP="00670BEC">
            <w:pPr>
              <w:tabs>
                <w:tab w:val="left" w:pos="448"/>
              </w:tabs>
            </w:pPr>
            <w:r>
              <w:t>14.Правила забора, хранения, транспортировки биологических материалов от больных особо опасными инфекциями.</w:t>
            </w:r>
          </w:p>
        </w:tc>
        <w:tc>
          <w:tcPr>
            <w:tcW w:w="613" w:type="pct"/>
            <w:gridSpan w:val="2"/>
            <w:vAlign w:val="center"/>
          </w:tcPr>
          <w:p w:rsidR="005C1A36" w:rsidRDefault="005C1A36">
            <w:pPr>
              <w:jc w:val="center"/>
              <w:rPr>
                <w:i/>
              </w:rPr>
            </w:pPr>
          </w:p>
        </w:tc>
      </w:tr>
      <w:tr w:rsidR="005C1A36" w:rsidTr="005C1A36">
        <w:trPr>
          <w:trHeight w:val="568"/>
        </w:trPr>
        <w:tc>
          <w:tcPr>
            <w:tcW w:w="1412" w:type="pct"/>
            <w:vMerge w:val="restart"/>
          </w:tcPr>
          <w:p w:rsidR="005C1A36" w:rsidRDefault="005C1A36">
            <w:pPr>
              <w:rPr>
                <w:b/>
                <w:bCs/>
              </w:rPr>
            </w:pPr>
            <w:r>
              <w:rPr>
                <w:b/>
                <w:bCs/>
              </w:rPr>
              <w:t>Тема 1.4. Работа в процедурном кабинете</w:t>
            </w:r>
          </w:p>
          <w:p w:rsidR="005C1A36" w:rsidRDefault="005C1A36">
            <w:pPr>
              <w:rPr>
                <w:b/>
                <w:bCs/>
              </w:rPr>
            </w:pPr>
          </w:p>
        </w:tc>
        <w:tc>
          <w:tcPr>
            <w:tcW w:w="2975" w:type="pct"/>
          </w:tcPr>
          <w:p w:rsidR="005C1A36" w:rsidRDefault="005C1A36">
            <w:pPr>
              <w:tabs>
                <w:tab w:val="left" w:pos="448"/>
              </w:tabs>
            </w:pPr>
            <w:r>
              <w:t>1.Оснащение и документацию процедурного</w:t>
            </w:r>
          </w:p>
          <w:p w:rsidR="005C1A36" w:rsidRPr="005C1A36" w:rsidRDefault="005C1A36" w:rsidP="005C1A36">
            <w:pPr>
              <w:tabs>
                <w:tab w:val="left" w:pos="448"/>
              </w:tabs>
            </w:pPr>
            <w:r>
              <w:t>кабинета.</w:t>
            </w:r>
          </w:p>
        </w:tc>
        <w:tc>
          <w:tcPr>
            <w:tcW w:w="613" w:type="pct"/>
            <w:gridSpan w:val="2"/>
            <w:vAlign w:val="center"/>
          </w:tcPr>
          <w:p w:rsidR="005C1A36" w:rsidRDefault="005C1A36">
            <w:pPr>
              <w:jc w:val="center"/>
              <w:rPr>
                <w:b/>
                <w:bCs/>
                <w:i/>
              </w:rPr>
            </w:pPr>
            <w:r>
              <w:rPr>
                <w:b/>
                <w:bCs/>
                <w:i/>
              </w:rPr>
              <w:t>6</w:t>
            </w:r>
          </w:p>
        </w:tc>
      </w:tr>
      <w:tr w:rsidR="005C1A36" w:rsidTr="005C1A36">
        <w:trPr>
          <w:trHeight w:val="175"/>
        </w:trPr>
        <w:tc>
          <w:tcPr>
            <w:tcW w:w="1412" w:type="pct"/>
            <w:vMerge/>
          </w:tcPr>
          <w:p w:rsidR="005C1A36" w:rsidRDefault="005C1A36">
            <w:pPr>
              <w:rPr>
                <w:b/>
                <w:bCs/>
              </w:rPr>
            </w:pPr>
          </w:p>
        </w:tc>
        <w:tc>
          <w:tcPr>
            <w:tcW w:w="2975" w:type="pct"/>
          </w:tcPr>
          <w:p w:rsidR="005C1A36" w:rsidRDefault="005C1A36" w:rsidP="005C1A36">
            <w:pPr>
              <w:tabs>
                <w:tab w:val="left" w:pos="448"/>
              </w:tabs>
            </w:pPr>
            <w:r>
              <w:t>2.Парентеральные способы введения лекарств (внутримышечно</w:t>
            </w:r>
            <w:r w:rsidRPr="005C1A36">
              <w:t xml:space="preserve">, </w:t>
            </w:r>
            <w:r>
              <w:t>подкожно</w:t>
            </w:r>
            <w:r w:rsidRPr="005C1A36">
              <w:t>,</w:t>
            </w:r>
            <w:r>
              <w:t xml:space="preserve"> внутривенно)</w:t>
            </w:r>
          </w:p>
        </w:tc>
        <w:tc>
          <w:tcPr>
            <w:tcW w:w="613" w:type="pct"/>
            <w:gridSpan w:val="2"/>
            <w:vAlign w:val="center"/>
          </w:tcPr>
          <w:p w:rsidR="005C1A36" w:rsidRDefault="005C1A36" w:rsidP="005C1A36">
            <w:pPr>
              <w:jc w:val="center"/>
              <w:rPr>
                <w:b/>
                <w:bCs/>
                <w:i/>
              </w:rPr>
            </w:pPr>
          </w:p>
        </w:tc>
      </w:tr>
      <w:tr w:rsidR="005C1A36" w:rsidTr="005C1A36">
        <w:trPr>
          <w:trHeight w:val="852"/>
        </w:trPr>
        <w:tc>
          <w:tcPr>
            <w:tcW w:w="1412" w:type="pct"/>
            <w:vMerge/>
          </w:tcPr>
          <w:p w:rsidR="005C1A36" w:rsidRDefault="005C1A36">
            <w:pPr>
              <w:rPr>
                <w:b/>
                <w:bCs/>
              </w:rPr>
            </w:pPr>
          </w:p>
        </w:tc>
        <w:tc>
          <w:tcPr>
            <w:tcW w:w="2975" w:type="pct"/>
          </w:tcPr>
          <w:p w:rsidR="005C1A36" w:rsidRDefault="005C1A36" w:rsidP="005C1A36">
            <w:pPr>
              <w:tabs>
                <w:tab w:val="left" w:pos="448"/>
              </w:tabs>
            </w:pPr>
            <w:r>
              <w:t xml:space="preserve">3. Методы профилактики </w:t>
            </w:r>
            <w:proofErr w:type="spellStart"/>
            <w:r>
              <w:t>парантеральных</w:t>
            </w:r>
            <w:proofErr w:type="spellEnd"/>
            <w:r>
              <w:t xml:space="preserve"> гепатитов и ВИЧ- инфекции в лечебно-профилактическом учреждении</w:t>
            </w:r>
          </w:p>
        </w:tc>
        <w:tc>
          <w:tcPr>
            <w:tcW w:w="613" w:type="pct"/>
            <w:gridSpan w:val="2"/>
            <w:vAlign w:val="center"/>
          </w:tcPr>
          <w:p w:rsidR="005C1A36" w:rsidRDefault="005C1A36" w:rsidP="005C1A36">
            <w:pPr>
              <w:jc w:val="center"/>
              <w:rPr>
                <w:b/>
                <w:bCs/>
                <w:i/>
              </w:rPr>
            </w:pPr>
          </w:p>
        </w:tc>
      </w:tr>
      <w:tr w:rsidR="005C1A36" w:rsidTr="005C1A36">
        <w:trPr>
          <w:trHeight w:val="837"/>
        </w:trPr>
        <w:tc>
          <w:tcPr>
            <w:tcW w:w="1412" w:type="pct"/>
            <w:vMerge/>
          </w:tcPr>
          <w:p w:rsidR="005C1A36" w:rsidRDefault="005C1A36">
            <w:pPr>
              <w:rPr>
                <w:b/>
                <w:bCs/>
              </w:rPr>
            </w:pPr>
          </w:p>
        </w:tc>
        <w:tc>
          <w:tcPr>
            <w:tcW w:w="2975" w:type="pct"/>
          </w:tcPr>
          <w:p w:rsidR="005C1A36" w:rsidRDefault="005C1A36" w:rsidP="005C1A36">
            <w:pPr>
              <w:tabs>
                <w:tab w:val="left" w:pos="448"/>
              </w:tabs>
            </w:pPr>
            <w:r>
              <w:t xml:space="preserve">4. Работа с соблюдением </w:t>
            </w:r>
            <w:proofErr w:type="spellStart"/>
            <w:r>
              <w:t>санитарно</w:t>
            </w:r>
            <w:proofErr w:type="spellEnd"/>
            <w:r>
              <w:t xml:space="preserve"> - противоэпидемического режима процедурного кабинета </w:t>
            </w:r>
          </w:p>
        </w:tc>
        <w:tc>
          <w:tcPr>
            <w:tcW w:w="613" w:type="pct"/>
            <w:gridSpan w:val="2"/>
            <w:vAlign w:val="center"/>
          </w:tcPr>
          <w:p w:rsidR="005C1A36" w:rsidRDefault="005C1A36" w:rsidP="005C1A36">
            <w:pPr>
              <w:jc w:val="center"/>
              <w:rPr>
                <w:b/>
                <w:bCs/>
                <w:i/>
              </w:rPr>
            </w:pPr>
          </w:p>
        </w:tc>
      </w:tr>
      <w:tr w:rsidR="005C1A36" w:rsidTr="005C1A36">
        <w:trPr>
          <w:trHeight w:val="283"/>
        </w:trPr>
        <w:tc>
          <w:tcPr>
            <w:tcW w:w="1412" w:type="pct"/>
            <w:vMerge/>
          </w:tcPr>
          <w:p w:rsidR="005C1A36" w:rsidRDefault="005C1A36">
            <w:pPr>
              <w:rPr>
                <w:b/>
                <w:bCs/>
              </w:rPr>
            </w:pPr>
          </w:p>
        </w:tc>
        <w:tc>
          <w:tcPr>
            <w:tcW w:w="2975" w:type="pct"/>
          </w:tcPr>
          <w:p w:rsidR="005C1A36" w:rsidRDefault="005C1A36" w:rsidP="005C1A36">
            <w:pPr>
              <w:tabs>
                <w:tab w:val="left" w:pos="448"/>
              </w:tabs>
            </w:pPr>
            <w:r>
              <w:t>5.Дезинфекция инструментария</w:t>
            </w:r>
          </w:p>
        </w:tc>
        <w:tc>
          <w:tcPr>
            <w:tcW w:w="613" w:type="pct"/>
            <w:gridSpan w:val="2"/>
            <w:vAlign w:val="center"/>
          </w:tcPr>
          <w:p w:rsidR="005C1A36" w:rsidRDefault="005C1A36" w:rsidP="005C1A36">
            <w:pPr>
              <w:jc w:val="center"/>
              <w:rPr>
                <w:b/>
                <w:bCs/>
                <w:i/>
              </w:rPr>
            </w:pPr>
          </w:p>
        </w:tc>
      </w:tr>
      <w:tr w:rsidR="005C1A36" w:rsidTr="005C1A36">
        <w:trPr>
          <w:trHeight w:val="557"/>
        </w:trPr>
        <w:tc>
          <w:tcPr>
            <w:tcW w:w="1412" w:type="pct"/>
            <w:vMerge/>
          </w:tcPr>
          <w:p w:rsidR="005C1A36" w:rsidRDefault="005C1A36">
            <w:pPr>
              <w:rPr>
                <w:b/>
                <w:bCs/>
              </w:rPr>
            </w:pPr>
          </w:p>
        </w:tc>
        <w:tc>
          <w:tcPr>
            <w:tcW w:w="2975" w:type="pct"/>
          </w:tcPr>
          <w:p w:rsidR="005C1A36" w:rsidRDefault="005C1A36" w:rsidP="005C1A36">
            <w:pPr>
              <w:tabs>
                <w:tab w:val="left" w:pos="448"/>
              </w:tabs>
            </w:pPr>
            <w:r>
              <w:t>6.Проведение текущей и генеральной уборки процедурного кабинета.</w:t>
            </w:r>
          </w:p>
        </w:tc>
        <w:tc>
          <w:tcPr>
            <w:tcW w:w="613" w:type="pct"/>
            <w:gridSpan w:val="2"/>
            <w:vAlign w:val="center"/>
          </w:tcPr>
          <w:p w:rsidR="005C1A36" w:rsidRDefault="005C1A36" w:rsidP="005C1A36">
            <w:pPr>
              <w:jc w:val="center"/>
              <w:rPr>
                <w:b/>
                <w:bCs/>
                <w:i/>
              </w:rPr>
            </w:pPr>
          </w:p>
        </w:tc>
      </w:tr>
      <w:tr w:rsidR="005C1A36" w:rsidTr="00CF04E7">
        <w:trPr>
          <w:trHeight w:val="549"/>
        </w:trPr>
        <w:tc>
          <w:tcPr>
            <w:tcW w:w="1412" w:type="pct"/>
            <w:vMerge/>
          </w:tcPr>
          <w:p w:rsidR="005C1A36" w:rsidRDefault="005C1A36">
            <w:pPr>
              <w:rPr>
                <w:b/>
                <w:bCs/>
              </w:rPr>
            </w:pPr>
          </w:p>
        </w:tc>
        <w:tc>
          <w:tcPr>
            <w:tcW w:w="2975" w:type="pct"/>
          </w:tcPr>
          <w:p w:rsidR="005C1A36" w:rsidRDefault="005C1A36" w:rsidP="005C1A36">
            <w:pPr>
              <w:tabs>
                <w:tab w:val="left" w:pos="448"/>
              </w:tabs>
            </w:pPr>
            <w:r>
              <w:t>7.Правила хранения лекарственных препаратов в процедурном кабинете.</w:t>
            </w:r>
          </w:p>
        </w:tc>
        <w:tc>
          <w:tcPr>
            <w:tcW w:w="613" w:type="pct"/>
            <w:gridSpan w:val="2"/>
            <w:vAlign w:val="center"/>
          </w:tcPr>
          <w:p w:rsidR="005C1A36" w:rsidRDefault="005C1A36" w:rsidP="005C1A36">
            <w:pPr>
              <w:jc w:val="center"/>
              <w:rPr>
                <w:b/>
                <w:bCs/>
                <w:i/>
              </w:rPr>
            </w:pPr>
          </w:p>
        </w:tc>
      </w:tr>
      <w:tr w:rsidR="005C1A36" w:rsidTr="00CF04E7">
        <w:trPr>
          <w:trHeight w:val="557"/>
        </w:trPr>
        <w:tc>
          <w:tcPr>
            <w:tcW w:w="1412" w:type="pct"/>
            <w:vMerge/>
          </w:tcPr>
          <w:p w:rsidR="005C1A36" w:rsidRDefault="005C1A36">
            <w:pPr>
              <w:rPr>
                <w:b/>
                <w:bCs/>
              </w:rPr>
            </w:pPr>
          </w:p>
        </w:tc>
        <w:tc>
          <w:tcPr>
            <w:tcW w:w="2975" w:type="pct"/>
          </w:tcPr>
          <w:p w:rsidR="005C1A36" w:rsidRDefault="005C1A36" w:rsidP="005C1A36">
            <w:pPr>
              <w:tabs>
                <w:tab w:val="left" w:pos="448"/>
              </w:tabs>
            </w:pPr>
            <w:r>
              <w:t>8. Правила дезинфекции процедурного кабинета, ее виды.</w:t>
            </w:r>
          </w:p>
        </w:tc>
        <w:tc>
          <w:tcPr>
            <w:tcW w:w="613" w:type="pct"/>
            <w:gridSpan w:val="2"/>
            <w:vAlign w:val="center"/>
          </w:tcPr>
          <w:p w:rsidR="005C1A36" w:rsidRDefault="005C1A36" w:rsidP="005C1A36">
            <w:pPr>
              <w:jc w:val="center"/>
              <w:rPr>
                <w:b/>
                <w:bCs/>
                <w:i/>
              </w:rPr>
            </w:pPr>
          </w:p>
        </w:tc>
      </w:tr>
      <w:tr w:rsidR="005C1A36" w:rsidTr="00CF04E7">
        <w:trPr>
          <w:trHeight w:val="551"/>
        </w:trPr>
        <w:tc>
          <w:tcPr>
            <w:tcW w:w="1412" w:type="pct"/>
            <w:vMerge/>
          </w:tcPr>
          <w:p w:rsidR="005C1A36" w:rsidRDefault="005C1A36">
            <w:pPr>
              <w:rPr>
                <w:b/>
                <w:bCs/>
              </w:rPr>
            </w:pPr>
          </w:p>
        </w:tc>
        <w:tc>
          <w:tcPr>
            <w:tcW w:w="2975" w:type="pct"/>
          </w:tcPr>
          <w:p w:rsidR="005C1A36" w:rsidRDefault="005C1A36" w:rsidP="005C1A36">
            <w:pPr>
              <w:tabs>
                <w:tab w:val="left" w:pos="448"/>
              </w:tabs>
            </w:pPr>
            <w:r>
              <w:t>9. Этапы предстерилизационной очистки шприцев, игл, резиновых изделий.</w:t>
            </w:r>
          </w:p>
        </w:tc>
        <w:tc>
          <w:tcPr>
            <w:tcW w:w="613" w:type="pct"/>
            <w:gridSpan w:val="2"/>
            <w:vAlign w:val="center"/>
          </w:tcPr>
          <w:p w:rsidR="005C1A36" w:rsidRDefault="005C1A36" w:rsidP="005C1A36">
            <w:pPr>
              <w:jc w:val="center"/>
              <w:rPr>
                <w:b/>
                <w:bCs/>
                <w:i/>
              </w:rPr>
            </w:pPr>
          </w:p>
        </w:tc>
      </w:tr>
      <w:tr w:rsidR="005C1A36" w:rsidTr="00CF04E7">
        <w:trPr>
          <w:trHeight w:val="1126"/>
        </w:trPr>
        <w:tc>
          <w:tcPr>
            <w:tcW w:w="1412" w:type="pct"/>
            <w:vMerge/>
          </w:tcPr>
          <w:p w:rsidR="005C1A36" w:rsidRDefault="005C1A36">
            <w:pPr>
              <w:rPr>
                <w:b/>
                <w:bCs/>
              </w:rPr>
            </w:pPr>
          </w:p>
        </w:tc>
        <w:tc>
          <w:tcPr>
            <w:tcW w:w="2975" w:type="pct"/>
          </w:tcPr>
          <w:p w:rsidR="005C1A36" w:rsidRDefault="005C1A36" w:rsidP="005C1A36">
            <w:pPr>
              <w:tabs>
                <w:tab w:val="left" w:pos="448"/>
              </w:tabs>
            </w:pPr>
            <w:r>
              <w:t xml:space="preserve">10.Пользоваться </w:t>
            </w:r>
            <w:r w:rsidRPr="00742BFA">
              <w:rPr>
                <w:color w:val="000000" w:themeColor="text1"/>
              </w:rPr>
              <w:t>аптечкой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tc>
        <w:tc>
          <w:tcPr>
            <w:tcW w:w="613" w:type="pct"/>
            <w:gridSpan w:val="2"/>
            <w:vAlign w:val="center"/>
          </w:tcPr>
          <w:p w:rsidR="005C1A36" w:rsidRDefault="005C1A36" w:rsidP="005C1A36">
            <w:pPr>
              <w:jc w:val="center"/>
              <w:rPr>
                <w:b/>
                <w:bCs/>
                <w:i/>
              </w:rPr>
            </w:pPr>
          </w:p>
        </w:tc>
      </w:tr>
      <w:tr w:rsidR="005C1A36" w:rsidTr="00CF04E7">
        <w:trPr>
          <w:trHeight w:val="562"/>
        </w:trPr>
        <w:tc>
          <w:tcPr>
            <w:tcW w:w="1412" w:type="pct"/>
            <w:vMerge/>
          </w:tcPr>
          <w:p w:rsidR="005C1A36" w:rsidRDefault="005C1A36">
            <w:pPr>
              <w:rPr>
                <w:b/>
                <w:bCs/>
              </w:rPr>
            </w:pPr>
          </w:p>
        </w:tc>
        <w:tc>
          <w:tcPr>
            <w:tcW w:w="2975" w:type="pct"/>
          </w:tcPr>
          <w:p w:rsidR="005C1A36" w:rsidRDefault="005C1A36" w:rsidP="005C1A36">
            <w:pPr>
              <w:tabs>
                <w:tab w:val="left" w:pos="448"/>
              </w:tabs>
            </w:pPr>
            <w:r>
              <w:t>11.Осуществлять подготовку больных к</w:t>
            </w:r>
          </w:p>
          <w:p w:rsidR="005C1A36" w:rsidRDefault="005C1A36" w:rsidP="005C1A36">
            <w:pPr>
              <w:tabs>
                <w:tab w:val="left" w:pos="448"/>
              </w:tabs>
            </w:pPr>
            <w:r>
              <w:t>инструментальным исследованиям.</w:t>
            </w:r>
          </w:p>
        </w:tc>
        <w:tc>
          <w:tcPr>
            <w:tcW w:w="613" w:type="pct"/>
            <w:gridSpan w:val="2"/>
            <w:vAlign w:val="center"/>
          </w:tcPr>
          <w:p w:rsidR="005C1A36" w:rsidRDefault="005C1A36" w:rsidP="005C1A36">
            <w:pPr>
              <w:jc w:val="center"/>
              <w:rPr>
                <w:b/>
                <w:bCs/>
                <w:i/>
              </w:rPr>
            </w:pPr>
          </w:p>
        </w:tc>
      </w:tr>
      <w:tr w:rsidR="005C1A36" w:rsidTr="00CF04E7">
        <w:trPr>
          <w:trHeight w:val="555"/>
        </w:trPr>
        <w:tc>
          <w:tcPr>
            <w:tcW w:w="1412" w:type="pct"/>
            <w:vMerge/>
          </w:tcPr>
          <w:p w:rsidR="005C1A36" w:rsidRDefault="005C1A36">
            <w:pPr>
              <w:rPr>
                <w:b/>
                <w:bCs/>
              </w:rPr>
            </w:pPr>
          </w:p>
        </w:tc>
        <w:tc>
          <w:tcPr>
            <w:tcW w:w="2975" w:type="pct"/>
          </w:tcPr>
          <w:p w:rsidR="005C1A36" w:rsidRDefault="005C1A36" w:rsidP="005C1A36">
            <w:pPr>
              <w:tabs>
                <w:tab w:val="left" w:pos="448"/>
              </w:tabs>
            </w:pPr>
            <w:r>
              <w:t>12.Ассистировать врачу при проведении</w:t>
            </w:r>
          </w:p>
          <w:p w:rsidR="005C1A36" w:rsidRDefault="005C1A36" w:rsidP="005C1A36">
            <w:pPr>
              <w:tabs>
                <w:tab w:val="left" w:pos="448"/>
              </w:tabs>
            </w:pPr>
            <w:proofErr w:type="spellStart"/>
            <w:r>
              <w:t>ректороманоскопии</w:t>
            </w:r>
            <w:proofErr w:type="spellEnd"/>
            <w:r>
              <w:t xml:space="preserve">, </w:t>
            </w:r>
            <w:proofErr w:type="spellStart"/>
            <w:r>
              <w:t>люмбальной</w:t>
            </w:r>
            <w:proofErr w:type="spellEnd"/>
            <w:r>
              <w:t xml:space="preserve"> пункции.</w:t>
            </w:r>
          </w:p>
        </w:tc>
        <w:tc>
          <w:tcPr>
            <w:tcW w:w="613" w:type="pct"/>
            <w:gridSpan w:val="2"/>
            <w:vAlign w:val="center"/>
          </w:tcPr>
          <w:p w:rsidR="005C1A36" w:rsidRDefault="005C1A36" w:rsidP="005C1A36">
            <w:pPr>
              <w:jc w:val="center"/>
              <w:rPr>
                <w:b/>
                <w:bCs/>
                <w:i/>
              </w:rPr>
            </w:pPr>
          </w:p>
        </w:tc>
      </w:tr>
      <w:tr w:rsidR="005C1A36" w:rsidTr="00CF04E7">
        <w:trPr>
          <w:trHeight w:val="266"/>
        </w:trPr>
        <w:tc>
          <w:tcPr>
            <w:tcW w:w="1412" w:type="pct"/>
            <w:vMerge/>
          </w:tcPr>
          <w:p w:rsidR="005C1A36" w:rsidRDefault="005C1A36">
            <w:pPr>
              <w:rPr>
                <w:b/>
                <w:bCs/>
              </w:rPr>
            </w:pPr>
          </w:p>
        </w:tc>
        <w:tc>
          <w:tcPr>
            <w:tcW w:w="2975" w:type="pct"/>
          </w:tcPr>
          <w:p w:rsidR="005C1A36" w:rsidRDefault="005C1A36" w:rsidP="005C1A36">
            <w:pPr>
              <w:tabs>
                <w:tab w:val="left" w:pos="448"/>
              </w:tabs>
            </w:pPr>
            <w:r>
              <w:t>13.Проводить промывание желудка.</w:t>
            </w:r>
          </w:p>
        </w:tc>
        <w:tc>
          <w:tcPr>
            <w:tcW w:w="613" w:type="pct"/>
            <w:gridSpan w:val="2"/>
            <w:vAlign w:val="center"/>
          </w:tcPr>
          <w:p w:rsidR="005C1A36" w:rsidRDefault="005C1A36" w:rsidP="005C1A36">
            <w:pPr>
              <w:jc w:val="center"/>
              <w:rPr>
                <w:b/>
                <w:bCs/>
                <w:i/>
              </w:rPr>
            </w:pPr>
          </w:p>
        </w:tc>
      </w:tr>
      <w:tr w:rsidR="005C1A36" w:rsidTr="00CF04E7">
        <w:trPr>
          <w:trHeight w:val="836"/>
        </w:trPr>
        <w:tc>
          <w:tcPr>
            <w:tcW w:w="1412" w:type="pct"/>
            <w:vMerge/>
          </w:tcPr>
          <w:p w:rsidR="005C1A36" w:rsidRDefault="005C1A36">
            <w:pPr>
              <w:rPr>
                <w:b/>
                <w:bCs/>
              </w:rPr>
            </w:pPr>
          </w:p>
        </w:tc>
        <w:tc>
          <w:tcPr>
            <w:tcW w:w="2975" w:type="pct"/>
          </w:tcPr>
          <w:p w:rsidR="005C1A36" w:rsidRDefault="005C1A36" w:rsidP="005C1A36">
            <w:pPr>
              <w:tabs>
                <w:tab w:val="left" w:pos="448"/>
              </w:tabs>
            </w:pPr>
            <w:r>
              <w:t>14.Дезинфицировать выделения больных, остатки пищи, одежду, белье, предметы ухода, инвентаря при различных инфекционных заболеваниях.</w:t>
            </w:r>
          </w:p>
        </w:tc>
        <w:tc>
          <w:tcPr>
            <w:tcW w:w="613" w:type="pct"/>
            <w:gridSpan w:val="2"/>
            <w:vAlign w:val="center"/>
          </w:tcPr>
          <w:p w:rsidR="005C1A36" w:rsidRDefault="005C1A36" w:rsidP="005C1A36">
            <w:pPr>
              <w:jc w:val="center"/>
              <w:rPr>
                <w:b/>
                <w:bCs/>
                <w:i/>
              </w:rPr>
            </w:pPr>
          </w:p>
        </w:tc>
      </w:tr>
      <w:tr w:rsidR="005C1A36" w:rsidTr="00CF04E7">
        <w:trPr>
          <w:trHeight w:val="268"/>
        </w:trPr>
        <w:tc>
          <w:tcPr>
            <w:tcW w:w="1412" w:type="pct"/>
            <w:vMerge/>
          </w:tcPr>
          <w:p w:rsidR="005C1A36" w:rsidRDefault="005C1A36">
            <w:pPr>
              <w:rPr>
                <w:b/>
                <w:bCs/>
              </w:rPr>
            </w:pPr>
          </w:p>
        </w:tc>
        <w:tc>
          <w:tcPr>
            <w:tcW w:w="2975" w:type="pct"/>
          </w:tcPr>
          <w:p w:rsidR="005C1A36" w:rsidRDefault="005C1A36" w:rsidP="005C1A36">
            <w:pPr>
              <w:tabs>
                <w:tab w:val="left" w:pos="448"/>
              </w:tabs>
            </w:pPr>
            <w:r>
              <w:t xml:space="preserve">15.Вводить препараты по методу </w:t>
            </w:r>
            <w:proofErr w:type="spellStart"/>
            <w:r>
              <w:t>Безредко</w:t>
            </w:r>
            <w:proofErr w:type="spellEnd"/>
            <w:r>
              <w:t>.</w:t>
            </w:r>
          </w:p>
        </w:tc>
        <w:tc>
          <w:tcPr>
            <w:tcW w:w="613" w:type="pct"/>
            <w:gridSpan w:val="2"/>
            <w:vAlign w:val="center"/>
          </w:tcPr>
          <w:p w:rsidR="005C1A36" w:rsidRDefault="005C1A36" w:rsidP="005C1A36">
            <w:pPr>
              <w:jc w:val="center"/>
              <w:rPr>
                <w:b/>
                <w:bCs/>
                <w:i/>
              </w:rPr>
            </w:pPr>
          </w:p>
        </w:tc>
      </w:tr>
      <w:tr w:rsidR="005C1A36" w:rsidTr="00CF04E7">
        <w:trPr>
          <w:trHeight w:val="399"/>
        </w:trPr>
        <w:tc>
          <w:tcPr>
            <w:tcW w:w="1412" w:type="pct"/>
            <w:vMerge/>
          </w:tcPr>
          <w:p w:rsidR="005C1A36" w:rsidRDefault="005C1A36">
            <w:pPr>
              <w:rPr>
                <w:b/>
                <w:bCs/>
              </w:rPr>
            </w:pPr>
          </w:p>
        </w:tc>
        <w:tc>
          <w:tcPr>
            <w:tcW w:w="2975" w:type="pct"/>
          </w:tcPr>
          <w:p w:rsidR="005C1A36" w:rsidRDefault="005C1A36" w:rsidP="005C1A36">
            <w:pPr>
              <w:tabs>
                <w:tab w:val="left" w:pos="448"/>
              </w:tabs>
            </w:pPr>
            <w:r>
              <w:t>16.Проводить санитарно-просветительную работу.</w:t>
            </w:r>
          </w:p>
        </w:tc>
        <w:tc>
          <w:tcPr>
            <w:tcW w:w="613" w:type="pct"/>
            <w:gridSpan w:val="2"/>
            <w:vAlign w:val="center"/>
          </w:tcPr>
          <w:p w:rsidR="005C1A36" w:rsidRDefault="005C1A36" w:rsidP="005C1A36">
            <w:pPr>
              <w:jc w:val="center"/>
              <w:rPr>
                <w:b/>
                <w:bCs/>
                <w:i/>
              </w:rPr>
            </w:pPr>
          </w:p>
        </w:tc>
      </w:tr>
      <w:tr w:rsidR="00B70E55" w:rsidTr="00670BEC">
        <w:tblPrEx>
          <w:tblBorders>
            <w:left w:val="none" w:sz="4" w:space="0" w:color="auto"/>
            <w:bottom w:val="none" w:sz="4" w:space="0" w:color="auto"/>
            <w:right w:val="none" w:sz="4" w:space="0" w:color="auto"/>
            <w:insideH w:val="none" w:sz="4" w:space="0" w:color="auto"/>
            <w:insideV w:val="none" w:sz="4" w:space="0" w:color="auto"/>
          </w:tblBorders>
          <w:tblLook w:val="0000" w:firstRow="0" w:lastRow="0" w:firstColumn="0" w:lastColumn="0" w:noHBand="0" w:noVBand="0"/>
        </w:tblPrEx>
        <w:trPr>
          <w:gridAfter w:val="1"/>
          <w:wAfter w:w="5" w:type="pct"/>
          <w:trHeight w:val="100"/>
        </w:trPr>
        <w:tc>
          <w:tcPr>
            <w:tcW w:w="4995" w:type="pct"/>
            <w:gridSpan w:val="3"/>
          </w:tcPr>
          <w:p w:rsidR="00B70E55" w:rsidRDefault="00B70E55">
            <w:pPr>
              <w:rPr>
                <w:b/>
                <w:bCs/>
              </w:rPr>
            </w:pPr>
          </w:p>
        </w:tc>
      </w:tr>
      <w:tr w:rsidR="00A25010" w:rsidTr="00A25010">
        <w:trPr>
          <w:trHeight w:val="272"/>
        </w:trPr>
        <w:tc>
          <w:tcPr>
            <w:tcW w:w="1412" w:type="pct"/>
            <w:vMerge w:val="restart"/>
          </w:tcPr>
          <w:p w:rsidR="00A25010" w:rsidRDefault="00A25010">
            <w:pPr>
              <w:rPr>
                <w:b/>
                <w:bCs/>
              </w:rPr>
            </w:pPr>
            <w:r>
              <w:rPr>
                <w:b/>
                <w:bCs/>
              </w:rPr>
              <w:t>Тема 1.5. Работа в процедурном кабинете</w:t>
            </w:r>
          </w:p>
          <w:p w:rsidR="00A25010" w:rsidRDefault="00A25010">
            <w:pPr>
              <w:rPr>
                <w:b/>
                <w:bCs/>
              </w:rPr>
            </w:pPr>
          </w:p>
          <w:p w:rsidR="00A25010" w:rsidRDefault="00A25010">
            <w:pPr>
              <w:rPr>
                <w:b/>
                <w:bCs/>
              </w:rPr>
            </w:pPr>
          </w:p>
          <w:p w:rsidR="00A25010" w:rsidRDefault="00A25010">
            <w:pPr>
              <w:rPr>
                <w:b/>
                <w:bCs/>
              </w:rPr>
            </w:pPr>
          </w:p>
          <w:p w:rsidR="00A25010" w:rsidRDefault="00A25010">
            <w:pPr>
              <w:rPr>
                <w:b/>
                <w:bCs/>
              </w:rPr>
            </w:pPr>
          </w:p>
          <w:p w:rsidR="00A25010" w:rsidRDefault="00A25010">
            <w:pPr>
              <w:rPr>
                <w:b/>
                <w:bCs/>
              </w:rPr>
            </w:pPr>
          </w:p>
          <w:p w:rsidR="00A25010" w:rsidRDefault="00A25010">
            <w:pPr>
              <w:rPr>
                <w:b/>
                <w:bCs/>
              </w:rPr>
            </w:pPr>
          </w:p>
          <w:p w:rsidR="00A25010" w:rsidRDefault="00A25010">
            <w:pPr>
              <w:rPr>
                <w:b/>
                <w:bCs/>
              </w:rPr>
            </w:pPr>
          </w:p>
          <w:p w:rsidR="00A25010" w:rsidRDefault="00A25010">
            <w:pPr>
              <w:rPr>
                <w:b/>
                <w:bCs/>
              </w:rPr>
            </w:pPr>
          </w:p>
          <w:p w:rsidR="00A25010" w:rsidRDefault="00A25010">
            <w:pPr>
              <w:rPr>
                <w:b/>
                <w:bCs/>
              </w:rPr>
            </w:pPr>
          </w:p>
          <w:p w:rsidR="00A25010" w:rsidRDefault="00A25010">
            <w:pPr>
              <w:rPr>
                <w:b/>
                <w:bCs/>
              </w:rPr>
            </w:pPr>
          </w:p>
          <w:p w:rsidR="00A25010" w:rsidRDefault="00A25010">
            <w:pPr>
              <w:rPr>
                <w:b/>
                <w:bCs/>
              </w:rPr>
            </w:pPr>
          </w:p>
          <w:p w:rsidR="00A25010" w:rsidRDefault="00A25010">
            <w:pPr>
              <w:rPr>
                <w:b/>
                <w:bCs/>
              </w:rPr>
            </w:pPr>
          </w:p>
          <w:p w:rsidR="00A25010" w:rsidRDefault="00A25010">
            <w:pPr>
              <w:rPr>
                <w:b/>
                <w:bCs/>
              </w:rPr>
            </w:pPr>
          </w:p>
          <w:p w:rsidR="00A25010" w:rsidRDefault="00A25010">
            <w:pPr>
              <w:rPr>
                <w:b/>
                <w:bCs/>
              </w:rPr>
            </w:pPr>
          </w:p>
          <w:p w:rsidR="00A25010" w:rsidRDefault="00A25010">
            <w:pPr>
              <w:rPr>
                <w:b/>
                <w:bCs/>
              </w:rPr>
            </w:pPr>
          </w:p>
          <w:p w:rsidR="00A25010" w:rsidRDefault="00A25010">
            <w:pPr>
              <w:rPr>
                <w:b/>
                <w:bCs/>
              </w:rPr>
            </w:pPr>
          </w:p>
          <w:p w:rsidR="00A25010" w:rsidRDefault="00A25010">
            <w:pPr>
              <w:rPr>
                <w:b/>
                <w:bCs/>
              </w:rPr>
            </w:pPr>
          </w:p>
          <w:p w:rsidR="00A25010" w:rsidRDefault="00A25010">
            <w:pPr>
              <w:rPr>
                <w:b/>
                <w:bCs/>
              </w:rPr>
            </w:pPr>
          </w:p>
          <w:p w:rsidR="00A25010" w:rsidRDefault="00A25010">
            <w:pPr>
              <w:rPr>
                <w:b/>
                <w:bCs/>
              </w:rPr>
            </w:pPr>
          </w:p>
          <w:p w:rsidR="00A25010" w:rsidRDefault="00A25010">
            <w:pPr>
              <w:rPr>
                <w:b/>
                <w:bCs/>
              </w:rPr>
            </w:pPr>
          </w:p>
          <w:p w:rsidR="00A25010" w:rsidRDefault="00A25010">
            <w:pPr>
              <w:rPr>
                <w:b/>
                <w:bCs/>
              </w:rPr>
            </w:pPr>
          </w:p>
          <w:p w:rsidR="00A25010" w:rsidRDefault="00A25010">
            <w:pPr>
              <w:rPr>
                <w:b/>
                <w:bCs/>
              </w:rPr>
            </w:pPr>
          </w:p>
          <w:p w:rsidR="00A25010" w:rsidRDefault="00A25010">
            <w:pPr>
              <w:rPr>
                <w:b/>
                <w:bCs/>
              </w:rPr>
            </w:pPr>
          </w:p>
          <w:p w:rsidR="00A25010" w:rsidRDefault="00A25010" w:rsidP="00CF04E7">
            <w:pPr>
              <w:tabs>
                <w:tab w:val="left" w:pos="448"/>
              </w:tabs>
              <w:rPr>
                <w:b/>
                <w:bCs/>
              </w:rPr>
            </w:pPr>
          </w:p>
        </w:tc>
        <w:tc>
          <w:tcPr>
            <w:tcW w:w="2975" w:type="pct"/>
          </w:tcPr>
          <w:p w:rsidR="00A25010" w:rsidRPr="00CF04E7" w:rsidRDefault="00A25010" w:rsidP="00CF04E7">
            <w:pPr>
              <w:tabs>
                <w:tab w:val="left" w:pos="448"/>
              </w:tabs>
            </w:pPr>
            <w:r>
              <w:rPr>
                <w:bCs/>
                <w:color w:val="000000" w:themeColor="text1"/>
              </w:rPr>
              <w:t>1.</w:t>
            </w:r>
            <w:r>
              <w:t xml:space="preserve">Меры профилактики парентеральных гепатитов и ВИЧ-инфекции в лечебно- профилактическом учреждении. </w:t>
            </w:r>
          </w:p>
        </w:tc>
        <w:tc>
          <w:tcPr>
            <w:tcW w:w="613" w:type="pct"/>
            <w:gridSpan w:val="2"/>
            <w:vAlign w:val="center"/>
          </w:tcPr>
          <w:p w:rsidR="00A25010" w:rsidRDefault="00A25010">
            <w:pPr>
              <w:jc w:val="center"/>
              <w:rPr>
                <w:b/>
                <w:i/>
              </w:rPr>
            </w:pPr>
          </w:p>
        </w:tc>
      </w:tr>
      <w:tr w:rsidR="00A25010" w:rsidTr="00CF04E7">
        <w:trPr>
          <w:trHeight w:val="577"/>
        </w:trPr>
        <w:tc>
          <w:tcPr>
            <w:tcW w:w="1412" w:type="pct"/>
            <w:vMerge/>
          </w:tcPr>
          <w:p w:rsidR="00A25010" w:rsidRDefault="00A25010">
            <w:pPr>
              <w:rPr>
                <w:b/>
                <w:bCs/>
              </w:rPr>
            </w:pPr>
          </w:p>
        </w:tc>
        <w:tc>
          <w:tcPr>
            <w:tcW w:w="2975" w:type="pct"/>
          </w:tcPr>
          <w:p w:rsidR="00A25010" w:rsidRPr="00CF04E7" w:rsidRDefault="00A25010" w:rsidP="00CF04E7">
            <w:pPr>
              <w:tabs>
                <w:tab w:val="left" w:pos="448"/>
              </w:tabs>
            </w:pPr>
            <w:r>
              <w:t>Правила дезинфекции процедурного кабинета, её виды.</w:t>
            </w:r>
          </w:p>
        </w:tc>
        <w:tc>
          <w:tcPr>
            <w:tcW w:w="613" w:type="pct"/>
            <w:gridSpan w:val="2"/>
            <w:vAlign w:val="center"/>
          </w:tcPr>
          <w:p w:rsidR="00A25010" w:rsidRDefault="00A25010">
            <w:pPr>
              <w:jc w:val="center"/>
              <w:rPr>
                <w:b/>
                <w:i/>
              </w:rPr>
            </w:pPr>
          </w:p>
        </w:tc>
      </w:tr>
      <w:tr w:rsidR="00A25010" w:rsidTr="00CF04E7">
        <w:trPr>
          <w:trHeight w:val="557"/>
        </w:trPr>
        <w:tc>
          <w:tcPr>
            <w:tcW w:w="1412" w:type="pct"/>
            <w:vMerge/>
          </w:tcPr>
          <w:p w:rsidR="00A25010" w:rsidRDefault="00A25010">
            <w:pPr>
              <w:rPr>
                <w:b/>
                <w:bCs/>
              </w:rPr>
            </w:pPr>
          </w:p>
        </w:tc>
        <w:tc>
          <w:tcPr>
            <w:tcW w:w="2975" w:type="pct"/>
          </w:tcPr>
          <w:p w:rsidR="00A25010" w:rsidRDefault="00A25010" w:rsidP="00CF04E7">
            <w:pPr>
              <w:tabs>
                <w:tab w:val="left" w:pos="448"/>
              </w:tabs>
            </w:pPr>
            <w:r>
              <w:t>Журнал учета забора крови на биохимические исследования.</w:t>
            </w:r>
          </w:p>
        </w:tc>
        <w:tc>
          <w:tcPr>
            <w:tcW w:w="613" w:type="pct"/>
            <w:gridSpan w:val="2"/>
            <w:vAlign w:val="center"/>
          </w:tcPr>
          <w:p w:rsidR="00A25010" w:rsidRDefault="00A25010">
            <w:pPr>
              <w:jc w:val="center"/>
              <w:rPr>
                <w:b/>
                <w:i/>
              </w:rPr>
            </w:pPr>
          </w:p>
        </w:tc>
      </w:tr>
      <w:tr w:rsidR="00A25010" w:rsidTr="00CF04E7">
        <w:trPr>
          <w:trHeight w:val="282"/>
        </w:trPr>
        <w:tc>
          <w:tcPr>
            <w:tcW w:w="1412" w:type="pct"/>
            <w:vMerge/>
          </w:tcPr>
          <w:p w:rsidR="00A25010" w:rsidRDefault="00A25010">
            <w:pPr>
              <w:rPr>
                <w:b/>
                <w:bCs/>
              </w:rPr>
            </w:pPr>
          </w:p>
        </w:tc>
        <w:tc>
          <w:tcPr>
            <w:tcW w:w="2975" w:type="pct"/>
          </w:tcPr>
          <w:p w:rsidR="00A25010" w:rsidRDefault="00A25010" w:rsidP="00CF04E7">
            <w:pPr>
              <w:tabs>
                <w:tab w:val="left" w:pos="448"/>
              </w:tabs>
            </w:pPr>
            <w:r>
              <w:t xml:space="preserve">Журнал учета забора крови на </w:t>
            </w:r>
            <w:proofErr w:type="spellStart"/>
            <w:r>
              <w:t>Hbs</w:t>
            </w:r>
            <w:proofErr w:type="spellEnd"/>
            <w:r>
              <w:t xml:space="preserve"> антиген, маркеры.</w:t>
            </w:r>
          </w:p>
        </w:tc>
        <w:tc>
          <w:tcPr>
            <w:tcW w:w="613" w:type="pct"/>
            <w:gridSpan w:val="2"/>
            <w:vAlign w:val="center"/>
          </w:tcPr>
          <w:p w:rsidR="00A25010" w:rsidRDefault="00A25010">
            <w:pPr>
              <w:jc w:val="center"/>
              <w:rPr>
                <w:b/>
                <w:i/>
              </w:rPr>
            </w:pPr>
          </w:p>
        </w:tc>
      </w:tr>
      <w:tr w:rsidR="00A25010" w:rsidTr="00CF04E7">
        <w:trPr>
          <w:trHeight w:val="271"/>
        </w:trPr>
        <w:tc>
          <w:tcPr>
            <w:tcW w:w="1412" w:type="pct"/>
            <w:vMerge/>
          </w:tcPr>
          <w:p w:rsidR="00A25010" w:rsidRDefault="00A25010">
            <w:pPr>
              <w:rPr>
                <w:b/>
                <w:bCs/>
              </w:rPr>
            </w:pPr>
          </w:p>
        </w:tc>
        <w:tc>
          <w:tcPr>
            <w:tcW w:w="2975" w:type="pct"/>
          </w:tcPr>
          <w:p w:rsidR="00A25010" w:rsidRDefault="00A25010" w:rsidP="00CF04E7">
            <w:pPr>
              <w:tabs>
                <w:tab w:val="left" w:pos="448"/>
              </w:tabs>
            </w:pPr>
            <w:r>
              <w:t>Журнал учета забора крови на гепатит С</w:t>
            </w:r>
          </w:p>
        </w:tc>
        <w:tc>
          <w:tcPr>
            <w:tcW w:w="613" w:type="pct"/>
            <w:gridSpan w:val="2"/>
            <w:vAlign w:val="center"/>
          </w:tcPr>
          <w:p w:rsidR="00A25010" w:rsidRDefault="00A25010">
            <w:pPr>
              <w:jc w:val="center"/>
              <w:rPr>
                <w:b/>
                <w:i/>
              </w:rPr>
            </w:pPr>
          </w:p>
        </w:tc>
      </w:tr>
      <w:tr w:rsidR="00A25010" w:rsidTr="00CF04E7">
        <w:trPr>
          <w:trHeight w:val="966"/>
        </w:trPr>
        <w:tc>
          <w:tcPr>
            <w:tcW w:w="1412" w:type="pct"/>
            <w:vMerge/>
          </w:tcPr>
          <w:p w:rsidR="00A25010" w:rsidRDefault="00A25010">
            <w:pPr>
              <w:rPr>
                <w:b/>
                <w:bCs/>
              </w:rPr>
            </w:pPr>
          </w:p>
        </w:tc>
        <w:tc>
          <w:tcPr>
            <w:tcW w:w="2975" w:type="pct"/>
          </w:tcPr>
          <w:p w:rsidR="00A25010" w:rsidRPr="00CF04E7" w:rsidRDefault="00A25010" w:rsidP="00CF04E7">
            <w:pPr>
              <w:tabs>
                <w:tab w:val="left" w:pos="448"/>
              </w:tabs>
            </w:pPr>
            <w:r>
              <w:t>Журнал учета забора крови на серологические исследования.</w:t>
            </w:r>
          </w:p>
        </w:tc>
        <w:tc>
          <w:tcPr>
            <w:tcW w:w="613" w:type="pct"/>
            <w:gridSpan w:val="2"/>
            <w:vAlign w:val="center"/>
          </w:tcPr>
          <w:p w:rsidR="00A25010" w:rsidRDefault="00A25010" w:rsidP="00CF04E7">
            <w:pPr>
              <w:jc w:val="center"/>
              <w:rPr>
                <w:b/>
                <w:i/>
              </w:rPr>
            </w:pPr>
            <w:r>
              <w:rPr>
                <w:b/>
                <w:i/>
              </w:rPr>
              <w:t>6</w:t>
            </w:r>
          </w:p>
        </w:tc>
      </w:tr>
      <w:tr w:rsidR="00A25010" w:rsidTr="00CF04E7">
        <w:trPr>
          <w:trHeight w:val="966"/>
        </w:trPr>
        <w:tc>
          <w:tcPr>
            <w:tcW w:w="1412" w:type="pct"/>
            <w:vMerge/>
          </w:tcPr>
          <w:p w:rsidR="00A25010" w:rsidRDefault="00A25010">
            <w:pPr>
              <w:rPr>
                <w:b/>
                <w:bCs/>
              </w:rPr>
            </w:pPr>
          </w:p>
        </w:tc>
        <w:tc>
          <w:tcPr>
            <w:tcW w:w="2975" w:type="pct"/>
          </w:tcPr>
          <w:p w:rsidR="00A25010" w:rsidRPr="00CF04E7" w:rsidRDefault="00A25010" w:rsidP="00CF04E7">
            <w:pPr>
              <w:tabs>
                <w:tab w:val="left" w:pos="448"/>
              </w:tabs>
            </w:pPr>
            <w:r>
              <w:t>Журнал учета прихода и расхода лекарственных препаратов - проведение предстерилизационной очистки инструментария с последующим проведением контроля;</w:t>
            </w:r>
          </w:p>
        </w:tc>
        <w:tc>
          <w:tcPr>
            <w:tcW w:w="613" w:type="pct"/>
            <w:gridSpan w:val="2"/>
            <w:vAlign w:val="center"/>
          </w:tcPr>
          <w:p w:rsidR="00A25010" w:rsidRDefault="00A25010" w:rsidP="00CF04E7">
            <w:pPr>
              <w:jc w:val="center"/>
              <w:rPr>
                <w:b/>
                <w:i/>
              </w:rPr>
            </w:pPr>
          </w:p>
        </w:tc>
      </w:tr>
      <w:tr w:rsidR="00A25010" w:rsidTr="00A25010">
        <w:trPr>
          <w:trHeight w:val="288"/>
        </w:trPr>
        <w:tc>
          <w:tcPr>
            <w:tcW w:w="1412" w:type="pct"/>
            <w:vMerge/>
          </w:tcPr>
          <w:p w:rsidR="00A25010" w:rsidRDefault="00A25010">
            <w:pPr>
              <w:rPr>
                <w:b/>
                <w:bCs/>
              </w:rPr>
            </w:pPr>
          </w:p>
        </w:tc>
        <w:tc>
          <w:tcPr>
            <w:tcW w:w="2975" w:type="pct"/>
          </w:tcPr>
          <w:p w:rsidR="00A25010" w:rsidRDefault="00A25010" w:rsidP="00CF04E7">
            <w:pPr>
              <w:tabs>
                <w:tab w:val="left" w:pos="448"/>
              </w:tabs>
            </w:pPr>
            <w:r>
              <w:t>Журнал учета обследований на ВИЧ.</w:t>
            </w:r>
          </w:p>
        </w:tc>
        <w:tc>
          <w:tcPr>
            <w:tcW w:w="613" w:type="pct"/>
            <w:gridSpan w:val="2"/>
            <w:vAlign w:val="center"/>
          </w:tcPr>
          <w:p w:rsidR="00A25010" w:rsidRDefault="00A25010" w:rsidP="00CF04E7">
            <w:pPr>
              <w:jc w:val="center"/>
              <w:rPr>
                <w:b/>
                <w:i/>
              </w:rPr>
            </w:pPr>
          </w:p>
        </w:tc>
      </w:tr>
      <w:tr w:rsidR="00A25010" w:rsidTr="00A25010">
        <w:trPr>
          <w:trHeight w:val="277"/>
        </w:trPr>
        <w:tc>
          <w:tcPr>
            <w:tcW w:w="1412" w:type="pct"/>
            <w:vMerge/>
          </w:tcPr>
          <w:p w:rsidR="00A25010" w:rsidRDefault="00A25010">
            <w:pPr>
              <w:rPr>
                <w:b/>
                <w:bCs/>
              </w:rPr>
            </w:pPr>
          </w:p>
        </w:tc>
        <w:tc>
          <w:tcPr>
            <w:tcW w:w="2975" w:type="pct"/>
          </w:tcPr>
          <w:p w:rsidR="00A25010" w:rsidRPr="00A25010" w:rsidRDefault="00A25010" w:rsidP="00A25010">
            <w:pPr>
              <w:tabs>
                <w:tab w:val="left" w:pos="448"/>
              </w:tabs>
            </w:pPr>
            <w:r>
              <w:t>8.Сбор системы для внутривенного вливания</w:t>
            </w:r>
          </w:p>
        </w:tc>
        <w:tc>
          <w:tcPr>
            <w:tcW w:w="613" w:type="pct"/>
            <w:gridSpan w:val="2"/>
            <w:vAlign w:val="center"/>
          </w:tcPr>
          <w:p w:rsidR="00A25010" w:rsidRDefault="00A25010" w:rsidP="00CF04E7">
            <w:pPr>
              <w:jc w:val="center"/>
              <w:rPr>
                <w:b/>
                <w:i/>
              </w:rPr>
            </w:pPr>
          </w:p>
        </w:tc>
      </w:tr>
      <w:tr w:rsidR="00A25010" w:rsidTr="00A25010">
        <w:trPr>
          <w:trHeight w:val="564"/>
        </w:trPr>
        <w:tc>
          <w:tcPr>
            <w:tcW w:w="1412" w:type="pct"/>
            <w:vMerge/>
          </w:tcPr>
          <w:p w:rsidR="00A25010" w:rsidRDefault="00A25010">
            <w:pPr>
              <w:rPr>
                <w:b/>
                <w:bCs/>
              </w:rPr>
            </w:pPr>
          </w:p>
        </w:tc>
        <w:tc>
          <w:tcPr>
            <w:tcW w:w="2975" w:type="pct"/>
          </w:tcPr>
          <w:p w:rsidR="00A25010" w:rsidRDefault="00A25010" w:rsidP="00A25010">
            <w:pPr>
              <w:tabs>
                <w:tab w:val="left" w:pos="448"/>
              </w:tabs>
            </w:pPr>
            <w:r>
              <w:t>9.Подготовка инструментов к спинномозговой пункции, пункции печени</w:t>
            </w:r>
          </w:p>
        </w:tc>
        <w:tc>
          <w:tcPr>
            <w:tcW w:w="613" w:type="pct"/>
            <w:gridSpan w:val="2"/>
            <w:vAlign w:val="center"/>
          </w:tcPr>
          <w:p w:rsidR="00A25010" w:rsidRDefault="00A25010" w:rsidP="00CF04E7">
            <w:pPr>
              <w:jc w:val="center"/>
              <w:rPr>
                <w:b/>
                <w:i/>
              </w:rPr>
            </w:pPr>
          </w:p>
        </w:tc>
      </w:tr>
      <w:tr w:rsidR="00A25010" w:rsidTr="00A25010">
        <w:trPr>
          <w:trHeight w:val="558"/>
        </w:trPr>
        <w:tc>
          <w:tcPr>
            <w:tcW w:w="1412" w:type="pct"/>
            <w:vMerge/>
          </w:tcPr>
          <w:p w:rsidR="00A25010" w:rsidRDefault="00A25010">
            <w:pPr>
              <w:rPr>
                <w:b/>
                <w:bCs/>
              </w:rPr>
            </w:pPr>
          </w:p>
        </w:tc>
        <w:tc>
          <w:tcPr>
            <w:tcW w:w="2975" w:type="pct"/>
          </w:tcPr>
          <w:p w:rsidR="00A25010" w:rsidRDefault="00A25010" w:rsidP="00A25010">
            <w:pPr>
              <w:tabs>
                <w:tab w:val="left" w:pos="448"/>
              </w:tabs>
            </w:pPr>
            <w:r>
              <w:t>10.Оформление медицинской документации кабинета.</w:t>
            </w:r>
          </w:p>
        </w:tc>
        <w:tc>
          <w:tcPr>
            <w:tcW w:w="613" w:type="pct"/>
            <w:gridSpan w:val="2"/>
            <w:vAlign w:val="center"/>
          </w:tcPr>
          <w:p w:rsidR="00A25010" w:rsidRDefault="00A25010" w:rsidP="00CF04E7">
            <w:pPr>
              <w:jc w:val="center"/>
              <w:rPr>
                <w:b/>
                <w:i/>
              </w:rPr>
            </w:pPr>
          </w:p>
        </w:tc>
      </w:tr>
      <w:tr w:rsidR="00A25010" w:rsidTr="001C0924">
        <w:trPr>
          <w:trHeight w:val="677"/>
        </w:trPr>
        <w:tc>
          <w:tcPr>
            <w:tcW w:w="1412" w:type="pct"/>
            <w:vMerge/>
          </w:tcPr>
          <w:p w:rsidR="00A25010" w:rsidRDefault="00A25010">
            <w:pPr>
              <w:rPr>
                <w:b/>
                <w:bCs/>
              </w:rPr>
            </w:pPr>
          </w:p>
        </w:tc>
        <w:tc>
          <w:tcPr>
            <w:tcW w:w="2975" w:type="pct"/>
          </w:tcPr>
          <w:p w:rsidR="00A25010" w:rsidRPr="00BF76A4" w:rsidRDefault="00A25010" w:rsidP="00BF76A4">
            <w:r>
              <w:t>11.Оказание неотложной доврачебной медицинской помощи.</w:t>
            </w:r>
          </w:p>
        </w:tc>
        <w:tc>
          <w:tcPr>
            <w:tcW w:w="613" w:type="pct"/>
            <w:gridSpan w:val="2"/>
            <w:vAlign w:val="center"/>
          </w:tcPr>
          <w:p w:rsidR="00A25010" w:rsidRDefault="00A25010" w:rsidP="00CF04E7">
            <w:pPr>
              <w:jc w:val="center"/>
              <w:rPr>
                <w:b/>
                <w:i/>
              </w:rPr>
            </w:pPr>
          </w:p>
        </w:tc>
      </w:tr>
      <w:tr w:rsidR="00B70E55" w:rsidTr="00670BEC">
        <w:trPr>
          <w:trHeight w:val="1451"/>
        </w:trPr>
        <w:tc>
          <w:tcPr>
            <w:tcW w:w="1412" w:type="pct"/>
          </w:tcPr>
          <w:p w:rsidR="00B70E55" w:rsidRDefault="00B70E55">
            <w:pPr>
              <w:rPr>
                <w:b/>
                <w:bCs/>
              </w:rPr>
            </w:pPr>
          </w:p>
          <w:p w:rsidR="00B70E55" w:rsidRDefault="00F324C1">
            <w:pPr>
              <w:rPr>
                <w:b/>
                <w:bCs/>
              </w:rPr>
            </w:pPr>
            <w:r>
              <w:rPr>
                <w:b/>
                <w:bCs/>
              </w:rPr>
              <w:t>Тема 1.6. Дифференцированный зачет</w:t>
            </w:r>
          </w:p>
          <w:p w:rsidR="00B70E55" w:rsidRDefault="00B70E55">
            <w:pPr>
              <w:rPr>
                <w:b/>
                <w:bCs/>
              </w:rPr>
            </w:pPr>
          </w:p>
        </w:tc>
        <w:tc>
          <w:tcPr>
            <w:tcW w:w="2975" w:type="pct"/>
          </w:tcPr>
          <w:p w:rsidR="00B70E55" w:rsidRDefault="00F324C1">
            <w:pPr>
              <w:rPr>
                <w:bCs/>
              </w:rPr>
            </w:pPr>
            <w:r>
              <w:rPr>
                <w:bCs/>
              </w:rPr>
              <w:t>Проверка документации производственной практики, проведение дифференцированного зачета.</w:t>
            </w:r>
          </w:p>
          <w:p w:rsidR="00B70E55" w:rsidRDefault="00F324C1">
            <w:pPr>
              <w:rPr>
                <w:bCs/>
              </w:rPr>
            </w:pPr>
            <w:r>
              <w:rPr>
                <w:bCs/>
              </w:rPr>
              <w:t>Решение ситуационных задач и оценка выполнения практических манипуляций.</w:t>
            </w:r>
          </w:p>
        </w:tc>
        <w:tc>
          <w:tcPr>
            <w:tcW w:w="613" w:type="pct"/>
            <w:gridSpan w:val="2"/>
            <w:vAlign w:val="center"/>
          </w:tcPr>
          <w:p w:rsidR="00B70E55" w:rsidRDefault="00F324C1">
            <w:pPr>
              <w:jc w:val="center"/>
              <w:rPr>
                <w:b/>
                <w:i/>
              </w:rPr>
            </w:pPr>
            <w:r>
              <w:rPr>
                <w:b/>
                <w:i/>
              </w:rPr>
              <w:t>6</w:t>
            </w:r>
          </w:p>
        </w:tc>
      </w:tr>
      <w:tr w:rsidR="00B70E55" w:rsidTr="00670BEC">
        <w:tc>
          <w:tcPr>
            <w:tcW w:w="4387" w:type="pct"/>
            <w:gridSpan w:val="2"/>
          </w:tcPr>
          <w:p w:rsidR="00B70E55" w:rsidRDefault="00F324C1">
            <w:pPr>
              <w:rPr>
                <w:b/>
                <w:bCs/>
              </w:rPr>
            </w:pPr>
            <w:r>
              <w:rPr>
                <w:b/>
                <w:bCs/>
              </w:rPr>
              <w:t>Всего</w:t>
            </w:r>
          </w:p>
        </w:tc>
        <w:tc>
          <w:tcPr>
            <w:tcW w:w="613" w:type="pct"/>
            <w:gridSpan w:val="2"/>
            <w:vAlign w:val="center"/>
          </w:tcPr>
          <w:p w:rsidR="00B70E55" w:rsidRDefault="00F324C1">
            <w:pPr>
              <w:jc w:val="center"/>
              <w:rPr>
                <w:b/>
              </w:rPr>
            </w:pPr>
            <w:r>
              <w:rPr>
                <w:b/>
              </w:rPr>
              <w:t>36</w:t>
            </w:r>
          </w:p>
        </w:tc>
      </w:tr>
    </w:tbl>
    <w:p w:rsidR="00B70E55" w:rsidRDefault="00B70E55">
      <w:pPr>
        <w:jc w:val="center"/>
        <w:rPr>
          <w:b/>
          <w:bCs/>
          <w:sz w:val="28"/>
          <w:szCs w:val="28"/>
        </w:rPr>
      </w:pPr>
    </w:p>
    <w:p w:rsidR="00B70E55" w:rsidRDefault="00F324C1">
      <w:pPr>
        <w:jc w:val="center"/>
        <w:rPr>
          <w:b/>
          <w:bCs/>
          <w:sz w:val="28"/>
          <w:szCs w:val="28"/>
        </w:rPr>
      </w:pPr>
      <w:r>
        <w:rPr>
          <w:b/>
          <w:bCs/>
          <w:sz w:val="28"/>
          <w:szCs w:val="28"/>
        </w:rPr>
        <w:t xml:space="preserve">3. УСЛОВИЯ РЕАЛИЗАЦИИ </w:t>
      </w:r>
      <w:r>
        <w:rPr>
          <w:b/>
          <w:sz w:val="28"/>
          <w:szCs w:val="28"/>
        </w:rPr>
        <w:t>ПРОИЗВОДСТВЕННОЙ ПРАКТИКИ</w:t>
      </w:r>
    </w:p>
    <w:p w:rsidR="00B70E55" w:rsidRDefault="00F324C1">
      <w:pPr>
        <w:ind w:firstLine="709"/>
        <w:jc w:val="both"/>
        <w:rPr>
          <w:b/>
          <w:bCs/>
          <w:sz w:val="28"/>
          <w:szCs w:val="28"/>
        </w:rPr>
      </w:pPr>
      <w:r>
        <w:rPr>
          <w:b/>
          <w:bCs/>
          <w:sz w:val="28"/>
          <w:szCs w:val="28"/>
        </w:rPr>
        <w:t xml:space="preserve">3.1. Для реализации программы </w:t>
      </w:r>
      <w:r>
        <w:rPr>
          <w:b/>
          <w:sz w:val="28"/>
          <w:szCs w:val="28"/>
        </w:rPr>
        <w:t>производственной практики</w:t>
      </w:r>
      <w:r>
        <w:rPr>
          <w:bCs/>
          <w:sz w:val="28"/>
          <w:szCs w:val="28"/>
        </w:rPr>
        <w:t xml:space="preserve"> </w:t>
      </w:r>
      <w:r>
        <w:rPr>
          <w:b/>
          <w:bCs/>
          <w:sz w:val="28"/>
          <w:szCs w:val="28"/>
        </w:rPr>
        <w:t>предусмотрены следующие специальные помещения:</w:t>
      </w:r>
    </w:p>
    <w:p w:rsidR="00B70E55" w:rsidRDefault="00F324C1">
      <w:pPr>
        <w:ind w:firstLine="709"/>
        <w:jc w:val="both"/>
        <w:rPr>
          <w:sz w:val="28"/>
          <w:szCs w:val="28"/>
        </w:rPr>
      </w:pPr>
      <w:bookmarkStart w:id="18" w:name="_Hlk133949335"/>
      <w:r>
        <w:rPr>
          <w:sz w:val="28"/>
          <w:szCs w:val="28"/>
        </w:rPr>
        <w:t>Производственная практика реализуется в организациях медицинского профиля, заключивших договор о практической подготовке обучающихся с ГБПОУ СК «Ставропольский базовый медицинский колледж».</w:t>
      </w:r>
    </w:p>
    <w:p w:rsidR="00B70E55" w:rsidRDefault="00F324C1">
      <w:pPr>
        <w:ind w:firstLine="709"/>
        <w:jc w:val="both"/>
        <w:rPr>
          <w:sz w:val="28"/>
          <w:szCs w:val="28"/>
        </w:rPr>
      </w:pPr>
      <w:r>
        <w:rPr>
          <w:sz w:val="28"/>
          <w:szCs w:val="28"/>
        </w:rPr>
        <w:t>Оборудование медицинских организаций и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rsidR="00B70E55" w:rsidRDefault="00F324C1">
      <w:pPr>
        <w:ind w:firstLine="709"/>
        <w:jc w:val="both"/>
        <w:rPr>
          <w:sz w:val="28"/>
          <w:szCs w:val="28"/>
        </w:rPr>
      </w:pPr>
      <w:bookmarkStart w:id="19" w:name="_Hlk133949359"/>
      <w:bookmarkEnd w:id="18"/>
      <w:r>
        <w:rPr>
          <w:sz w:val="28"/>
          <w:szCs w:val="28"/>
        </w:rPr>
        <w:t>Допускается замена оборудования его виртуальными аналогами.</w:t>
      </w:r>
    </w:p>
    <w:bookmarkEnd w:id="19"/>
    <w:p w:rsidR="00B70E55" w:rsidRDefault="00F324C1">
      <w:pPr>
        <w:ind w:firstLine="709"/>
        <w:jc w:val="both"/>
        <w:rPr>
          <w:b/>
          <w:bCs/>
          <w:sz w:val="28"/>
          <w:szCs w:val="28"/>
        </w:rPr>
      </w:pPr>
      <w:r>
        <w:rPr>
          <w:b/>
          <w:bCs/>
          <w:sz w:val="28"/>
          <w:szCs w:val="28"/>
        </w:rPr>
        <w:t>3.2. Информационное обеспечение реализации программы</w:t>
      </w:r>
    </w:p>
    <w:p w:rsidR="00B70E55" w:rsidRDefault="00F324C1">
      <w:pPr>
        <w:ind w:firstLine="709"/>
        <w:jc w:val="both"/>
        <w:rPr>
          <w:sz w:val="28"/>
          <w:szCs w:val="28"/>
        </w:rPr>
      </w:pPr>
      <w:r>
        <w:rPr>
          <w:bCs/>
          <w:sz w:val="28"/>
          <w:szCs w:val="28"/>
        </w:rPr>
        <w:lastRenderedPageBreak/>
        <w:t>Для реализации программы библиотечный фонд образовательной организации обеспечивается п</w:t>
      </w:r>
      <w:r>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Pr>
          <w:bCs/>
          <w:sz w:val="28"/>
          <w:szCs w:val="28"/>
        </w:rPr>
        <w:t xml:space="preserve">библиотечного фонда в качестве основного используются печатные и /или электронные издания. </w:t>
      </w:r>
    </w:p>
    <w:p w:rsidR="00B70E55" w:rsidRDefault="00B70E55">
      <w:pPr>
        <w:spacing w:line="276" w:lineRule="auto"/>
        <w:ind w:firstLine="708"/>
        <w:jc w:val="both"/>
        <w:rPr>
          <w:b/>
          <w:sz w:val="28"/>
          <w:szCs w:val="28"/>
        </w:rPr>
      </w:pPr>
      <w:bookmarkStart w:id="20" w:name="_Hlk133851421"/>
    </w:p>
    <w:p w:rsidR="00B70E55" w:rsidRDefault="00F324C1">
      <w:pPr>
        <w:spacing w:line="276" w:lineRule="auto"/>
        <w:ind w:firstLine="708"/>
        <w:jc w:val="both"/>
        <w:rPr>
          <w:b/>
          <w:sz w:val="28"/>
          <w:szCs w:val="28"/>
        </w:rPr>
      </w:pPr>
      <w:r>
        <w:rPr>
          <w:b/>
          <w:sz w:val="28"/>
          <w:szCs w:val="28"/>
        </w:rPr>
        <w:t>3.2.1. Основные печатные издания</w:t>
      </w:r>
    </w:p>
    <w:p w:rsidR="00B70E55" w:rsidRDefault="00B70E55">
      <w:pPr>
        <w:spacing w:line="276" w:lineRule="auto"/>
        <w:jc w:val="both"/>
        <w:rPr>
          <w:color w:val="000000" w:themeColor="text1"/>
          <w:sz w:val="28"/>
          <w:szCs w:val="28"/>
        </w:rPr>
      </w:pPr>
    </w:p>
    <w:p w:rsidR="00B70E55" w:rsidRDefault="00F324C1">
      <w:pPr>
        <w:spacing w:line="276" w:lineRule="auto"/>
        <w:jc w:val="both"/>
        <w:rPr>
          <w:color w:val="000000" w:themeColor="text1"/>
        </w:rPr>
      </w:pPr>
      <w:r>
        <w:rPr>
          <w:color w:val="000000" w:themeColor="text1"/>
          <w:sz w:val="28"/>
          <w:szCs w:val="28"/>
        </w:rPr>
        <w:t xml:space="preserve">1. </w:t>
      </w:r>
      <w:proofErr w:type="spellStart"/>
      <w:r>
        <w:rPr>
          <w:color w:val="000000" w:themeColor="text1"/>
        </w:rPr>
        <w:t>Бубликова</w:t>
      </w:r>
      <w:proofErr w:type="spellEnd"/>
      <w:r>
        <w:rPr>
          <w:color w:val="000000" w:themeColor="text1"/>
        </w:rPr>
        <w:t xml:space="preserve">, И. В. Инфекционная </w:t>
      </w:r>
      <w:proofErr w:type="gramStart"/>
      <w:r>
        <w:rPr>
          <w:color w:val="000000" w:themeColor="text1"/>
        </w:rPr>
        <w:t>безопасность :</w:t>
      </w:r>
      <w:proofErr w:type="gramEnd"/>
      <w:r>
        <w:rPr>
          <w:color w:val="000000" w:themeColor="text1"/>
        </w:rPr>
        <w:t xml:space="preserve"> учебное пособие для </w:t>
      </w:r>
      <w:proofErr w:type="spellStart"/>
      <w:r>
        <w:rPr>
          <w:color w:val="000000" w:themeColor="text1"/>
        </w:rPr>
        <w:t>спо</w:t>
      </w:r>
      <w:proofErr w:type="spellEnd"/>
      <w:r>
        <w:rPr>
          <w:color w:val="000000" w:themeColor="text1"/>
        </w:rPr>
        <w:t xml:space="preserve"> / З. В. Гапонова, З. В. Гапонова. — 3-е изд., стер. — Санкт-</w:t>
      </w:r>
      <w:proofErr w:type="gramStart"/>
      <w:r>
        <w:rPr>
          <w:color w:val="000000" w:themeColor="text1"/>
        </w:rPr>
        <w:t>Петербург :</w:t>
      </w:r>
      <w:proofErr w:type="gramEnd"/>
      <w:r>
        <w:rPr>
          <w:color w:val="000000" w:themeColor="text1"/>
        </w:rPr>
        <w:t xml:space="preserve"> Лань, 2021. — 240 с. — ISBN 978-5-8114-7184-3.</w:t>
      </w:r>
    </w:p>
    <w:p w:rsidR="00B70E55" w:rsidRDefault="00F324C1">
      <w:pPr>
        <w:spacing w:line="276" w:lineRule="auto"/>
        <w:jc w:val="both"/>
        <w:rPr>
          <w:color w:val="000000" w:themeColor="text1"/>
        </w:rPr>
      </w:pPr>
      <w:r>
        <w:rPr>
          <w:color w:val="000000" w:themeColor="text1"/>
        </w:rPr>
        <w:t xml:space="preserve">2. </w:t>
      </w:r>
      <w:proofErr w:type="spellStart"/>
      <w:r>
        <w:rPr>
          <w:color w:val="000000" w:themeColor="text1"/>
        </w:rPr>
        <w:t>Бубликова</w:t>
      </w:r>
      <w:proofErr w:type="spellEnd"/>
      <w:r>
        <w:rPr>
          <w:color w:val="000000" w:themeColor="text1"/>
        </w:rPr>
        <w:t xml:space="preserve">, И. В. Инфекционная </w:t>
      </w:r>
      <w:proofErr w:type="gramStart"/>
      <w:r>
        <w:rPr>
          <w:color w:val="000000" w:themeColor="text1"/>
        </w:rPr>
        <w:t>безопасность :</w:t>
      </w:r>
      <w:proofErr w:type="gramEnd"/>
      <w:r>
        <w:rPr>
          <w:color w:val="000000" w:themeColor="text1"/>
        </w:rPr>
        <w:t xml:space="preserve"> учебное пособие для </w:t>
      </w:r>
      <w:proofErr w:type="spellStart"/>
      <w:r>
        <w:rPr>
          <w:color w:val="000000" w:themeColor="text1"/>
        </w:rPr>
        <w:t>спо</w:t>
      </w:r>
      <w:proofErr w:type="spellEnd"/>
      <w:r>
        <w:rPr>
          <w:color w:val="000000" w:themeColor="text1"/>
        </w:rPr>
        <w:t xml:space="preserve"> / З. В. Гапонова, З. В. Гапонова. — 3-е изд., стер. — Санкт-</w:t>
      </w:r>
      <w:proofErr w:type="gramStart"/>
      <w:r>
        <w:rPr>
          <w:color w:val="000000" w:themeColor="text1"/>
        </w:rPr>
        <w:t>Петербург :</w:t>
      </w:r>
      <w:proofErr w:type="gramEnd"/>
      <w:r>
        <w:rPr>
          <w:color w:val="000000" w:themeColor="text1"/>
        </w:rPr>
        <w:t xml:space="preserve"> Лань, 2021. — 240 с. — ISBN 978-5-8114-7184-3. — </w:t>
      </w:r>
      <w:proofErr w:type="gramStart"/>
      <w:r>
        <w:rPr>
          <w:color w:val="000000" w:themeColor="text1"/>
        </w:rPr>
        <w:t>Текст :</w:t>
      </w:r>
      <w:proofErr w:type="gramEnd"/>
      <w:r>
        <w:rPr>
          <w:color w:val="000000" w:themeColor="text1"/>
        </w:rPr>
        <w:t xml:space="preserve"> электронный // Лань : электронно-библиотечная система. — URL: https://e.lanbook.com/book/156362 (дата обращения: 07.04.2023). — Режим доступа: для </w:t>
      </w:r>
      <w:proofErr w:type="spellStart"/>
      <w:r>
        <w:rPr>
          <w:color w:val="000000" w:themeColor="text1"/>
        </w:rPr>
        <w:t>авториз</w:t>
      </w:r>
      <w:proofErr w:type="spellEnd"/>
      <w:r>
        <w:rPr>
          <w:color w:val="000000" w:themeColor="text1"/>
        </w:rPr>
        <w:t xml:space="preserve">. пользователей.     </w:t>
      </w:r>
    </w:p>
    <w:p w:rsidR="00B70E55" w:rsidRDefault="00F324C1">
      <w:pPr>
        <w:spacing w:line="276" w:lineRule="auto"/>
        <w:jc w:val="both"/>
        <w:rPr>
          <w:color w:val="FF0000"/>
          <w:sz w:val="28"/>
          <w:szCs w:val="28"/>
        </w:rPr>
      </w:pPr>
      <w:r>
        <w:rPr>
          <w:color w:val="000000" w:themeColor="text1"/>
        </w:rPr>
        <w:t xml:space="preserve">3.Матвеева, С.И. Пропедевтика клинических </w:t>
      </w:r>
      <w:proofErr w:type="gramStart"/>
      <w:r>
        <w:rPr>
          <w:color w:val="000000" w:themeColor="text1"/>
        </w:rPr>
        <w:t>дисциплин :</w:t>
      </w:r>
      <w:proofErr w:type="gramEnd"/>
      <w:r>
        <w:rPr>
          <w:color w:val="000000" w:themeColor="text1"/>
        </w:rPr>
        <w:t xml:space="preserve"> учебно-методическое пособие / С. И. Матвеева. — Санкт-</w:t>
      </w:r>
      <w:proofErr w:type="gramStart"/>
      <w:r>
        <w:rPr>
          <w:color w:val="000000" w:themeColor="text1"/>
        </w:rPr>
        <w:t>Петербург :</w:t>
      </w:r>
      <w:proofErr w:type="gramEnd"/>
      <w:r>
        <w:rPr>
          <w:color w:val="000000" w:themeColor="text1"/>
        </w:rPr>
        <w:t xml:space="preserve"> Лань, 2023. — 48 с. — ISBN 978-5-8114-2864-</w:t>
      </w:r>
    </w:p>
    <w:p w:rsidR="00B70E55" w:rsidRDefault="00F324C1">
      <w:pPr>
        <w:spacing w:line="276" w:lineRule="auto"/>
        <w:jc w:val="both"/>
      </w:pPr>
      <w:r>
        <w:t xml:space="preserve">4.Сметанин, В. Н. Инфекционная безопасность и инфекционный контроль в медицинских </w:t>
      </w:r>
      <w:proofErr w:type="gramStart"/>
      <w:r>
        <w:t>организациях :</w:t>
      </w:r>
      <w:proofErr w:type="gramEnd"/>
      <w:r>
        <w:t xml:space="preserve"> учебник для </w:t>
      </w:r>
      <w:proofErr w:type="spellStart"/>
      <w:r>
        <w:t>спо</w:t>
      </w:r>
      <w:proofErr w:type="spellEnd"/>
      <w:r>
        <w:t xml:space="preserve"> / В. Н. </w:t>
      </w:r>
      <w:proofErr w:type="spellStart"/>
      <w:r>
        <w:t>Сметанин</w:t>
      </w:r>
      <w:proofErr w:type="spellEnd"/>
      <w:r>
        <w:t>. — 4-е изд., стер. — Санкт-</w:t>
      </w:r>
      <w:proofErr w:type="gramStart"/>
      <w:r>
        <w:t>Петербург :</w:t>
      </w:r>
      <w:proofErr w:type="gramEnd"/>
      <w:r>
        <w:t xml:space="preserve"> Лань, 2022. — 364 с. — ISBN 978-5-8114-9497-2.</w:t>
      </w:r>
    </w:p>
    <w:p w:rsidR="00B70E55" w:rsidRDefault="00F324C1">
      <w:pPr>
        <w:spacing w:line="276" w:lineRule="auto"/>
        <w:jc w:val="both"/>
      </w:pPr>
      <w:r>
        <w:t>5.</w:t>
      </w:r>
      <w:r>
        <w:rPr>
          <w:rFonts w:eastAsiaTheme="minorEastAsia" w:cstheme="minorBidi"/>
        </w:rPr>
        <w:t xml:space="preserve"> </w:t>
      </w:r>
      <w:proofErr w:type="spellStart"/>
      <w:r>
        <w:rPr>
          <w:rFonts w:eastAsiaTheme="minorEastAsia" w:cstheme="minorBidi"/>
        </w:rPr>
        <w:t>Сметанин</w:t>
      </w:r>
      <w:proofErr w:type="spellEnd"/>
      <w:r>
        <w:rPr>
          <w:rFonts w:eastAsiaTheme="minorEastAsia" w:cstheme="minorBidi"/>
        </w:rPr>
        <w:t xml:space="preserve">, В. Н. Инфекционная безопасность и инфекционный контроль в медицинских </w:t>
      </w:r>
      <w:proofErr w:type="gramStart"/>
      <w:r>
        <w:rPr>
          <w:rFonts w:eastAsiaTheme="minorEastAsia" w:cstheme="minorBidi"/>
        </w:rPr>
        <w:t>организациях :</w:t>
      </w:r>
      <w:proofErr w:type="gramEnd"/>
      <w:r>
        <w:rPr>
          <w:rFonts w:eastAsiaTheme="minorEastAsia" w:cstheme="minorBidi"/>
        </w:rPr>
        <w:t xml:space="preserve"> учебник для </w:t>
      </w:r>
      <w:proofErr w:type="spellStart"/>
      <w:r>
        <w:rPr>
          <w:rFonts w:eastAsiaTheme="minorEastAsia" w:cstheme="minorBidi"/>
        </w:rPr>
        <w:t>спо</w:t>
      </w:r>
      <w:proofErr w:type="spellEnd"/>
      <w:r>
        <w:rPr>
          <w:rFonts w:eastAsiaTheme="minorEastAsia" w:cstheme="minorBidi"/>
        </w:rPr>
        <w:t xml:space="preserve"> / В. Н. </w:t>
      </w:r>
      <w:proofErr w:type="spellStart"/>
      <w:r>
        <w:rPr>
          <w:rFonts w:eastAsiaTheme="minorEastAsia" w:cstheme="minorBidi"/>
        </w:rPr>
        <w:t>Сметанин</w:t>
      </w:r>
      <w:proofErr w:type="spellEnd"/>
      <w:r>
        <w:rPr>
          <w:rFonts w:eastAsiaTheme="minorEastAsia" w:cstheme="minorBidi"/>
        </w:rPr>
        <w:t>. — 4-е изд., стер. — Санкт-</w:t>
      </w:r>
      <w:proofErr w:type="gramStart"/>
      <w:r>
        <w:rPr>
          <w:rFonts w:eastAsiaTheme="minorEastAsia" w:cstheme="minorBidi"/>
        </w:rPr>
        <w:t>Петербург :</w:t>
      </w:r>
      <w:proofErr w:type="gramEnd"/>
      <w:r>
        <w:rPr>
          <w:rFonts w:eastAsiaTheme="minorEastAsia" w:cstheme="minorBidi"/>
        </w:rPr>
        <w:t xml:space="preserve"> Лань, 2022. — 364 с. — ISBN 978-5-8114-9497-2. — </w:t>
      </w:r>
      <w:proofErr w:type="gramStart"/>
      <w:r>
        <w:rPr>
          <w:rFonts w:eastAsiaTheme="minorEastAsia" w:cstheme="minorBidi"/>
        </w:rPr>
        <w:t>Текст :</w:t>
      </w:r>
      <w:proofErr w:type="gramEnd"/>
      <w:r>
        <w:rPr>
          <w:rFonts w:eastAsiaTheme="minorEastAsia" w:cstheme="minorBidi"/>
        </w:rPr>
        <w:t xml:space="preserve"> электронный // Лань : электронно-библиотечная система. — URL: </w:t>
      </w:r>
      <w:hyperlink r:id="rId8" w:history="1">
        <w:r>
          <w:rPr>
            <w:rFonts w:eastAsiaTheme="minorEastAsia" w:cstheme="minorBidi"/>
            <w:color w:val="000000" w:themeColor="text1"/>
            <w:u w:val="single"/>
          </w:rPr>
          <w:t>https://e.lanbook.com/book/195525</w:t>
        </w:r>
      </w:hyperlink>
      <w:r>
        <w:rPr>
          <w:rFonts w:eastAsiaTheme="minorEastAsia" w:cstheme="minorBidi"/>
        </w:rPr>
        <w:t xml:space="preserve"> (дата обращения: 07.04.2023). — Режим доступа: для </w:t>
      </w:r>
      <w:proofErr w:type="spellStart"/>
      <w:r>
        <w:rPr>
          <w:rFonts w:eastAsiaTheme="minorEastAsia" w:cstheme="minorBidi"/>
        </w:rPr>
        <w:t>авториз</w:t>
      </w:r>
      <w:proofErr w:type="spellEnd"/>
      <w:r>
        <w:rPr>
          <w:rFonts w:eastAsiaTheme="minorEastAsia" w:cstheme="minorBidi"/>
        </w:rPr>
        <w:t>. пользователей.</w:t>
      </w:r>
    </w:p>
    <w:p w:rsidR="00B70E55" w:rsidRDefault="00F324C1">
      <w:pPr>
        <w:spacing w:line="276" w:lineRule="auto"/>
        <w:jc w:val="both"/>
        <w:rPr>
          <w:color w:val="000000" w:themeColor="text1"/>
        </w:rPr>
      </w:pPr>
      <w:r>
        <w:rPr>
          <w:color w:val="000000" w:themeColor="text1"/>
          <w:sz w:val="28"/>
          <w:szCs w:val="28"/>
        </w:rPr>
        <w:t>6.</w:t>
      </w:r>
      <w:r>
        <w:rPr>
          <w:color w:val="000000" w:themeColor="text1"/>
        </w:rPr>
        <w:t xml:space="preserve">   </w:t>
      </w:r>
      <w:proofErr w:type="spellStart"/>
      <w:r>
        <w:rPr>
          <w:color w:val="000000" w:themeColor="text1"/>
        </w:rPr>
        <w:t>Шамина</w:t>
      </w:r>
      <w:proofErr w:type="spellEnd"/>
      <w:r>
        <w:rPr>
          <w:color w:val="000000" w:themeColor="text1"/>
        </w:rPr>
        <w:t xml:space="preserve">, Н. А. Основы </w:t>
      </w:r>
      <w:proofErr w:type="gramStart"/>
      <w:r>
        <w:rPr>
          <w:color w:val="000000" w:themeColor="text1"/>
        </w:rPr>
        <w:t>вакцинопрофилактики :</w:t>
      </w:r>
      <w:proofErr w:type="gramEnd"/>
      <w:r>
        <w:rPr>
          <w:color w:val="000000" w:themeColor="text1"/>
        </w:rPr>
        <w:t xml:space="preserve"> учебное пособие для </w:t>
      </w:r>
      <w:proofErr w:type="spellStart"/>
      <w:r>
        <w:rPr>
          <w:color w:val="000000" w:themeColor="text1"/>
        </w:rPr>
        <w:t>спо</w:t>
      </w:r>
      <w:proofErr w:type="spellEnd"/>
      <w:r>
        <w:rPr>
          <w:color w:val="000000" w:themeColor="text1"/>
        </w:rPr>
        <w:t xml:space="preserve"> / Н. А. </w:t>
      </w:r>
      <w:proofErr w:type="spellStart"/>
      <w:r>
        <w:rPr>
          <w:color w:val="000000" w:themeColor="text1"/>
        </w:rPr>
        <w:t>Шамина</w:t>
      </w:r>
      <w:proofErr w:type="spellEnd"/>
      <w:r>
        <w:rPr>
          <w:color w:val="000000" w:themeColor="text1"/>
        </w:rPr>
        <w:t>. — 6-е изд., стер. — Санкт-</w:t>
      </w:r>
      <w:proofErr w:type="gramStart"/>
      <w:r>
        <w:rPr>
          <w:color w:val="000000" w:themeColor="text1"/>
        </w:rPr>
        <w:t>Петербург :</w:t>
      </w:r>
      <w:proofErr w:type="gramEnd"/>
      <w:r>
        <w:rPr>
          <w:color w:val="000000" w:themeColor="text1"/>
        </w:rPr>
        <w:t xml:space="preserve"> Лань, 2022. — 104 с. — ISBN 978-5-8114-9258-9.</w:t>
      </w:r>
    </w:p>
    <w:p w:rsidR="00B70E55" w:rsidRDefault="00F324C1">
      <w:pPr>
        <w:spacing w:line="276" w:lineRule="auto"/>
        <w:ind w:firstLine="708"/>
        <w:jc w:val="both"/>
        <w:rPr>
          <w:color w:val="000000" w:themeColor="text1"/>
        </w:rPr>
      </w:pPr>
      <w:r>
        <w:rPr>
          <w:color w:val="000000" w:themeColor="text1"/>
        </w:rPr>
        <w:t xml:space="preserve">            </w:t>
      </w:r>
    </w:p>
    <w:p w:rsidR="00B70E55" w:rsidRDefault="00F324C1">
      <w:pPr>
        <w:contextualSpacing/>
        <w:jc w:val="both"/>
        <w:rPr>
          <w:b/>
          <w:bCs/>
          <w:sz w:val="28"/>
          <w:szCs w:val="28"/>
        </w:rPr>
      </w:pPr>
      <w:bookmarkStart w:id="21" w:name="_Hlk133949393"/>
      <w:r>
        <w:rPr>
          <w:b/>
          <w:bCs/>
          <w:sz w:val="28"/>
          <w:szCs w:val="28"/>
        </w:rPr>
        <w:t>3.2.3. Дополнительные источники</w:t>
      </w:r>
    </w:p>
    <w:p w:rsidR="00B70E55" w:rsidRDefault="00B70E55">
      <w:pPr>
        <w:contextualSpacing/>
        <w:jc w:val="both"/>
      </w:pPr>
    </w:p>
    <w:p w:rsidR="00B70E55" w:rsidRDefault="00F324C1">
      <w:pPr>
        <w:contextualSpacing/>
        <w:jc w:val="both"/>
      </w:pPr>
      <w:r>
        <w:t>1.Инфекционные болезни и эпидемиология</w:t>
      </w:r>
      <w:r>
        <w:tab/>
        <w:t xml:space="preserve">Покровский В. И., Пак С. Г., </w:t>
      </w:r>
      <w:proofErr w:type="spellStart"/>
      <w:r>
        <w:t>Брико</w:t>
      </w:r>
      <w:proofErr w:type="spellEnd"/>
      <w:r>
        <w:t xml:space="preserve"> Н. И.</w:t>
      </w:r>
    </w:p>
    <w:p w:rsidR="00B70E55" w:rsidRDefault="00F324C1">
      <w:pPr>
        <w:contextualSpacing/>
        <w:jc w:val="both"/>
      </w:pPr>
      <w:proofErr w:type="spellStart"/>
      <w:proofErr w:type="gramStart"/>
      <w:r>
        <w:t>geotar</w:t>
      </w:r>
      <w:proofErr w:type="spellEnd"/>
      <w:proofErr w:type="gramEnd"/>
      <w:r>
        <w:tab/>
        <w:t>учебник</w:t>
      </w:r>
      <w:r>
        <w:tab/>
        <w:t>2016</w:t>
      </w:r>
      <w:r>
        <w:tab/>
        <w:t xml:space="preserve">Инфекционные болезни и эпидемиология [Электронный ресурс] : учебник / Покровский В. И., Пак С. Г., </w:t>
      </w:r>
      <w:proofErr w:type="spellStart"/>
      <w:r>
        <w:t>Брико</w:t>
      </w:r>
      <w:proofErr w:type="spellEnd"/>
      <w:r>
        <w:t xml:space="preserve"> Н. И. - 3-е изд., </w:t>
      </w:r>
      <w:proofErr w:type="spellStart"/>
      <w:r>
        <w:t>испр</w:t>
      </w:r>
      <w:proofErr w:type="spellEnd"/>
      <w:r>
        <w:t>. и доп. - М. : ГЭОТАР-Медиа, 2016.</w:t>
      </w:r>
      <w:r>
        <w:tab/>
        <w:t>Покровский, В. И.</w:t>
      </w:r>
    </w:p>
    <w:p w:rsidR="00B70E55" w:rsidRDefault="00F324C1">
      <w:pPr>
        <w:contextualSpacing/>
        <w:jc w:val="both"/>
      </w:pPr>
      <w:r>
        <w:t xml:space="preserve">2. Инфекционные болезни и эпидемиология </w:t>
      </w:r>
      <w:proofErr w:type="gramStart"/>
      <w:r>
        <w:t xml:space="preserve">  :</w:t>
      </w:r>
      <w:proofErr w:type="gramEnd"/>
      <w:r>
        <w:t xml:space="preserve"> учебник / Покровский В. И. , Пак С. Г. , </w:t>
      </w:r>
      <w:proofErr w:type="spellStart"/>
      <w:r>
        <w:t>Брико</w:t>
      </w:r>
      <w:proofErr w:type="spellEnd"/>
      <w:r>
        <w:t xml:space="preserve"> Н. И. - 3-е изд. , </w:t>
      </w:r>
      <w:proofErr w:type="spellStart"/>
      <w:r>
        <w:t>испр</w:t>
      </w:r>
      <w:proofErr w:type="spellEnd"/>
      <w:r>
        <w:t xml:space="preserve">. и доп. - Москва : ГЭОТАР-Медиа, 2016. - 1008 с. - ISBN 978-5-9704-3822-0. - </w:t>
      </w:r>
      <w:proofErr w:type="gramStart"/>
      <w:r>
        <w:t>Текст :</w:t>
      </w:r>
      <w:proofErr w:type="gramEnd"/>
      <w:r>
        <w:t xml:space="preserve"> электронный // ЭБС "Консультант студента" : [сайт]. - </w:t>
      </w:r>
      <w:proofErr w:type="gramStart"/>
      <w:r>
        <w:t>URL :</w:t>
      </w:r>
      <w:proofErr w:type="gramEnd"/>
      <w:r>
        <w:t xml:space="preserve"> https://www.studentlibrary.ru/book/ISBN9785970438220.html (дата обращения: 07.04.2023). </w:t>
      </w:r>
    </w:p>
    <w:p w:rsidR="00B70E55" w:rsidRDefault="00B70E55">
      <w:pPr>
        <w:contextualSpacing/>
        <w:jc w:val="both"/>
        <w:rPr>
          <w:b/>
        </w:rPr>
      </w:pPr>
    </w:p>
    <w:bookmarkEnd w:id="20"/>
    <w:bookmarkEnd w:id="21"/>
    <w:p w:rsidR="00B70E55" w:rsidRDefault="00F324C1">
      <w:pPr>
        <w:jc w:val="center"/>
        <w:rPr>
          <w:b/>
          <w:sz w:val="28"/>
          <w:szCs w:val="28"/>
        </w:rPr>
      </w:pPr>
      <w:r>
        <w:rPr>
          <w:b/>
          <w:sz w:val="28"/>
          <w:szCs w:val="28"/>
        </w:rPr>
        <w:t>4. КОНТРОЛЬ И ОЦЕНКА РЕЗУЛЬТАТОВ ОСВОЕНИЯ ПРОИЗВОДСТВЕННОЙ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4467"/>
        <w:gridCol w:w="2234"/>
      </w:tblGrid>
      <w:tr w:rsidR="00B70E55">
        <w:trPr>
          <w:trHeight w:val="1098"/>
        </w:trPr>
        <w:tc>
          <w:tcPr>
            <w:tcW w:w="1520" w:type="pct"/>
            <w:vAlign w:val="center"/>
          </w:tcPr>
          <w:p w:rsidR="00B70E55" w:rsidRDefault="00F324C1">
            <w:pPr>
              <w:jc w:val="center"/>
              <w:rPr>
                <w:color w:val="C00000"/>
              </w:rPr>
            </w:pPr>
            <w:r>
              <w:t xml:space="preserve">Код и наименование профессиональных и общих компетенций, личностных результатов, </w:t>
            </w:r>
            <w:r>
              <w:lastRenderedPageBreak/>
              <w:t>формируемых в рамках программы производственной практики</w:t>
            </w:r>
          </w:p>
        </w:tc>
        <w:tc>
          <w:tcPr>
            <w:tcW w:w="2320" w:type="pct"/>
            <w:vAlign w:val="center"/>
          </w:tcPr>
          <w:p w:rsidR="00B70E55" w:rsidRDefault="00F324C1">
            <w:pPr>
              <w:jc w:val="center"/>
            </w:pPr>
            <w:r>
              <w:lastRenderedPageBreak/>
              <w:t>Критерии оценки</w:t>
            </w:r>
          </w:p>
        </w:tc>
        <w:tc>
          <w:tcPr>
            <w:tcW w:w="1160" w:type="pct"/>
            <w:vAlign w:val="center"/>
          </w:tcPr>
          <w:p w:rsidR="00B70E55" w:rsidRDefault="00F324C1">
            <w:pPr>
              <w:jc w:val="center"/>
            </w:pPr>
            <w:r>
              <w:t>Методы оценки</w:t>
            </w:r>
          </w:p>
        </w:tc>
      </w:tr>
      <w:tr w:rsidR="00B70E55">
        <w:trPr>
          <w:trHeight w:val="691"/>
        </w:trPr>
        <w:tc>
          <w:tcPr>
            <w:tcW w:w="1520" w:type="pct"/>
          </w:tcPr>
          <w:p w:rsidR="00B70E55" w:rsidRDefault="00F324C1">
            <w:pPr>
              <w:pStyle w:val="2"/>
              <w:spacing w:line="276" w:lineRule="auto"/>
              <w:jc w:val="both"/>
              <w:rPr>
                <w:rFonts w:ascii="Times New Roman" w:eastAsia="Times New Roman" w:hAnsi="Times New Roman" w:cs="Times New Roman"/>
                <w:iCs/>
                <w:color w:val="auto"/>
                <w:sz w:val="24"/>
                <w:szCs w:val="24"/>
              </w:rPr>
            </w:pPr>
            <w:r>
              <w:rPr>
                <w:rFonts w:ascii="Times New Roman" w:eastAsia="Times New Roman" w:hAnsi="Times New Roman" w:cs="Times New Roman"/>
                <w:iCs/>
                <w:color w:val="auto"/>
                <w:sz w:val="24"/>
                <w:szCs w:val="24"/>
              </w:rPr>
              <w:lastRenderedPageBreak/>
              <w:t xml:space="preserve">ПК 2.1. </w:t>
            </w:r>
            <w:r>
              <w:t xml:space="preserve"> </w:t>
            </w:r>
            <w:r>
              <w:rPr>
                <w:rFonts w:ascii="Times New Roman" w:eastAsia="Times New Roman" w:hAnsi="Times New Roman" w:cs="Times New Roman"/>
                <w:iCs/>
                <w:color w:val="auto"/>
                <w:sz w:val="24"/>
                <w:szCs w:val="24"/>
              </w:rPr>
              <w:t>Определять</w:t>
            </w:r>
          </w:p>
          <w:p w:rsidR="00B70E55" w:rsidRDefault="00F324C1">
            <w:pPr>
              <w:pStyle w:val="2"/>
              <w:spacing w:line="276" w:lineRule="auto"/>
              <w:jc w:val="both"/>
              <w:rPr>
                <w:rFonts w:ascii="Times New Roman" w:eastAsia="Times New Roman" w:hAnsi="Times New Roman" w:cs="Times New Roman"/>
                <w:iCs/>
                <w:color w:val="auto"/>
                <w:sz w:val="24"/>
                <w:szCs w:val="24"/>
              </w:rPr>
            </w:pPr>
            <w:r>
              <w:rPr>
                <w:rFonts w:ascii="Times New Roman" w:eastAsia="Times New Roman" w:hAnsi="Times New Roman" w:cs="Times New Roman"/>
                <w:iCs/>
                <w:color w:val="auto"/>
                <w:sz w:val="24"/>
                <w:szCs w:val="24"/>
              </w:rPr>
              <w:t>программу</w:t>
            </w:r>
          </w:p>
          <w:p w:rsidR="00B70E55" w:rsidRDefault="00F324C1">
            <w:pPr>
              <w:pStyle w:val="2"/>
              <w:spacing w:line="276" w:lineRule="auto"/>
              <w:jc w:val="both"/>
              <w:rPr>
                <w:rFonts w:ascii="Times New Roman" w:eastAsia="Times New Roman" w:hAnsi="Times New Roman" w:cs="Times New Roman"/>
                <w:iCs/>
                <w:color w:val="auto"/>
                <w:sz w:val="24"/>
                <w:szCs w:val="24"/>
              </w:rPr>
            </w:pPr>
            <w:r>
              <w:rPr>
                <w:rFonts w:ascii="Times New Roman" w:eastAsia="Times New Roman" w:hAnsi="Times New Roman" w:cs="Times New Roman"/>
                <w:iCs/>
                <w:color w:val="auto"/>
                <w:sz w:val="24"/>
                <w:szCs w:val="24"/>
              </w:rPr>
              <w:t>лечения пациентов</w:t>
            </w:r>
          </w:p>
          <w:p w:rsidR="00B70E55" w:rsidRDefault="00F324C1">
            <w:pPr>
              <w:pStyle w:val="2"/>
              <w:spacing w:line="276" w:lineRule="auto"/>
              <w:jc w:val="both"/>
              <w:rPr>
                <w:rFonts w:ascii="Times New Roman" w:eastAsia="Times New Roman" w:hAnsi="Times New Roman" w:cs="Times New Roman"/>
                <w:iCs/>
                <w:color w:val="auto"/>
                <w:sz w:val="24"/>
                <w:szCs w:val="24"/>
              </w:rPr>
            </w:pPr>
            <w:r>
              <w:rPr>
                <w:rFonts w:ascii="Times New Roman" w:eastAsia="Times New Roman" w:hAnsi="Times New Roman" w:cs="Times New Roman"/>
                <w:iCs/>
                <w:color w:val="auto"/>
                <w:sz w:val="24"/>
                <w:szCs w:val="24"/>
              </w:rPr>
              <w:t>различных</w:t>
            </w:r>
          </w:p>
          <w:p w:rsidR="00B70E55" w:rsidRDefault="00F324C1">
            <w:pPr>
              <w:pStyle w:val="2"/>
              <w:spacing w:before="0" w:line="276" w:lineRule="auto"/>
              <w:jc w:val="both"/>
              <w:rPr>
                <w:rStyle w:val="afa"/>
                <w:rFonts w:ascii="Times New Roman" w:hAnsi="Times New Roman"/>
                <w:b/>
                <w:bCs/>
                <w:iCs/>
                <w:color w:val="auto"/>
                <w:sz w:val="24"/>
                <w:szCs w:val="24"/>
              </w:rPr>
            </w:pPr>
            <w:r>
              <w:rPr>
                <w:rFonts w:ascii="Times New Roman" w:eastAsia="Times New Roman" w:hAnsi="Times New Roman" w:cs="Times New Roman"/>
                <w:iCs/>
                <w:color w:val="auto"/>
                <w:sz w:val="24"/>
                <w:szCs w:val="24"/>
              </w:rPr>
              <w:t>возрастных групп</w:t>
            </w:r>
          </w:p>
        </w:tc>
        <w:tc>
          <w:tcPr>
            <w:tcW w:w="2320" w:type="pct"/>
          </w:tcPr>
          <w:p w:rsidR="00B70E55" w:rsidRDefault="00F324C1">
            <w:r>
              <w:t xml:space="preserve">целесообразность выбора немедикаментозных и медикаментозных методов лечения с учетом возраста; </w:t>
            </w:r>
          </w:p>
          <w:p w:rsidR="00B70E55" w:rsidRDefault="00F324C1">
            <w:r>
              <w:sym w:font="Symbol" w:char="F0B7"/>
            </w:r>
            <w:r>
              <w:t xml:space="preserve"> полнота назначения немедикаментозного лечения; </w:t>
            </w:r>
          </w:p>
          <w:p w:rsidR="00B70E55" w:rsidRDefault="00F324C1">
            <w:pPr>
              <w:rPr>
                <w:rStyle w:val="afa"/>
                <w:i w:val="0"/>
                <w:color w:val="FF0000"/>
              </w:rPr>
            </w:pPr>
            <w:r>
              <w:sym w:font="Symbol" w:char="F0B7"/>
            </w:r>
            <w:r>
              <w:t xml:space="preserve"> правильность назначения медикаментозного лечения пациентам различных возрастных групп.</w:t>
            </w:r>
          </w:p>
        </w:tc>
        <w:tc>
          <w:tcPr>
            <w:tcW w:w="1160" w:type="pct"/>
          </w:tcPr>
          <w:p w:rsidR="00B70E55" w:rsidRDefault="00F324C1">
            <w:r>
              <w:t>Экспертное наблюдение выполнения практических работ</w:t>
            </w:r>
          </w:p>
          <w:p w:rsidR="00B70E55" w:rsidRDefault="00B70E55">
            <w:pPr>
              <w:rPr>
                <w:color w:val="FF0000"/>
              </w:rPr>
            </w:pPr>
          </w:p>
        </w:tc>
      </w:tr>
      <w:tr w:rsidR="00B70E55">
        <w:trPr>
          <w:trHeight w:val="691"/>
        </w:trPr>
        <w:tc>
          <w:tcPr>
            <w:tcW w:w="1520" w:type="pct"/>
          </w:tcPr>
          <w:p w:rsidR="00B70E55" w:rsidRDefault="00F324C1">
            <w:pPr>
              <w:pStyle w:val="2"/>
              <w:spacing w:line="276" w:lineRule="auto"/>
              <w:jc w:val="both"/>
              <w:rPr>
                <w:rFonts w:ascii="Times New Roman" w:eastAsia="Times New Roman" w:hAnsi="Times New Roman" w:cs="Times New Roman"/>
                <w:iCs/>
                <w:color w:val="auto"/>
                <w:sz w:val="24"/>
                <w:szCs w:val="24"/>
              </w:rPr>
            </w:pPr>
            <w:r>
              <w:rPr>
                <w:rFonts w:ascii="Times New Roman" w:eastAsia="Times New Roman" w:hAnsi="Times New Roman" w:cs="Times New Roman"/>
                <w:iCs/>
                <w:color w:val="auto"/>
                <w:sz w:val="24"/>
                <w:szCs w:val="24"/>
              </w:rPr>
              <w:t>ПК 2.2. Определять тактику ведения пациента.</w:t>
            </w:r>
          </w:p>
        </w:tc>
        <w:tc>
          <w:tcPr>
            <w:tcW w:w="2320" w:type="pct"/>
          </w:tcPr>
          <w:p w:rsidR="00B70E55" w:rsidRDefault="00F324C1">
            <w:r>
              <w:t xml:space="preserve">целесообразность выбора тактики ведения пациента; </w:t>
            </w:r>
          </w:p>
          <w:p w:rsidR="00B70E55" w:rsidRDefault="00F324C1">
            <w:pPr>
              <w:rPr>
                <w:bCs/>
                <w:iCs/>
              </w:rPr>
            </w:pPr>
            <w:r>
              <w:sym w:font="Symbol" w:char="F0B7"/>
            </w:r>
            <w:r>
              <w:t xml:space="preserve"> последовательность, точность и обоснованность выполнения медицинского ухода за пациентами при инфекционных заболеваниях.</w:t>
            </w:r>
          </w:p>
        </w:tc>
        <w:tc>
          <w:tcPr>
            <w:tcW w:w="1160" w:type="pct"/>
          </w:tcPr>
          <w:p w:rsidR="00B70E55" w:rsidRDefault="00F324C1">
            <w:r>
              <w:t>Экспертное наблюдение выполнения практических работ</w:t>
            </w:r>
          </w:p>
          <w:p w:rsidR="00B70E55" w:rsidRDefault="00B70E55"/>
        </w:tc>
      </w:tr>
      <w:tr w:rsidR="00B70E55">
        <w:trPr>
          <w:trHeight w:val="691"/>
        </w:trPr>
        <w:tc>
          <w:tcPr>
            <w:tcW w:w="1520" w:type="pct"/>
          </w:tcPr>
          <w:p w:rsidR="00B70E55" w:rsidRDefault="00F324C1">
            <w:pPr>
              <w:pStyle w:val="2"/>
              <w:spacing w:line="276" w:lineRule="auto"/>
              <w:jc w:val="both"/>
              <w:rPr>
                <w:rFonts w:ascii="Times New Roman" w:eastAsia="Times New Roman" w:hAnsi="Times New Roman" w:cs="Times New Roman"/>
                <w:iCs/>
                <w:color w:val="auto"/>
                <w:sz w:val="24"/>
                <w:szCs w:val="24"/>
              </w:rPr>
            </w:pPr>
            <w:r>
              <w:rPr>
                <w:rFonts w:ascii="Times New Roman" w:eastAsia="Times New Roman" w:hAnsi="Times New Roman" w:cs="Times New Roman"/>
                <w:iCs/>
                <w:color w:val="auto"/>
                <w:sz w:val="24"/>
                <w:szCs w:val="24"/>
              </w:rPr>
              <w:t>ПК2.3. Выполнять лечебные вмешательства.</w:t>
            </w:r>
          </w:p>
        </w:tc>
        <w:tc>
          <w:tcPr>
            <w:tcW w:w="2320" w:type="pct"/>
          </w:tcPr>
          <w:p w:rsidR="00B70E55" w:rsidRDefault="00F324C1">
            <w:pPr>
              <w:rPr>
                <w:bCs/>
                <w:iCs/>
              </w:rPr>
            </w:pPr>
            <w:proofErr w:type="gramStart"/>
            <w:r>
              <w:t>соответствие</w:t>
            </w:r>
            <w:proofErr w:type="gramEnd"/>
            <w:r>
              <w:t xml:space="preserve"> проводимых лечебных вмешательств алгоритму их выполнения; </w:t>
            </w:r>
            <w:r>
              <w:sym w:font="Symbol" w:char="F0B7"/>
            </w:r>
            <w:r>
              <w:t xml:space="preserve"> правильность выполнения лечебных манипуляций.</w:t>
            </w:r>
          </w:p>
        </w:tc>
        <w:tc>
          <w:tcPr>
            <w:tcW w:w="1160" w:type="pct"/>
          </w:tcPr>
          <w:p w:rsidR="00B70E55" w:rsidRDefault="00F324C1">
            <w:r>
              <w:t>Экспертное наблюдение выполнения практических работ</w:t>
            </w:r>
          </w:p>
          <w:p w:rsidR="00B70E55" w:rsidRDefault="00B70E55"/>
        </w:tc>
      </w:tr>
      <w:tr w:rsidR="00B70E55">
        <w:trPr>
          <w:trHeight w:val="691"/>
        </w:trPr>
        <w:tc>
          <w:tcPr>
            <w:tcW w:w="1520" w:type="pct"/>
          </w:tcPr>
          <w:p w:rsidR="00B70E55" w:rsidRDefault="00F324C1">
            <w:pPr>
              <w:pStyle w:val="2"/>
              <w:spacing w:line="276" w:lineRule="auto"/>
              <w:jc w:val="both"/>
              <w:rPr>
                <w:rFonts w:ascii="Times New Roman" w:eastAsia="Times New Roman" w:hAnsi="Times New Roman" w:cs="Times New Roman"/>
                <w:iCs/>
                <w:color w:val="auto"/>
                <w:sz w:val="24"/>
                <w:szCs w:val="24"/>
              </w:rPr>
            </w:pPr>
            <w:r>
              <w:rPr>
                <w:rFonts w:ascii="Times New Roman" w:eastAsia="Times New Roman" w:hAnsi="Times New Roman" w:cs="Times New Roman"/>
                <w:iCs/>
                <w:color w:val="auto"/>
                <w:sz w:val="24"/>
                <w:szCs w:val="24"/>
              </w:rPr>
              <w:t>ПК 2.4. Проводить</w:t>
            </w:r>
          </w:p>
          <w:p w:rsidR="00B70E55" w:rsidRDefault="00F324C1">
            <w:pPr>
              <w:pStyle w:val="2"/>
              <w:spacing w:line="276" w:lineRule="auto"/>
              <w:jc w:val="both"/>
              <w:rPr>
                <w:rFonts w:ascii="Times New Roman" w:eastAsia="Times New Roman" w:hAnsi="Times New Roman" w:cs="Times New Roman"/>
                <w:iCs/>
                <w:color w:val="auto"/>
                <w:sz w:val="24"/>
                <w:szCs w:val="24"/>
              </w:rPr>
            </w:pPr>
            <w:r>
              <w:rPr>
                <w:rFonts w:ascii="Times New Roman" w:eastAsia="Times New Roman" w:hAnsi="Times New Roman" w:cs="Times New Roman"/>
                <w:iCs/>
                <w:color w:val="auto"/>
                <w:sz w:val="24"/>
                <w:szCs w:val="24"/>
              </w:rPr>
              <w:t>Контроль эффективности лечения</w:t>
            </w:r>
          </w:p>
        </w:tc>
        <w:tc>
          <w:tcPr>
            <w:tcW w:w="2320" w:type="pct"/>
          </w:tcPr>
          <w:p w:rsidR="00B70E55" w:rsidRDefault="00F324C1">
            <w:r>
              <w:t>полнота проведения контроля эффективности лечения;</w:t>
            </w:r>
          </w:p>
          <w:p w:rsidR="00B70E55" w:rsidRDefault="00F324C1">
            <w:r>
              <w:t xml:space="preserve"> </w:t>
            </w:r>
            <w:r>
              <w:sym w:font="Symbol" w:char="F0B7"/>
            </w:r>
            <w:r>
              <w:t xml:space="preserve"> точность определения показателей эффективности лечения; </w:t>
            </w:r>
          </w:p>
          <w:p w:rsidR="00B70E55" w:rsidRDefault="00F324C1">
            <w:r>
              <w:sym w:font="Symbol" w:char="F0B7"/>
            </w:r>
            <w:r>
              <w:t xml:space="preserve"> целесообразность выбора методов контроля эффективности лечения;</w:t>
            </w:r>
          </w:p>
          <w:p w:rsidR="00B70E55" w:rsidRDefault="00F324C1">
            <w:r>
              <w:t xml:space="preserve"> </w:t>
            </w:r>
            <w:r>
              <w:sym w:font="Symbol" w:char="F0B7"/>
            </w:r>
            <w:r>
              <w:t xml:space="preserve"> правильность осуществления </w:t>
            </w:r>
          </w:p>
          <w:p w:rsidR="00B70E55" w:rsidRDefault="00F324C1">
            <w:r>
              <w:sym w:font="Symbol" w:char="F0B7"/>
            </w:r>
            <w:r>
              <w:t xml:space="preserve"> оценка результатов дифференцированного зачета; </w:t>
            </w:r>
          </w:p>
          <w:p w:rsidR="00B70E55" w:rsidRDefault="00F324C1">
            <w:r>
              <w:sym w:font="Symbol" w:char="F0B7"/>
            </w:r>
            <w:r>
              <w:t xml:space="preserve"> оценка практических действий на производственной практике; </w:t>
            </w:r>
          </w:p>
          <w:p w:rsidR="00B70E55" w:rsidRDefault="00F324C1">
            <w:r>
              <w:sym w:font="Symbol" w:char="F0B7"/>
            </w:r>
            <w:r>
              <w:t xml:space="preserve"> х</w:t>
            </w:r>
            <w:r w:rsidR="001C0924">
              <w:t>арактеристика с производственным контролем</w:t>
            </w:r>
            <w:r>
              <w:t xml:space="preserve"> эффективности лечения</w:t>
            </w:r>
          </w:p>
        </w:tc>
        <w:tc>
          <w:tcPr>
            <w:tcW w:w="1160" w:type="pct"/>
          </w:tcPr>
          <w:p w:rsidR="00B70E55" w:rsidRDefault="00F324C1">
            <w:r>
              <w:t>Экспертное наблюдение выполнения практических работ</w:t>
            </w:r>
          </w:p>
          <w:p w:rsidR="00B70E55" w:rsidRDefault="00B70E55"/>
        </w:tc>
      </w:tr>
      <w:tr w:rsidR="00B70E55">
        <w:trPr>
          <w:trHeight w:val="691"/>
        </w:trPr>
        <w:tc>
          <w:tcPr>
            <w:tcW w:w="1520" w:type="pct"/>
          </w:tcPr>
          <w:p w:rsidR="00B70E55" w:rsidRDefault="00F324C1">
            <w:pPr>
              <w:pStyle w:val="2"/>
              <w:spacing w:line="276" w:lineRule="auto"/>
              <w:jc w:val="both"/>
              <w:rPr>
                <w:rFonts w:ascii="Times New Roman" w:eastAsia="Times New Roman" w:hAnsi="Times New Roman" w:cs="Times New Roman"/>
                <w:iCs/>
                <w:color w:val="auto"/>
                <w:sz w:val="24"/>
                <w:szCs w:val="24"/>
              </w:rPr>
            </w:pPr>
            <w:r>
              <w:rPr>
                <w:rFonts w:ascii="Times New Roman" w:eastAsia="Times New Roman" w:hAnsi="Times New Roman" w:cs="Times New Roman"/>
                <w:iCs/>
                <w:color w:val="auto"/>
                <w:sz w:val="24"/>
                <w:szCs w:val="24"/>
              </w:rPr>
              <w:t>ПК 2.5. Осуществлять</w:t>
            </w:r>
          </w:p>
          <w:p w:rsidR="00B70E55" w:rsidRDefault="00F324C1">
            <w:pPr>
              <w:pStyle w:val="2"/>
              <w:spacing w:line="276" w:lineRule="auto"/>
              <w:jc w:val="both"/>
              <w:rPr>
                <w:rFonts w:ascii="Times New Roman" w:eastAsia="Times New Roman" w:hAnsi="Times New Roman" w:cs="Times New Roman"/>
                <w:iCs/>
                <w:color w:val="auto"/>
                <w:sz w:val="24"/>
                <w:szCs w:val="24"/>
              </w:rPr>
            </w:pPr>
            <w:r>
              <w:rPr>
                <w:rFonts w:ascii="Times New Roman" w:eastAsia="Times New Roman" w:hAnsi="Times New Roman" w:cs="Times New Roman"/>
                <w:iCs/>
                <w:color w:val="auto"/>
                <w:sz w:val="24"/>
                <w:szCs w:val="24"/>
              </w:rPr>
              <w:t>контроль состояния</w:t>
            </w:r>
          </w:p>
          <w:p w:rsidR="00B70E55" w:rsidRDefault="00F324C1">
            <w:pPr>
              <w:pStyle w:val="2"/>
              <w:spacing w:line="276" w:lineRule="auto"/>
              <w:jc w:val="both"/>
              <w:rPr>
                <w:rFonts w:ascii="Times New Roman" w:eastAsia="Times New Roman" w:hAnsi="Times New Roman" w:cs="Times New Roman"/>
                <w:iCs/>
                <w:color w:val="auto"/>
                <w:sz w:val="24"/>
                <w:szCs w:val="24"/>
              </w:rPr>
            </w:pPr>
            <w:r>
              <w:rPr>
                <w:rFonts w:ascii="Times New Roman" w:eastAsia="Times New Roman" w:hAnsi="Times New Roman" w:cs="Times New Roman"/>
                <w:iCs/>
                <w:color w:val="auto"/>
                <w:sz w:val="24"/>
                <w:szCs w:val="24"/>
              </w:rPr>
              <w:t>пациента</w:t>
            </w:r>
          </w:p>
        </w:tc>
        <w:tc>
          <w:tcPr>
            <w:tcW w:w="2320" w:type="pct"/>
          </w:tcPr>
          <w:p w:rsidR="00B70E55" w:rsidRDefault="00F324C1">
            <w:r>
              <w:t xml:space="preserve">- точность и полнота создания общих и индивидуальных планов медицинского ухода за пациентами при инфекционных заболеваниях; - последовательность, точность и </w:t>
            </w:r>
            <w:r>
              <w:softHyphen/>
              <w:t xml:space="preserve"> наблюдение за действиями на практике; </w:t>
            </w:r>
            <w:r>
              <w:softHyphen/>
              <w:t xml:space="preserve"> оценка результатов выполнения обоснованности ухода за пациентами при инфекционных заболеваниях.</w:t>
            </w:r>
          </w:p>
        </w:tc>
        <w:tc>
          <w:tcPr>
            <w:tcW w:w="1160" w:type="pct"/>
          </w:tcPr>
          <w:p w:rsidR="00B70E55" w:rsidRDefault="00F324C1">
            <w:r>
              <w:t>Экспертное наблюдение выполнения практических работ</w:t>
            </w:r>
          </w:p>
          <w:p w:rsidR="00B70E55" w:rsidRDefault="00B70E55"/>
        </w:tc>
      </w:tr>
      <w:tr w:rsidR="00B70E55">
        <w:trPr>
          <w:trHeight w:val="691"/>
        </w:trPr>
        <w:tc>
          <w:tcPr>
            <w:tcW w:w="1520" w:type="pct"/>
          </w:tcPr>
          <w:p w:rsidR="00B70E55" w:rsidRDefault="00F324C1">
            <w:pPr>
              <w:pStyle w:val="2"/>
              <w:spacing w:line="276" w:lineRule="auto"/>
              <w:jc w:val="both"/>
              <w:rPr>
                <w:rFonts w:ascii="Times New Roman" w:eastAsia="Times New Roman" w:hAnsi="Times New Roman" w:cs="Times New Roman"/>
                <w:iCs/>
                <w:color w:val="auto"/>
                <w:sz w:val="24"/>
                <w:szCs w:val="24"/>
              </w:rPr>
            </w:pPr>
            <w:r>
              <w:rPr>
                <w:rFonts w:ascii="Times New Roman" w:eastAsia="Times New Roman" w:hAnsi="Times New Roman" w:cs="Times New Roman"/>
                <w:iCs/>
                <w:color w:val="auto"/>
                <w:sz w:val="24"/>
                <w:szCs w:val="24"/>
              </w:rPr>
              <w:t>ПК 2.6. Оформление медицинской документации</w:t>
            </w:r>
          </w:p>
        </w:tc>
        <w:tc>
          <w:tcPr>
            <w:tcW w:w="2320" w:type="pct"/>
          </w:tcPr>
          <w:p w:rsidR="00B70E55" w:rsidRDefault="00F324C1">
            <w:r>
              <w:t xml:space="preserve">Полнота, точность, грамотность и использование соответствующей медицинской терминологии, оформление в соответствии с </w:t>
            </w:r>
            <w:r>
              <w:lastRenderedPageBreak/>
              <w:t>требованиями, предъявляемыми к документам такого рода</w:t>
            </w:r>
          </w:p>
        </w:tc>
        <w:tc>
          <w:tcPr>
            <w:tcW w:w="1160" w:type="pct"/>
          </w:tcPr>
          <w:p w:rsidR="00B70E55" w:rsidRDefault="00F324C1">
            <w:r>
              <w:lastRenderedPageBreak/>
              <w:t>Экспертное наблюдение выполнения практических работ</w:t>
            </w:r>
          </w:p>
          <w:p w:rsidR="00B70E55" w:rsidRDefault="00B70E55"/>
        </w:tc>
      </w:tr>
      <w:tr w:rsidR="00B70E55">
        <w:trPr>
          <w:trHeight w:val="1729"/>
        </w:trPr>
        <w:tc>
          <w:tcPr>
            <w:tcW w:w="1520" w:type="pct"/>
          </w:tcPr>
          <w:p w:rsidR="00B70E55" w:rsidRDefault="00F324C1">
            <w:pPr>
              <w:rPr>
                <w:rFonts w:eastAsiaTheme="majorEastAsia"/>
                <w:color w:val="FF0000"/>
              </w:rPr>
            </w:pPr>
            <w:r>
              <w:lastRenderedPageBreak/>
              <w:t>ОК 1. Выбирать способы решения задач профессиональной деятельности применительно к различным контекстам</w:t>
            </w:r>
            <w:r>
              <w:rPr>
                <w:color w:val="FF0000"/>
              </w:rPr>
              <w:t xml:space="preserve"> </w:t>
            </w:r>
          </w:p>
        </w:tc>
        <w:tc>
          <w:tcPr>
            <w:tcW w:w="2320" w:type="pct"/>
          </w:tcPr>
          <w:p w:rsidR="00B70E55" w:rsidRDefault="00F324C1">
            <w:pPr>
              <w:rPr>
                <w:rStyle w:val="afa"/>
                <w:i w:val="0"/>
                <w:color w:val="000000" w:themeColor="text1"/>
              </w:rPr>
            </w:pPr>
            <w:r>
              <w:rPr>
                <w:rStyle w:val="afa"/>
                <w:i w:val="0"/>
                <w:color w:val="000000" w:themeColor="text1"/>
              </w:rPr>
              <w:t>- соответствие выбранных средств и способов деятельности поставленным целям</w:t>
            </w:r>
          </w:p>
          <w:p w:rsidR="00B70E55" w:rsidRDefault="00B70E55"/>
        </w:tc>
        <w:tc>
          <w:tcPr>
            <w:tcW w:w="1160" w:type="pct"/>
          </w:tcPr>
          <w:p w:rsidR="00B70E55" w:rsidRDefault="00F324C1">
            <w:r>
              <w:t>Экспертное наблюдение выполнения практических работ</w:t>
            </w:r>
          </w:p>
          <w:p w:rsidR="00B70E55" w:rsidRDefault="00B70E55"/>
        </w:tc>
      </w:tr>
      <w:tr w:rsidR="00B70E55">
        <w:trPr>
          <w:trHeight w:val="2115"/>
        </w:trPr>
        <w:tc>
          <w:tcPr>
            <w:tcW w:w="1520" w:type="pct"/>
          </w:tcPr>
          <w:p w:rsidR="00B70E55" w:rsidRDefault="00F324C1">
            <w:r>
              <w:t xml:space="preserve">ОК 2. </w:t>
            </w:r>
            <w:r>
              <w:rPr>
                <w:b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320" w:type="pct"/>
          </w:tcPr>
          <w:p w:rsidR="00B70E55" w:rsidRDefault="00F324C1">
            <w:pPr>
              <w:spacing w:line="276" w:lineRule="auto"/>
              <w:rPr>
                <w:bCs/>
              </w:rPr>
            </w:pPr>
            <w:r>
              <w:rPr>
                <w:bCs/>
              </w:rPr>
              <w:t>- оптимальный выбор источника информации в соответствии с поставленной задачей;</w:t>
            </w:r>
          </w:p>
          <w:p w:rsidR="00B70E55" w:rsidRDefault="00F324C1">
            <w:pPr>
              <w:rPr>
                <w:rStyle w:val="afa"/>
                <w:i w:val="0"/>
                <w:color w:val="000000" w:themeColor="text1"/>
              </w:rPr>
            </w:pPr>
            <w:r>
              <w:rPr>
                <w:bCs/>
              </w:rPr>
              <w:t>- соответствие найденной информации поставленной задаче</w:t>
            </w:r>
          </w:p>
        </w:tc>
        <w:tc>
          <w:tcPr>
            <w:tcW w:w="1160" w:type="pct"/>
          </w:tcPr>
          <w:p w:rsidR="00B70E55" w:rsidRDefault="00F324C1">
            <w:r>
              <w:t>Экспертное наблюдение выполнения практических работ</w:t>
            </w:r>
          </w:p>
          <w:p w:rsidR="00B70E55" w:rsidRDefault="00B70E55"/>
        </w:tc>
      </w:tr>
      <w:tr w:rsidR="00B70E55">
        <w:trPr>
          <w:trHeight w:val="989"/>
        </w:trPr>
        <w:tc>
          <w:tcPr>
            <w:tcW w:w="1520" w:type="pct"/>
          </w:tcPr>
          <w:p w:rsidR="00B70E55" w:rsidRDefault="00F324C1">
            <w:pPr>
              <w:rPr>
                <w:bCs/>
              </w:rPr>
            </w:pPr>
            <w: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320" w:type="pct"/>
          </w:tcPr>
          <w:p w:rsidR="00B70E55" w:rsidRDefault="00F324C1">
            <w:pPr>
              <w:keepNext/>
              <w:spacing w:line="276" w:lineRule="auto"/>
              <w:jc w:val="both"/>
              <w:rPr>
                <w:bCs/>
              </w:rPr>
            </w:pPr>
            <w:r>
              <w:rPr>
                <w:bCs/>
              </w:rPr>
              <w:t xml:space="preserve">- получение дополнительных профессиональных знаний путем самообразования, </w:t>
            </w:r>
          </w:p>
          <w:p w:rsidR="00B70E55" w:rsidRDefault="00F324C1">
            <w:r>
              <w:t>- проявление интереса к инновациям в области профессиональной деятельности.</w:t>
            </w:r>
          </w:p>
          <w:p w:rsidR="00B70E55" w:rsidRDefault="00B70E55">
            <w:pPr>
              <w:rPr>
                <w:rStyle w:val="afa"/>
                <w:i w:val="0"/>
                <w:color w:val="000000" w:themeColor="text1"/>
              </w:rPr>
            </w:pPr>
          </w:p>
        </w:tc>
        <w:tc>
          <w:tcPr>
            <w:tcW w:w="1160" w:type="pct"/>
          </w:tcPr>
          <w:p w:rsidR="00B70E55" w:rsidRDefault="00F324C1">
            <w:r>
              <w:t>Экспертное наблюдение выполнения практических работ</w:t>
            </w:r>
          </w:p>
          <w:p w:rsidR="00B70E55" w:rsidRDefault="00B70E55"/>
        </w:tc>
      </w:tr>
      <w:tr w:rsidR="00B70E55">
        <w:trPr>
          <w:trHeight w:val="989"/>
        </w:trPr>
        <w:tc>
          <w:tcPr>
            <w:tcW w:w="1520" w:type="pct"/>
          </w:tcPr>
          <w:p w:rsidR="00B70E55" w:rsidRDefault="00F324C1">
            <w:r>
              <w:rPr>
                <w:rStyle w:val="afa"/>
                <w:bCs/>
                <w:i w:val="0"/>
                <w:iCs/>
              </w:rPr>
              <w:t>О</w:t>
            </w:r>
            <w:r>
              <w:rPr>
                <w:rStyle w:val="afa"/>
                <w:i w:val="0"/>
                <w:iCs/>
              </w:rPr>
              <w:t>К 4.</w:t>
            </w:r>
            <w:r>
              <w:rPr>
                <w:rStyle w:val="afa"/>
                <w:bCs/>
                <w:i w:val="0"/>
                <w:iCs/>
              </w:rPr>
              <w:t xml:space="preserve"> Эффективно взаимодействовать и работать в коллективе и команде</w:t>
            </w:r>
          </w:p>
        </w:tc>
        <w:tc>
          <w:tcPr>
            <w:tcW w:w="2320" w:type="pct"/>
          </w:tcPr>
          <w:p w:rsidR="00B70E55" w:rsidRDefault="00F324C1">
            <w:r>
              <w:t>соответствие устной и письменной речи нормам государственного языка</w:t>
            </w:r>
          </w:p>
          <w:p w:rsidR="00B70E55" w:rsidRDefault="00B70E55">
            <w:pPr>
              <w:keepNext/>
              <w:spacing w:line="276" w:lineRule="auto"/>
              <w:jc w:val="both"/>
              <w:rPr>
                <w:bCs/>
              </w:rPr>
            </w:pPr>
          </w:p>
        </w:tc>
        <w:tc>
          <w:tcPr>
            <w:tcW w:w="1160" w:type="pct"/>
          </w:tcPr>
          <w:p w:rsidR="00B70E55" w:rsidRDefault="00F324C1">
            <w:r>
              <w:t>Экспертное наблюдение выполнения практических работ</w:t>
            </w:r>
          </w:p>
          <w:p w:rsidR="00B70E55" w:rsidRDefault="00B70E55"/>
        </w:tc>
      </w:tr>
      <w:tr w:rsidR="00B70E55">
        <w:trPr>
          <w:trHeight w:val="989"/>
        </w:trPr>
        <w:tc>
          <w:tcPr>
            <w:tcW w:w="1520" w:type="pct"/>
          </w:tcPr>
          <w:p w:rsidR="00B70E55" w:rsidRDefault="00F324C1">
            <w:r>
              <w:rPr>
                <w:bCs/>
                <w:iCs/>
              </w:rPr>
              <w:t>ОК 5.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320" w:type="pct"/>
          </w:tcPr>
          <w:p w:rsidR="00B70E55" w:rsidRDefault="00F324C1">
            <w:pPr>
              <w:keepNext/>
              <w:spacing w:line="276" w:lineRule="auto"/>
              <w:jc w:val="both"/>
              <w:rPr>
                <w:bCs/>
              </w:rPr>
            </w:pPr>
            <w:r>
              <w:t>- оформление медицинской документации в соответствии нормативными правовыми актами</w:t>
            </w:r>
          </w:p>
        </w:tc>
        <w:tc>
          <w:tcPr>
            <w:tcW w:w="1160" w:type="pct"/>
          </w:tcPr>
          <w:p w:rsidR="00B70E55" w:rsidRDefault="00F324C1">
            <w:r>
              <w:t>Экспертное наблюдение выполнения практических работ</w:t>
            </w:r>
          </w:p>
          <w:p w:rsidR="00B70E55" w:rsidRDefault="00B70E55"/>
        </w:tc>
      </w:tr>
      <w:tr w:rsidR="00B70E55">
        <w:trPr>
          <w:trHeight w:val="2320"/>
        </w:trPr>
        <w:tc>
          <w:tcPr>
            <w:tcW w:w="1520" w:type="pct"/>
          </w:tcPr>
          <w:p w:rsidR="00B70E55" w:rsidRDefault="00F324C1">
            <w:pPr>
              <w:pStyle w:val="2"/>
              <w:spacing w:before="0" w:line="276" w:lineRule="auto"/>
              <w:jc w:val="both"/>
              <w:rPr>
                <w:rStyle w:val="afa"/>
                <w:rFonts w:ascii="Times New Roman" w:hAnsi="Times New Roman"/>
                <w:i w:val="0"/>
                <w:color w:val="auto"/>
                <w:sz w:val="24"/>
                <w:szCs w:val="24"/>
              </w:rPr>
            </w:pPr>
            <w:bookmarkStart w:id="22" w:name="_Hlk133952878"/>
            <w:r>
              <w:rPr>
                <w:rStyle w:val="afa"/>
                <w:rFonts w:ascii="Times New Roman" w:hAnsi="Times New Roman"/>
                <w:i w:val="0"/>
                <w:color w:val="000000" w:themeColor="text1"/>
                <w:sz w:val="24"/>
                <w:szCs w:val="24"/>
              </w:rPr>
              <w:lastRenderedPageBreak/>
              <w:t>ЛР 13</w:t>
            </w:r>
          </w:p>
        </w:tc>
        <w:tc>
          <w:tcPr>
            <w:tcW w:w="2320" w:type="pct"/>
          </w:tcPr>
          <w:p w:rsidR="00B70E55" w:rsidRDefault="00F324C1">
            <w:pPr>
              <w:spacing w:line="276" w:lineRule="auto"/>
            </w:pPr>
            <w: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160" w:type="pct"/>
          </w:tcPr>
          <w:p w:rsidR="00B70E55" w:rsidRDefault="00F324C1">
            <w:r>
              <w:t>Экспертное наблюдение выполнения практических работ</w:t>
            </w:r>
          </w:p>
          <w:p w:rsidR="00B70E55" w:rsidRDefault="00B70E55"/>
        </w:tc>
      </w:tr>
      <w:tr w:rsidR="00B70E55">
        <w:trPr>
          <w:trHeight w:val="1375"/>
        </w:trPr>
        <w:tc>
          <w:tcPr>
            <w:tcW w:w="1520" w:type="pct"/>
          </w:tcPr>
          <w:p w:rsidR="00B70E55" w:rsidRDefault="00F324C1">
            <w:pPr>
              <w:pStyle w:val="2"/>
              <w:spacing w:before="0" w:line="276" w:lineRule="auto"/>
              <w:jc w:val="both"/>
              <w:rPr>
                <w:rStyle w:val="afa"/>
                <w:rFonts w:ascii="Times New Roman" w:hAnsi="Times New Roman"/>
                <w:i w:val="0"/>
                <w:color w:val="000000" w:themeColor="text1"/>
                <w:sz w:val="24"/>
                <w:szCs w:val="24"/>
              </w:rPr>
            </w:pPr>
            <w:r>
              <w:rPr>
                <w:rStyle w:val="afa"/>
                <w:rFonts w:ascii="Times New Roman" w:hAnsi="Times New Roman"/>
                <w:i w:val="0"/>
                <w:color w:val="000000" w:themeColor="text1"/>
                <w:sz w:val="24"/>
                <w:szCs w:val="24"/>
              </w:rPr>
              <w:t>ЛР 14</w:t>
            </w:r>
          </w:p>
        </w:tc>
        <w:tc>
          <w:tcPr>
            <w:tcW w:w="2320" w:type="pct"/>
          </w:tcPr>
          <w:p w:rsidR="00B70E55" w:rsidRDefault="00F324C1">
            <w:pPr>
              <w:spacing w:line="276" w:lineRule="auto"/>
            </w:pPr>
            <w:r>
              <w:t>Проявляющий сознательное отношение к непрерывному образованию как условию успешной профессиональной и общественной деятельности</w:t>
            </w:r>
          </w:p>
        </w:tc>
        <w:tc>
          <w:tcPr>
            <w:tcW w:w="1160" w:type="pct"/>
          </w:tcPr>
          <w:p w:rsidR="00B70E55" w:rsidRDefault="00F324C1">
            <w:r>
              <w:t>Экспертное наблюдение выполнения практических работ</w:t>
            </w:r>
          </w:p>
          <w:p w:rsidR="00B70E55" w:rsidRDefault="00B70E55"/>
        </w:tc>
      </w:tr>
      <w:tr w:rsidR="00B70E55">
        <w:trPr>
          <w:trHeight w:val="1354"/>
        </w:trPr>
        <w:tc>
          <w:tcPr>
            <w:tcW w:w="1520" w:type="pct"/>
          </w:tcPr>
          <w:p w:rsidR="00B70E55" w:rsidRDefault="00F324C1">
            <w:pPr>
              <w:pStyle w:val="2"/>
              <w:spacing w:before="0" w:line="276" w:lineRule="auto"/>
              <w:jc w:val="both"/>
              <w:rPr>
                <w:rStyle w:val="afa"/>
                <w:rFonts w:ascii="Times New Roman" w:hAnsi="Times New Roman"/>
                <w:i w:val="0"/>
                <w:color w:val="000000" w:themeColor="text1"/>
                <w:sz w:val="24"/>
                <w:szCs w:val="24"/>
              </w:rPr>
            </w:pPr>
            <w:r>
              <w:rPr>
                <w:rStyle w:val="afa"/>
                <w:rFonts w:ascii="Times New Roman" w:hAnsi="Times New Roman"/>
                <w:i w:val="0"/>
                <w:color w:val="000000" w:themeColor="text1"/>
                <w:sz w:val="24"/>
                <w:szCs w:val="24"/>
              </w:rPr>
              <w:t>ЛР 15</w:t>
            </w:r>
          </w:p>
        </w:tc>
        <w:tc>
          <w:tcPr>
            <w:tcW w:w="2320" w:type="pct"/>
          </w:tcPr>
          <w:p w:rsidR="00B70E55" w:rsidRDefault="00F324C1">
            <w:pPr>
              <w:spacing w:line="276" w:lineRule="auto"/>
            </w:pPr>
            <w:r>
              <w:t>Соблюдающий врачебную тайну, принципы медицинской этики в работе с пациентами, их законными представителями и коллегами</w:t>
            </w:r>
          </w:p>
        </w:tc>
        <w:tc>
          <w:tcPr>
            <w:tcW w:w="1160" w:type="pct"/>
          </w:tcPr>
          <w:p w:rsidR="00B70E55" w:rsidRDefault="00F324C1">
            <w:r>
              <w:t>Экспертное наблюдение выполнения практических работ</w:t>
            </w:r>
          </w:p>
          <w:p w:rsidR="00B70E55" w:rsidRDefault="00B70E55"/>
        </w:tc>
      </w:tr>
      <w:tr w:rsidR="00B70E55">
        <w:trPr>
          <w:trHeight w:val="2010"/>
        </w:trPr>
        <w:tc>
          <w:tcPr>
            <w:tcW w:w="1520" w:type="pct"/>
          </w:tcPr>
          <w:p w:rsidR="00B70E55" w:rsidRDefault="00F324C1">
            <w:pPr>
              <w:pStyle w:val="2"/>
              <w:spacing w:before="0" w:line="276" w:lineRule="auto"/>
              <w:jc w:val="both"/>
              <w:rPr>
                <w:rStyle w:val="afa"/>
                <w:rFonts w:ascii="Times New Roman" w:hAnsi="Times New Roman"/>
                <w:i w:val="0"/>
                <w:color w:val="000000" w:themeColor="text1"/>
                <w:sz w:val="24"/>
                <w:szCs w:val="24"/>
              </w:rPr>
            </w:pPr>
            <w:r>
              <w:rPr>
                <w:rStyle w:val="afa"/>
                <w:rFonts w:ascii="Times New Roman" w:hAnsi="Times New Roman"/>
                <w:i w:val="0"/>
                <w:color w:val="000000" w:themeColor="text1"/>
                <w:sz w:val="24"/>
                <w:szCs w:val="24"/>
              </w:rPr>
              <w:t>ЛР 16</w:t>
            </w:r>
          </w:p>
        </w:tc>
        <w:tc>
          <w:tcPr>
            <w:tcW w:w="2320" w:type="pct"/>
          </w:tcPr>
          <w:p w:rsidR="00B70E55" w:rsidRDefault="00F324C1">
            <w:pPr>
              <w:spacing w:line="276" w:lineRule="auto"/>
            </w:pPr>
            <w: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1160" w:type="pct"/>
          </w:tcPr>
          <w:p w:rsidR="00B70E55" w:rsidRDefault="00F324C1">
            <w:r>
              <w:t>Экспертное наблюдение выполнения практических работ</w:t>
            </w:r>
          </w:p>
          <w:p w:rsidR="00B70E55" w:rsidRDefault="00B70E55"/>
        </w:tc>
      </w:tr>
      <w:tr w:rsidR="00B70E55">
        <w:trPr>
          <w:trHeight w:val="1975"/>
        </w:trPr>
        <w:tc>
          <w:tcPr>
            <w:tcW w:w="1520" w:type="pct"/>
          </w:tcPr>
          <w:p w:rsidR="00B70E55" w:rsidRDefault="00F324C1">
            <w:pPr>
              <w:pStyle w:val="2"/>
              <w:spacing w:before="0" w:line="276" w:lineRule="auto"/>
              <w:jc w:val="both"/>
              <w:rPr>
                <w:rStyle w:val="afa"/>
                <w:rFonts w:ascii="Times New Roman" w:hAnsi="Times New Roman"/>
                <w:i w:val="0"/>
                <w:color w:val="000000" w:themeColor="text1"/>
                <w:sz w:val="24"/>
                <w:szCs w:val="24"/>
              </w:rPr>
            </w:pPr>
            <w:r>
              <w:rPr>
                <w:rStyle w:val="afa"/>
                <w:rFonts w:ascii="Times New Roman" w:hAnsi="Times New Roman"/>
                <w:i w:val="0"/>
                <w:color w:val="000000" w:themeColor="text1"/>
                <w:sz w:val="24"/>
                <w:szCs w:val="24"/>
              </w:rPr>
              <w:t>ЛР 17</w:t>
            </w:r>
          </w:p>
        </w:tc>
        <w:tc>
          <w:tcPr>
            <w:tcW w:w="2320" w:type="pct"/>
          </w:tcPr>
          <w:p w:rsidR="00B70E55" w:rsidRDefault="00F324C1">
            <w:pPr>
              <w:spacing w:line="276" w:lineRule="auto"/>
            </w:pPr>
            <w:r>
              <w:t>Соблюдающий нормы медицинской этики, морали, права и профессионального общения</w:t>
            </w:r>
          </w:p>
        </w:tc>
        <w:tc>
          <w:tcPr>
            <w:tcW w:w="1160" w:type="pct"/>
          </w:tcPr>
          <w:p w:rsidR="00B70E55" w:rsidRDefault="00F324C1">
            <w:r>
              <w:t>Экспертное наблюдение выполнения практических работ</w:t>
            </w:r>
          </w:p>
          <w:p w:rsidR="00B70E55" w:rsidRDefault="00B70E55"/>
        </w:tc>
      </w:tr>
      <w:bookmarkEnd w:id="22"/>
    </w:tbl>
    <w:p w:rsidR="00B70E55" w:rsidRDefault="00B70E55"/>
    <w:p w:rsidR="00B70E55" w:rsidRDefault="00F324C1">
      <w:pPr>
        <w:ind w:firstLine="709"/>
        <w:jc w:val="both"/>
        <w:rPr>
          <w:sz w:val="28"/>
          <w:szCs w:val="28"/>
        </w:rPr>
      </w:pPr>
      <w:r>
        <w:rPr>
          <w:sz w:val="28"/>
          <w:szCs w:val="28"/>
        </w:rPr>
        <w:t xml:space="preserve">Аттестация производственной практики служит формой контроля освоения профессиональных умений и знаний, профессиональных и общих </w:t>
      </w:r>
      <w:r>
        <w:rPr>
          <w:sz w:val="28"/>
          <w:szCs w:val="28"/>
        </w:rPr>
        <w:lastRenderedPageBreak/>
        <w:t xml:space="preserve">компетенций, приобретенного практического опыта обучающихся в соответствии с требованиями ФГОС СПО по специальности.  </w:t>
      </w:r>
    </w:p>
    <w:p w:rsidR="00B70E55" w:rsidRDefault="00F324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sz w:val="28"/>
          <w:szCs w:val="28"/>
        </w:rPr>
      </w:pPr>
      <w:r>
        <w:rPr>
          <w:sz w:val="28"/>
          <w:szCs w:val="28"/>
        </w:rPr>
        <w:t xml:space="preserve">Формой аттестации производственной практики </w:t>
      </w:r>
      <w:r>
        <w:rPr>
          <w:color w:val="000000" w:themeColor="text1"/>
          <w:sz w:val="28"/>
          <w:szCs w:val="28"/>
        </w:rPr>
        <w:t>МДК 02.01. Проведение медицинского обследования с целью диагностики, назначения и проведения лечения заболеваний терапевтического профиля</w:t>
      </w:r>
      <w:r>
        <w:rPr>
          <w:color w:val="FF0000"/>
          <w:sz w:val="28"/>
          <w:szCs w:val="28"/>
        </w:rPr>
        <w:t xml:space="preserve"> </w:t>
      </w:r>
      <w:r>
        <w:rPr>
          <w:sz w:val="28"/>
          <w:szCs w:val="28"/>
        </w:rPr>
        <w:t xml:space="preserve">является </w:t>
      </w:r>
      <w:r>
        <w:rPr>
          <w:color w:val="000000" w:themeColor="text1"/>
          <w:sz w:val="28"/>
          <w:szCs w:val="28"/>
        </w:rPr>
        <w:t xml:space="preserve">дифференцированный зачет. </w:t>
      </w:r>
    </w:p>
    <w:p w:rsidR="00B70E55" w:rsidRDefault="00F324C1">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К</w:t>
      </w:r>
      <w:r>
        <w:rPr>
          <w:color w:val="FF0000"/>
          <w:sz w:val="28"/>
          <w:szCs w:val="28"/>
        </w:rPr>
        <w:t xml:space="preserve"> </w:t>
      </w:r>
      <w:r>
        <w:rPr>
          <w:color w:val="000000" w:themeColor="text1"/>
          <w:sz w:val="28"/>
          <w:szCs w:val="28"/>
        </w:rPr>
        <w:t xml:space="preserve">дифференцированному зачету </w:t>
      </w:r>
      <w:r>
        <w:rPr>
          <w:sz w:val="28"/>
          <w:szCs w:val="28"/>
        </w:rPr>
        <w:t>допускаются обучающиеся, освоившие программу междисциплинарного курса, производственной практики и предоставившие отчетные документы:</w:t>
      </w:r>
    </w:p>
    <w:p w:rsidR="00B70E55" w:rsidRDefault="00F324C1">
      <w:pPr>
        <w:pStyle w:val="af4"/>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Pr>
          <w:sz w:val="28"/>
          <w:szCs w:val="28"/>
        </w:rPr>
        <w:t>дневник производственной практики (Приложение 1);</w:t>
      </w:r>
    </w:p>
    <w:p w:rsidR="00B70E55" w:rsidRDefault="00F324C1">
      <w:pPr>
        <w:pStyle w:val="af4"/>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Pr>
          <w:sz w:val="28"/>
          <w:szCs w:val="28"/>
        </w:rPr>
        <w:t>отчет по производственной практике (Приложение 2);</w:t>
      </w:r>
    </w:p>
    <w:p w:rsidR="00B70E55" w:rsidRDefault="00F324C1">
      <w:pPr>
        <w:pStyle w:val="af4"/>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Pr>
          <w:sz w:val="28"/>
          <w:szCs w:val="28"/>
        </w:rPr>
        <w:t xml:space="preserve">характеристику (Приложение 3). </w:t>
      </w:r>
    </w:p>
    <w:p w:rsidR="00B70E55" w:rsidRDefault="00F32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lastRenderedPageBreak/>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rsidR="00B70E55" w:rsidRDefault="00F32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При выставлении итоговой оценки за производственную практику учитываются: </w:t>
      </w:r>
    </w:p>
    <w:p w:rsidR="00B70E55" w:rsidRDefault="00F324C1">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Pr>
          <w:sz w:val="28"/>
          <w:szCs w:val="28"/>
        </w:rPr>
        <w:t xml:space="preserve">результаты экспертизы овладения обучающимися общими и профессиональными компетенциями; </w:t>
      </w:r>
    </w:p>
    <w:p w:rsidR="00B70E55" w:rsidRDefault="00F324C1">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Pr>
          <w:sz w:val="28"/>
          <w:szCs w:val="28"/>
        </w:rPr>
        <w:t xml:space="preserve">правильность и аккуратность ведения документации производственной практики; </w:t>
      </w:r>
    </w:p>
    <w:p w:rsidR="00B70E55" w:rsidRDefault="00F324C1">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Pr>
          <w:sz w:val="28"/>
          <w:szCs w:val="28"/>
        </w:rPr>
        <w:t>характеристика с места прохождения производственной практики.</w:t>
      </w:r>
    </w:p>
    <w:p w:rsidR="00B70E55" w:rsidRDefault="00F324C1">
      <w:pPr>
        <w:ind w:firstLine="709"/>
        <w:jc w:val="both"/>
        <w:rPr>
          <w:sz w:val="28"/>
          <w:szCs w:val="28"/>
        </w:rPr>
      </w:pPr>
      <w:r>
        <w:rPr>
          <w:sz w:val="28"/>
          <w:szCs w:val="28"/>
        </w:rPr>
        <w:t>В процедуре аттестации принимают участие методический и общий руководители производственной практики, заведующий отделом практического обучения, заведующий производственной практикой.</w:t>
      </w:r>
    </w:p>
    <w:p w:rsidR="00B70E55" w:rsidRDefault="00B70E55">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sectPr w:rsidR="00B70E55">
          <w:footerReference w:type="default" r:id="rId9"/>
          <w:footerReference w:type="first" r:id="rId10"/>
          <w:pgSz w:w="11906" w:h="16838"/>
          <w:pgMar w:top="1134" w:right="567" w:bottom="1134" w:left="1701" w:header="709" w:footer="709" w:gutter="0"/>
          <w:cols w:space="720"/>
          <w:titlePg/>
        </w:sectPr>
      </w:pPr>
    </w:p>
    <w:p w:rsidR="00B70E55" w:rsidRDefault="00F324C1">
      <w:pPr>
        <w:jc w:val="center"/>
        <w:rPr>
          <w:b/>
          <w:bCs/>
          <w:color w:val="000000"/>
          <w:sz w:val="28"/>
          <w:szCs w:val="28"/>
          <w:shd w:val="clear" w:color="auto" w:fill="FFFFFF"/>
        </w:rPr>
      </w:pPr>
      <w:r>
        <w:rPr>
          <w:b/>
          <w:bCs/>
          <w:color w:val="000000"/>
          <w:sz w:val="28"/>
          <w:szCs w:val="28"/>
          <w:shd w:val="clear" w:color="auto" w:fill="FFFFFF"/>
        </w:rPr>
        <w:lastRenderedPageBreak/>
        <w:t>Тематический план производственной практики</w:t>
      </w:r>
    </w:p>
    <w:p w:rsidR="00B70E55" w:rsidRDefault="00F324C1">
      <w:pPr>
        <w:jc w:val="center"/>
        <w:rPr>
          <w:color w:val="000000" w:themeColor="text1"/>
          <w:sz w:val="28"/>
          <w:szCs w:val="28"/>
        </w:rPr>
      </w:pPr>
      <w:r>
        <w:rPr>
          <w:color w:val="000000" w:themeColor="text1"/>
          <w:sz w:val="28"/>
          <w:szCs w:val="28"/>
        </w:rPr>
        <w:t xml:space="preserve">МДК 02.01. Проведение медицинского обследования с целью диагностики, назначения и проведения лечения заболеваний терапевтического профиля </w:t>
      </w:r>
    </w:p>
    <w:p w:rsidR="00B70E55" w:rsidRDefault="00F32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sz w:val="28"/>
          <w:szCs w:val="28"/>
        </w:rPr>
      </w:pPr>
      <w:r>
        <w:rPr>
          <w:bCs/>
          <w:sz w:val="28"/>
          <w:szCs w:val="28"/>
        </w:rPr>
        <w:t xml:space="preserve">Специальность </w:t>
      </w:r>
      <w:r>
        <w:rPr>
          <w:bCs/>
          <w:color w:val="000000" w:themeColor="text1"/>
          <w:sz w:val="28"/>
          <w:szCs w:val="28"/>
        </w:rPr>
        <w:t>31.02.01. Лечебное дело</w:t>
      </w:r>
    </w:p>
    <w:p w:rsidR="00B70E55" w:rsidRDefault="00B70E55">
      <w:pPr>
        <w:jc w:val="center"/>
        <w:rPr>
          <w:b/>
          <w:bCs/>
          <w:sz w:val="28"/>
          <w:szCs w:val="28"/>
        </w:rPr>
      </w:pPr>
    </w:p>
    <w:p w:rsidR="00B70E55" w:rsidRDefault="00B70E55">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B70E55">
        <w:tc>
          <w:tcPr>
            <w:tcW w:w="1168" w:type="dxa"/>
            <w:vAlign w:val="center"/>
          </w:tcPr>
          <w:p w:rsidR="00B70E55" w:rsidRDefault="00F324C1">
            <w:pPr>
              <w:tabs>
                <w:tab w:val="left" w:pos="5120"/>
              </w:tabs>
              <w:jc w:val="center"/>
              <w:rPr>
                <w:b/>
              </w:rPr>
            </w:pPr>
            <w:r>
              <w:rPr>
                <w:b/>
              </w:rPr>
              <w:t>№ темы</w:t>
            </w:r>
          </w:p>
        </w:tc>
        <w:tc>
          <w:tcPr>
            <w:tcW w:w="6860" w:type="dxa"/>
            <w:vAlign w:val="center"/>
          </w:tcPr>
          <w:p w:rsidR="00B70E55" w:rsidRDefault="00F324C1">
            <w:pPr>
              <w:tabs>
                <w:tab w:val="left" w:pos="5120"/>
              </w:tabs>
              <w:jc w:val="center"/>
              <w:rPr>
                <w:b/>
              </w:rPr>
            </w:pPr>
            <w:r>
              <w:rPr>
                <w:b/>
              </w:rPr>
              <w:t>Наименование тем</w:t>
            </w:r>
          </w:p>
        </w:tc>
        <w:tc>
          <w:tcPr>
            <w:tcW w:w="1800" w:type="dxa"/>
            <w:vAlign w:val="center"/>
          </w:tcPr>
          <w:p w:rsidR="00B70E55" w:rsidRDefault="00F324C1">
            <w:pPr>
              <w:tabs>
                <w:tab w:val="left" w:pos="5120"/>
              </w:tabs>
              <w:jc w:val="center"/>
              <w:rPr>
                <w:b/>
              </w:rPr>
            </w:pPr>
            <w:r>
              <w:rPr>
                <w:b/>
              </w:rPr>
              <w:t>Кол-во</w:t>
            </w:r>
          </w:p>
          <w:p w:rsidR="00B70E55" w:rsidRDefault="00F324C1">
            <w:pPr>
              <w:tabs>
                <w:tab w:val="left" w:pos="5120"/>
              </w:tabs>
              <w:jc w:val="center"/>
              <w:rPr>
                <w:b/>
              </w:rPr>
            </w:pPr>
            <w:r>
              <w:rPr>
                <w:b/>
              </w:rPr>
              <w:t>часов</w:t>
            </w:r>
          </w:p>
        </w:tc>
      </w:tr>
      <w:tr w:rsidR="00B70E55">
        <w:tc>
          <w:tcPr>
            <w:tcW w:w="1168" w:type="dxa"/>
          </w:tcPr>
          <w:p w:rsidR="00B70E55" w:rsidRDefault="00B70E55">
            <w:pPr>
              <w:numPr>
                <w:ilvl w:val="0"/>
                <w:numId w:val="1"/>
              </w:numPr>
              <w:tabs>
                <w:tab w:val="left" w:pos="5120"/>
              </w:tabs>
              <w:rPr>
                <w:color w:val="000000" w:themeColor="text1"/>
              </w:rPr>
            </w:pPr>
          </w:p>
        </w:tc>
        <w:tc>
          <w:tcPr>
            <w:tcW w:w="6860" w:type="dxa"/>
          </w:tcPr>
          <w:p w:rsidR="00B70E55" w:rsidRDefault="00F324C1">
            <w:pPr>
              <w:rPr>
                <w:rFonts w:eastAsia="Calibri"/>
                <w:color w:val="FF0000"/>
                <w:sz w:val="28"/>
                <w:szCs w:val="28"/>
              </w:rPr>
            </w:pPr>
            <w:r>
              <w:rPr>
                <w:sz w:val="28"/>
                <w:szCs w:val="28"/>
              </w:rPr>
              <w:t xml:space="preserve">Инструктаж по технике безопасности. Работа в приемном отделении. </w:t>
            </w:r>
            <w:r>
              <w:rPr>
                <w:color w:val="000000" w:themeColor="text1"/>
                <w:sz w:val="28"/>
                <w:szCs w:val="28"/>
              </w:rPr>
              <w:t xml:space="preserve">ПК </w:t>
            </w:r>
            <w:proofErr w:type="gramStart"/>
            <w:r>
              <w:rPr>
                <w:color w:val="000000" w:themeColor="text1"/>
                <w:sz w:val="28"/>
                <w:szCs w:val="28"/>
              </w:rPr>
              <w:t>2.1.-</w:t>
            </w:r>
            <w:proofErr w:type="gramEnd"/>
            <w:r>
              <w:rPr>
                <w:color w:val="000000" w:themeColor="text1"/>
                <w:sz w:val="28"/>
                <w:szCs w:val="28"/>
              </w:rPr>
              <w:t>П.К 2.6.</w:t>
            </w:r>
          </w:p>
        </w:tc>
        <w:tc>
          <w:tcPr>
            <w:tcW w:w="1800" w:type="dxa"/>
          </w:tcPr>
          <w:p w:rsidR="00B70E55" w:rsidRDefault="00F324C1">
            <w:pPr>
              <w:tabs>
                <w:tab w:val="left" w:pos="5120"/>
              </w:tabs>
              <w:jc w:val="center"/>
            </w:pPr>
            <w:r>
              <w:t>6</w:t>
            </w:r>
          </w:p>
        </w:tc>
      </w:tr>
      <w:tr w:rsidR="00B70E55">
        <w:tc>
          <w:tcPr>
            <w:tcW w:w="1168" w:type="dxa"/>
          </w:tcPr>
          <w:p w:rsidR="00B70E55" w:rsidRDefault="00B70E55">
            <w:pPr>
              <w:numPr>
                <w:ilvl w:val="0"/>
                <w:numId w:val="1"/>
              </w:numPr>
              <w:tabs>
                <w:tab w:val="left" w:pos="5120"/>
              </w:tabs>
              <w:rPr>
                <w:color w:val="000000" w:themeColor="text1"/>
              </w:rPr>
            </w:pPr>
          </w:p>
        </w:tc>
        <w:tc>
          <w:tcPr>
            <w:tcW w:w="6860" w:type="dxa"/>
          </w:tcPr>
          <w:p w:rsidR="00B70E55" w:rsidRDefault="00F324C1" w:rsidP="00DF676F">
            <w:pPr>
              <w:rPr>
                <w:sz w:val="28"/>
                <w:szCs w:val="28"/>
              </w:rPr>
            </w:pPr>
            <w:r>
              <w:rPr>
                <w:sz w:val="28"/>
                <w:szCs w:val="28"/>
              </w:rPr>
              <w:t>Работа на посту ПК 2.1. - П.К 2.6.</w:t>
            </w:r>
          </w:p>
        </w:tc>
        <w:tc>
          <w:tcPr>
            <w:tcW w:w="1800" w:type="dxa"/>
          </w:tcPr>
          <w:p w:rsidR="00B70E55" w:rsidRDefault="00F324C1">
            <w:pPr>
              <w:tabs>
                <w:tab w:val="left" w:pos="5120"/>
              </w:tabs>
              <w:jc w:val="center"/>
            </w:pPr>
            <w:r>
              <w:t>6</w:t>
            </w:r>
          </w:p>
        </w:tc>
      </w:tr>
      <w:tr w:rsidR="00B70E55">
        <w:tc>
          <w:tcPr>
            <w:tcW w:w="1168" w:type="dxa"/>
          </w:tcPr>
          <w:p w:rsidR="00B70E55" w:rsidRDefault="00B70E55">
            <w:pPr>
              <w:numPr>
                <w:ilvl w:val="0"/>
                <w:numId w:val="1"/>
              </w:numPr>
              <w:tabs>
                <w:tab w:val="left" w:pos="5120"/>
              </w:tabs>
              <w:rPr>
                <w:color w:val="000000" w:themeColor="text1"/>
              </w:rPr>
            </w:pPr>
          </w:p>
        </w:tc>
        <w:tc>
          <w:tcPr>
            <w:tcW w:w="6860" w:type="dxa"/>
          </w:tcPr>
          <w:p w:rsidR="00B70E55" w:rsidRDefault="00F324C1" w:rsidP="00DF676F">
            <w:pPr>
              <w:rPr>
                <w:rFonts w:eastAsia="Calibri"/>
                <w:bCs/>
                <w:color w:val="FF0000"/>
                <w:sz w:val="28"/>
                <w:szCs w:val="28"/>
              </w:rPr>
            </w:pPr>
            <w:r>
              <w:rPr>
                <w:sz w:val="28"/>
                <w:szCs w:val="28"/>
              </w:rPr>
              <w:t>Работа на посту ПК 2.1. - П.К 2.6.</w:t>
            </w:r>
          </w:p>
        </w:tc>
        <w:tc>
          <w:tcPr>
            <w:tcW w:w="1800" w:type="dxa"/>
          </w:tcPr>
          <w:p w:rsidR="00B70E55" w:rsidRDefault="00F324C1">
            <w:pPr>
              <w:tabs>
                <w:tab w:val="left" w:pos="5120"/>
              </w:tabs>
              <w:jc w:val="center"/>
            </w:pPr>
            <w:r>
              <w:t>6</w:t>
            </w:r>
          </w:p>
        </w:tc>
      </w:tr>
      <w:tr w:rsidR="00B70E55">
        <w:tc>
          <w:tcPr>
            <w:tcW w:w="1168" w:type="dxa"/>
          </w:tcPr>
          <w:p w:rsidR="00B70E55" w:rsidRDefault="00B70E55">
            <w:pPr>
              <w:numPr>
                <w:ilvl w:val="0"/>
                <w:numId w:val="1"/>
              </w:numPr>
              <w:tabs>
                <w:tab w:val="left" w:pos="5120"/>
              </w:tabs>
              <w:rPr>
                <w:color w:val="000000" w:themeColor="text1"/>
              </w:rPr>
            </w:pPr>
          </w:p>
        </w:tc>
        <w:tc>
          <w:tcPr>
            <w:tcW w:w="6860" w:type="dxa"/>
          </w:tcPr>
          <w:p w:rsidR="00B70E55" w:rsidRDefault="00F324C1">
            <w:pPr>
              <w:rPr>
                <w:color w:val="FF0000"/>
                <w:sz w:val="28"/>
                <w:szCs w:val="28"/>
              </w:rPr>
            </w:pPr>
            <w:r>
              <w:rPr>
                <w:sz w:val="28"/>
                <w:szCs w:val="28"/>
              </w:rPr>
              <w:t>Работа в процедурном кабинете ПК 2.1. - П.К 2.6.</w:t>
            </w:r>
          </w:p>
        </w:tc>
        <w:tc>
          <w:tcPr>
            <w:tcW w:w="1800" w:type="dxa"/>
          </w:tcPr>
          <w:p w:rsidR="00B70E55" w:rsidRDefault="00F324C1">
            <w:pPr>
              <w:tabs>
                <w:tab w:val="left" w:pos="5120"/>
              </w:tabs>
              <w:jc w:val="center"/>
            </w:pPr>
            <w:r>
              <w:t>6</w:t>
            </w:r>
          </w:p>
        </w:tc>
      </w:tr>
      <w:tr w:rsidR="00B70E55">
        <w:tc>
          <w:tcPr>
            <w:tcW w:w="1168" w:type="dxa"/>
          </w:tcPr>
          <w:p w:rsidR="00B70E55" w:rsidRDefault="00B70E55">
            <w:pPr>
              <w:numPr>
                <w:ilvl w:val="0"/>
                <w:numId w:val="1"/>
              </w:numPr>
              <w:tabs>
                <w:tab w:val="left" w:pos="5120"/>
              </w:tabs>
              <w:rPr>
                <w:color w:val="000000" w:themeColor="text1"/>
              </w:rPr>
            </w:pPr>
          </w:p>
        </w:tc>
        <w:tc>
          <w:tcPr>
            <w:tcW w:w="6860" w:type="dxa"/>
          </w:tcPr>
          <w:p w:rsidR="00B70E55" w:rsidRDefault="00F324C1">
            <w:pPr>
              <w:rPr>
                <w:color w:val="FF0000"/>
                <w:sz w:val="28"/>
                <w:szCs w:val="28"/>
              </w:rPr>
            </w:pPr>
            <w:r>
              <w:rPr>
                <w:sz w:val="28"/>
                <w:szCs w:val="28"/>
              </w:rPr>
              <w:t>Работа в процедурном кабинете ПК 2.1. - П.К 2.6.</w:t>
            </w:r>
          </w:p>
        </w:tc>
        <w:tc>
          <w:tcPr>
            <w:tcW w:w="1800" w:type="dxa"/>
          </w:tcPr>
          <w:p w:rsidR="00B70E55" w:rsidRDefault="00F324C1">
            <w:pPr>
              <w:tabs>
                <w:tab w:val="left" w:pos="5120"/>
              </w:tabs>
              <w:jc w:val="center"/>
            </w:pPr>
            <w:r>
              <w:t>6</w:t>
            </w:r>
          </w:p>
        </w:tc>
      </w:tr>
      <w:tr w:rsidR="00B70E55">
        <w:tc>
          <w:tcPr>
            <w:tcW w:w="1168" w:type="dxa"/>
          </w:tcPr>
          <w:p w:rsidR="00B70E55" w:rsidRDefault="00B70E55">
            <w:pPr>
              <w:numPr>
                <w:ilvl w:val="0"/>
                <w:numId w:val="1"/>
              </w:numPr>
              <w:tabs>
                <w:tab w:val="left" w:pos="5120"/>
              </w:tabs>
              <w:rPr>
                <w:color w:val="000000" w:themeColor="text1"/>
              </w:rPr>
            </w:pPr>
          </w:p>
        </w:tc>
        <w:tc>
          <w:tcPr>
            <w:tcW w:w="6860" w:type="dxa"/>
          </w:tcPr>
          <w:p w:rsidR="00B70E55" w:rsidRDefault="00DF676F" w:rsidP="00DF676F">
            <w:pPr>
              <w:rPr>
                <w:color w:val="000000" w:themeColor="text1"/>
                <w:sz w:val="28"/>
                <w:szCs w:val="28"/>
              </w:rPr>
            </w:pPr>
            <w:r>
              <w:rPr>
                <w:color w:val="000000" w:themeColor="text1"/>
                <w:sz w:val="28"/>
                <w:szCs w:val="28"/>
              </w:rPr>
              <w:t>Д</w:t>
            </w:r>
            <w:r w:rsidR="00F324C1">
              <w:rPr>
                <w:color w:val="000000" w:themeColor="text1"/>
                <w:sz w:val="28"/>
                <w:szCs w:val="28"/>
              </w:rPr>
              <w:t xml:space="preserve">ифференцированный зачет. ПК 2.1. - П.К 2.6. </w:t>
            </w:r>
          </w:p>
        </w:tc>
        <w:tc>
          <w:tcPr>
            <w:tcW w:w="1800" w:type="dxa"/>
          </w:tcPr>
          <w:p w:rsidR="00B70E55" w:rsidRDefault="00F324C1">
            <w:pPr>
              <w:tabs>
                <w:tab w:val="left" w:pos="5120"/>
              </w:tabs>
              <w:jc w:val="center"/>
            </w:pPr>
            <w:r>
              <w:t>6</w:t>
            </w:r>
          </w:p>
        </w:tc>
      </w:tr>
      <w:tr w:rsidR="00B70E55">
        <w:tc>
          <w:tcPr>
            <w:tcW w:w="8028" w:type="dxa"/>
            <w:gridSpan w:val="2"/>
          </w:tcPr>
          <w:p w:rsidR="00B70E55" w:rsidRDefault="00F324C1">
            <w:pPr>
              <w:rPr>
                <w:b/>
              </w:rPr>
            </w:pPr>
            <w:r>
              <w:rPr>
                <w:b/>
              </w:rPr>
              <w:t>Всего:</w:t>
            </w:r>
          </w:p>
        </w:tc>
        <w:tc>
          <w:tcPr>
            <w:tcW w:w="1800" w:type="dxa"/>
          </w:tcPr>
          <w:p w:rsidR="00B70E55" w:rsidRDefault="00F324C1">
            <w:pPr>
              <w:tabs>
                <w:tab w:val="left" w:pos="5120"/>
              </w:tabs>
              <w:jc w:val="center"/>
              <w:rPr>
                <w:b/>
              </w:rPr>
            </w:pPr>
            <w:r>
              <w:rPr>
                <w:b/>
              </w:rPr>
              <w:t>36</w:t>
            </w:r>
          </w:p>
        </w:tc>
      </w:tr>
    </w:tbl>
    <w:p w:rsidR="00B70E55" w:rsidRDefault="00B70E55">
      <w:pPr>
        <w:rPr>
          <w:b/>
          <w:sz w:val="28"/>
          <w:szCs w:val="28"/>
        </w:rPr>
      </w:pPr>
    </w:p>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rsidP="00180BBC"/>
    <w:p w:rsidR="00B70E55" w:rsidRDefault="00B70E55"/>
    <w:p w:rsidR="00DF676F" w:rsidRDefault="00DF676F"/>
    <w:p w:rsidR="00DF676F" w:rsidRDefault="00DF676F"/>
    <w:p w:rsidR="00B70E55" w:rsidRDefault="00F324C1">
      <w:pPr>
        <w:rPr>
          <w:b/>
          <w:sz w:val="28"/>
          <w:szCs w:val="28"/>
        </w:rPr>
      </w:pPr>
      <w:r>
        <w:lastRenderedPageBreak/>
        <w:t xml:space="preserve">                             </w:t>
      </w:r>
      <w:r>
        <w:rPr>
          <w:b/>
          <w:sz w:val="28"/>
          <w:szCs w:val="28"/>
        </w:rPr>
        <w:t>Задание на производственную практику:</w:t>
      </w:r>
    </w:p>
    <w:p w:rsidR="00B70E55" w:rsidRDefault="00B70E55">
      <w:pPr>
        <w:jc w:val="center"/>
        <w:rPr>
          <w:b/>
          <w:sz w:val="28"/>
          <w:szCs w:val="28"/>
        </w:rPr>
      </w:pPr>
    </w:p>
    <w:p w:rsidR="00B70E55" w:rsidRDefault="00F324C1" w:rsidP="00DF676F">
      <w:pPr>
        <w:pStyle w:val="12"/>
        <w:spacing w:line="276" w:lineRule="auto"/>
        <w:ind w:firstLine="709"/>
        <w:rPr>
          <w:rFonts w:ascii="Times New Roman" w:hAnsi="Times New Roman"/>
          <w:sz w:val="28"/>
          <w:szCs w:val="28"/>
        </w:rPr>
      </w:pPr>
      <w:bookmarkStart w:id="23" w:name="_Hlk140168974"/>
      <w:bookmarkStart w:id="24" w:name="_Hlk141706720"/>
      <w:r>
        <w:rPr>
          <w:rFonts w:ascii="Times New Roman" w:hAnsi="Times New Roman"/>
          <w:sz w:val="28"/>
          <w:szCs w:val="28"/>
        </w:rPr>
        <w:t>1.Техника взятия соскоба из элементов сыпи для бактериологического исследования (брюшной тиф, паратифы А и В, менингококковая инфекция, сибирская язва)</w:t>
      </w:r>
    </w:p>
    <w:p w:rsidR="00B70E55" w:rsidRDefault="00F324C1" w:rsidP="00DF676F">
      <w:pPr>
        <w:pStyle w:val="12"/>
        <w:spacing w:line="276" w:lineRule="auto"/>
        <w:ind w:firstLine="709"/>
        <w:rPr>
          <w:rFonts w:ascii="Times New Roman" w:hAnsi="Times New Roman"/>
          <w:sz w:val="28"/>
          <w:szCs w:val="28"/>
        </w:rPr>
      </w:pPr>
      <w:r>
        <w:rPr>
          <w:rFonts w:ascii="Times New Roman" w:hAnsi="Times New Roman"/>
          <w:sz w:val="28"/>
          <w:szCs w:val="28"/>
        </w:rPr>
        <w:t>2.</w:t>
      </w:r>
      <w:r>
        <w:rPr>
          <w:sz w:val="28"/>
          <w:szCs w:val="28"/>
        </w:rPr>
        <w:t xml:space="preserve"> </w:t>
      </w:r>
      <w:r>
        <w:rPr>
          <w:rFonts w:ascii="Times New Roman" w:hAnsi="Times New Roman"/>
          <w:sz w:val="28"/>
          <w:szCs w:val="28"/>
        </w:rPr>
        <w:t>Взятие испражнений для бактериологического исследования и посева на плотные питательные среды (диагностика брюшного тифа, дизентерии, сальмонеллёза и других кишечных инфекций);</w:t>
      </w:r>
    </w:p>
    <w:p w:rsidR="00B70E55" w:rsidRDefault="00F324C1" w:rsidP="00DF676F">
      <w:pPr>
        <w:pStyle w:val="12"/>
        <w:spacing w:line="276" w:lineRule="auto"/>
        <w:ind w:firstLine="709"/>
        <w:rPr>
          <w:rFonts w:ascii="Times New Roman" w:hAnsi="Times New Roman"/>
          <w:sz w:val="28"/>
          <w:szCs w:val="28"/>
        </w:rPr>
      </w:pPr>
      <w:r>
        <w:rPr>
          <w:rFonts w:ascii="Times New Roman" w:hAnsi="Times New Roman"/>
          <w:sz w:val="28"/>
          <w:szCs w:val="28"/>
        </w:rPr>
        <w:t xml:space="preserve">3.Взятие и посев крови на </w:t>
      </w:r>
      <w:proofErr w:type="spellStart"/>
      <w:r>
        <w:rPr>
          <w:rFonts w:ascii="Times New Roman" w:hAnsi="Times New Roman"/>
          <w:sz w:val="28"/>
          <w:szCs w:val="28"/>
        </w:rPr>
        <w:t>гемокультуру</w:t>
      </w:r>
      <w:proofErr w:type="spellEnd"/>
      <w:r>
        <w:rPr>
          <w:rFonts w:ascii="Times New Roman" w:hAnsi="Times New Roman"/>
          <w:sz w:val="28"/>
          <w:szCs w:val="28"/>
        </w:rPr>
        <w:t xml:space="preserve"> и стерильность (диагностика брюшного тифа);</w:t>
      </w:r>
    </w:p>
    <w:p w:rsidR="00B70E55" w:rsidRDefault="00F324C1" w:rsidP="00DF676F">
      <w:pPr>
        <w:pStyle w:val="12"/>
        <w:spacing w:line="276" w:lineRule="auto"/>
        <w:ind w:firstLine="709"/>
        <w:rPr>
          <w:rFonts w:ascii="Times New Roman" w:hAnsi="Times New Roman"/>
          <w:sz w:val="28"/>
          <w:szCs w:val="28"/>
        </w:rPr>
      </w:pPr>
      <w:r>
        <w:rPr>
          <w:rFonts w:ascii="Times New Roman" w:hAnsi="Times New Roman"/>
          <w:sz w:val="28"/>
          <w:szCs w:val="28"/>
        </w:rPr>
        <w:t>4.</w:t>
      </w:r>
      <w:r>
        <w:rPr>
          <w:sz w:val="28"/>
          <w:szCs w:val="28"/>
        </w:rPr>
        <w:t xml:space="preserve"> </w:t>
      </w:r>
      <w:r>
        <w:rPr>
          <w:rFonts w:ascii="Times New Roman" w:hAnsi="Times New Roman"/>
          <w:sz w:val="28"/>
          <w:szCs w:val="28"/>
        </w:rPr>
        <w:t xml:space="preserve">Взятие рвотных масс для бактериологического исследования (диагностика пищевых </w:t>
      </w:r>
      <w:proofErr w:type="spellStart"/>
      <w:r>
        <w:rPr>
          <w:rFonts w:ascii="Times New Roman" w:hAnsi="Times New Roman"/>
          <w:sz w:val="28"/>
          <w:szCs w:val="28"/>
        </w:rPr>
        <w:t>токсикоинфекций</w:t>
      </w:r>
      <w:proofErr w:type="spellEnd"/>
      <w:r>
        <w:rPr>
          <w:rFonts w:ascii="Times New Roman" w:hAnsi="Times New Roman"/>
          <w:sz w:val="28"/>
          <w:szCs w:val="28"/>
        </w:rPr>
        <w:t>, сальмонеллёза);</w:t>
      </w:r>
    </w:p>
    <w:p w:rsidR="00B70E55" w:rsidRDefault="00F324C1" w:rsidP="00DF676F">
      <w:pPr>
        <w:pStyle w:val="12"/>
        <w:spacing w:line="276" w:lineRule="auto"/>
        <w:ind w:firstLine="709"/>
        <w:rPr>
          <w:rFonts w:ascii="Times New Roman" w:hAnsi="Times New Roman"/>
          <w:sz w:val="28"/>
          <w:szCs w:val="28"/>
        </w:rPr>
      </w:pPr>
      <w:r>
        <w:rPr>
          <w:rFonts w:ascii="Times New Roman" w:hAnsi="Times New Roman"/>
          <w:sz w:val="28"/>
          <w:szCs w:val="28"/>
        </w:rPr>
        <w:t>5.Взятие материала на холеру (учётная форма №30);</w:t>
      </w:r>
    </w:p>
    <w:p w:rsidR="00B70E55" w:rsidRDefault="00F324C1" w:rsidP="00DF676F">
      <w:pPr>
        <w:pStyle w:val="12"/>
        <w:spacing w:line="276" w:lineRule="auto"/>
        <w:ind w:firstLine="709"/>
        <w:rPr>
          <w:rFonts w:ascii="Times New Roman" w:hAnsi="Times New Roman"/>
          <w:sz w:val="28"/>
          <w:szCs w:val="28"/>
        </w:rPr>
      </w:pPr>
      <w:r>
        <w:rPr>
          <w:rFonts w:ascii="Times New Roman" w:hAnsi="Times New Roman"/>
          <w:sz w:val="28"/>
          <w:szCs w:val="28"/>
        </w:rPr>
        <w:t xml:space="preserve">6.Взятие мочи для бактериологического исследования (диагностика брюшного тифа);  </w:t>
      </w:r>
    </w:p>
    <w:p w:rsidR="00B70E55" w:rsidRDefault="00F324C1" w:rsidP="00DF676F">
      <w:pPr>
        <w:pStyle w:val="12"/>
        <w:spacing w:line="276" w:lineRule="auto"/>
        <w:ind w:firstLine="709"/>
        <w:rPr>
          <w:rFonts w:ascii="Times New Roman" w:hAnsi="Times New Roman"/>
          <w:sz w:val="28"/>
          <w:szCs w:val="28"/>
        </w:rPr>
      </w:pPr>
      <w:r>
        <w:rPr>
          <w:rFonts w:ascii="Times New Roman" w:hAnsi="Times New Roman"/>
          <w:sz w:val="28"/>
          <w:szCs w:val="28"/>
        </w:rPr>
        <w:t>7.Постановка очистительной клизмы;</w:t>
      </w:r>
    </w:p>
    <w:p w:rsidR="00B70E55" w:rsidRDefault="00F324C1" w:rsidP="00DF676F">
      <w:pPr>
        <w:pStyle w:val="12"/>
        <w:spacing w:line="276" w:lineRule="auto"/>
        <w:ind w:firstLine="709"/>
        <w:rPr>
          <w:rFonts w:ascii="Times New Roman" w:hAnsi="Times New Roman"/>
          <w:sz w:val="28"/>
          <w:szCs w:val="28"/>
        </w:rPr>
      </w:pPr>
      <w:r>
        <w:rPr>
          <w:rFonts w:ascii="Times New Roman" w:hAnsi="Times New Roman"/>
          <w:sz w:val="28"/>
          <w:szCs w:val="28"/>
        </w:rPr>
        <w:t xml:space="preserve">8.Промывание желудка зондовым методом (при пищевых </w:t>
      </w:r>
      <w:proofErr w:type="spellStart"/>
      <w:r>
        <w:rPr>
          <w:rFonts w:ascii="Times New Roman" w:hAnsi="Times New Roman"/>
          <w:sz w:val="28"/>
          <w:szCs w:val="28"/>
        </w:rPr>
        <w:t>токсикоинфекциях</w:t>
      </w:r>
      <w:proofErr w:type="spellEnd"/>
      <w:r>
        <w:rPr>
          <w:rFonts w:ascii="Times New Roman" w:hAnsi="Times New Roman"/>
          <w:sz w:val="28"/>
          <w:szCs w:val="28"/>
        </w:rPr>
        <w:t xml:space="preserve">); </w:t>
      </w:r>
    </w:p>
    <w:p w:rsidR="00B70E55" w:rsidRDefault="00F324C1" w:rsidP="00DF676F">
      <w:pPr>
        <w:pStyle w:val="12"/>
        <w:spacing w:line="276" w:lineRule="auto"/>
        <w:ind w:firstLine="709"/>
        <w:rPr>
          <w:rFonts w:ascii="Times New Roman" w:hAnsi="Times New Roman"/>
          <w:sz w:val="28"/>
          <w:szCs w:val="28"/>
        </w:rPr>
      </w:pPr>
      <w:r>
        <w:rPr>
          <w:rFonts w:ascii="Times New Roman" w:hAnsi="Times New Roman"/>
          <w:sz w:val="28"/>
          <w:szCs w:val="28"/>
        </w:rPr>
        <w:t>9.Взятие крови для серологического исследования (диагностика любых инфекционных болезней);</w:t>
      </w:r>
    </w:p>
    <w:p w:rsidR="00B70E55" w:rsidRDefault="00F324C1" w:rsidP="00DF676F">
      <w:pPr>
        <w:pStyle w:val="12"/>
        <w:spacing w:line="276" w:lineRule="auto"/>
        <w:ind w:firstLine="709"/>
        <w:rPr>
          <w:rFonts w:ascii="Times New Roman" w:hAnsi="Times New Roman"/>
          <w:sz w:val="28"/>
          <w:szCs w:val="28"/>
        </w:rPr>
      </w:pPr>
      <w:r>
        <w:rPr>
          <w:rFonts w:ascii="Times New Roman" w:hAnsi="Times New Roman"/>
          <w:sz w:val="28"/>
          <w:szCs w:val="28"/>
        </w:rPr>
        <w:t xml:space="preserve">10.Введение противоботулинической сыворотки (тип А, В, Е) по </w:t>
      </w:r>
      <w:proofErr w:type="spellStart"/>
      <w:r>
        <w:rPr>
          <w:rFonts w:ascii="Times New Roman" w:hAnsi="Times New Roman"/>
          <w:sz w:val="28"/>
          <w:szCs w:val="28"/>
        </w:rPr>
        <w:t>Безредко</w:t>
      </w:r>
      <w:proofErr w:type="spellEnd"/>
      <w:r>
        <w:rPr>
          <w:rFonts w:ascii="Times New Roman" w:hAnsi="Times New Roman"/>
          <w:sz w:val="28"/>
          <w:szCs w:val="28"/>
        </w:rPr>
        <w:t>;</w:t>
      </w:r>
    </w:p>
    <w:p w:rsidR="00B70E55" w:rsidRDefault="00F324C1" w:rsidP="00DF676F">
      <w:pPr>
        <w:pStyle w:val="12"/>
        <w:spacing w:line="276" w:lineRule="auto"/>
        <w:ind w:firstLine="709"/>
        <w:rPr>
          <w:rFonts w:ascii="Times New Roman" w:hAnsi="Times New Roman"/>
          <w:sz w:val="28"/>
          <w:szCs w:val="28"/>
        </w:rPr>
      </w:pPr>
      <w:r>
        <w:rPr>
          <w:rFonts w:ascii="Times New Roman" w:hAnsi="Times New Roman"/>
          <w:sz w:val="28"/>
          <w:szCs w:val="28"/>
        </w:rPr>
        <w:t>11.Взятие мазка из носа для бактериологического исследования (диагностика гриппа, ОРВИ);</w:t>
      </w:r>
    </w:p>
    <w:p w:rsidR="00B70E55" w:rsidRDefault="00F324C1" w:rsidP="00DF676F">
      <w:pPr>
        <w:pStyle w:val="12"/>
        <w:spacing w:line="276" w:lineRule="auto"/>
        <w:ind w:firstLine="709"/>
        <w:rPr>
          <w:rFonts w:ascii="Times New Roman" w:hAnsi="Times New Roman"/>
          <w:sz w:val="28"/>
          <w:szCs w:val="28"/>
        </w:rPr>
      </w:pPr>
      <w:r>
        <w:rPr>
          <w:rFonts w:ascii="Times New Roman" w:hAnsi="Times New Roman"/>
          <w:sz w:val="28"/>
          <w:szCs w:val="28"/>
        </w:rPr>
        <w:t>12.Взятие и посев мазка слизи из зева на дифтерию;</w:t>
      </w:r>
    </w:p>
    <w:p w:rsidR="00B70E55" w:rsidRDefault="00F324C1" w:rsidP="00DF676F">
      <w:pPr>
        <w:pStyle w:val="12"/>
        <w:spacing w:line="276" w:lineRule="auto"/>
        <w:ind w:firstLine="709"/>
        <w:rPr>
          <w:rFonts w:ascii="Times New Roman" w:hAnsi="Times New Roman"/>
          <w:sz w:val="28"/>
          <w:szCs w:val="28"/>
        </w:rPr>
      </w:pPr>
      <w:r>
        <w:rPr>
          <w:rFonts w:ascii="Times New Roman" w:hAnsi="Times New Roman"/>
          <w:sz w:val="28"/>
          <w:szCs w:val="28"/>
        </w:rPr>
        <w:t>13.Взятие и посев мазка слизи из носоглотки на менингококк;</w:t>
      </w:r>
    </w:p>
    <w:p w:rsidR="00B70E55" w:rsidRDefault="00F324C1" w:rsidP="00DF676F">
      <w:pPr>
        <w:pStyle w:val="12"/>
        <w:spacing w:line="276" w:lineRule="auto"/>
        <w:ind w:firstLine="709"/>
        <w:rPr>
          <w:rFonts w:ascii="Times New Roman" w:hAnsi="Times New Roman"/>
          <w:sz w:val="28"/>
          <w:szCs w:val="28"/>
        </w:rPr>
      </w:pPr>
      <w:r>
        <w:rPr>
          <w:rFonts w:ascii="Times New Roman" w:hAnsi="Times New Roman"/>
          <w:sz w:val="28"/>
          <w:szCs w:val="28"/>
        </w:rPr>
        <w:t>14.</w:t>
      </w:r>
      <w:r>
        <w:rPr>
          <w:sz w:val="28"/>
          <w:szCs w:val="28"/>
        </w:rPr>
        <w:t xml:space="preserve"> </w:t>
      </w:r>
      <w:r>
        <w:rPr>
          <w:rFonts w:ascii="Times New Roman" w:hAnsi="Times New Roman"/>
          <w:sz w:val="28"/>
          <w:szCs w:val="28"/>
        </w:rPr>
        <w:t xml:space="preserve">Помощь врачу при проведении </w:t>
      </w:r>
      <w:proofErr w:type="spellStart"/>
      <w:r>
        <w:rPr>
          <w:rFonts w:ascii="Times New Roman" w:hAnsi="Times New Roman"/>
          <w:sz w:val="28"/>
          <w:szCs w:val="28"/>
        </w:rPr>
        <w:t>люмбальной</w:t>
      </w:r>
      <w:proofErr w:type="spellEnd"/>
      <w:r>
        <w:rPr>
          <w:rFonts w:ascii="Times New Roman" w:hAnsi="Times New Roman"/>
          <w:sz w:val="28"/>
          <w:szCs w:val="28"/>
        </w:rPr>
        <w:t xml:space="preserve"> пункции (диагностика менингококковой инфекции);</w:t>
      </w:r>
    </w:p>
    <w:p w:rsidR="00B70E55" w:rsidRDefault="00F324C1" w:rsidP="00DF676F">
      <w:pPr>
        <w:pStyle w:val="12"/>
        <w:spacing w:line="276" w:lineRule="auto"/>
        <w:ind w:firstLine="709"/>
        <w:rPr>
          <w:rFonts w:ascii="Times New Roman" w:hAnsi="Times New Roman"/>
          <w:sz w:val="28"/>
          <w:szCs w:val="28"/>
        </w:rPr>
      </w:pPr>
      <w:r>
        <w:rPr>
          <w:rFonts w:ascii="Times New Roman" w:hAnsi="Times New Roman"/>
          <w:sz w:val="28"/>
          <w:szCs w:val="28"/>
        </w:rPr>
        <w:t>15.Взятие мокроты для посева</w:t>
      </w:r>
      <w:r>
        <w:rPr>
          <w:sz w:val="28"/>
          <w:szCs w:val="28"/>
        </w:rPr>
        <w:t xml:space="preserve"> </w:t>
      </w:r>
      <w:r>
        <w:rPr>
          <w:rFonts w:ascii="Times New Roman" w:hAnsi="Times New Roman"/>
          <w:sz w:val="28"/>
          <w:szCs w:val="28"/>
        </w:rPr>
        <w:t>(диагностика пневмонии как осложнения гриппа);</w:t>
      </w:r>
    </w:p>
    <w:p w:rsidR="00B70E55" w:rsidRDefault="00F324C1" w:rsidP="00DF676F">
      <w:pPr>
        <w:pStyle w:val="12"/>
        <w:spacing w:line="276" w:lineRule="auto"/>
        <w:ind w:firstLine="709"/>
        <w:rPr>
          <w:rFonts w:ascii="Times New Roman" w:hAnsi="Times New Roman"/>
          <w:sz w:val="28"/>
          <w:szCs w:val="28"/>
        </w:rPr>
      </w:pPr>
      <w:r>
        <w:rPr>
          <w:rFonts w:ascii="Times New Roman" w:hAnsi="Times New Roman"/>
          <w:sz w:val="28"/>
          <w:szCs w:val="28"/>
        </w:rPr>
        <w:t>16.Приготовление мазка и толстой капли крови (диагностика малярии);</w:t>
      </w:r>
    </w:p>
    <w:p w:rsidR="00B70E55" w:rsidRDefault="00F324C1" w:rsidP="00DF676F">
      <w:pPr>
        <w:pStyle w:val="12"/>
        <w:spacing w:line="276" w:lineRule="auto"/>
        <w:ind w:firstLine="709"/>
        <w:rPr>
          <w:rFonts w:ascii="Times New Roman" w:hAnsi="Times New Roman"/>
          <w:sz w:val="28"/>
          <w:szCs w:val="28"/>
        </w:rPr>
      </w:pPr>
      <w:r>
        <w:rPr>
          <w:rFonts w:ascii="Times New Roman" w:hAnsi="Times New Roman"/>
          <w:sz w:val="28"/>
          <w:szCs w:val="28"/>
        </w:rPr>
        <w:t>17.Проведение санитарной обработки при педикулёзе (профилактика сыпного тифа);</w:t>
      </w:r>
    </w:p>
    <w:p w:rsidR="00B70E55" w:rsidRDefault="00F324C1" w:rsidP="00DF676F">
      <w:pPr>
        <w:pStyle w:val="12"/>
        <w:spacing w:line="276" w:lineRule="auto"/>
        <w:ind w:firstLine="709"/>
        <w:rPr>
          <w:rFonts w:ascii="Times New Roman" w:hAnsi="Times New Roman"/>
          <w:sz w:val="28"/>
          <w:szCs w:val="28"/>
        </w:rPr>
      </w:pPr>
      <w:r>
        <w:rPr>
          <w:rFonts w:ascii="Times New Roman" w:hAnsi="Times New Roman"/>
          <w:sz w:val="28"/>
          <w:szCs w:val="28"/>
        </w:rPr>
        <w:t>18.Взятие содержимого бубона, карбункула для бактериологического исследования (диагностика чумы, туляремии, сибирской язвы);</w:t>
      </w:r>
    </w:p>
    <w:p w:rsidR="00B70E55" w:rsidRDefault="00F324C1" w:rsidP="00DF676F">
      <w:pPr>
        <w:pStyle w:val="12"/>
        <w:spacing w:line="276" w:lineRule="auto"/>
        <w:ind w:firstLine="709"/>
        <w:rPr>
          <w:rFonts w:ascii="Times New Roman" w:hAnsi="Times New Roman"/>
          <w:sz w:val="28"/>
          <w:szCs w:val="28"/>
        </w:rPr>
      </w:pPr>
      <w:r>
        <w:rPr>
          <w:rFonts w:ascii="Times New Roman" w:hAnsi="Times New Roman"/>
          <w:sz w:val="28"/>
          <w:szCs w:val="28"/>
        </w:rPr>
        <w:t>19.Постановка и оценка кожно-аллергических проб (диагностика бруцеллёза);</w:t>
      </w:r>
    </w:p>
    <w:p w:rsidR="00B70E55" w:rsidRDefault="00F324C1" w:rsidP="00DF676F">
      <w:pPr>
        <w:pStyle w:val="12"/>
        <w:spacing w:line="276" w:lineRule="auto"/>
        <w:ind w:firstLine="709"/>
        <w:rPr>
          <w:rFonts w:ascii="Times New Roman" w:hAnsi="Times New Roman"/>
          <w:sz w:val="28"/>
          <w:szCs w:val="28"/>
        </w:rPr>
      </w:pPr>
      <w:r>
        <w:rPr>
          <w:rFonts w:ascii="Times New Roman" w:hAnsi="Times New Roman"/>
          <w:sz w:val="28"/>
          <w:szCs w:val="28"/>
        </w:rPr>
        <w:t>20.Одевание и снятие противочумного костюма</w:t>
      </w:r>
      <w:bookmarkEnd w:id="23"/>
      <w:r w:rsidR="00DF676F">
        <w:rPr>
          <w:rFonts w:ascii="Times New Roman" w:hAnsi="Times New Roman"/>
          <w:sz w:val="28"/>
          <w:szCs w:val="28"/>
        </w:rPr>
        <w:t>.</w:t>
      </w:r>
    </w:p>
    <w:bookmarkEnd w:id="24"/>
    <w:p w:rsidR="00B70E55" w:rsidRDefault="00B70E55" w:rsidP="00DF676F">
      <w:pPr>
        <w:pStyle w:val="12"/>
        <w:spacing w:line="276" w:lineRule="auto"/>
        <w:ind w:firstLine="709"/>
        <w:rPr>
          <w:rFonts w:ascii="Times New Roman" w:hAnsi="Times New Roman"/>
          <w:sz w:val="28"/>
          <w:szCs w:val="28"/>
        </w:rPr>
      </w:pPr>
    </w:p>
    <w:p w:rsidR="00B70E55" w:rsidRDefault="00F324C1">
      <w:pPr>
        <w:jc w:val="right"/>
        <w:rPr>
          <w:sz w:val="28"/>
          <w:szCs w:val="28"/>
        </w:rPr>
      </w:pPr>
      <w:r>
        <w:rPr>
          <w:sz w:val="28"/>
          <w:szCs w:val="28"/>
        </w:rPr>
        <w:lastRenderedPageBreak/>
        <w:t>Приложение 1</w:t>
      </w:r>
    </w:p>
    <w:p w:rsidR="00B70E55" w:rsidRDefault="00B70E55">
      <w:pPr>
        <w:jc w:val="right"/>
        <w:rPr>
          <w:sz w:val="28"/>
          <w:szCs w:val="28"/>
        </w:rPr>
      </w:pPr>
    </w:p>
    <w:p w:rsidR="00B70E55" w:rsidRDefault="00F324C1">
      <w:pPr>
        <w:rPr>
          <w:sz w:val="28"/>
          <w:szCs w:val="28"/>
        </w:rPr>
      </w:pPr>
      <w:r>
        <w:rPr>
          <w:b/>
          <w:sz w:val="28"/>
          <w:szCs w:val="28"/>
        </w:rPr>
        <w:t>ГБПОУ СК «Ставропольский базовый медицинский колледж»</w:t>
      </w:r>
    </w:p>
    <w:p w:rsidR="00B70E55" w:rsidRDefault="00B70E55">
      <w:pPr>
        <w:jc w:val="center"/>
        <w:rPr>
          <w:b/>
          <w:i/>
          <w:sz w:val="28"/>
          <w:szCs w:val="28"/>
        </w:rPr>
      </w:pPr>
    </w:p>
    <w:p w:rsidR="00B70E55" w:rsidRDefault="00B70E55">
      <w:pPr>
        <w:jc w:val="center"/>
        <w:rPr>
          <w:b/>
          <w:i/>
          <w:sz w:val="28"/>
          <w:szCs w:val="28"/>
        </w:rPr>
      </w:pPr>
    </w:p>
    <w:p w:rsidR="00B70E55" w:rsidRDefault="00B70E55">
      <w:pPr>
        <w:pStyle w:val="12"/>
        <w:jc w:val="center"/>
        <w:rPr>
          <w:rFonts w:ascii="Times New Roman" w:hAnsi="Times New Roman"/>
          <w:sz w:val="28"/>
          <w:szCs w:val="28"/>
        </w:rPr>
      </w:pPr>
    </w:p>
    <w:p w:rsidR="00B70E55" w:rsidRDefault="00B70E55">
      <w:pPr>
        <w:pStyle w:val="12"/>
        <w:jc w:val="center"/>
        <w:rPr>
          <w:rFonts w:ascii="Times New Roman" w:hAnsi="Times New Roman"/>
          <w:sz w:val="28"/>
          <w:szCs w:val="28"/>
        </w:rPr>
      </w:pPr>
    </w:p>
    <w:p w:rsidR="00B70E55" w:rsidRDefault="00B70E55">
      <w:pPr>
        <w:pStyle w:val="12"/>
        <w:jc w:val="center"/>
        <w:rPr>
          <w:rFonts w:ascii="Times New Roman" w:hAnsi="Times New Roman"/>
          <w:sz w:val="28"/>
          <w:szCs w:val="28"/>
        </w:rPr>
      </w:pPr>
    </w:p>
    <w:p w:rsidR="00B70E55" w:rsidRDefault="00F324C1">
      <w:pPr>
        <w:pStyle w:val="12"/>
        <w:jc w:val="center"/>
        <w:rPr>
          <w:rFonts w:ascii="Times New Roman" w:hAnsi="Times New Roman"/>
          <w:b/>
          <w:sz w:val="28"/>
          <w:szCs w:val="28"/>
        </w:rPr>
      </w:pPr>
      <w:r>
        <w:rPr>
          <w:rFonts w:ascii="Times New Roman" w:hAnsi="Times New Roman"/>
          <w:b/>
          <w:sz w:val="28"/>
          <w:szCs w:val="28"/>
        </w:rPr>
        <w:t>ДНЕВНИК</w:t>
      </w:r>
    </w:p>
    <w:p w:rsidR="00B70E55" w:rsidRDefault="00F324C1">
      <w:pPr>
        <w:pStyle w:val="12"/>
        <w:jc w:val="center"/>
        <w:rPr>
          <w:rFonts w:ascii="Times New Roman" w:hAnsi="Times New Roman"/>
          <w:b/>
          <w:sz w:val="28"/>
          <w:szCs w:val="28"/>
        </w:rPr>
      </w:pPr>
      <w:r>
        <w:rPr>
          <w:rFonts w:ascii="Times New Roman" w:hAnsi="Times New Roman"/>
          <w:b/>
          <w:sz w:val="28"/>
          <w:szCs w:val="28"/>
        </w:rPr>
        <w:t xml:space="preserve">производственной практики </w:t>
      </w:r>
    </w:p>
    <w:p w:rsidR="00B70E55" w:rsidRDefault="00B70E55">
      <w:pPr>
        <w:pStyle w:val="12"/>
        <w:jc w:val="center"/>
        <w:rPr>
          <w:rFonts w:ascii="Times New Roman" w:hAnsi="Times New Roman"/>
          <w:b/>
          <w:sz w:val="28"/>
          <w:szCs w:val="28"/>
        </w:rPr>
      </w:pPr>
    </w:p>
    <w:p w:rsidR="00B70E55" w:rsidRDefault="00B70E55">
      <w:pPr>
        <w:pStyle w:val="12"/>
        <w:jc w:val="center"/>
        <w:rPr>
          <w:rFonts w:ascii="Times New Roman" w:hAnsi="Times New Roman"/>
          <w:b/>
          <w:sz w:val="28"/>
          <w:szCs w:val="28"/>
        </w:rPr>
      </w:pPr>
    </w:p>
    <w:p w:rsidR="00B70E55" w:rsidRDefault="00F32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000000" w:themeColor="text1"/>
          <w:sz w:val="28"/>
          <w:szCs w:val="28"/>
        </w:rPr>
      </w:pPr>
      <w:bookmarkStart w:id="25" w:name="_Hlk140761235"/>
      <w:bookmarkStart w:id="26" w:name="_Hlk140765187"/>
      <w:r>
        <w:rPr>
          <w:b/>
          <w:color w:val="000000" w:themeColor="text1"/>
          <w:sz w:val="28"/>
          <w:szCs w:val="28"/>
        </w:rPr>
        <w:t xml:space="preserve">ПМ.02. Осуществление лечебно-диагностической деятельности </w:t>
      </w:r>
    </w:p>
    <w:p w:rsidR="00B70E55" w:rsidRDefault="00F324C1" w:rsidP="00844F56">
      <w:pPr>
        <w:tabs>
          <w:tab w:val="num" w:pos="360"/>
        </w:tabs>
        <w:jc w:val="center"/>
        <w:rPr>
          <w:sz w:val="28"/>
          <w:szCs w:val="28"/>
        </w:rPr>
      </w:pPr>
      <w:bookmarkStart w:id="27" w:name="_Hlk140766134"/>
      <w:bookmarkStart w:id="28" w:name="_Hlk140761270"/>
      <w:bookmarkEnd w:id="25"/>
      <w:r>
        <w:rPr>
          <w:sz w:val="28"/>
          <w:szCs w:val="28"/>
        </w:rPr>
        <w:t xml:space="preserve">МДК 02.01. Проведение медицинского обследования с целью диагностики, назначения и проведения лечения заболеваний терапевтического профиля </w:t>
      </w:r>
      <w:bookmarkStart w:id="29" w:name="_Hlk140766167"/>
      <w:bookmarkEnd w:id="27"/>
      <w:r>
        <w:rPr>
          <w:color w:val="000000" w:themeColor="text1"/>
          <w:sz w:val="28"/>
          <w:szCs w:val="28"/>
        </w:rPr>
        <w:t xml:space="preserve">ПП.02.01 </w:t>
      </w:r>
      <w:r w:rsidR="00844F56">
        <w:rPr>
          <w:color w:val="000000" w:themeColor="text1"/>
          <w:sz w:val="28"/>
          <w:szCs w:val="28"/>
        </w:rPr>
        <w:t>И</w:t>
      </w:r>
      <w:r>
        <w:rPr>
          <w:color w:val="000000" w:themeColor="text1"/>
          <w:sz w:val="28"/>
          <w:szCs w:val="28"/>
        </w:rPr>
        <w:t>нфекционны</w:t>
      </w:r>
      <w:r w:rsidR="00844F56">
        <w:rPr>
          <w:color w:val="000000" w:themeColor="text1"/>
          <w:sz w:val="28"/>
          <w:szCs w:val="28"/>
        </w:rPr>
        <w:t>е</w:t>
      </w:r>
      <w:r>
        <w:rPr>
          <w:color w:val="000000" w:themeColor="text1"/>
          <w:sz w:val="28"/>
          <w:szCs w:val="28"/>
        </w:rPr>
        <w:t xml:space="preserve"> бол</w:t>
      </w:r>
      <w:bookmarkEnd w:id="26"/>
      <w:bookmarkEnd w:id="28"/>
      <w:r w:rsidR="00844F56">
        <w:rPr>
          <w:color w:val="000000" w:themeColor="text1"/>
          <w:sz w:val="28"/>
          <w:szCs w:val="28"/>
        </w:rPr>
        <w:t>езни</w:t>
      </w:r>
    </w:p>
    <w:bookmarkEnd w:id="29"/>
    <w:p w:rsidR="00B70E55" w:rsidRDefault="00B70E55">
      <w:pPr>
        <w:pStyle w:val="12"/>
        <w:ind w:left="-851"/>
        <w:jc w:val="center"/>
        <w:rPr>
          <w:rFonts w:ascii="Times New Roman" w:hAnsi="Times New Roman"/>
          <w:sz w:val="28"/>
          <w:szCs w:val="28"/>
        </w:rPr>
      </w:pPr>
    </w:p>
    <w:p w:rsidR="00B70E55" w:rsidRDefault="00F324C1">
      <w:pPr>
        <w:pStyle w:val="12"/>
        <w:rPr>
          <w:rFonts w:ascii="Times New Roman" w:hAnsi="Times New Roman"/>
          <w:color w:val="FF0000"/>
          <w:sz w:val="28"/>
          <w:szCs w:val="28"/>
          <w:u w:val="single"/>
        </w:rPr>
      </w:pPr>
      <w:r>
        <w:rPr>
          <w:rFonts w:ascii="Times New Roman" w:hAnsi="Times New Roman"/>
          <w:sz w:val="28"/>
          <w:szCs w:val="28"/>
        </w:rPr>
        <w:t xml:space="preserve">      обучающегося      группы _______________ специальности </w:t>
      </w:r>
      <w:r>
        <w:rPr>
          <w:rFonts w:ascii="Times New Roman" w:hAnsi="Times New Roman"/>
          <w:color w:val="000000" w:themeColor="text1"/>
          <w:sz w:val="28"/>
          <w:szCs w:val="28"/>
        </w:rPr>
        <w:t>31.02.01.</w:t>
      </w:r>
    </w:p>
    <w:p w:rsidR="00B70E55" w:rsidRDefault="00F324C1">
      <w:pPr>
        <w:pStyle w:val="12"/>
        <w:jc w:val="center"/>
        <w:rPr>
          <w:rFonts w:ascii="Times New Roman" w:hAnsi="Times New Roman"/>
          <w:color w:val="000000" w:themeColor="text1"/>
          <w:sz w:val="28"/>
          <w:szCs w:val="28"/>
          <w:u w:val="single"/>
        </w:rPr>
      </w:pPr>
      <w:r>
        <w:rPr>
          <w:rFonts w:ascii="Times New Roman" w:hAnsi="Times New Roman"/>
          <w:color w:val="000000" w:themeColor="text1"/>
          <w:sz w:val="28"/>
          <w:szCs w:val="28"/>
        </w:rPr>
        <w:t>Лечебное дело</w:t>
      </w:r>
      <w:r>
        <w:rPr>
          <w:rFonts w:ascii="Times New Roman" w:hAnsi="Times New Roman"/>
          <w:color w:val="000000" w:themeColor="text1"/>
          <w:sz w:val="28"/>
          <w:szCs w:val="28"/>
          <w:u w:val="single"/>
        </w:rPr>
        <w:t xml:space="preserve"> </w:t>
      </w:r>
    </w:p>
    <w:p w:rsidR="00B70E55" w:rsidRDefault="00B70E55">
      <w:pPr>
        <w:pStyle w:val="12"/>
        <w:jc w:val="center"/>
        <w:rPr>
          <w:rFonts w:ascii="Times New Roman" w:hAnsi="Times New Roman"/>
          <w:color w:val="000000" w:themeColor="text1"/>
          <w:sz w:val="28"/>
          <w:szCs w:val="28"/>
          <w:u w:val="single"/>
        </w:rPr>
      </w:pPr>
    </w:p>
    <w:p w:rsidR="00B70E55" w:rsidRDefault="00F324C1">
      <w:pPr>
        <w:pStyle w:val="12"/>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B70E55" w:rsidRDefault="00F324C1">
      <w:pPr>
        <w:pStyle w:val="12"/>
        <w:jc w:val="center"/>
        <w:rPr>
          <w:rFonts w:ascii="Times New Roman" w:hAnsi="Times New Roman"/>
          <w:sz w:val="28"/>
          <w:szCs w:val="28"/>
        </w:rPr>
      </w:pPr>
      <w:r>
        <w:rPr>
          <w:rFonts w:ascii="Times New Roman" w:hAnsi="Times New Roman"/>
          <w:sz w:val="28"/>
          <w:szCs w:val="28"/>
        </w:rPr>
        <w:t>(ФИО)</w:t>
      </w:r>
    </w:p>
    <w:p w:rsidR="00B70E55" w:rsidRDefault="00B70E55">
      <w:pPr>
        <w:pStyle w:val="12"/>
        <w:jc w:val="center"/>
        <w:rPr>
          <w:rFonts w:ascii="Times New Roman" w:hAnsi="Times New Roman"/>
          <w:sz w:val="28"/>
          <w:szCs w:val="28"/>
        </w:rPr>
      </w:pPr>
    </w:p>
    <w:p w:rsidR="00B70E55" w:rsidRDefault="00B70E55">
      <w:pPr>
        <w:jc w:val="both"/>
        <w:rPr>
          <w:sz w:val="28"/>
          <w:szCs w:val="28"/>
        </w:rPr>
      </w:pPr>
    </w:p>
    <w:p w:rsidR="00B70E55" w:rsidRDefault="00B70E55">
      <w:pPr>
        <w:jc w:val="both"/>
        <w:rPr>
          <w:sz w:val="28"/>
          <w:szCs w:val="28"/>
        </w:rPr>
      </w:pPr>
    </w:p>
    <w:p w:rsidR="00B70E55" w:rsidRDefault="00F324C1">
      <w:pPr>
        <w:pStyle w:val="12"/>
        <w:jc w:val="both"/>
        <w:rPr>
          <w:rFonts w:ascii="Times New Roman" w:hAnsi="Times New Roman"/>
          <w:sz w:val="28"/>
          <w:szCs w:val="28"/>
        </w:rPr>
      </w:pPr>
      <w:r>
        <w:rPr>
          <w:rFonts w:ascii="Times New Roman" w:hAnsi="Times New Roman"/>
          <w:sz w:val="28"/>
          <w:szCs w:val="28"/>
        </w:rPr>
        <w:t>Место прохождения практики (медицинская организация):</w:t>
      </w:r>
    </w:p>
    <w:p w:rsidR="00B70E55" w:rsidRDefault="00B70E55">
      <w:pPr>
        <w:pStyle w:val="12"/>
        <w:jc w:val="both"/>
        <w:rPr>
          <w:rFonts w:ascii="Times New Roman" w:hAnsi="Times New Roman"/>
          <w:sz w:val="28"/>
          <w:szCs w:val="28"/>
        </w:rPr>
      </w:pPr>
    </w:p>
    <w:p w:rsidR="00B70E55" w:rsidRDefault="00F324C1">
      <w:pPr>
        <w:pStyle w:val="12"/>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70E55" w:rsidRDefault="00F324C1">
      <w:pPr>
        <w:pStyle w:val="12"/>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70E55" w:rsidRDefault="00B70E55">
      <w:pPr>
        <w:pStyle w:val="12"/>
        <w:jc w:val="both"/>
        <w:rPr>
          <w:rFonts w:ascii="Times New Roman" w:hAnsi="Times New Roman"/>
          <w:sz w:val="28"/>
          <w:szCs w:val="28"/>
        </w:rPr>
      </w:pPr>
    </w:p>
    <w:p w:rsidR="00B70E55" w:rsidRDefault="00B70E55">
      <w:pPr>
        <w:pStyle w:val="12"/>
        <w:jc w:val="center"/>
        <w:rPr>
          <w:rFonts w:ascii="Times New Roman" w:hAnsi="Times New Roman"/>
          <w:b/>
          <w:bCs/>
          <w:i/>
          <w:iCs/>
          <w:sz w:val="28"/>
          <w:szCs w:val="28"/>
        </w:rPr>
      </w:pPr>
    </w:p>
    <w:p w:rsidR="00B70E55" w:rsidRDefault="00F324C1">
      <w:pPr>
        <w:pStyle w:val="12"/>
        <w:jc w:val="center"/>
        <w:rPr>
          <w:rFonts w:ascii="Times New Roman" w:hAnsi="Times New Roman"/>
          <w:b/>
          <w:bCs/>
          <w:i/>
          <w:iCs/>
          <w:sz w:val="28"/>
          <w:szCs w:val="28"/>
        </w:rPr>
      </w:pPr>
      <w:r>
        <w:rPr>
          <w:rFonts w:ascii="Times New Roman" w:hAnsi="Times New Roman"/>
          <w:b/>
          <w:bCs/>
          <w:i/>
          <w:iCs/>
          <w:sz w:val="28"/>
          <w:szCs w:val="28"/>
        </w:rPr>
        <w:t>Руководители производственной практики:</w:t>
      </w:r>
    </w:p>
    <w:p w:rsidR="00B70E55" w:rsidRDefault="00B70E55">
      <w:pPr>
        <w:pStyle w:val="12"/>
        <w:jc w:val="both"/>
        <w:rPr>
          <w:rFonts w:ascii="Times New Roman" w:hAnsi="Times New Roman"/>
          <w:sz w:val="28"/>
          <w:szCs w:val="28"/>
        </w:rPr>
      </w:pPr>
    </w:p>
    <w:p w:rsidR="00B70E55" w:rsidRDefault="00F324C1">
      <w:pPr>
        <w:pStyle w:val="12"/>
        <w:jc w:val="both"/>
        <w:rPr>
          <w:rFonts w:ascii="Times New Roman" w:hAnsi="Times New Roman"/>
          <w:sz w:val="28"/>
          <w:szCs w:val="28"/>
        </w:rPr>
      </w:pPr>
      <w:r>
        <w:rPr>
          <w:rFonts w:ascii="Times New Roman" w:hAnsi="Times New Roman"/>
          <w:sz w:val="28"/>
          <w:szCs w:val="28"/>
        </w:rPr>
        <w:t>от медицинской организации (Ф.И.О. полностью, должность):</w:t>
      </w:r>
    </w:p>
    <w:p w:rsidR="00B70E55" w:rsidRDefault="00F324C1">
      <w:pPr>
        <w:pStyle w:val="12"/>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B70E55" w:rsidRDefault="00B70E55">
      <w:pPr>
        <w:pStyle w:val="12"/>
        <w:jc w:val="both"/>
        <w:rPr>
          <w:rFonts w:ascii="Times New Roman" w:hAnsi="Times New Roman"/>
          <w:sz w:val="28"/>
          <w:szCs w:val="28"/>
        </w:rPr>
      </w:pPr>
    </w:p>
    <w:p w:rsidR="00B70E55" w:rsidRDefault="00B70E55">
      <w:pPr>
        <w:pStyle w:val="12"/>
        <w:jc w:val="both"/>
        <w:rPr>
          <w:rFonts w:ascii="Times New Roman" w:hAnsi="Times New Roman"/>
          <w:sz w:val="28"/>
          <w:szCs w:val="28"/>
        </w:rPr>
      </w:pPr>
    </w:p>
    <w:p w:rsidR="00B70E55" w:rsidRDefault="00F324C1">
      <w:pPr>
        <w:pStyle w:val="12"/>
        <w:jc w:val="both"/>
        <w:rPr>
          <w:rFonts w:ascii="Times New Roman" w:hAnsi="Times New Roman"/>
          <w:sz w:val="28"/>
          <w:szCs w:val="28"/>
        </w:rPr>
      </w:pPr>
      <w:r>
        <w:rPr>
          <w:rFonts w:ascii="Times New Roman" w:hAnsi="Times New Roman"/>
          <w:sz w:val="28"/>
          <w:szCs w:val="28"/>
        </w:rPr>
        <w:t>от ГБПОУ СК «СБМК» (Ф.И.О. полностью, должность):</w:t>
      </w:r>
    </w:p>
    <w:p w:rsidR="00B70E55" w:rsidRDefault="00F324C1">
      <w:pPr>
        <w:pStyle w:val="12"/>
        <w:jc w:val="both"/>
        <w:rPr>
          <w:rFonts w:ascii="Times New Roman" w:hAnsi="Times New Roman"/>
          <w:sz w:val="28"/>
          <w:szCs w:val="28"/>
        </w:rPr>
      </w:pPr>
      <w:r>
        <w:rPr>
          <w:rFonts w:ascii="Times New Roman" w:hAnsi="Times New Roman"/>
          <w:sz w:val="28"/>
          <w:szCs w:val="28"/>
        </w:rPr>
        <w:t xml:space="preserve"> __________________________________________________________________</w:t>
      </w:r>
    </w:p>
    <w:p w:rsidR="00B70E55" w:rsidRDefault="00F324C1">
      <w:pPr>
        <w:pStyle w:val="3"/>
        <w:pageBreakBefore/>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ЛИСТ РУКОВОДИТЕЛЯ ПРОИЗВОДСТВЕННОЙ ПРАКТИКИ</w:t>
      </w:r>
    </w:p>
    <w:p w:rsidR="00B70E55" w:rsidRDefault="00B70E55">
      <w:pPr>
        <w:jc w:val="both"/>
        <w:rPr>
          <w:b/>
          <w:i/>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B70E55">
        <w:trPr>
          <w:trHeight w:val="1220"/>
        </w:trPr>
        <w:tc>
          <w:tcPr>
            <w:tcW w:w="1564" w:type="dxa"/>
            <w:tcBorders>
              <w:top w:val="single" w:sz="4" w:space="0" w:color="000000"/>
              <w:left w:val="single" w:sz="4" w:space="0" w:color="000000"/>
              <w:bottom w:val="single" w:sz="4" w:space="0" w:color="000000"/>
              <w:right w:val="nil"/>
            </w:tcBorders>
            <w:vAlign w:val="center"/>
          </w:tcPr>
          <w:p w:rsidR="00B70E55" w:rsidRDefault="00F324C1">
            <w:pPr>
              <w:jc w:val="center"/>
              <w:rPr>
                <w:b/>
              </w:rPr>
            </w:pPr>
            <w:r>
              <w:rPr>
                <w:b/>
              </w:rPr>
              <w:t>Дата</w:t>
            </w:r>
          </w:p>
        </w:tc>
        <w:tc>
          <w:tcPr>
            <w:tcW w:w="5382" w:type="dxa"/>
            <w:tcBorders>
              <w:top w:val="single" w:sz="4" w:space="0" w:color="000000"/>
              <w:left w:val="single" w:sz="4" w:space="0" w:color="000000"/>
              <w:bottom w:val="single" w:sz="4" w:space="0" w:color="000000"/>
              <w:right w:val="nil"/>
            </w:tcBorders>
            <w:vAlign w:val="center"/>
          </w:tcPr>
          <w:p w:rsidR="00B70E55" w:rsidRDefault="00F324C1">
            <w:pPr>
              <w:jc w:val="center"/>
              <w:rPr>
                <w:b/>
              </w:rPr>
            </w:pPr>
            <w:r>
              <w:rPr>
                <w:b/>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B70E55" w:rsidRDefault="00F324C1">
            <w:pPr>
              <w:jc w:val="center"/>
              <w:rPr>
                <w:b/>
              </w:rPr>
            </w:pPr>
            <w:r>
              <w:rPr>
                <w:b/>
              </w:rPr>
              <w:t>Подпись руководителя производственной практики</w:t>
            </w:r>
          </w:p>
        </w:tc>
      </w:tr>
      <w:tr w:rsidR="00B70E55">
        <w:trPr>
          <w:trHeight w:val="593"/>
        </w:trPr>
        <w:tc>
          <w:tcPr>
            <w:tcW w:w="1564" w:type="dxa"/>
            <w:tcBorders>
              <w:top w:val="single" w:sz="4" w:space="0" w:color="000000"/>
              <w:left w:val="single" w:sz="4" w:space="0" w:color="000000"/>
              <w:bottom w:val="single" w:sz="4" w:space="0" w:color="000000"/>
              <w:right w:val="nil"/>
            </w:tcBorders>
          </w:tcPr>
          <w:p w:rsidR="00B70E55" w:rsidRDefault="00B70E55">
            <w:pPr>
              <w:jc w:val="both"/>
              <w:rPr>
                <w:b/>
              </w:rPr>
            </w:pPr>
          </w:p>
        </w:tc>
        <w:tc>
          <w:tcPr>
            <w:tcW w:w="5382" w:type="dxa"/>
            <w:tcBorders>
              <w:top w:val="single" w:sz="4" w:space="0" w:color="000000"/>
              <w:left w:val="single" w:sz="4" w:space="0" w:color="000000"/>
              <w:bottom w:val="single" w:sz="4" w:space="0" w:color="000000"/>
              <w:right w:val="nil"/>
            </w:tcBorders>
          </w:tcPr>
          <w:p w:rsidR="00B70E55" w:rsidRDefault="00B70E55">
            <w:pPr>
              <w:jc w:val="both"/>
            </w:pPr>
          </w:p>
        </w:tc>
        <w:tc>
          <w:tcPr>
            <w:tcW w:w="2268" w:type="dxa"/>
            <w:tcBorders>
              <w:top w:val="single" w:sz="4" w:space="0" w:color="000000"/>
              <w:left w:val="single" w:sz="4" w:space="0" w:color="000000"/>
              <w:bottom w:val="single" w:sz="4" w:space="0" w:color="000000"/>
              <w:right w:val="single" w:sz="4" w:space="0" w:color="000000"/>
            </w:tcBorders>
          </w:tcPr>
          <w:p w:rsidR="00B70E55" w:rsidRDefault="00B70E55">
            <w:pPr>
              <w:jc w:val="both"/>
            </w:pPr>
          </w:p>
        </w:tc>
      </w:tr>
      <w:tr w:rsidR="00B70E55">
        <w:trPr>
          <w:trHeight w:val="593"/>
        </w:trPr>
        <w:tc>
          <w:tcPr>
            <w:tcW w:w="1564" w:type="dxa"/>
            <w:tcBorders>
              <w:top w:val="single" w:sz="4" w:space="0" w:color="000000"/>
              <w:left w:val="single" w:sz="4" w:space="0" w:color="000000"/>
              <w:bottom w:val="single" w:sz="4" w:space="0" w:color="000000"/>
              <w:right w:val="nil"/>
            </w:tcBorders>
          </w:tcPr>
          <w:p w:rsidR="00B70E55" w:rsidRDefault="00B70E55">
            <w:pPr>
              <w:jc w:val="both"/>
            </w:pPr>
          </w:p>
        </w:tc>
        <w:tc>
          <w:tcPr>
            <w:tcW w:w="5382" w:type="dxa"/>
            <w:tcBorders>
              <w:top w:val="single" w:sz="4" w:space="0" w:color="000000"/>
              <w:left w:val="single" w:sz="4" w:space="0" w:color="000000"/>
              <w:bottom w:val="single" w:sz="4" w:space="0" w:color="000000"/>
              <w:right w:val="nil"/>
            </w:tcBorders>
          </w:tcPr>
          <w:p w:rsidR="00B70E55" w:rsidRDefault="00B70E55">
            <w:pPr>
              <w:jc w:val="both"/>
            </w:pPr>
          </w:p>
        </w:tc>
        <w:tc>
          <w:tcPr>
            <w:tcW w:w="2268" w:type="dxa"/>
            <w:tcBorders>
              <w:top w:val="single" w:sz="4" w:space="0" w:color="000000"/>
              <w:left w:val="single" w:sz="4" w:space="0" w:color="000000"/>
              <w:bottom w:val="single" w:sz="4" w:space="0" w:color="000000"/>
              <w:right w:val="single" w:sz="4" w:space="0" w:color="000000"/>
            </w:tcBorders>
          </w:tcPr>
          <w:p w:rsidR="00B70E55" w:rsidRDefault="00B70E55">
            <w:pPr>
              <w:jc w:val="both"/>
            </w:pPr>
          </w:p>
        </w:tc>
      </w:tr>
      <w:tr w:rsidR="00B70E55">
        <w:trPr>
          <w:trHeight w:val="593"/>
        </w:trPr>
        <w:tc>
          <w:tcPr>
            <w:tcW w:w="1564" w:type="dxa"/>
            <w:tcBorders>
              <w:top w:val="single" w:sz="4" w:space="0" w:color="000000"/>
              <w:left w:val="single" w:sz="4" w:space="0" w:color="000000"/>
              <w:bottom w:val="single" w:sz="4" w:space="0" w:color="000000"/>
              <w:right w:val="nil"/>
            </w:tcBorders>
          </w:tcPr>
          <w:p w:rsidR="00B70E55" w:rsidRDefault="00B70E55">
            <w:pPr>
              <w:jc w:val="both"/>
            </w:pPr>
          </w:p>
        </w:tc>
        <w:tc>
          <w:tcPr>
            <w:tcW w:w="5382" w:type="dxa"/>
            <w:tcBorders>
              <w:top w:val="single" w:sz="4" w:space="0" w:color="000000"/>
              <w:left w:val="single" w:sz="4" w:space="0" w:color="000000"/>
              <w:bottom w:val="single" w:sz="4" w:space="0" w:color="000000"/>
              <w:right w:val="nil"/>
            </w:tcBorders>
          </w:tcPr>
          <w:p w:rsidR="00B70E55" w:rsidRDefault="00B70E55">
            <w:pPr>
              <w:jc w:val="both"/>
            </w:pPr>
          </w:p>
        </w:tc>
        <w:tc>
          <w:tcPr>
            <w:tcW w:w="2268" w:type="dxa"/>
            <w:tcBorders>
              <w:top w:val="single" w:sz="4" w:space="0" w:color="000000"/>
              <w:left w:val="single" w:sz="4" w:space="0" w:color="000000"/>
              <w:bottom w:val="single" w:sz="4" w:space="0" w:color="000000"/>
              <w:right w:val="single" w:sz="4" w:space="0" w:color="000000"/>
            </w:tcBorders>
          </w:tcPr>
          <w:p w:rsidR="00B70E55" w:rsidRDefault="00B70E55">
            <w:pPr>
              <w:jc w:val="both"/>
            </w:pPr>
          </w:p>
        </w:tc>
      </w:tr>
      <w:tr w:rsidR="00B70E55">
        <w:trPr>
          <w:trHeight w:val="593"/>
        </w:trPr>
        <w:tc>
          <w:tcPr>
            <w:tcW w:w="1564" w:type="dxa"/>
            <w:tcBorders>
              <w:top w:val="single" w:sz="4" w:space="0" w:color="000000"/>
              <w:left w:val="single" w:sz="4" w:space="0" w:color="000000"/>
              <w:bottom w:val="single" w:sz="4" w:space="0" w:color="000000"/>
              <w:right w:val="nil"/>
            </w:tcBorders>
          </w:tcPr>
          <w:p w:rsidR="00B70E55" w:rsidRDefault="00B70E55">
            <w:pPr>
              <w:jc w:val="both"/>
            </w:pPr>
          </w:p>
        </w:tc>
        <w:tc>
          <w:tcPr>
            <w:tcW w:w="5382" w:type="dxa"/>
            <w:tcBorders>
              <w:top w:val="single" w:sz="4" w:space="0" w:color="000000"/>
              <w:left w:val="single" w:sz="4" w:space="0" w:color="000000"/>
              <w:bottom w:val="single" w:sz="4" w:space="0" w:color="000000"/>
              <w:right w:val="nil"/>
            </w:tcBorders>
          </w:tcPr>
          <w:p w:rsidR="00B70E55" w:rsidRDefault="00B70E55">
            <w:pPr>
              <w:jc w:val="both"/>
            </w:pPr>
          </w:p>
        </w:tc>
        <w:tc>
          <w:tcPr>
            <w:tcW w:w="2268" w:type="dxa"/>
            <w:tcBorders>
              <w:top w:val="single" w:sz="4" w:space="0" w:color="000000"/>
              <w:left w:val="single" w:sz="4" w:space="0" w:color="000000"/>
              <w:bottom w:val="single" w:sz="4" w:space="0" w:color="000000"/>
              <w:right w:val="single" w:sz="4" w:space="0" w:color="000000"/>
            </w:tcBorders>
          </w:tcPr>
          <w:p w:rsidR="00B70E55" w:rsidRDefault="00B70E55">
            <w:pPr>
              <w:jc w:val="both"/>
            </w:pPr>
          </w:p>
        </w:tc>
      </w:tr>
      <w:tr w:rsidR="00B70E55">
        <w:trPr>
          <w:trHeight w:val="593"/>
        </w:trPr>
        <w:tc>
          <w:tcPr>
            <w:tcW w:w="1564" w:type="dxa"/>
            <w:tcBorders>
              <w:top w:val="single" w:sz="4" w:space="0" w:color="000000"/>
              <w:left w:val="single" w:sz="4" w:space="0" w:color="000000"/>
              <w:bottom w:val="single" w:sz="4" w:space="0" w:color="000000"/>
              <w:right w:val="nil"/>
            </w:tcBorders>
          </w:tcPr>
          <w:p w:rsidR="00B70E55" w:rsidRDefault="00B70E55">
            <w:pPr>
              <w:jc w:val="both"/>
            </w:pPr>
          </w:p>
        </w:tc>
        <w:tc>
          <w:tcPr>
            <w:tcW w:w="5382" w:type="dxa"/>
            <w:tcBorders>
              <w:top w:val="single" w:sz="4" w:space="0" w:color="000000"/>
              <w:left w:val="single" w:sz="4" w:space="0" w:color="000000"/>
              <w:bottom w:val="single" w:sz="4" w:space="0" w:color="000000"/>
              <w:right w:val="nil"/>
            </w:tcBorders>
          </w:tcPr>
          <w:p w:rsidR="00B70E55" w:rsidRDefault="00B70E55">
            <w:pPr>
              <w:jc w:val="both"/>
            </w:pPr>
          </w:p>
        </w:tc>
        <w:tc>
          <w:tcPr>
            <w:tcW w:w="2268" w:type="dxa"/>
            <w:tcBorders>
              <w:top w:val="single" w:sz="4" w:space="0" w:color="000000"/>
              <w:left w:val="single" w:sz="4" w:space="0" w:color="000000"/>
              <w:bottom w:val="single" w:sz="4" w:space="0" w:color="000000"/>
              <w:right w:val="single" w:sz="4" w:space="0" w:color="000000"/>
            </w:tcBorders>
          </w:tcPr>
          <w:p w:rsidR="00B70E55" w:rsidRDefault="00B70E55">
            <w:pPr>
              <w:jc w:val="both"/>
            </w:pPr>
          </w:p>
        </w:tc>
      </w:tr>
      <w:tr w:rsidR="00B70E55">
        <w:trPr>
          <w:trHeight w:val="623"/>
        </w:trPr>
        <w:tc>
          <w:tcPr>
            <w:tcW w:w="1564" w:type="dxa"/>
            <w:tcBorders>
              <w:top w:val="single" w:sz="4" w:space="0" w:color="000000"/>
              <w:left w:val="single" w:sz="4" w:space="0" w:color="000000"/>
              <w:bottom w:val="single" w:sz="4" w:space="0" w:color="000000"/>
              <w:right w:val="nil"/>
            </w:tcBorders>
          </w:tcPr>
          <w:p w:rsidR="00B70E55" w:rsidRDefault="00B70E55">
            <w:pPr>
              <w:jc w:val="both"/>
            </w:pPr>
          </w:p>
        </w:tc>
        <w:tc>
          <w:tcPr>
            <w:tcW w:w="5382" w:type="dxa"/>
            <w:tcBorders>
              <w:top w:val="single" w:sz="4" w:space="0" w:color="000000"/>
              <w:left w:val="single" w:sz="4" w:space="0" w:color="000000"/>
              <w:bottom w:val="single" w:sz="4" w:space="0" w:color="000000"/>
              <w:right w:val="nil"/>
            </w:tcBorders>
          </w:tcPr>
          <w:p w:rsidR="00B70E55" w:rsidRDefault="00B70E55">
            <w:pPr>
              <w:jc w:val="both"/>
            </w:pPr>
          </w:p>
        </w:tc>
        <w:tc>
          <w:tcPr>
            <w:tcW w:w="2268" w:type="dxa"/>
            <w:tcBorders>
              <w:top w:val="single" w:sz="4" w:space="0" w:color="000000"/>
              <w:left w:val="single" w:sz="4" w:space="0" w:color="000000"/>
              <w:bottom w:val="single" w:sz="4" w:space="0" w:color="000000"/>
              <w:right w:val="single" w:sz="4" w:space="0" w:color="000000"/>
            </w:tcBorders>
          </w:tcPr>
          <w:p w:rsidR="00B70E55" w:rsidRDefault="00B70E55">
            <w:pPr>
              <w:jc w:val="both"/>
            </w:pPr>
          </w:p>
        </w:tc>
      </w:tr>
    </w:tbl>
    <w:p w:rsidR="00B70E55" w:rsidRDefault="00F324C1">
      <w:pPr>
        <w:pStyle w:val="3"/>
        <w:keepLines w:val="0"/>
        <w:pageBreakBefore/>
        <w:numPr>
          <w:ilvl w:val="2"/>
          <w:numId w:val="2"/>
        </w:numPr>
        <w:shd w:val="clear" w:color="auto" w:fill="FFFFFF"/>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ГРАФИК ПРОХОЖДЕНИЯ ПРОИЗВОДСТВЕННОЙ ПРАКТИКИ</w:t>
      </w:r>
    </w:p>
    <w:p w:rsidR="00B70E55" w:rsidRDefault="00B70E55">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B70E55">
        <w:trPr>
          <w:trHeight w:val="626"/>
        </w:trPr>
        <w:tc>
          <w:tcPr>
            <w:tcW w:w="1332" w:type="dxa"/>
            <w:tcBorders>
              <w:top w:val="single" w:sz="4" w:space="0" w:color="000000"/>
              <w:left w:val="single" w:sz="4" w:space="0" w:color="000000"/>
              <w:bottom w:val="single" w:sz="4" w:space="0" w:color="000000"/>
              <w:right w:val="nil"/>
            </w:tcBorders>
            <w:vAlign w:val="center"/>
          </w:tcPr>
          <w:p w:rsidR="00B70E55" w:rsidRDefault="00F324C1">
            <w:pPr>
              <w:jc w:val="center"/>
              <w:rPr>
                <w:b/>
              </w:rPr>
            </w:pPr>
            <w:r>
              <w:rPr>
                <w:b/>
              </w:rPr>
              <w:t>Дата</w:t>
            </w:r>
          </w:p>
        </w:tc>
        <w:tc>
          <w:tcPr>
            <w:tcW w:w="1685" w:type="dxa"/>
            <w:tcBorders>
              <w:top w:val="single" w:sz="4" w:space="0" w:color="000000"/>
              <w:left w:val="single" w:sz="4" w:space="0" w:color="000000"/>
              <w:bottom w:val="single" w:sz="4" w:space="0" w:color="000000"/>
              <w:right w:val="nil"/>
            </w:tcBorders>
            <w:vAlign w:val="center"/>
          </w:tcPr>
          <w:p w:rsidR="00B70E55" w:rsidRDefault="00F324C1">
            <w:pPr>
              <w:jc w:val="center"/>
              <w:rPr>
                <w:b/>
              </w:rPr>
            </w:pPr>
            <w:r>
              <w:rPr>
                <w:b/>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rsidR="00B70E55" w:rsidRDefault="00F324C1">
            <w:pPr>
              <w:jc w:val="center"/>
              <w:rPr>
                <w:b/>
              </w:rPr>
            </w:pPr>
            <w:r>
              <w:rPr>
                <w:b/>
              </w:rPr>
              <w:t>Функциональное подразделение медицинской организации</w:t>
            </w:r>
          </w:p>
        </w:tc>
      </w:tr>
      <w:tr w:rsidR="00B70E55">
        <w:trPr>
          <w:trHeight w:val="626"/>
        </w:trPr>
        <w:tc>
          <w:tcPr>
            <w:tcW w:w="1332" w:type="dxa"/>
            <w:tcBorders>
              <w:top w:val="single" w:sz="4" w:space="0" w:color="000000"/>
              <w:left w:val="single" w:sz="4" w:space="0" w:color="000000"/>
              <w:bottom w:val="single" w:sz="4" w:space="0" w:color="000000"/>
              <w:right w:val="nil"/>
            </w:tcBorders>
          </w:tcPr>
          <w:p w:rsidR="00B70E55" w:rsidRDefault="00B70E55">
            <w:pPr>
              <w:jc w:val="both"/>
              <w:rPr>
                <w:b/>
              </w:rPr>
            </w:pPr>
          </w:p>
        </w:tc>
        <w:tc>
          <w:tcPr>
            <w:tcW w:w="1685" w:type="dxa"/>
            <w:tcBorders>
              <w:top w:val="single" w:sz="4" w:space="0" w:color="000000"/>
              <w:left w:val="single" w:sz="4" w:space="0" w:color="000000"/>
              <w:bottom w:val="single" w:sz="4" w:space="0" w:color="000000"/>
              <w:right w:val="nil"/>
            </w:tcBorders>
          </w:tcPr>
          <w:p w:rsidR="00B70E55" w:rsidRDefault="00B70E55">
            <w:pPr>
              <w:jc w:val="both"/>
            </w:pPr>
          </w:p>
        </w:tc>
        <w:tc>
          <w:tcPr>
            <w:tcW w:w="6197" w:type="dxa"/>
            <w:tcBorders>
              <w:top w:val="single" w:sz="4" w:space="0" w:color="000000"/>
              <w:left w:val="single" w:sz="4" w:space="0" w:color="000000"/>
              <w:bottom w:val="single" w:sz="4" w:space="0" w:color="000000"/>
              <w:right w:val="single" w:sz="4" w:space="0" w:color="000000"/>
            </w:tcBorders>
          </w:tcPr>
          <w:p w:rsidR="00B70E55" w:rsidRDefault="00B70E55">
            <w:pPr>
              <w:jc w:val="both"/>
            </w:pPr>
          </w:p>
        </w:tc>
      </w:tr>
      <w:tr w:rsidR="00B70E55">
        <w:trPr>
          <w:trHeight w:val="626"/>
        </w:trPr>
        <w:tc>
          <w:tcPr>
            <w:tcW w:w="1332" w:type="dxa"/>
            <w:tcBorders>
              <w:top w:val="single" w:sz="4" w:space="0" w:color="000000"/>
              <w:left w:val="single" w:sz="4" w:space="0" w:color="000000"/>
              <w:bottom w:val="single" w:sz="4" w:space="0" w:color="000000"/>
              <w:right w:val="nil"/>
            </w:tcBorders>
          </w:tcPr>
          <w:p w:rsidR="00B70E55" w:rsidRDefault="00B70E55">
            <w:pPr>
              <w:jc w:val="both"/>
            </w:pPr>
          </w:p>
        </w:tc>
        <w:tc>
          <w:tcPr>
            <w:tcW w:w="1685" w:type="dxa"/>
            <w:tcBorders>
              <w:top w:val="single" w:sz="4" w:space="0" w:color="000000"/>
              <w:left w:val="single" w:sz="4" w:space="0" w:color="000000"/>
              <w:bottom w:val="single" w:sz="4" w:space="0" w:color="000000"/>
              <w:right w:val="nil"/>
            </w:tcBorders>
          </w:tcPr>
          <w:p w:rsidR="00B70E55" w:rsidRDefault="00B70E55">
            <w:pPr>
              <w:jc w:val="both"/>
            </w:pPr>
          </w:p>
        </w:tc>
        <w:tc>
          <w:tcPr>
            <w:tcW w:w="6197" w:type="dxa"/>
            <w:tcBorders>
              <w:top w:val="single" w:sz="4" w:space="0" w:color="000000"/>
              <w:left w:val="single" w:sz="4" w:space="0" w:color="000000"/>
              <w:bottom w:val="single" w:sz="4" w:space="0" w:color="000000"/>
              <w:right w:val="single" w:sz="4" w:space="0" w:color="000000"/>
            </w:tcBorders>
          </w:tcPr>
          <w:p w:rsidR="00B70E55" w:rsidRDefault="00B70E55">
            <w:pPr>
              <w:jc w:val="both"/>
            </w:pPr>
          </w:p>
        </w:tc>
      </w:tr>
      <w:tr w:rsidR="00B70E55">
        <w:trPr>
          <w:trHeight w:val="626"/>
        </w:trPr>
        <w:tc>
          <w:tcPr>
            <w:tcW w:w="1332" w:type="dxa"/>
            <w:tcBorders>
              <w:top w:val="single" w:sz="4" w:space="0" w:color="000000"/>
              <w:left w:val="single" w:sz="4" w:space="0" w:color="000000"/>
              <w:bottom w:val="single" w:sz="4" w:space="0" w:color="000000"/>
              <w:right w:val="nil"/>
            </w:tcBorders>
          </w:tcPr>
          <w:p w:rsidR="00B70E55" w:rsidRDefault="00B70E55">
            <w:pPr>
              <w:jc w:val="both"/>
            </w:pPr>
          </w:p>
        </w:tc>
        <w:tc>
          <w:tcPr>
            <w:tcW w:w="1685" w:type="dxa"/>
            <w:tcBorders>
              <w:top w:val="single" w:sz="4" w:space="0" w:color="000000"/>
              <w:left w:val="single" w:sz="4" w:space="0" w:color="000000"/>
              <w:bottom w:val="single" w:sz="4" w:space="0" w:color="000000"/>
              <w:right w:val="nil"/>
            </w:tcBorders>
          </w:tcPr>
          <w:p w:rsidR="00B70E55" w:rsidRDefault="00B70E55">
            <w:pPr>
              <w:jc w:val="both"/>
            </w:pPr>
          </w:p>
        </w:tc>
        <w:tc>
          <w:tcPr>
            <w:tcW w:w="6197" w:type="dxa"/>
            <w:tcBorders>
              <w:top w:val="single" w:sz="4" w:space="0" w:color="000000"/>
              <w:left w:val="single" w:sz="4" w:space="0" w:color="000000"/>
              <w:bottom w:val="single" w:sz="4" w:space="0" w:color="000000"/>
              <w:right w:val="single" w:sz="4" w:space="0" w:color="000000"/>
            </w:tcBorders>
          </w:tcPr>
          <w:p w:rsidR="00B70E55" w:rsidRDefault="00B70E55">
            <w:pPr>
              <w:jc w:val="both"/>
            </w:pPr>
          </w:p>
        </w:tc>
      </w:tr>
      <w:tr w:rsidR="00B70E55">
        <w:trPr>
          <w:trHeight w:val="626"/>
        </w:trPr>
        <w:tc>
          <w:tcPr>
            <w:tcW w:w="1332" w:type="dxa"/>
            <w:tcBorders>
              <w:top w:val="single" w:sz="4" w:space="0" w:color="000000"/>
              <w:left w:val="single" w:sz="4" w:space="0" w:color="000000"/>
              <w:bottom w:val="single" w:sz="4" w:space="0" w:color="000000"/>
              <w:right w:val="nil"/>
            </w:tcBorders>
          </w:tcPr>
          <w:p w:rsidR="00B70E55" w:rsidRDefault="00B70E55">
            <w:pPr>
              <w:jc w:val="both"/>
            </w:pPr>
          </w:p>
        </w:tc>
        <w:tc>
          <w:tcPr>
            <w:tcW w:w="1685" w:type="dxa"/>
            <w:tcBorders>
              <w:top w:val="single" w:sz="4" w:space="0" w:color="000000"/>
              <w:left w:val="single" w:sz="4" w:space="0" w:color="000000"/>
              <w:bottom w:val="single" w:sz="4" w:space="0" w:color="000000"/>
              <w:right w:val="nil"/>
            </w:tcBorders>
          </w:tcPr>
          <w:p w:rsidR="00B70E55" w:rsidRDefault="00B70E55">
            <w:pPr>
              <w:jc w:val="both"/>
            </w:pPr>
          </w:p>
        </w:tc>
        <w:tc>
          <w:tcPr>
            <w:tcW w:w="6197" w:type="dxa"/>
            <w:tcBorders>
              <w:top w:val="single" w:sz="4" w:space="0" w:color="000000"/>
              <w:left w:val="single" w:sz="4" w:space="0" w:color="000000"/>
              <w:bottom w:val="single" w:sz="4" w:space="0" w:color="000000"/>
              <w:right w:val="single" w:sz="4" w:space="0" w:color="000000"/>
            </w:tcBorders>
          </w:tcPr>
          <w:p w:rsidR="00B70E55" w:rsidRDefault="00B70E55">
            <w:pPr>
              <w:jc w:val="both"/>
            </w:pPr>
          </w:p>
        </w:tc>
      </w:tr>
      <w:tr w:rsidR="00B70E55">
        <w:trPr>
          <w:trHeight w:val="626"/>
        </w:trPr>
        <w:tc>
          <w:tcPr>
            <w:tcW w:w="1332" w:type="dxa"/>
            <w:tcBorders>
              <w:top w:val="single" w:sz="4" w:space="0" w:color="000000"/>
              <w:left w:val="single" w:sz="4" w:space="0" w:color="000000"/>
              <w:bottom w:val="single" w:sz="4" w:space="0" w:color="000000"/>
              <w:right w:val="nil"/>
            </w:tcBorders>
          </w:tcPr>
          <w:p w:rsidR="00B70E55" w:rsidRDefault="00B70E55">
            <w:pPr>
              <w:jc w:val="both"/>
            </w:pPr>
          </w:p>
        </w:tc>
        <w:tc>
          <w:tcPr>
            <w:tcW w:w="1685" w:type="dxa"/>
            <w:tcBorders>
              <w:top w:val="single" w:sz="4" w:space="0" w:color="000000"/>
              <w:left w:val="single" w:sz="4" w:space="0" w:color="000000"/>
              <w:bottom w:val="single" w:sz="4" w:space="0" w:color="000000"/>
              <w:right w:val="nil"/>
            </w:tcBorders>
          </w:tcPr>
          <w:p w:rsidR="00B70E55" w:rsidRDefault="00B70E55">
            <w:pPr>
              <w:jc w:val="both"/>
            </w:pPr>
          </w:p>
        </w:tc>
        <w:tc>
          <w:tcPr>
            <w:tcW w:w="6197" w:type="dxa"/>
            <w:tcBorders>
              <w:top w:val="single" w:sz="4" w:space="0" w:color="000000"/>
              <w:left w:val="single" w:sz="4" w:space="0" w:color="000000"/>
              <w:bottom w:val="single" w:sz="4" w:space="0" w:color="000000"/>
              <w:right w:val="single" w:sz="4" w:space="0" w:color="000000"/>
            </w:tcBorders>
          </w:tcPr>
          <w:p w:rsidR="00B70E55" w:rsidRDefault="00B70E55">
            <w:pPr>
              <w:jc w:val="both"/>
            </w:pPr>
          </w:p>
        </w:tc>
      </w:tr>
      <w:tr w:rsidR="00B70E55">
        <w:trPr>
          <w:trHeight w:val="626"/>
        </w:trPr>
        <w:tc>
          <w:tcPr>
            <w:tcW w:w="1332" w:type="dxa"/>
            <w:tcBorders>
              <w:top w:val="single" w:sz="4" w:space="0" w:color="000000"/>
              <w:left w:val="single" w:sz="4" w:space="0" w:color="000000"/>
              <w:bottom w:val="single" w:sz="4" w:space="0" w:color="000000"/>
              <w:right w:val="nil"/>
            </w:tcBorders>
          </w:tcPr>
          <w:p w:rsidR="00B70E55" w:rsidRDefault="00B70E55">
            <w:pPr>
              <w:jc w:val="both"/>
            </w:pPr>
          </w:p>
        </w:tc>
        <w:tc>
          <w:tcPr>
            <w:tcW w:w="1685" w:type="dxa"/>
            <w:tcBorders>
              <w:top w:val="single" w:sz="4" w:space="0" w:color="000000"/>
              <w:left w:val="single" w:sz="4" w:space="0" w:color="000000"/>
              <w:bottom w:val="single" w:sz="4" w:space="0" w:color="000000"/>
              <w:right w:val="nil"/>
            </w:tcBorders>
          </w:tcPr>
          <w:p w:rsidR="00B70E55" w:rsidRDefault="00B70E55">
            <w:pPr>
              <w:jc w:val="both"/>
            </w:pPr>
          </w:p>
        </w:tc>
        <w:tc>
          <w:tcPr>
            <w:tcW w:w="6197" w:type="dxa"/>
            <w:tcBorders>
              <w:top w:val="single" w:sz="4" w:space="0" w:color="000000"/>
              <w:left w:val="single" w:sz="4" w:space="0" w:color="000000"/>
              <w:bottom w:val="single" w:sz="4" w:space="0" w:color="000000"/>
              <w:right w:val="single" w:sz="4" w:space="0" w:color="000000"/>
            </w:tcBorders>
          </w:tcPr>
          <w:p w:rsidR="00B70E55" w:rsidRDefault="00B70E55">
            <w:pPr>
              <w:jc w:val="both"/>
            </w:pPr>
          </w:p>
        </w:tc>
      </w:tr>
    </w:tbl>
    <w:p w:rsidR="00B70E55" w:rsidRDefault="00B70E55">
      <w:pPr>
        <w:pStyle w:val="3"/>
        <w:shd w:val="clear" w:color="auto" w:fill="FFFFFF"/>
        <w:spacing w:before="0"/>
        <w:rPr>
          <w:rFonts w:ascii="Times New Roman" w:hAnsi="Times New Roman" w:cs="Times New Roman"/>
          <w:b/>
          <w:bCs/>
          <w:sz w:val="22"/>
          <w:szCs w:val="22"/>
        </w:rPr>
      </w:pPr>
    </w:p>
    <w:p w:rsidR="00B70E55" w:rsidRDefault="00B70E55"/>
    <w:p w:rsidR="00B70E55" w:rsidRDefault="00F324C1">
      <w:pPr>
        <w:pStyle w:val="3"/>
        <w:keepLines w:val="0"/>
        <w:numPr>
          <w:ilvl w:val="2"/>
          <w:numId w:val="2"/>
        </w:numPr>
        <w:shd w:val="clear" w:color="auto" w:fill="FFFFFF"/>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ИНСТРУКТАЖ ПО ТЕХНИКЕ БЕЗОПАСНОСТИ </w:t>
      </w:r>
    </w:p>
    <w:p w:rsidR="00B70E55" w:rsidRDefault="00F324C1">
      <w:pPr>
        <w:pStyle w:val="3"/>
        <w:keepLines w:val="0"/>
        <w:numPr>
          <w:ilvl w:val="2"/>
          <w:numId w:val="2"/>
        </w:numPr>
        <w:shd w:val="clear" w:color="auto" w:fill="FFFFFF"/>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В МЕДИЦИНСКОЙ ОРГАНИЗАЦИИ</w:t>
      </w:r>
    </w:p>
    <w:p w:rsidR="00B70E55" w:rsidRDefault="00B70E55">
      <w:pPr>
        <w:jc w:val="both"/>
        <w:rPr>
          <w:sz w:val="28"/>
          <w:szCs w:val="28"/>
        </w:rPr>
      </w:pPr>
    </w:p>
    <w:p w:rsidR="00B70E55" w:rsidRDefault="00B70E55">
      <w:pPr>
        <w:jc w:val="both"/>
        <w:rPr>
          <w:sz w:val="28"/>
          <w:szCs w:val="28"/>
        </w:rPr>
      </w:pPr>
    </w:p>
    <w:p w:rsidR="00B70E55" w:rsidRDefault="00F324C1">
      <w:pPr>
        <w:pStyle w:val="23"/>
        <w:rPr>
          <w:rFonts w:ascii="Times New Roman" w:hAnsi="Times New Roman"/>
          <w:sz w:val="28"/>
          <w:szCs w:val="28"/>
        </w:rPr>
      </w:pPr>
      <w:r>
        <w:rPr>
          <w:rFonts w:ascii="Times New Roman" w:hAnsi="Times New Roman"/>
          <w:sz w:val="28"/>
          <w:szCs w:val="28"/>
        </w:rPr>
        <w:t>Дата проведения инструктажа: __________________________________________________________________</w:t>
      </w:r>
    </w:p>
    <w:p w:rsidR="00B70E55" w:rsidRDefault="00B70E55">
      <w:pPr>
        <w:pStyle w:val="23"/>
        <w:rPr>
          <w:rFonts w:ascii="Times New Roman" w:hAnsi="Times New Roman"/>
          <w:sz w:val="28"/>
          <w:szCs w:val="28"/>
        </w:rPr>
      </w:pPr>
    </w:p>
    <w:p w:rsidR="00B70E55" w:rsidRDefault="00B70E55">
      <w:pPr>
        <w:pStyle w:val="23"/>
        <w:rPr>
          <w:rFonts w:ascii="Times New Roman" w:hAnsi="Times New Roman"/>
          <w:sz w:val="28"/>
          <w:szCs w:val="28"/>
        </w:rPr>
      </w:pPr>
    </w:p>
    <w:p w:rsidR="00B70E55" w:rsidRDefault="00F324C1">
      <w:pPr>
        <w:pStyle w:val="23"/>
        <w:rPr>
          <w:rFonts w:ascii="Times New Roman" w:hAnsi="Times New Roman"/>
          <w:sz w:val="28"/>
          <w:szCs w:val="28"/>
        </w:rPr>
      </w:pPr>
      <w:r>
        <w:rPr>
          <w:rFonts w:ascii="Times New Roman" w:hAnsi="Times New Roman"/>
          <w:sz w:val="28"/>
          <w:szCs w:val="28"/>
        </w:rPr>
        <w:t>Подпись обучающегося: __________________________________________________________________</w:t>
      </w:r>
    </w:p>
    <w:p w:rsidR="00B70E55" w:rsidRDefault="00B70E55">
      <w:pPr>
        <w:pStyle w:val="23"/>
        <w:rPr>
          <w:rFonts w:ascii="Times New Roman" w:hAnsi="Times New Roman"/>
          <w:sz w:val="28"/>
          <w:szCs w:val="28"/>
        </w:rPr>
      </w:pPr>
    </w:p>
    <w:p w:rsidR="00B70E55" w:rsidRDefault="00F324C1">
      <w:pPr>
        <w:pStyle w:val="23"/>
        <w:rPr>
          <w:rFonts w:ascii="Times New Roman" w:hAnsi="Times New Roman"/>
          <w:sz w:val="28"/>
          <w:szCs w:val="28"/>
        </w:rPr>
      </w:pPr>
      <w:r>
        <w:rPr>
          <w:rFonts w:ascii="Times New Roman" w:hAnsi="Times New Roman"/>
          <w:sz w:val="28"/>
          <w:szCs w:val="28"/>
        </w:rPr>
        <w:t>Должность и подпись лица, проводившего инструктаж: __________________________________________________________________</w:t>
      </w:r>
    </w:p>
    <w:p w:rsidR="00B70E55" w:rsidRDefault="00B70E55">
      <w:pPr>
        <w:pStyle w:val="23"/>
        <w:rPr>
          <w:rFonts w:ascii="Times New Roman" w:hAnsi="Times New Roman"/>
          <w:sz w:val="28"/>
          <w:szCs w:val="28"/>
        </w:rPr>
      </w:pPr>
    </w:p>
    <w:p w:rsidR="00B70E55" w:rsidRDefault="00F324C1">
      <w:pPr>
        <w:pStyle w:val="23"/>
        <w:rPr>
          <w:rFonts w:ascii="Times New Roman" w:hAnsi="Times New Roman"/>
          <w:sz w:val="28"/>
          <w:szCs w:val="28"/>
        </w:rPr>
      </w:pPr>
      <w:r>
        <w:rPr>
          <w:rFonts w:ascii="Times New Roman" w:hAnsi="Times New Roman"/>
          <w:sz w:val="28"/>
          <w:szCs w:val="28"/>
        </w:rPr>
        <w:t>__________________________________________________________________</w:t>
      </w:r>
    </w:p>
    <w:p w:rsidR="00B70E55" w:rsidRDefault="00B70E55">
      <w:pPr>
        <w:pStyle w:val="23"/>
        <w:rPr>
          <w:rFonts w:ascii="Times New Roman" w:hAnsi="Times New Roman"/>
          <w:sz w:val="28"/>
          <w:szCs w:val="28"/>
        </w:rPr>
      </w:pPr>
    </w:p>
    <w:p w:rsidR="00B70E55" w:rsidRDefault="00F324C1">
      <w:pPr>
        <w:pStyle w:val="1"/>
        <w:ind w:firstLine="0"/>
        <w:rPr>
          <w:b/>
          <w:sz w:val="28"/>
          <w:szCs w:val="28"/>
        </w:rPr>
      </w:pPr>
      <w:r>
        <w:rPr>
          <w:sz w:val="28"/>
          <w:szCs w:val="28"/>
        </w:rPr>
        <w:br w:type="page"/>
      </w:r>
    </w:p>
    <w:p w:rsidR="00B70E55" w:rsidRDefault="00B70E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25"/>
        <w:gridCol w:w="1711"/>
        <w:gridCol w:w="4443"/>
        <w:gridCol w:w="1726"/>
      </w:tblGrid>
      <w:tr w:rsidR="00B70E55">
        <w:trPr>
          <w:trHeight w:val="865"/>
        </w:trPr>
        <w:tc>
          <w:tcPr>
            <w:tcW w:w="740" w:type="dxa"/>
            <w:vAlign w:val="center"/>
          </w:tcPr>
          <w:p w:rsidR="00B70E55" w:rsidRDefault="00F324C1">
            <w:pPr>
              <w:jc w:val="center"/>
              <w:rPr>
                <w:b/>
              </w:rPr>
            </w:pPr>
            <w:r>
              <w:rPr>
                <w:b/>
              </w:rPr>
              <w:t>Дата</w:t>
            </w:r>
          </w:p>
        </w:tc>
        <w:tc>
          <w:tcPr>
            <w:tcW w:w="725" w:type="dxa"/>
            <w:vAlign w:val="center"/>
          </w:tcPr>
          <w:p w:rsidR="00B70E55" w:rsidRDefault="00F324C1">
            <w:pPr>
              <w:jc w:val="center"/>
              <w:rPr>
                <w:b/>
              </w:rPr>
            </w:pPr>
            <w:r>
              <w:rPr>
                <w:b/>
              </w:rPr>
              <w:t>Кол-во час.</w:t>
            </w:r>
          </w:p>
        </w:tc>
        <w:tc>
          <w:tcPr>
            <w:tcW w:w="1711" w:type="dxa"/>
            <w:vAlign w:val="center"/>
          </w:tcPr>
          <w:p w:rsidR="00B70E55" w:rsidRDefault="00F324C1">
            <w:pPr>
              <w:jc w:val="center"/>
              <w:rPr>
                <w:b/>
              </w:rPr>
            </w:pPr>
            <w:r>
              <w:rPr>
                <w:b/>
              </w:rPr>
              <w:t>Осваиваемые ПК</w:t>
            </w:r>
          </w:p>
        </w:tc>
        <w:tc>
          <w:tcPr>
            <w:tcW w:w="4952" w:type="dxa"/>
            <w:vAlign w:val="center"/>
          </w:tcPr>
          <w:p w:rsidR="00B70E55" w:rsidRDefault="00F324C1">
            <w:pPr>
              <w:jc w:val="center"/>
              <w:rPr>
                <w:b/>
              </w:rPr>
            </w:pPr>
            <w:r>
              <w:rPr>
                <w:b/>
              </w:rPr>
              <w:t>Содержание работы студента</w:t>
            </w:r>
          </w:p>
        </w:tc>
        <w:tc>
          <w:tcPr>
            <w:tcW w:w="1726" w:type="dxa"/>
            <w:vAlign w:val="center"/>
          </w:tcPr>
          <w:p w:rsidR="00B70E55" w:rsidRDefault="00F324C1">
            <w:pPr>
              <w:jc w:val="center"/>
              <w:rPr>
                <w:b/>
              </w:rPr>
            </w:pPr>
            <w:r>
              <w:rPr>
                <w:b/>
              </w:rPr>
              <w:t xml:space="preserve">Оценка </w:t>
            </w:r>
          </w:p>
          <w:p w:rsidR="00B70E55" w:rsidRDefault="00F324C1">
            <w:pPr>
              <w:jc w:val="center"/>
              <w:rPr>
                <w:b/>
              </w:rPr>
            </w:pPr>
            <w:r>
              <w:rPr>
                <w:b/>
              </w:rPr>
              <w:t>и подпись руководителя практики</w:t>
            </w:r>
          </w:p>
        </w:tc>
      </w:tr>
      <w:tr w:rsidR="00B70E55">
        <w:trPr>
          <w:trHeight w:val="313"/>
        </w:trPr>
        <w:tc>
          <w:tcPr>
            <w:tcW w:w="740" w:type="dxa"/>
          </w:tcPr>
          <w:p w:rsidR="00B70E55" w:rsidRDefault="00F324C1">
            <w:pPr>
              <w:jc w:val="center"/>
              <w:rPr>
                <w:b/>
              </w:rPr>
            </w:pPr>
            <w:r>
              <w:rPr>
                <w:b/>
              </w:rPr>
              <w:t>1</w:t>
            </w:r>
          </w:p>
        </w:tc>
        <w:tc>
          <w:tcPr>
            <w:tcW w:w="725" w:type="dxa"/>
          </w:tcPr>
          <w:p w:rsidR="00B70E55" w:rsidRDefault="00F324C1">
            <w:pPr>
              <w:jc w:val="center"/>
              <w:rPr>
                <w:b/>
              </w:rPr>
            </w:pPr>
            <w:r>
              <w:rPr>
                <w:b/>
              </w:rPr>
              <w:t>2</w:t>
            </w:r>
          </w:p>
        </w:tc>
        <w:tc>
          <w:tcPr>
            <w:tcW w:w="1711" w:type="dxa"/>
          </w:tcPr>
          <w:p w:rsidR="00B70E55" w:rsidRDefault="00F324C1">
            <w:pPr>
              <w:jc w:val="center"/>
              <w:rPr>
                <w:b/>
              </w:rPr>
            </w:pPr>
            <w:r>
              <w:rPr>
                <w:b/>
              </w:rPr>
              <w:t>3</w:t>
            </w:r>
          </w:p>
        </w:tc>
        <w:tc>
          <w:tcPr>
            <w:tcW w:w="4952" w:type="dxa"/>
          </w:tcPr>
          <w:p w:rsidR="00B70E55" w:rsidRDefault="00F324C1">
            <w:pPr>
              <w:jc w:val="center"/>
              <w:rPr>
                <w:b/>
              </w:rPr>
            </w:pPr>
            <w:r>
              <w:rPr>
                <w:b/>
              </w:rPr>
              <w:t>4</w:t>
            </w:r>
          </w:p>
        </w:tc>
        <w:tc>
          <w:tcPr>
            <w:tcW w:w="1726" w:type="dxa"/>
          </w:tcPr>
          <w:p w:rsidR="00B70E55" w:rsidRDefault="00F324C1">
            <w:pPr>
              <w:jc w:val="center"/>
              <w:rPr>
                <w:b/>
              </w:rPr>
            </w:pPr>
            <w:r>
              <w:rPr>
                <w:b/>
              </w:rPr>
              <w:t>5</w:t>
            </w:r>
          </w:p>
        </w:tc>
      </w:tr>
      <w:tr w:rsidR="00B70E55">
        <w:trPr>
          <w:trHeight w:val="11474"/>
        </w:trPr>
        <w:tc>
          <w:tcPr>
            <w:tcW w:w="740" w:type="dxa"/>
          </w:tcPr>
          <w:p w:rsidR="00B70E55" w:rsidRDefault="00B70E55"/>
        </w:tc>
        <w:tc>
          <w:tcPr>
            <w:tcW w:w="725" w:type="dxa"/>
          </w:tcPr>
          <w:p w:rsidR="00B70E55" w:rsidRDefault="00B70E55"/>
        </w:tc>
        <w:tc>
          <w:tcPr>
            <w:tcW w:w="1711" w:type="dxa"/>
          </w:tcPr>
          <w:p w:rsidR="00B70E55" w:rsidRDefault="00B70E55"/>
        </w:tc>
        <w:tc>
          <w:tcPr>
            <w:tcW w:w="4952" w:type="dxa"/>
          </w:tcPr>
          <w:p w:rsidR="00B70E55" w:rsidRDefault="00F324C1">
            <w:r>
              <w:t>Указывается тема, содержание всех видов работ в соответствии с заданием на производственную практику</w:t>
            </w:r>
          </w:p>
        </w:tc>
        <w:tc>
          <w:tcPr>
            <w:tcW w:w="1726" w:type="dxa"/>
          </w:tcPr>
          <w:p w:rsidR="00B70E55" w:rsidRDefault="00B70E55"/>
        </w:tc>
      </w:tr>
    </w:tbl>
    <w:p w:rsidR="00B70E55" w:rsidRDefault="00B70E55">
      <w:pPr>
        <w:pStyle w:val="aff3"/>
        <w:jc w:val="center"/>
        <w:rPr>
          <w:b/>
          <w:szCs w:val="28"/>
        </w:rPr>
      </w:pPr>
    </w:p>
    <w:p w:rsidR="00B70E55" w:rsidRDefault="00B70E55">
      <w:pPr>
        <w:pStyle w:val="aff3"/>
        <w:jc w:val="center"/>
        <w:rPr>
          <w:b/>
          <w:szCs w:val="28"/>
        </w:rPr>
      </w:pPr>
    </w:p>
    <w:p w:rsidR="00B70E55" w:rsidRDefault="00B70E55">
      <w:pPr>
        <w:pStyle w:val="aff3"/>
        <w:jc w:val="center"/>
        <w:rPr>
          <w:b/>
          <w:szCs w:val="28"/>
        </w:rPr>
      </w:pPr>
    </w:p>
    <w:p w:rsidR="00B70E55" w:rsidRDefault="00F324C1">
      <w:pPr>
        <w:pStyle w:val="aff3"/>
        <w:jc w:val="center"/>
        <w:rPr>
          <w:b/>
          <w:szCs w:val="28"/>
        </w:rPr>
      </w:pPr>
      <w:r>
        <w:rPr>
          <w:b/>
          <w:szCs w:val="28"/>
        </w:rPr>
        <w:lastRenderedPageBreak/>
        <w:t>Рекомендации по ведению дневника производственной практики</w:t>
      </w:r>
    </w:p>
    <w:p w:rsidR="00B70E55" w:rsidRDefault="00F324C1">
      <w:pPr>
        <w:numPr>
          <w:ilvl w:val="0"/>
          <w:numId w:val="16"/>
        </w:numPr>
        <w:tabs>
          <w:tab w:val="left" w:pos="1134"/>
        </w:tabs>
        <w:ind w:left="0" w:firstLine="709"/>
        <w:jc w:val="both"/>
        <w:rPr>
          <w:sz w:val="28"/>
          <w:szCs w:val="28"/>
        </w:rPr>
      </w:pPr>
      <w:r>
        <w:rPr>
          <w:sz w:val="28"/>
          <w:szCs w:val="28"/>
        </w:rPr>
        <w:t>Дневник ведется обязательно.</w:t>
      </w:r>
    </w:p>
    <w:p w:rsidR="00B70E55" w:rsidRDefault="00F324C1">
      <w:pPr>
        <w:numPr>
          <w:ilvl w:val="0"/>
          <w:numId w:val="16"/>
        </w:numPr>
        <w:tabs>
          <w:tab w:val="left" w:pos="1134"/>
        </w:tabs>
        <w:ind w:left="0" w:firstLine="709"/>
        <w:jc w:val="both"/>
        <w:rPr>
          <w:sz w:val="28"/>
          <w:szCs w:val="28"/>
        </w:rPr>
      </w:pPr>
      <w:r>
        <w:rPr>
          <w:sz w:val="28"/>
          <w:szCs w:val="28"/>
        </w:rPr>
        <w:t>В 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rsidR="00B70E55" w:rsidRDefault="00F324C1">
      <w:pPr>
        <w:numPr>
          <w:ilvl w:val="0"/>
          <w:numId w:val="16"/>
        </w:numPr>
        <w:tabs>
          <w:tab w:val="left" w:pos="1134"/>
        </w:tabs>
        <w:ind w:left="0" w:firstLine="709"/>
        <w:jc w:val="both"/>
        <w:rPr>
          <w:sz w:val="28"/>
          <w:szCs w:val="28"/>
        </w:rPr>
      </w:pPr>
      <w:r>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rsidR="00B70E55" w:rsidRDefault="00F324C1">
      <w:pPr>
        <w:numPr>
          <w:ilvl w:val="0"/>
          <w:numId w:val="16"/>
        </w:numPr>
        <w:tabs>
          <w:tab w:val="left" w:pos="1134"/>
        </w:tabs>
        <w:ind w:left="0" w:firstLine="709"/>
        <w:jc w:val="both"/>
        <w:rPr>
          <w:sz w:val="28"/>
          <w:szCs w:val="28"/>
        </w:rPr>
      </w:pPr>
      <w:r>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B70E55" w:rsidRDefault="00F324C1">
      <w:pPr>
        <w:numPr>
          <w:ilvl w:val="0"/>
          <w:numId w:val="16"/>
        </w:numPr>
        <w:tabs>
          <w:tab w:val="left" w:pos="1134"/>
        </w:tabs>
        <w:ind w:left="0" w:firstLine="709"/>
        <w:jc w:val="both"/>
        <w:rPr>
          <w:sz w:val="28"/>
          <w:szCs w:val="28"/>
        </w:rPr>
      </w:pPr>
      <w:r>
        <w:rPr>
          <w:sz w:val="28"/>
          <w:szCs w:val="28"/>
        </w:rPr>
        <w:t>Ежедневно обучающийся совместно с руководителем практики подводит цифровые итоги выполненных работ.</w:t>
      </w:r>
    </w:p>
    <w:p w:rsidR="00B70E55" w:rsidRDefault="00F324C1">
      <w:pPr>
        <w:numPr>
          <w:ilvl w:val="0"/>
          <w:numId w:val="16"/>
        </w:numPr>
        <w:tabs>
          <w:tab w:val="left" w:pos="1134"/>
        </w:tabs>
        <w:ind w:left="0" w:firstLine="709"/>
        <w:jc w:val="both"/>
        <w:rPr>
          <w:sz w:val="28"/>
          <w:szCs w:val="28"/>
        </w:rPr>
      </w:pPr>
      <w:r>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rsidR="00B70E55" w:rsidRDefault="00F324C1">
      <w:pPr>
        <w:numPr>
          <w:ilvl w:val="0"/>
          <w:numId w:val="16"/>
        </w:numPr>
        <w:tabs>
          <w:tab w:val="left" w:pos="1134"/>
        </w:tabs>
        <w:ind w:left="0" w:firstLine="709"/>
        <w:jc w:val="both"/>
        <w:rPr>
          <w:sz w:val="28"/>
          <w:szCs w:val="28"/>
        </w:rPr>
      </w:pPr>
      <w:r>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rsidR="00B70E55" w:rsidRDefault="00F324C1">
      <w:pPr>
        <w:numPr>
          <w:ilvl w:val="0"/>
          <w:numId w:val="16"/>
        </w:numPr>
        <w:tabs>
          <w:tab w:val="left" w:pos="1134"/>
        </w:tabs>
        <w:ind w:left="0" w:firstLine="709"/>
        <w:jc w:val="both"/>
        <w:rPr>
          <w:sz w:val="28"/>
          <w:szCs w:val="28"/>
        </w:rPr>
      </w:pPr>
      <w:r>
        <w:rPr>
          <w:sz w:val="28"/>
          <w:szCs w:val="28"/>
        </w:rPr>
        <w:t>По окончании практики по данному разделу обучающийся составляет отчет, который состоит из двух разделов: а) цифрового, б) текстового.</w:t>
      </w:r>
    </w:p>
    <w:p w:rsidR="00B70E55" w:rsidRDefault="00F324C1">
      <w:pPr>
        <w:tabs>
          <w:tab w:val="left" w:pos="1134"/>
        </w:tabs>
        <w:ind w:firstLine="709"/>
        <w:jc w:val="both"/>
        <w:rPr>
          <w:sz w:val="28"/>
          <w:szCs w:val="28"/>
        </w:rPr>
      </w:pPr>
      <w:r>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rsidR="00B70E55" w:rsidRDefault="00F324C1">
      <w:pPr>
        <w:tabs>
          <w:tab w:val="left" w:pos="1134"/>
        </w:tabs>
        <w:ind w:firstLine="709"/>
        <w:jc w:val="both"/>
        <w:sectPr w:rsidR="00B70E55">
          <w:footerReference w:type="even" r:id="rId11"/>
          <w:footerReference w:type="default" r:id="rId12"/>
          <w:pgSz w:w="11906" w:h="16838"/>
          <w:pgMar w:top="1134" w:right="850" w:bottom="1134" w:left="1701" w:header="708" w:footer="708" w:gutter="0"/>
          <w:pgNumType w:start="1"/>
          <w:cols w:space="720"/>
          <w:titlePg/>
        </w:sectPr>
      </w:pPr>
      <w:r>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rsidR="00B70E55" w:rsidRDefault="00F324C1">
      <w:pPr>
        <w:tabs>
          <w:tab w:val="num" w:pos="360"/>
        </w:tabs>
        <w:spacing w:line="360" w:lineRule="auto"/>
        <w:jc w:val="right"/>
        <w:rPr>
          <w:bCs/>
          <w:sz w:val="28"/>
          <w:szCs w:val="28"/>
        </w:rPr>
      </w:pPr>
      <w:r>
        <w:rPr>
          <w:bCs/>
          <w:sz w:val="28"/>
          <w:szCs w:val="28"/>
        </w:rPr>
        <w:lastRenderedPageBreak/>
        <w:t>Приложение 2</w:t>
      </w:r>
    </w:p>
    <w:p w:rsidR="00B70E55" w:rsidRDefault="00F324C1">
      <w:pPr>
        <w:jc w:val="center"/>
        <w:rPr>
          <w:sz w:val="28"/>
          <w:szCs w:val="28"/>
        </w:rPr>
      </w:pPr>
      <w:r>
        <w:rPr>
          <w:sz w:val="28"/>
          <w:szCs w:val="28"/>
        </w:rPr>
        <w:t>ГБПОУ СК «Ставропольский базовый медицинский колледж»</w:t>
      </w:r>
    </w:p>
    <w:p w:rsidR="00B70E55" w:rsidRDefault="00B70E55">
      <w:pPr>
        <w:jc w:val="center"/>
        <w:rPr>
          <w:sz w:val="28"/>
          <w:szCs w:val="28"/>
        </w:rPr>
      </w:pPr>
    </w:p>
    <w:p w:rsidR="00B70E55" w:rsidRDefault="00F324C1">
      <w:pPr>
        <w:ind w:right="-1"/>
        <w:jc w:val="center"/>
        <w:rPr>
          <w:b/>
          <w:sz w:val="28"/>
          <w:szCs w:val="28"/>
        </w:rPr>
      </w:pPr>
      <w:r>
        <w:rPr>
          <w:b/>
          <w:sz w:val="28"/>
          <w:szCs w:val="28"/>
        </w:rPr>
        <w:t>ОТЧЕТ ПО ПРОИЗВОДСТВЕННОЙ ПРАКТИКЕ</w:t>
      </w:r>
    </w:p>
    <w:p w:rsidR="00B70E55" w:rsidRDefault="00B70E55">
      <w:pPr>
        <w:ind w:right="-143"/>
        <w:rPr>
          <w:sz w:val="28"/>
          <w:szCs w:val="28"/>
        </w:rPr>
      </w:pPr>
    </w:p>
    <w:p w:rsidR="00B70E55" w:rsidRDefault="00F324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themeColor="text1"/>
          <w:sz w:val="28"/>
          <w:szCs w:val="28"/>
        </w:rPr>
      </w:pPr>
      <w:r>
        <w:rPr>
          <w:sz w:val="28"/>
          <w:szCs w:val="28"/>
        </w:rPr>
        <w:t xml:space="preserve">Обучающийся _____курса группы №_____ </w:t>
      </w:r>
      <w:proofErr w:type="gramStart"/>
      <w:r>
        <w:rPr>
          <w:sz w:val="28"/>
          <w:szCs w:val="28"/>
        </w:rPr>
        <w:t xml:space="preserve">специальности </w:t>
      </w:r>
      <w:r>
        <w:rPr>
          <w:bCs/>
          <w:sz w:val="28"/>
          <w:szCs w:val="28"/>
        </w:rPr>
        <w:t xml:space="preserve"> </w:t>
      </w:r>
      <w:bookmarkStart w:id="30" w:name="_Hlk140765153"/>
      <w:r>
        <w:rPr>
          <w:bCs/>
          <w:color w:val="000000" w:themeColor="text1"/>
          <w:sz w:val="28"/>
          <w:szCs w:val="28"/>
        </w:rPr>
        <w:t>31.02.01</w:t>
      </w:r>
      <w:proofErr w:type="gramEnd"/>
      <w:r>
        <w:rPr>
          <w:bCs/>
          <w:color w:val="000000" w:themeColor="text1"/>
          <w:sz w:val="28"/>
          <w:szCs w:val="28"/>
        </w:rPr>
        <w:t>. Лечебное дело</w:t>
      </w:r>
      <w:r>
        <w:rPr>
          <w:sz w:val="28"/>
          <w:szCs w:val="28"/>
        </w:rPr>
        <w:t xml:space="preserve"> </w:t>
      </w:r>
      <w:bookmarkEnd w:id="30"/>
      <w:r>
        <w:rPr>
          <w:sz w:val="28"/>
          <w:szCs w:val="28"/>
        </w:rPr>
        <w:t>___________________________________________________________________</w:t>
      </w:r>
    </w:p>
    <w:p w:rsidR="00B70E55" w:rsidRDefault="00F324C1">
      <w:pPr>
        <w:ind w:right="-143"/>
      </w:pPr>
      <w:r>
        <w:t xml:space="preserve">                                                                              (Ф.И.О.)</w:t>
      </w:r>
    </w:p>
    <w:p w:rsidR="00B70E55" w:rsidRDefault="00F324C1">
      <w:pPr>
        <w:ind w:right="-143"/>
        <w:rPr>
          <w:sz w:val="28"/>
          <w:szCs w:val="28"/>
        </w:rPr>
      </w:pPr>
      <w:r>
        <w:rPr>
          <w:sz w:val="28"/>
          <w:szCs w:val="28"/>
        </w:rPr>
        <w:t>Проходил (а) производственную практику с _____________по_____________</w:t>
      </w:r>
    </w:p>
    <w:p w:rsidR="00B70E55" w:rsidRDefault="00F324C1">
      <w:pPr>
        <w:ind w:right="-143"/>
        <w:rPr>
          <w:sz w:val="28"/>
          <w:szCs w:val="28"/>
        </w:rPr>
      </w:pPr>
      <w:r>
        <w:rPr>
          <w:sz w:val="28"/>
          <w:szCs w:val="28"/>
        </w:rPr>
        <w:t>На базе ____________________________________________________________</w:t>
      </w:r>
    </w:p>
    <w:p w:rsidR="00B70E55" w:rsidRDefault="00F324C1">
      <w:pPr>
        <w:ind w:right="-143"/>
      </w:pPr>
      <w:r>
        <w:t xml:space="preserve">                                                          (наименование медицинской организации)</w:t>
      </w:r>
    </w:p>
    <w:p w:rsidR="00B70E55" w:rsidRDefault="00F324C1">
      <w:pPr>
        <w:ind w:right="-143"/>
      </w:pPr>
      <w:r>
        <w:t xml:space="preserve"> </w:t>
      </w:r>
      <w:r>
        <w:rPr>
          <w:color w:val="000000" w:themeColor="text1"/>
          <w:sz w:val="28"/>
          <w:szCs w:val="28"/>
        </w:rPr>
        <w:t>ПМ.02. Осуществление лечебно-диагностической деятельности</w:t>
      </w:r>
    </w:p>
    <w:p w:rsidR="00B70E55" w:rsidRDefault="00F324C1">
      <w:pPr>
        <w:ind w:right="-143"/>
      </w:pPr>
      <w:r>
        <w:rPr>
          <w:color w:val="000000" w:themeColor="text1"/>
          <w:sz w:val="28"/>
          <w:szCs w:val="28"/>
        </w:rPr>
        <w:t xml:space="preserve">МДК 02.01. Проведение медицинского обследования с целью диагностики, назначения и проведения лечения заболеваний терапевтического профиля </w:t>
      </w:r>
    </w:p>
    <w:p w:rsidR="00B70E55" w:rsidRDefault="00F324C1">
      <w:pPr>
        <w:ind w:right="-1"/>
        <w:jc w:val="both"/>
        <w:rPr>
          <w:color w:val="000000" w:themeColor="text1"/>
          <w:sz w:val="28"/>
          <w:szCs w:val="28"/>
        </w:rPr>
      </w:pPr>
      <w:r>
        <w:rPr>
          <w:color w:val="000000" w:themeColor="text1"/>
          <w:sz w:val="28"/>
          <w:szCs w:val="28"/>
        </w:rPr>
        <w:t xml:space="preserve">ПП 02.01 </w:t>
      </w:r>
      <w:r w:rsidR="001C0924" w:rsidRPr="001C0924">
        <w:rPr>
          <w:color w:val="000000" w:themeColor="text1"/>
          <w:sz w:val="28"/>
          <w:szCs w:val="28"/>
        </w:rPr>
        <w:t>Инфекционные болезни</w:t>
      </w:r>
    </w:p>
    <w:p w:rsidR="00B70E55" w:rsidRDefault="00F324C1">
      <w:pPr>
        <w:ind w:right="-1" w:firstLine="708"/>
        <w:jc w:val="both"/>
        <w:rPr>
          <w:sz w:val="28"/>
          <w:szCs w:val="28"/>
        </w:rPr>
      </w:pPr>
      <w:r>
        <w:rPr>
          <w:sz w:val="28"/>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rsidR="00B70E55" w:rsidRDefault="00F324C1">
      <w:pPr>
        <w:jc w:val="both"/>
        <w:rPr>
          <w:b/>
          <w:sz w:val="28"/>
          <w:szCs w:val="28"/>
        </w:rPr>
      </w:pPr>
      <w:r>
        <w:rPr>
          <w:b/>
          <w:sz w:val="28"/>
          <w:szCs w:val="28"/>
        </w:rPr>
        <w:t>А. Цифровой отчет</w:t>
      </w:r>
    </w:p>
    <w:p w:rsidR="00B70E55" w:rsidRDefault="00B70E55">
      <w:pPr>
        <w:jc w:val="both"/>
        <w:rPr>
          <w:b/>
          <w:sz w:val="28"/>
          <w:szCs w:val="28"/>
        </w:rPr>
      </w:pP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672"/>
        <w:gridCol w:w="5245"/>
        <w:gridCol w:w="895"/>
      </w:tblGrid>
      <w:tr w:rsidR="00B70E55">
        <w:trPr>
          <w:trHeight w:val="63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jc w:val="center"/>
              <w:rPr>
                <w:b/>
              </w:rPr>
            </w:pPr>
            <w:r>
              <w:rPr>
                <w:b/>
              </w:rPr>
              <w:t>№ п/п</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jc w:val="center"/>
              <w:rPr>
                <w:b/>
              </w:rPr>
            </w:pPr>
            <w:r>
              <w:rPr>
                <w:b/>
              </w:rPr>
              <w:t>Профессиональные компетенции</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jc w:val="center"/>
              <w:rPr>
                <w:b/>
              </w:rPr>
            </w:pPr>
            <w:r>
              <w:rPr>
                <w:b/>
              </w:rPr>
              <w:t>Виды работ</w:t>
            </w:r>
          </w:p>
          <w:p w:rsidR="00B70E55" w:rsidRDefault="00F324C1">
            <w:pPr>
              <w:jc w:val="center"/>
              <w:rPr>
                <w:b/>
              </w:rPr>
            </w:pPr>
            <w:r>
              <w:rPr>
                <w:b/>
              </w:rPr>
              <w:t>(практические манипуляции)</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B70E55">
            <w:pPr>
              <w:jc w:val="center"/>
              <w:rPr>
                <w:b/>
              </w:rPr>
            </w:pPr>
          </w:p>
          <w:p w:rsidR="00B70E55" w:rsidRDefault="00F324C1">
            <w:pPr>
              <w:jc w:val="center"/>
              <w:rPr>
                <w:b/>
              </w:rPr>
            </w:pPr>
            <w:r>
              <w:rPr>
                <w:b/>
              </w:rPr>
              <w:t>Кол-во</w:t>
            </w:r>
          </w:p>
        </w:tc>
      </w:tr>
      <w:tr w:rsidR="00B70E55">
        <w:trPr>
          <w:trHeight w:val="143"/>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tcPr>
          <w:p w:rsidR="00B70E55" w:rsidRDefault="00B70E55">
            <w:pPr>
              <w:numPr>
                <w:ilvl w:val="0"/>
                <w:numId w:val="15"/>
              </w:numPr>
              <w:jc w:val="both"/>
            </w:pPr>
          </w:p>
        </w:tc>
        <w:tc>
          <w:tcPr>
            <w:tcW w:w="2672" w:type="dxa"/>
            <w:vMerge w:val="restart"/>
            <w:tcBorders>
              <w:top w:val="single" w:sz="4" w:space="0" w:color="auto"/>
              <w:left w:val="single" w:sz="4" w:space="0" w:color="auto"/>
              <w:bottom w:val="single" w:sz="4" w:space="0" w:color="auto"/>
              <w:right w:val="single" w:sz="4" w:space="0" w:color="auto"/>
            </w:tcBorders>
            <w:shd w:val="clear" w:color="auto" w:fill="auto"/>
          </w:tcPr>
          <w:p w:rsidR="00B70E55" w:rsidRDefault="00F324C1">
            <w:r>
              <w:t>ПК 2.1. Определять программу лечения пациентов различных возрастных групп</w:t>
            </w:r>
          </w:p>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p w:rsidR="00B70E55" w:rsidRDefault="00B70E55"/>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proofErr w:type="spellStart"/>
            <w:r>
              <w:rPr>
                <w:sz w:val="24"/>
                <w:szCs w:val="24"/>
              </w:rPr>
              <w:t>Курация</w:t>
            </w:r>
            <w:proofErr w:type="spellEnd"/>
            <w:r>
              <w:rPr>
                <w:sz w:val="24"/>
                <w:szCs w:val="24"/>
              </w:rPr>
              <w:t xml:space="preserve"> пациентов с различной инфекционной патологией.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tcPr>
          <w:p w:rsidR="00B70E55" w:rsidRDefault="00B70E55">
            <w:pPr>
              <w:numPr>
                <w:ilvl w:val="0"/>
                <w:numId w:val="15"/>
              </w:numPr>
              <w:jc w:val="both"/>
            </w:pPr>
          </w:p>
        </w:tc>
        <w:tc>
          <w:tcPr>
            <w:tcW w:w="2672" w:type="dxa"/>
            <w:vMerge/>
            <w:tcBorders>
              <w:top w:val="single" w:sz="4" w:space="0" w:color="auto"/>
              <w:left w:val="single" w:sz="4" w:space="0" w:color="auto"/>
              <w:bottom w:val="single" w:sz="4" w:space="0" w:color="auto"/>
              <w:right w:val="single" w:sz="4" w:space="0" w:color="auto"/>
            </w:tcBorders>
            <w:shd w:val="clear" w:color="auto" w:fill="auto"/>
          </w:tcPr>
          <w:p w:rsidR="00B70E55" w:rsidRDefault="00B70E55"/>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Проведение субъективного обследования инфекционного больного:</w:t>
            </w:r>
          </w:p>
          <w:p w:rsidR="00B70E55" w:rsidRDefault="00F324C1">
            <w:pPr>
              <w:tabs>
                <w:tab w:val="left" w:pos="318"/>
              </w:tabs>
            </w:pPr>
            <w:r>
              <w:t>Паспортные данные.</w:t>
            </w:r>
          </w:p>
          <w:p w:rsidR="00B70E55" w:rsidRDefault="00F324C1">
            <w:pPr>
              <w:tabs>
                <w:tab w:val="left" w:pos="318"/>
              </w:tabs>
            </w:pPr>
            <w:r>
              <w:t>Жалобы при поступлении и в настоящее время.</w:t>
            </w:r>
          </w:p>
          <w:p w:rsidR="00B70E55" w:rsidRDefault="00F324C1">
            <w:pPr>
              <w:pStyle w:val="af4"/>
              <w:tabs>
                <w:tab w:val="left" w:pos="318"/>
              </w:tabs>
              <w:ind w:left="0"/>
              <w:rPr>
                <w:sz w:val="24"/>
                <w:szCs w:val="24"/>
              </w:rPr>
            </w:pPr>
            <w:r>
              <w:rPr>
                <w:sz w:val="24"/>
                <w:szCs w:val="24"/>
              </w:rPr>
              <w:t>Анамнез данного заболевания</w:t>
            </w:r>
          </w:p>
          <w:p w:rsidR="00B70E55" w:rsidRDefault="00F324C1">
            <w:pPr>
              <w:pStyle w:val="af4"/>
              <w:tabs>
                <w:tab w:val="left" w:pos="318"/>
              </w:tabs>
              <w:ind w:left="0"/>
              <w:rPr>
                <w:sz w:val="24"/>
                <w:szCs w:val="24"/>
              </w:rPr>
            </w:pPr>
            <w:r>
              <w:rPr>
                <w:sz w:val="24"/>
                <w:szCs w:val="24"/>
              </w:rPr>
              <w:t>Анамнез жизни</w:t>
            </w:r>
          </w:p>
          <w:p w:rsidR="00B70E55" w:rsidRDefault="00F324C1">
            <w:pPr>
              <w:pStyle w:val="af4"/>
              <w:tabs>
                <w:tab w:val="left" w:pos="318"/>
              </w:tabs>
              <w:ind w:left="0"/>
              <w:rPr>
                <w:sz w:val="24"/>
                <w:szCs w:val="24"/>
              </w:rPr>
            </w:pPr>
            <w:r>
              <w:rPr>
                <w:sz w:val="24"/>
                <w:szCs w:val="24"/>
              </w:rPr>
              <w:t>Эпидемиологический анамнез</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411"/>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top w:val="single" w:sz="4" w:space="0" w:color="auto"/>
              <w:left w:val="single" w:sz="4" w:space="0" w:color="auto"/>
              <w:bottom w:val="single" w:sz="4" w:space="0" w:color="auto"/>
              <w:right w:val="single" w:sz="4" w:space="0" w:color="auto"/>
            </w:tcBorders>
            <w:shd w:val="clear" w:color="auto" w:fill="auto"/>
          </w:tcPr>
          <w:p w:rsidR="00B70E55" w:rsidRDefault="00B70E55">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Оценить эффективность лечебных мероприятий.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top w:val="single" w:sz="4" w:space="0" w:color="auto"/>
              <w:left w:val="single" w:sz="4" w:space="0" w:color="auto"/>
              <w:bottom w:val="single" w:sz="4" w:space="0" w:color="auto"/>
              <w:right w:val="single" w:sz="4" w:space="0" w:color="auto"/>
            </w:tcBorders>
            <w:shd w:val="clear" w:color="auto" w:fill="auto"/>
          </w:tcPr>
          <w:p w:rsidR="00B70E55" w:rsidRDefault="00B70E55">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tabs>
                <w:tab w:val="left" w:pos="318"/>
              </w:tabs>
            </w:pPr>
            <w:r>
              <w:t>Провести дифференциальную диагностику между наиболее встречающимися заболеваниями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top w:val="single" w:sz="4" w:space="0" w:color="auto"/>
              <w:left w:val="single" w:sz="4" w:space="0" w:color="auto"/>
              <w:bottom w:val="single" w:sz="4" w:space="0" w:color="auto"/>
              <w:right w:val="single" w:sz="4" w:space="0" w:color="auto"/>
            </w:tcBorders>
            <w:shd w:val="clear" w:color="auto" w:fill="auto"/>
          </w:tcPr>
          <w:p w:rsidR="00B70E55" w:rsidRDefault="00B70E55">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определить объем лечебных мероприятий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28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top w:val="single" w:sz="4" w:space="0" w:color="auto"/>
              <w:left w:val="single" w:sz="4" w:space="0" w:color="auto"/>
              <w:bottom w:val="single" w:sz="4" w:space="0" w:color="auto"/>
              <w:right w:val="single" w:sz="4" w:space="0" w:color="auto"/>
            </w:tcBorders>
            <w:shd w:val="clear" w:color="auto" w:fill="auto"/>
          </w:tcPr>
          <w:p w:rsidR="00B70E55" w:rsidRDefault="00B70E55">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tabs>
                <w:tab w:val="left" w:pos="318"/>
              </w:tabs>
            </w:pPr>
            <w:r>
              <w:t>Проведение общего осмотра.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top w:val="single" w:sz="4" w:space="0" w:color="auto"/>
              <w:left w:val="single" w:sz="4" w:space="0" w:color="auto"/>
              <w:bottom w:val="single" w:sz="4" w:space="0" w:color="auto"/>
              <w:right w:val="single" w:sz="4" w:space="0" w:color="auto"/>
            </w:tcBorders>
            <w:shd w:val="clear" w:color="auto" w:fill="auto"/>
          </w:tcPr>
          <w:p w:rsidR="00B70E55" w:rsidRDefault="00B70E55">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Пальпация лимфатических узлов</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290"/>
        </w:trPr>
        <w:tc>
          <w:tcPr>
            <w:tcW w:w="617" w:type="dxa"/>
            <w:vMerge/>
            <w:tcBorders>
              <w:top w:val="single" w:sz="4" w:space="0" w:color="auto"/>
              <w:left w:val="single" w:sz="4" w:space="0" w:color="auto"/>
              <w:right w:val="single" w:sz="4" w:space="0" w:color="auto"/>
            </w:tcBorders>
            <w:shd w:val="clear" w:color="auto" w:fill="auto"/>
          </w:tcPr>
          <w:p w:rsidR="00B70E55" w:rsidRDefault="00B70E55">
            <w:pPr>
              <w:numPr>
                <w:ilvl w:val="0"/>
                <w:numId w:val="15"/>
              </w:numPr>
              <w:jc w:val="both"/>
            </w:pPr>
          </w:p>
        </w:tc>
        <w:tc>
          <w:tcPr>
            <w:tcW w:w="2672" w:type="dxa"/>
            <w:vMerge/>
            <w:tcBorders>
              <w:top w:val="single" w:sz="4" w:space="0" w:color="auto"/>
              <w:left w:val="single" w:sz="4" w:space="0" w:color="auto"/>
              <w:right w:val="single" w:sz="4" w:space="0" w:color="auto"/>
            </w:tcBorders>
            <w:shd w:val="clear" w:color="auto" w:fill="auto"/>
          </w:tcPr>
          <w:p w:rsidR="00B70E55" w:rsidRDefault="00B70E55"/>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tabs>
                <w:tab w:val="left" w:pos="318"/>
              </w:tabs>
            </w:pPr>
            <w:r>
              <w:t>Подсчет частоты дыхательных движений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143"/>
        </w:trPr>
        <w:tc>
          <w:tcPr>
            <w:tcW w:w="617" w:type="dxa"/>
            <w:vMerge/>
            <w:tcBorders>
              <w:left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left w:val="single" w:sz="4" w:space="0" w:color="auto"/>
              <w:right w:val="single" w:sz="4" w:space="0" w:color="auto"/>
            </w:tcBorders>
            <w:shd w:val="clear" w:color="auto" w:fill="auto"/>
          </w:tcPr>
          <w:p w:rsidR="00B70E55" w:rsidRDefault="00B70E55">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tabs>
                <w:tab w:val="left" w:pos="318"/>
              </w:tabs>
            </w:pPr>
            <w:r>
              <w:t>Подсчет частоты сердечных сокращений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143"/>
        </w:trPr>
        <w:tc>
          <w:tcPr>
            <w:tcW w:w="617" w:type="dxa"/>
            <w:vMerge/>
            <w:tcBorders>
              <w:left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left w:val="single" w:sz="4" w:space="0" w:color="auto"/>
              <w:right w:val="single" w:sz="4" w:space="0" w:color="auto"/>
            </w:tcBorders>
            <w:shd w:val="clear" w:color="auto" w:fill="auto"/>
          </w:tcPr>
          <w:p w:rsidR="00B70E55" w:rsidRDefault="00B70E55">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tabs>
                <w:tab w:val="left" w:pos="318"/>
              </w:tabs>
            </w:pPr>
            <w:r>
              <w:t>Измерение артериального давления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435"/>
        </w:trPr>
        <w:tc>
          <w:tcPr>
            <w:tcW w:w="617" w:type="dxa"/>
            <w:vMerge w:val="restart"/>
            <w:tcBorders>
              <w:left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val="restart"/>
            <w:tcBorders>
              <w:left w:val="single" w:sz="4" w:space="0" w:color="auto"/>
              <w:right w:val="single" w:sz="4" w:space="0" w:color="auto"/>
            </w:tcBorders>
            <w:shd w:val="clear" w:color="auto" w:fill="auto"/>
          </w:tcPr>
          <w:p w:rsidR="00B70E55" w:rsidRDefault="00F324C1">
            <w:r>
              <w:t>ПК 2.2.</w:t>
            </w:r>
            <w:r>
              <w:rPr>
                <w:iCs/>
              </w:rPr>
              <w:t xml:space="preserve"> Определять тактику ведения пациента</w:t>
            </w:r>
          </w:p>
          <w:p w:rsidR="00B70E55" w:rsidRDefault="00B70E55">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tabs>
                <w:tab w:val="left" w:pos="318"/>
              </w:tabs>
              <w:rPr>
                <w:color w:val="000000" w:themeColor="text1"/>
              </w:rPr>
            </w:pPr>
            <w:r>
              <w:rPr>
                <w:color w:val="000000" w:themeColor="text1"/>
              </w:rPr>
              <w:t>Проведение объективного обследования:</w:t>
            </w:r>
          </w:p>
          <w:p w:rsidR="00B70E55" w:rsidRDefault="00F324C1">
            <w:pPr>
              <w:tabs>
                <w:tab w:val="left" w:pos="318"/>
              </w:tabs>
              <w:rPr>
                <w:color w:val="000000" w:themeColor="text1"/>
              </w:rPr>
            </w:pPr>
            <w:r>
              <w:rPr>
                <w:color w:val="000000" w:themeColor="text1"/>
              </w:rPr>
              <w:t>Общий осмотр.</w:t>
            </w:r>
          </w:p>
          <w:p w:rsidR="00B70E55" w:rsidRDefault="00F324C1">
            <w:pPr>
              <w:tabs>
                <w:tab w:val="left" w:pos="318"/>
              </w:tabs>
              <w:rPr>
                <w:color w:val="000000" w:themeColor="text1"/>
              </w:rPr>
            </w:pPr>
            <w:r>
              <w:rPr>
                <w:color w:val="000000" w:themeColor="text1"/>
              </w:rPr>
              <w:t>Антропометрические данные.</w:t>
            </w:r>
          </w:p>
          <w:p w:rsidR="00B70E55" w:rsidRDefault="00F324C1">
            <w:pPr>
              <w:tabs>
                <w:tab w:val="left" w:pos="318"/>
              </w:tabs>
              <w:rPr>
                <w:color w:val="000000" w:themeColor="text1"/>
              </w:rPr>
            </w:pPr>
            <w:r>
              <w:rPr>
                <w:color w:val="000000" w:themeColor="text1"/>
              </w:rPr>
              <w:t>Кожа и её производные.</w:t>
            </w:r>
          </w:p>
          <w:p w:rsidR="00B70E55" w:rsidRDefault="00F324C1">
            <w:pPr>
              <w:tabs>
                <w:tab w:val="left" w:pos="318"/>
              </w:tabs>
              <w:rPr>
                <w:color w:val="000000" w:themeColor="text1"/>
              </w:rPr>
            </w:pPr>
            <w:r>
              <w:rPr>
                <w:color w:val="000000" w:themeColor="text1"/>
              </w:rPr>
              <w:lastRenderedPageBreak/>
              <w:t>Подкожный жировой слой.</w:t>
            </w:r>
          </w:p>
          <w:p w:rsidR="00B70E55" w:rsidRDefault="00F324C1">
            <w:pPr>
              <w:tabs>
                <w:tab w:val="left" w:pos="318"/>
              </w:tabs>
              <w:rPr>
                <w:color w:val="000000" w:themeColor="text1"/>
              </w:rPr>
            </w:pPr>
            <w:r>
              <w:rPr>
                <w:color w:val="000000" w:themeColor="text1"/>
              </w:rPr>
              <w:t>Периферические лимфатические узлы.</w:t>
            </w:r>
          </w:p>
          <w:p w:rsidR="00B70E55" w:rsidRDefault="00F324C1">
            <w:pPr>
              <w:tabs>
                <w:tab w:val="left" w:pos="318"/>
              </w:tabs>
              <w:rPr>
                <w:color w:val="000000" w:themeColor="text1"/>
              </w:rPr>
            </w:pPr>
            <w:r>
              <w:rPr>
                <w:color w:val="000000" w:themeColor="text1"/>
              </w:rPr>
              <w:t>Мышечная система.</w:t>
            </w:r>
          </w:p>
          <w:p w:rsidR="00B70E55" w:rsidRDefault="00F324C1">
            <w:pPr>
              <w:tabs>
                <w:tab w:val="left" w:pos="318"/>
              </w:tabs>
              <w:rPr>
                <w:color w:val="000000" w:themeColor="text1"/>
              </w:rPr>
            </w:pPr>
            <w:r>
              <w:rPr>
                <w:color w:val="000000" w:themeColor="text1"/>
              </w:rPr>
              <w:t>Костно-суставная система.</w:t>
            </w:r>
          </w:p>
          <w:p w:rsidR="00B70E55" w:rsidRDefault="00F324C1">
            <w:pPr>
              <w:pStyle w:val="af4"/>
              <w:tabs>
                <w:tab w:val="left" w:pos="318"/>
              </w:tabs>
              <w:ind w:left="0"/>
              <w:rPr>
                <w:sz w:val="24"/>
                <w:szCs w:val="24"/>
              </w:rPr>
            </w:pPr>
            <w:r>
              <w:rPr>
                <w:color w:val="000000" w:themeColor="text1"/>
                <w:sz w:val="24"/>
                <w:szCs w:val="24"/>
              </w:rPr>
              <w:t>Нервная система.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450"/>
        </w:trPr>
        <w:tc>
          <w:tcPr>
            <w:tcW w:w="617" w:type="dxa"/>
            <w:vMerge/>
            <w:tcBorders>
              <w:left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left w:val="single" w:sz="4" w:space="0" w:color="auto"/>
              <w:right w:val="single" w:sz="4" w:space="0" w:color="auto"/>
            </w:tcBorders>
            <w:shd w:val="clear" w:color="auto" w:fill="auto"/>
          </w:tcPr>
          <w:p w:rsidR="00B70E55" w:rsidRDefault="00B70E55"/>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tabs>
                <w:tab w:val="left" w:pos="318"/>
              </w:tabs>
            </w:pPr>
            <w:r>
              <w:t>Проведение объективного обследования органов дыхания:</w:t>
            </w:r>
          </w:p>
          <w:p w:rsidR="00B70E55" w:rsidRDefault="00F324C1">
            <w:pPr>
              <w:tabs>
                <w:tab w:val="left" w:pos="318"/>
              </w:tabs>
            </w:pPr>
            <w:r>
              <w:t>Осмотр.</w:t>
            </w:r>
          </w:p>
          <w:p w:rsidR="00B70E55" w:rsidRDefault="00F324C1">
            <w:pPr>
              <w:tabs>
                <w:tab w:val="left" w:pos="318"/>
              </w:tabs>
            </w:pPr>
            <w:r>
              <w:t>Пальпация.</w:t>
            </w:r>
          </w:p>
          <w:p w:rsidR="00B70E55" w:rsidRDefault="00F324C1">
            <w:pPr>
              <w:tabs>
                <w:tab w:val="left" w:pos="318"/>
              </w:tabs>
            </w:pPr>
            <w:r>
              <w:t>Перкуссия: сравнительная и топографическая.</w:t>
            </w:r>
          </w:p>
          <w:p w:rsidR="00B70E55" w:rsidRDefault="00F324C1">
            <w:pPr>
              <w:pStyle w:val="af4"/>
              <w:tabs>
                <w:tab w:val="left" w:pos="318"/>
              </w:tabs>
              <w:ind w:left="0"/>
              <w:rPr>
                <w:sz w:val="24"/>
                <w:szCs w:val="24"/>
              </w:rPr>
            </w:pPr>
            <w:r>
              <w:rPr>
                <w:sz w:val="24"/>
                <w:szCs w:val="24"/>
              </w:rPr>
              <w:t>Аускультация.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240"/>
        </w:trPr>
        <w:tc>
          <w:tcPr>
            <w:tcW w:w="617" w:type="dxa"/>
            <w:vMerge/>
            <w:tcBorders>
              <w:left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left w:val="single" w:sz="4" w:space="0" w:color="auto"/>
              <w:right w:val="single" w:sz="4" w:space="0" w:color="auto"/>
            </w:tcBorders>
            <w:shd w:val="clear" w:color="auto" w:fill="auto"/>
          </w:tcPr>
          <w:p w:rsidR="00B70E55" w:rsidRDefault="00B70E55"/>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tabs>
                <w:tab w:val="left" w:pos="318"/>
              </w:tabs>
            </w:pPr>
            <w:r>
              <w:t>Проведение объективного обследования органов пищеварения:</w:t>
            </w:r>
          </w:p>
          <w:p w:rsidR="00B70E55" w:rsidRDefault="00F324C1">
            <w:pPr>
              <w:tabs>
                <w:tab w:val="left" w:pos="318"/>
              </w:tabs>
            </w:pPr>
            <w:r>
              <w:t>Осмотр.</w:t>
            </w:r>
          </w:p>
          <w:p w:rsidR="00B70E55" w:rsidRDefault="00F324C1">
            <w:pPr>
              <w:tabs>
                <w:tab w:val="left" w:pos="318"/>
              </w:tabs>
            </w:pPr>
            <w:r>
              <w:t xml:space="preserve">Пальпация: поверхностная пальпация живота, глубокая пальпация по </w:t>
            </w:r>
            <w:proofErr w:type="spellStart"/>
            <w:r>
              <w:t>Образцову-Стражеско</w:t>
            </w:r>
            <w:proofErr w:type="spellEnd"/>
            <w:r>
              <w:t>.</w:t>
            </w:r>
          </w:p>
          <w:p w:rsidR="00B70E55" w:rsidRDefault="00F324C1">
            <w:pPr>
              <w:tabs>
                <w:tab w:val="left" w:pos="318"/>
              </w:tabs>
            </w:pPr>
            <w:r>
              <w:t>Перкуссия: размеры печени по Курлову, размеры селезёнки.</w:t>
            </w:r>
          </w:p>
          <w:p w:rsidR="00B70E55" w:rsidRDefault="00F324C1">
            <w:pPr>
              <w:pStyle w:val="af4"/>
              <w:tabs>
                <w:tab w:val="left" w:pos="318"/>
              </w:tabs>
              <w:ind w:left="0"/>
              <w:rPr>
                <w:sz w:val="24"/>
                <w:szCs w:val="24"/>
              </w:rPr>
            </w:pPr>
            <w:r>
              <w:rPr>
                <w:sz w:val="24"/>
                <w:szCs w:val="24"/>
              </w:rPr>
              <w:t>Аускультация.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240"/>
        </w:trPr>
        <w:tc>
          <w:tcPr>
            <w:tcW w:w="617" w:type="dxa"/>
            <w:vMerge/>
            <w:tcBorders>
              <w:left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left w:val="single" w:sz="4" w:space="0" w:color="auto"/>
              <w:right w:val="single" w:sz="4" w:space="0" w:color="auto"/>
            </w:tcBorders>
            <w:shd w:val="clear" w:color="auto" w:fill="auto"/>
          </w:tcPr>
          <w:p w:rsidR="00B70E55" w:rsidRDefault="00B70E55"/>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Взятие крови из вены для серологического и биохимического исследования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328"/>
        </w:trPr>
        <w:tc>
          <w:tcPr>
            <w:tcW w:w="617" w:type="dxa"/>
            <w:vMerge/>
            <w:tcBorders>
              <w:left w:val="single" w:sz="4" w:space="0" w:color="auto"/>
              <w:right w:val="single" w:sz="4" w:space="0" w:color="auto"/>
            </w:tcBorders>
            <w:shd w:val="clear" w:color="auto" w:fill="auto"/>
          </w:tcPr>
          <w:p w:rsidR="00B70E55" w:rsidRDefault="00B70E55">
            <w:pPr>
              <w:numPr>
                <w:ilvl w:val="0"/>
                <w:numId w:val="15"/>
              </w:numPr>
              <w:jc w:val="both"/>
            </w:pPr>
          </w:p>
        </w:tc>
        <w:tc>
          <w:tcPr>
            <w:tcW w:w="2672" w:type="dxa"/>
            <w:vMerge/>
            <w:tcBorders>
              <w:left w:val="single" w:sz="4" w:space="0" w:color="auto"/>
              <w:right w:val="single" w:sz="4" w:space="0" w:color="auto"/>
            </w:tcBorders>
            <w:shd w:val="clear" w:color="auto" w:fill="auto"/>
          </w:tcPr>
          <w:p w:rsidR="00B70E55" w:rsidRDefault="00B70E55"/>
        </w:tc>
        <w:tc>
          <w:tcPr>
            <w:tcW w:w="5245" w:type="dxa"/>
            <w:tcBorders>
              <w:top w:val="single" w:sz="4" w:space="0" w:color="auto"/>
              <w:left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Техника внутрикожной аллергической пробы</w:t>
            </w:r>
          </w:p>
        </w:tc>
        <w:tc>
          <w:tcPr>
            <w:tcW w:w="895" w:type="dxa"/>
            <w:tcBorders>
              <w:top w:val="single" w:sz="4" w:space="0" w:color="auto"/>
              <w:left w:val="single" w:sz="4" w:space="0" w:color="auto"/>
              <w:right w:val="single" w:sz="4" w:space="0" w:color="auto"/>
            </w:tcBorders>
            <w:shd w:val="clear" w:color="auto" w:fill="auto"/>
          </w:tcPr>
          <w:p w:rsidR="00B70E55" w:rsidRDefault="00B70E55">
            <w:pPr>
              <w:jc w:val="both"/>
              <w:rPr>
                <w:b/>
              </w:rPr>
            </w:pPr>
          </w:p>
        </w:tc>
      </w:tr>
      <w:tr w:rsidR="00B70E55">
        <w:trPr>
          <w:trHeight w:val="313"/>
        </w:trPr>
        <w:tc>
          <w:tcPr>
            <w:tcW w:w="617" w:type="dxa"/>
            <w:vMerge/>
            <w:tcBorders>
              <w:left w:val="single" w:sz="4" w:space="0" w:color="auto"/>
              <w:right w:val="single" w:sz="4" w:space="0" w:color="auto"/>
            </w:tcBorders>
            <w:shd w:val="clear" w:color="auto" w:fill="auto"/>
          </w:tcPr>
          <w:p w:rsidR="00B70E55" w:rsidRDefault="00B70E55">
            <w:pPr>
              <w:numPr>
                <w:ilvl w:val="0"/>
                <w:numId w:val="15"/>
              </w:numPr>
              <w:jc w:val="both"/>
            </w:pPr>
          </w:p>
        </w:tc>
        <w:tc>
          <w:tcPr>
            <w:tcW w:w="2672" w:type="dxa"/>
            <w:vMerge/>
            <w:tcBorders>
              <w:left w:val="single" w:sz="4" w:space="0" w:color="auto"/>
              <w:right w:val="single" w:sz="4" w:space="0" w:color="auto"/>
            </w:tcBorders>
            <w:shd w:val="clear" w:color="auto" w:fill="auto"/>
          </w:tcPr>
          <w:p w:rsidR="00B70E55" w:rsidRDefault="00B70E55"/>
        </w:tc>
        <w:tc>
          <w:tcPr>
            <w:tcW w:w="5245" w:type="dxa"/>
            <w:tcBorders>
              <w:top w:val="single" w:sz="4" w:space="0" w:color="auto"/>
              <w:left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Взятие крови для бактериологического исследования</w:t>
            </w:r>
          </w:p>
        </w:tc>
        <w:tc>
          <w:tcPr>
            <w:tcW w:w="895" w:type="dxa"/>
            <w:tcBorders>
              <w:top w:val="single" w:sz="4" w:space="0" w:color="auto"/>
              <w:left w:val="single" w:sz="4" w:space="0" w:color="auto"/>
              <w:right w:val="single" w:sz="4" w:space="0" w:color="auto"/>
            </w:tcBorders>
            <w:shd w:val="clear" w:color="auto" w:fill="auto"/>
          </w:tcPr>
          <w:p w:rsidR="00B70E55" w:rsidRDefault="00B70E55">
            <w:pPr>
              <w:jc w:val="both"/>
              <w:rPr>
                <w:b/>
              </w:rPr>
            </w:pPr>
          </w:p>
        </w:tc>
      </w:tr>
      <w:tr w:rsidR="00B70E55">
        <w:trPr>
          <w:trHeight w:val="313"/>
        </w:trPr>
        <w:tc>
          <w:tcPr>
            <w:tcW w:w="617" w:type="dxa"/>
            <w:vMerge/>
            <w:tcBorders>
              <w:left w:val="single" w:sz="4" w:space="0" w:color="auto"/>
              <w:right w:val="single" w:sz="4" w:space="0" w:color="auto"/>
            </w:tcBorders>
            <w:shd w:val="clear" w:color="auto" w:fill="auto"/>
          </w:tcPr>
          <w:p w:rsidR="00B70E55" w:rsidRDefault="00B70E55">
            <w:pPr>
              <w:numPr>
                <w:ilvl w:val="0"/>
                <w:numId w:val="15"/>
              </w:numPr>
              <w:jc w:val="both"/>
            </w:pPr>
          </w:p>
        </w:tc>
        <w:tc>
          <w:tcPr>
            <w:tcW w:w="2672" w:type="dxa"/>
            <w:vMerge/>
            <w:tcBorders>
              <w:left w:val="single" w:sz="4" w:space="0" w:color="auto"/>
              <w:right w:val="single" w:sz="4" w:space="0" w:color="auto"/>
            </w:tcBorders>
            <w:shd w:val="clear" w:color="auto" w:fill="auto"/>
          </w:tcPr>
          <w:p w:rsidR="00B70E55" w:rsidRDefault="00B70E55"/>
        </w:tc>
        <w:tc>
          <w:tcPr>
            <w:tcW w:w="5245" w:type="dxa"/>
            <w:tcBorders>
              <w:top w:val="single" w:sz="4" w:space="0" w:color="auto"/>
              <w:left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Взятие мазка из зева и носа для бактериологического исследования</w:t>
            </w:r>
          </w:p>
        </w:tc>
        <w:tc>
          <w:tcPr>
            <w:tcW w:w="895" w:type="dxa"/>
            <w:tcBorders>
              <w:top w:val="single" w:sz="4" w:space="0" w:color="auto"/>
              <w:left w:val="single" w:sz="4" w:space="0" w:color="auto"/>
              <w:right w:val="single" w:sz="4" w:space="0" w:color="auto"/>
            </w:tcBorders>
            <w:shd w:val="clear" w:color="auto" w:fill="auto"/>
          </w:tcPr>
          <w:p w:rsidR="00B70E55" w:rsidRDefault="00B70E55">
            <w:pPr>
              <w:jc w:val="both"/>
              <w:rPr>
                <w:b/>
              </w:rPr>
            </w:pPr>
          </w:p>
        </w:tc>
      </w:tr>
      <w:tr w:rsidR="00B70E55">
        <w:trPr>
          <w:trHeight w:val="313"/>
        </w:trPr>
        <w:tc>
          <w:tcPr>
            <w:tcW w:w="617" w:type="dxa"/>
            <w:vMerge/>
            <w:tcBorders>
              <w:left w:val="single" w:sz="4" w:space="0" w:color="auto"/>
              <w:right w:val="single" w:sz="4" w:space="0" w:color="auto"/>
            </w:tcBorders>
            <w:shd w:val="clear" w:color="auto" w:fill="auto"/>
          </w:tcPr>
          <w:p w:rsidR="00B70E55" w:rsidRDefault="00B70E55">
            <w:pPr>
              <w:numPr>
                <w:ilvl w:val="0"/>
                <w:numId w:val="15"/>
              </w:numPr>
              <w:jc w:val="both"/>
            </w:pPr>
          </w:p>
        </w:tc>
        <w:tc>
          <w:tcPr>
            <w:tcW w:w="2672" w:type="dxa"/>
            <w:vMerge/>
            <w:tcBorders>
              <w:left w:val="single" w:sz="4" w:space="0" w:color="auto"/>
              <w:right w:val="single" w:sz="4" w:space="0" w:color="auto"/>
            </w:tcBorders>
            <w:shd w:val="clear" w:color="auto" w:fill="auto"/>
          </w:tcPr>
          <w:p w:rsidR="00B70E55" w:rsidRDefault="00B70E55"/>
        </w:tc>
        <w:tc>
          <w:tcPr>
            <w:tcW w:w="5245" w:type="dxa"/>
            <w:tcBorders>
              <w:top w:val="single" w:sz="4" w:space="0" w:color="auto"/>
              <w:left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Взятие кала на бактериологическое исследования</w:t>
            </w:r>
          </w:p>
        </w:tc>
        <w:tc>
          <w:tcPr>
            <w:tcW w:w="895" w:type="dxa"/>
            <w:tcBorders>
              <w:top w:val="single" w:sz="4" w:space="0" w:color="auto"/>
              <w:left w:val="single" w:sz="4" w:space="0" w:color="auto"/>
              <w:right w:val="single" w:sz="4" w:space="0" w:color="auto"/>
            </w:tcBorders>
            <w:shd w:val="clear" w:color="auto" w:fill="auto"/>
          </w:tcPr>
          <w:p w:rsidR="00B70E55" w:rsidRDefault="00B70E55">
            <w:pPr>
              <w:jc w:val="both"/>
              <w:rPr>
                <w:b/>
              </w:rPr>
            </w:pPr>
          </w:p>
        </w:tc>
      </w:tr>
      <w:tr w:rsidR="00B70E55">
        <w:trPr>
          <w:trHeight w:val="313"/>
        </w:trPr>
        <w:tc>
          <w:tcPr>
            <w:tcW w:w="617" w:type="dxa"/>
            <w:vMerge/>
            <w:tcBorders>
              <w:left w:val="single" w:sz="4" w:space="0" w:color="auto"/>
              <w:right w:val="single" w:sz="4" w:space="0" w:color="auto"/>
            </w:tcBorders>
            <w:shd w:val="clear" w:color="auto" w:fill="auto"/>
          </w:tcPr>
          <w:p w:rsidR="00B70E55" w:rsidRDefault="00B70E55">
            <w:pPr>
              <w:numPr>
                <w:ilvl w:val="0"/>
                <w:numId w:val="15"/>
              </w:numPr>
              <w:jc w:val="both"/>
            </w:pPr>
          </w:p>
        </w:tc>
        <w:tc>
          <w:tcPr>
            <w:tcW w:w="2672" w:type="dxa"/>
            <w:vMerge/>
            <w:tcBorders>
              <w:left w:val="single" w:sz="4" w:space="0" w:color="auto"/>
              <w:right w:val="single" w:sz="4" w:space="0" w:color="auto"/>
            </w:tcBorders>
            <w:shd w:val="clear" w:color="auto" w:fill="auto"/>
          </w:tcPr>
          <w:p w:rsidR="00B70E55" w:rsidRDefault="00B70E55"/>
        </w:tc>
        <w:tc>
          <w:tcPr>
            <w:tcW w:w="5245" w:type="dxa"/>
            <w:tcBorders>
              <w:top w:val="single" w:sz="4" w:space="0" w:color="auto"/>
              <w:left w:val="single" w:sz="4" w:space="0" w:color="auto"/>
              <w:right w:val="single" w:sz="4" w:space="0" w:color="auto"/>
            </w:tcBorders>
            <w:shd w:val="clear" w:color="auto" w:fill="auto"/>
            <w:vAlign w:val="center"/>
          </w:tcPr>
          <w:p w:rsidR="00B70E55" w:rsidRDefault="00F324C1">
            <w:pPr>
              <w:tabs>
                <w:tab w:val="left" w:pos="318"/>
              </w:tabs>
            </w:pPr>
            <w:r>
              <w:t xml:space="preserve">Подготовка пациента к </w:t>
            </w:r>
            <w:proofErr w:type="spellStart"/>
            <w:r>
              <w:t>ректороманоскопии</w:t>
            </w:r>
            <w:proofErr w:type="spellEnd"/>
            <w:r>
              <w:t>, помощь врачу во время проведения манипуляции</w:t>
            </w:r>
          </w:p>
        </w:tc>
        <w:tc>
          <w:tcPr>
            <w:tcW w:w="895" w:type="dxa"/>
            <w:tcBorders>
              <w:top w:val="single" w:sz="4" w:space="0" w:color="auto"/>
              <w:left w:val="single" w:sz="4" w:space="0" w:color="auto"/>
              <w:right w:val="single" w:sz="4" w:space="0" w:color="auto"/>
            </w:tcBorders>
            <w:shd w:val="clear" w:color="auto" w:fill="auto"/>
          </w:tcPr>
          <w:p w:rsidR="00B70E55" w:rsidRDefault="00B70E55">
            <w:pPr>
              <w:jc w:val="both"/>
              <w:rPr>
                <w:b/>
              </w:rPr>
            </w:pPr>
          </w:p>
        </w:tc>
      </w:tr>
      <w:tr w:rsidR="00B70E55">
        <w:trPr>
          <w:trHeight w:val="267"/>
        </w:trPr>
        <w:tc>
          <w:tcPr>
            <w:tcW w:w="617" w:type="dxa"/>
            <w:vMerge w:val="restart"/>
            <w:tcBorders>
              <w:top w:val="single" w:sz="4" w:space="0" w:color="auto"/>
              <w:left w:val="single" w:sz="4" w:space="0" w:color="auto"/>
              <w:right w:val="single" w:sz="4" w:space="0" w:color="auto"/>
            </w:tcBorders>
            <w:shd w:val="clear" w:color="auto" w:fill="auto"/>
            <w:vAlign w:val="center"/>
          </w:tcPr>
          <w:p w:rsidR="00B70E55" w:rsidRDefault="00F324C1">
            <w:r>
              <w:t>3.</w:t>
            </w:r>
          </w:p>
        </w:tc>
        <w:tc>
          <w:tcPr>
            <w:tcW w:w="2672" w:type="dxa"/>
            <w:vMerge w:val="restart"/>
            <w:tcBorders>
              <w:top w:val="single" w:sz="4" w:space="0" w:color="auto"/>
              <w:left w:val="single" w:sz="4" w:space="0" w:color="auto"/>
              <w:right w:val="single" w:sz="4" w:space="0" w:color="auto"/>
            </w:tcBorders>
            <w:shd w:val="clear" w:color="auto" w:fill="auto"/>
          </w:tcPr>
          <w:p w:rsidR="00B70E55" w:rsidRDefault="00F324C1">
            <w:pPr>
              <w:rPr>
                <w:color w:val="000000" w:themeColor="text1"/>
              </w:rPr>
            </w:pPr>
            <w:r>
              <w:rPr>
                <w:iCs/>
              </w:rPr>
              <w:t>ПК 2.3. Выполнять лечебные вмешательства.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Взятие испражнений для бак</w:t>
            </w:r>
            <w:proofErr w:type="gramStart"/>
            <w:r>
              <w:rPr>
                <w:sz w:val="24"/>
                <w:szCs w:val="24"/>
              </w:rPr>
              <w:t>. исследования</w:t>
            </w:r>
            <w:proofErr w:type="gramEnd"/>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270"/>
        </w:trPr>
        <w:tc>
          <w:tcPr>
            <w:tcW w:w="617" w:type="dxa"/>
            <w:vMerge/>
            <w:tcBorders>
              <w:left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left w:val="single" w:sz="4" w:space="0" w:color="auto"/>
              <w:right w:val="single" w:sz="4" w:space="0" w:color="auto"/>
            </w:tcBorders>
            <w:shd w:val="clear" w:color="auto" w:fill="auto"/>
          </w:tcPr>
          <w:p w:rsidR="00B70E55" w:rsidRDefault="00B70E55">
            <w:pPr>
              <w:rPr>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Взятие рвотных масс, промывных вод желудка для бак</w:t>
            </w:r>
            <w:proofErr w:type="gramStart"/>
            <w:r>
              <w:rPr>
                <w:sz w:val="24"/>
                <w:szCs w:val="24"/>
              </w:rPr>
              <w:t>. исследования</w:t>
            </w:r>
            <w:proofErr w:type="gramEnd"/>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301"/>
        </w:trPr>
        <w:tc>
          <w:tcPr>
            <w:tcW w:w="617" w:type="dxa"/>
            <w:vMerge/>
            <w:tcBorders>
              <w:left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left w:val="single" w:sz="4" w:space="0" w:color="auto"/>
              <w:right w:val="single" w:sz="4" w:space="0" w:color="auto"/>
            </w:tcBorders>
            <w:shd w:val="clear" w:color="auto" w:fill="auto"/>
          </w:tcPr>
          <w:p w:rsidR="00B70E55" w:rsidRDefault="00B70E55">
            <w:pPr>
              <w:rPr>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Взятие испражнений для бак</w:t>
            </w:r>
            <w:proofErr w:type="gramStart"/>
            <w:r>
              <w:rPr>
                <w:sz w:val="24"/>
                <w:szCs w:val="24"/>
              </w:rPr>
              <w:t>. исследования</w:t>
            </w:r>
            <w:proofErr w:type="gramEnd"/>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278"/>
        </w:trPr>
        <w:tc>
          <w:tcPr>
            <w:tcW w:w="617" w:type="dxa"/>
            <w:vMerge/>
            <w:tcBorders>
              <w:left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left w:val="single" w:sz="4" w:space="0" w:color="auto"/>
              <w:right w:val="single" w:sz="4" w:space="0" w:color="auto"/>
            </w:tcBorders>
            <w:shd w:val="clear" w:color="auto" w:fill="auto"/>
          </w:tcPr>
          <w:p w:rsidR="00B70E55" w:rsidRDefault="00B70E55">
            <w:pPr>
              <w:rPr>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 xml:space="preserve">Правила взятие крови на </w:t>
            </w:r>
            <w:proofErr w:type="spellStart"/>
            <w:r>
              <w:rPr>
                <w:sz w:val="24"/>
                <w:szCs w:val="24"/>
              </w:rPr>
              <w:t>гемокультуру</w:t>
            </w:r>
            <w:proofErr w:type="spellEnd"/>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360"/>
        </w:trPr>
        <w:tc>
          <w:tcPr>
            <w:tcW w:w="617" w:type="dxa"/>
            <w:vMerge/>
            <w:tcBorders>
              <w:left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left w:val="single" w:sz="4" w:space="0" w:color="auto"/>
              <w:right w:val="single" w:sz="4" w:space="0" w:color="auto"/>
            </w:tcBorders>
            <w:shd w:val="clear" w:color="auto" w:fill="auto"/>
          </w:tcPr>
          <w:p w:rsidR="00B70E55" w:rsidRDefault="00B70E55">
            <w:pPr>
              <w:rPr>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Взятие испражнений на вирусологическое обследования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317"/>
        </w:trPr>
        <w:tc>
          <w:tcPr>
            <w:tcW w:w="617" w:type="dxa"/>
            <w:vMerge/>
            <w:tcBorders>
              <w:left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left w:val="single" w:sz="4" w:space="0" w:color="auto"/>
              <w:right w:val="single" w:sz="4" w:space="0" w:color="auto"/>
            </w:tcBorders>
            <w:shd w:val="clear" w:color="auto" w:fill="auto"/>
          </w:tcPr>
          <w:p w:rsidR="00B70E55" w:rsidRDefault="00B70E55">
            <w:pPr>
              <w:rPr>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Техника промывания желудка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285"/>
        </w:trPr>
        <w:tc>
          <w:tcPr>
            <w:tcW w:w="617" w:type="dxa"/>
            <w:vMerge/>
            <w:tcBorders>
              <w:left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left w:val="single" w:sz="4" w:space="0" w:color="auto"/>
              <w:right w:val="single" w:sz="4" w:space="0" w:color="auto"/>
            </w:tcBorders>
            <w:shd w:val="clear" w:color="auto" w:fill="auto"/>
          </w:tcPr>
          <w:p w:rsidR="00B70E55" w:rsidRDefault="00B70E55">
            <w:pPr>
              <w:rPr>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Взятие мазка из носоглотки на менингококк</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285"/>
        </w:trPr>
        <w:tc>
          <w:tcPr>
            <w:tcW w:w="617" w:type="dxa"/>
            <w:vMerge/>
            <w:tcBorders>
              <w:left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left w:val="single" w:sz="4" w:space="0" w:color="auto"/>
              <w:right w:val="single" w:sz="4" w:space="0" w:color="auto"/>
            </w:tcBorders>
            <w:shd w:val="clear" w:color="auto" w:fill="auto"/>
          </w:tcPr>
          <w:p w:rsidR="00B70E55" w:rsidRDefault="00B70E55">
            <w:pPr>
              <w:rPr>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 xml:space="preserve">Помощь врачу при проведении </w:t>
            </w:r>
            <w:proofErr w:type="spellStart"/>
            <w:r>
              <w:rPr>
                <w:sz w:val="24"/>
                <w:szCs w:val="24"/>
              </w:rPr>
              <w:t>любмальной</w:t>
            </w:r>
            <w:proofErr w:type="spellEnd"/>
            <w:r>
              <w:rPr>
                <w:sz w:val="24"/>
                <w:szCs w:val="24"/>
              </w:rPr>
              <w:t xml:space="preserve"> пункции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285"/>
        </w:trPr>
        <w:tc>
          <w:tcPr>
            <w:tcW w:w="617" w:type="dxa"/>
            <w:vMerge/>
            <w:tcBorders>
              <w:left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left w:val="single" w:sz="4" w:space="0" w:color="auto"/>
              <w:right w:val="single" w:sz="4" w:space="0" w:color="auto"/>
            </w:tcBorders>
            <w:shd w:val="clear" w:color="auto" w:fill="auto"/>
          </w:tcPr>
          <w:p w:rsidR="00B70E55" w:rsidRDefault="00B70E55">
            <w:pPr>
              <w:rPr>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Взятие и посев мазка слизи из зева на дифтерию</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285"/>
        </w:trPr>
        <w:tc>
          <w:tcPr>
            <w:tcW w:w="617" w:type="dxa"/>
            <w:vMerge/>
            <w:tcBorders>
              <w:left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left w:val="single" w:sz="4" w:space="0" w:color="auto"/>
              <w:right w:val="single" w:sz="4" w:space="0" w:color="auto"/>
            </w:tcBorders>
            <w:shd w:val="clear" w:color="auto" w:fill="auto"/>
          </w:tcPr>
          <w:p w:rsidR="00B70E55" w:rsidRDefault="00B70E55">
            <w:pPr>
              <w:rPr>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Приготовление мазка и толстой капли крови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285"/>
        </w:trPr>
        <w:tc>
          <w:tcPr>
            <w:tcW w:w="617" w:type="dxa"/>
            <w:vMerge/>
            <w:tcBorders>
              <w:left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left w:val="single" w:sz="4" w:space="0" w:color="auto"/>
              <w:right w:val="single" w:sz="4" w:space="0" w:color="auto"/>
            </w:tcBorders>
            <w:shd w:val="clear" w:color="auto" w:fill="auto"/>
          </w:tcPr>
          <w:p w:rsidR="00B70E55" w:rsidRDefault="00B70E55">
            <w:pPr>
              <w:rPr>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tabs>
                <w:tab w:val="left" w:pos="318"/>
              </w:tabs>
            </w:pPr>
            <w:r>
              <w:t>Взятие содержимого бубона, карбункула для бак</w:t>
            </w:r>
            <w:proofErr w:type="gramStart"/>
            <w:r>
              <w:t>. исследования</w:t>
            </w:r>
            <w:proofErr w:type="gramEnd"/>
            <w:r>
              <w:t>.</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310"/>
        </w:trPr>
        <w:tc>
          <w:tcPr>
            <w:tcW w:w="617" w:type="dxa"/>
            <w:vMerge w:val="restart"/>
            <w:tcBorders>
              <w:top w:val="single" w:sz="4" w:space="0" w:color="auto"/>
              <w:left w:val="single" w:sz="4" w:space="0" w:color="auto"/>
              <w:right w:val="single" w:sz="4" w:space="0" w:color="auto"/>
            </w:tcBorders>
            <w:shd w:val="clear" w:color="auto" w:fill="auto"/>
            <w:vAlign w:val="center"/>
          </w:tcPr>
          <w:p w:rsidR="00B70E55" w:rsidRDefault="00F324C1">
            <w:r>
              <w:t>4.</w:t>
            </w:r>
          </w:p>
        </w:tc>
        <w:tc>
          <w:tcPr>
            <w:tcW w:w="2672" w:type="dxa"/>
            <w:vMerge w:val="restart"/>
            <w:tcBorders>
              <w:top w:val="single" w:sz="4" w:space="0" w:color="auto"/>
              <w:left w:val="single" w:sz="4" w:space="0" w:color="auto"/>
              <w:right w:val="single" w:sz="4" w:space="0" w:color="auto"/>
            </w:tcBorders>
            <w:shd w:val="clear" w:color="auto" w:fill="auto"/>
          </w:tcPr>
          <w:p w:rsidR="00B70E55" w:rsidRDefault="00F324C1">
            <w:pPr>
              <w:rPr>
                <w:color w:val="000000" w:themeColor="text1"/>
              </w:rPr>
            </w:pPr>
            <w:r>
              <w:rPr>
                <w:color w:val="000000" w:themeColor="text1"/>
              </w:rPr>
              <w:t>ПК 2.4. Проводить</w:t>
            </w:r>
          </w:p>
          <w:p w:rsidR="00B70E55" w:rsidRDefault="00F324C1">
            <w:pPr>
              <w:rPr>
                <w:color w:val="000000" w:themeColor="text1"/>
              </w:rPr>
            </w:pPr>
            <w:r>
              <w:rPr>
                <w:color w:val="000000" w:themeColor="text1"/>
              </w:rPr>
              <w:t>контроль эффективности лечения</w:t>
            </w:r>
          </w:p>
          <w:p w:rsidR="00B70E55" w:rsidRDefault="00B70E55">
            <w:pPr>
              <w:rPr>
                <w:b/>
                <w:color w:val="000000" w:themeColor="text1"/>
              </w:rPr>
            </w:pPr>
          </w:p>
          <w:p w:rsidR="00B70E55" w:rsidRDefault="00B70E55">
            <w:pPr>
              <w:rPr>
                <w:b/>
                <w:color w:val="000000" w:themeColor="text1"/>
              </w:rPr>
            </w:pPr>
          </w:p>
          <w:p w:rsidR="00B70E55" w:rsidRDefault="00B70E55">
            <w:pPr>
              <w:rPr>
                <w:b/>
                <w:color w:val="000000" w:themeColor="text1"/>
              </w:rPr>
            </w:pPr>
          </w:p>
          <w:p w:rsidR="00B70E55" w:rsidRDefault="00B70E55">
            <w:pPr>
              <w:rPr>
                <w:b/>
                <w:color w:val="000000" w:themeColor="text1"/>
              </w:rPr>
            </w:pPr>
          </w:p>
          <w:p w:rsidR="00B70E55" w:rsidRDefault="00B70E55">
            <w:pPr>
              <w:rPr>
                <w:b/>
                <w:color w:val="000000" w:themeColor="text1"/>
              </w:rPr>
            </w:pPr>
          </w:p>
          <w:p w:rsidR="00B70E55" w:rsidRDefault="00B70E55">
            <w:pPr>
              <w:rPr>
                <w:b/>
                <w:color w:val="000000" w:themeColor="text1"/>
              </w:rPr>
            </w:pPr>
          </w:p>
          <w:p w:rsidR="00B70E55" w:rsidRDefault="00B70E55">
            <w:pPr>
              <w:rPr>
                <w:b/>
                <w:color w:val="000000" w:themeColor="text1"/>
              </w:rPr>
            </w:pPr>
          </w:p>
          <w:p w:rsidR="00B70E55" w:rsidRDefault="00B70E55">
            <w:pPr>
              <w:rPr>
                <w:b/>
                <w:color w:val="000000" w:themeColor="text1"/>
              </w:rPr>
            </w:pPr>
          </w:p>
          <w:p w:rsidR="00B70E55" w:rsidRDefault="00B70E55">
            <w:pPr>
              <w:rPr>
                <w:b/>
                <w:color w:val="000000" w:themeColor="text1"/>
              </w:rPr>
            </w:pPr>
          </w:p>
          <w:p w:rsidR="00B70E55" w:rsidRDefault="00B70E55">
            <w:pPr>
              <w:rPr>
                <w:b/>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lastRenderedPageBreak/>
              <w:t>Общие принципы лечения инфекционных больных</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310"/>
        </w:trPr>
        <w:tc>
          <w:tcPr>
            <w:tcW w:w="617" w:type="dxa"/>
            <w:vMerge/>
            <w:tcBorders>
              <w:top w:val="single" w:sz="4" w:space="0" w:color="auto"/>
              <w:left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top w:val="single" w:sz="4" w:space="0" w:color="auto"/>
              <w:left w:val="single" w:sz="4" w:space="0" w:color="auto"/>
              <w:right w:val="single" w:sz="4" w:space="0" w:color="auto"/>
            </w:tcBorders>
            <w:shd w:val="clear" w:color="auto" w:fill="auto"/>
          </w:tcPr>
          <w:p w:rsidR="00B70E55" w:rsidRDefault="00B70E55">
            <w:pPr>
              <w:rPr>
                <w:color w:val="FF0000"/>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Серологические методы исследования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143"/>
        </w:trPr>
        <w:tc>
          <w:tcPr>
            <w:tcW w:w="617" w:type="dxa"/>
            <w:vMerge/>
            <w:tcBorders>
              <w:left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left w:val="single" w:sz="4" w:space="0" w:color="auto"/>
              <w:right w:val="single" w:sz="4" w:space="0" w:color="auto"/>
            </w:tcBorders>
            <w:shd w:val="clear" w:color="auto" w:fill="auto"/>
          </w:tcPr>
          <w:p w:rsidR="00B70E55" w:rsidRDefault="00B70E55">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Лабораторные методы диагностики инфекционных болезней: микроскопический, бактериологический, вирусологический, серологический, биологический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143"/>
        </w:trPr>
        <w:tc>
          <w:tcPr>
            <w:tcW w:w="617" w:type="dxa"/>
            <w:vMerge/>
            <w:tcBorders>
              <w:left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left w:val="single" w:sz="4" w:space="0" w:color="auto"/>
              <w:right w:val="single" w:sz="4" w:space="0" w:color="auto"/>
            </w:tcBorders>
            <w:shd w:val="clear" w:color="auto" w:fill="auto"/>
          </w:tcPr>
          <w:p w:rsidR="00B70E55" w:rsidRDefault="00B70E55">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Специфическая экстренная профилактика инфекционных заболеваний (клещевой энцефалит, столбняк, бешенство)</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143"/>
        </w:trPr>
        <w:tc>
          <w:tcPr>
            <w:tcW w:w="617" w:type="dxa"/>
            <w:vMerge/>
            <w:tcBorders>
              <w:left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left w:val="single" w:sz="4" w:space="0" w:color="auto"/>
              <w:right w:val="single" w:sz="4" w:space="0" w:color="auto"/>
            </w:tcBorders>
            <w:shd w:val="clear" w:color="auto" w:fill="auto"/>
          </w:tcPr>
          <w:p w:rsidR="00B70E55" w:rsidRDefault="00B70E55">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Взятие материала на холеру</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143"/>
        </w:trPr>
        <w:tc>
          <w:tcPr>
            <w:tcW w:w="617" w:type="dxa"/>
            <w:vMerge/>
            <w:tcBorders>
              <w:left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left w:val="single" w:sz="4" w:space="0" w:color="auto"/>
              <w:right w:val="single" w:sz="4" w:space="0" w:color="auto"/>
            </w:tcBorders>
            <w:shd w:val="clear" w:color="auto" w:fill="auto"/>
          </w:tcPr>
          <w:p w:rsidR="00B70E55" w:rsidRDefault="00B70E55">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Взятие крови при геморрагической лихорадке (диагностика Крымской геморрагической лихорадки)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143"/>
        </w:trPr>
        <w:tc>
          <w:tcPr>
            <w:tcW w:w="617" w:type="dxa"/>
            <w:vMerge/>
            <w:tcBorders>
              <w:left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left w:val="single" w:sz="4" w:space="0" w:color="auto"/>
              <w:right w:val="single" w:sz="4" w:space="0" w:color="auto"/>
            </w:tcBorders>
            <w:shd w:val="clear" w:color="auto" w:fill="auto"/>
          </w:tcPr>
          <w:p w:rsidR="00B70E55" w:rsidRDefault="00B70E55">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Взятие мочи для бактериологического исследования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143"/>
        </w:trPr>
        <w:tc>
          <w:tcPr>
            <w:tcW w:w="617" w:type="dxa"/>
            <w:vMerge/>
            <w:tcBorders>
              <w:left w:val="single" w:sz="4" w:space="0" w:color="auto"/>
              <w:right w:val="single" w:sz="4" w:space="0" w:color="auto"/>
            </w:tcBorders>
            <w:shd w:val="clear" w:color="auto" w:fill="auto"/>
            <w:vAlign w:val="center"/>
          </w:tcPr>
          <w:p w:rsidR="00B70E55" w:rsidRDefault="00B70E55">
            <w:pPr>
              <w:numPr>
                <w:ilvl w:val="0"/>
                <w:numId w:val="15"/>
              </w:numPr>
            </w:pPr>
          </w:p>
        </w:tc>
        <w:tc>
          <w:tcPr>
            <w:tcW w:w="2672" w:type="dxa"/>
            <w:vMerge/>
            <w:tcBorders>
              <w:left w:val="single" w:sz="4" w:space="0" w:color="auto"/>
              <w:right w:val="single" w:sz="4" w:space="0" w:color="auto"/>
            </w:tcBorders>
            <w:shd w:val="clear" w:color="auto" w:fill="auto"/>
          </w:tcPr>
          <w:p w:rsidR="00B70E55" w:rsidRDefault="00B70E55">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Постановка очистительной клизмы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416"/>
        </w:trPr>
        <w:tc>
          <w:tcPr>
            <w:tcW w:w="617" w:type="dxa"/>
            <w:vMerge w:val="restart"/>
            <w:tcBorders>
              <w:left w:val="single" w:sz="4" w:space="0" w:color="auto"/>
              <w:right w:val="single" w:sz="4" w:space="0" w:color="auto"/>
            </w:tcBorders>
            <w:shd w:val="clear" w:color="auto" w:fill="auto"/>
            <w:vAlign w:val="center"/>
          </w:tcPr>
          <w:p w:rsidR="00B70E55" w:rsidRDefault="00F324C1">
            <w:r>
              <w:t>5.</w:t>
            </w:r>
          </w:p>
        </w:tc>
        <w:tc>
          <w:tcPr>
            <w:tcW w:w="2672" w:type="dxa"/>
            <w:vMerge w:val="restart"/>
            <w:tcBorders>
              <w:left w:val="single" w:sz="4" w:space="0" w:color="auto"/>
              <w:right w:val="single" w:sz="4" w:space="0" w:color="auto"/>
            </w:tcBorders>
            <w:shd w:val="clear" w:color="auto" w:fill="auto"/>
          </w:tcPr>
          <w:p w:rsidR="00B70E55" w:rsidRDefault="00F324C1">
            <w:pPr>
              <w:rPr>
                <w:color w:val="000000" w:themeColor="text1"/>
              </w:rPr>
            </w:pPr>
            <w:r>
              <w:rPr>
                <w:color w:val="000000" w:themeColor="text1"/>
              </w:rPr>
              <w:t>ПК 2.5. Осуществлять</w:t>
            </w:r>
          </w:p>
          <w:p w:rsidR="00B70E55" w:rsidRDefault="00F324C1">
            <w:pPr>
              <w:rPr>
                <w:color w:val="000000" w:themeColor="text1"/>
              </w:rPr>
            </w:pPr>
            <w:r>
              <w:rPr>
                <w:color w:val="000000" w:themeColor="text1"/>
              </w:rPr>
              <w:t>контроль состояния</w:t>
            </w:r>
          </w:p>
          <w:p w:rsidR="00B70E55" w:rsidRDefault="00F324C1">
            <w:pPr>
              <w:rPr>
                <w:b/>
                <w:color w:val="000000" w:themeColor="text1"/>
              </w:rPr>
            </w:pPr>
            <w:r>
              <w:rPr>
                <w:color w:val="000000" w:themeColor="text1"/>
              </w:rPr>
              <w:t>пациента</w:t>
            </w:r>
          </w:p>
          <w:p w:rsidR="00B70E55" w:rsidRDefault="00B70E55">
            <w:pPr>
              <w:rPr>
                <w:b/>
                <w:color w:val="000000" w:themeColor="text1"/>
              </w:rPr>
            </w:pPr>
          </w:p>
          <w:p w:rsidR="00B70E55" w:rsidRDefault="00B70E55">
            <w:pPr>
              <w:rPr>
                <w:b/>
                <w:color w:val="000000" w:themeColor="text1"/>
              </w:rPr>
            </w:pPr>
          </w:p>
          <w:p w:rsidR="00B70E55" w:rsidRDefault="00B70E55">
            <w:pPr>
              <w:rPr>
                <w:b/>
                <w:color w:val="000000" w:themeColor="text1"/>
              </w:rPr>
            </w:pPr>
          </w:p>
          <w:p w:rsidR="00B70E55" w:rsidRDefault="00B70E55">
            <w:pPr>
              <w:rPr>
                <w:b/>
                <w:color w:val="000000" w:themeColor="text1"/>
              </w:rPr>
            </w:pPr>
          </w:p>
          <w:p w:rsidR="00B70E55" w:rsidRDefault="00B70E55">
            <w:pPr>
              <w:rPr>
                <w:b/>
                <w:color w:val="000000" w:themeColor="text1"/>
              </w:rPr>
            </w:pPr>
          </w:p>
          <w:p w:rsidR="00B70E55" w:rsidRDefault="00B70E55">
            <w:pPr>
              <w:rPr>
                <w:b/>
                <w:color w:val="000000" w:themeColor="text1"/>
              </w:rPr>
            </w:pPr>
          </w:p>
          <w:p w:rsidR="00B70E55" w:rsidRDefault="00B70E55">
            <w:pPr>
              <w:rPr>
                <w:b/>
                <w:color w:val="000000" w:themeColor="text1"/>
              </w:rPr>
            </w:pPr>
          </w:p>
          <w:p w:rsidR="00B70E55" w:rsidRDefault="00B70E55">
            <w:pPr>
              <w:rPr>
                <w:b/>
              </w:rPr>
            </w:pPr>
          </w:p>
          <w:p w:rsidR="00B70E55" w:rsidRDefault="00B70E55">
            <w:pPr>
              <w:rPr>
                <w:b/>
              </w:rPr>
            </w:pPr>
          </w:p>
          <w:p w:rsidR="00B70E55" w:rsidRDefault="00B70E55">
            <w:pPr>
              <w:rPr>
                <w:b/>
              </w:rPr>
            </w:pPr>
          </w:p>
          <w:p w:rsidR="00B70E55" w:rsidRDefault="00B70E55">
            <w:pPr>
              <w:rPr>
                <w:b/>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70E55" w:rsidRDefault="00F324C1">
            <w:pPr>
              <w:pStyle w:val="af4"/>
              <w:tabs>
                <w:tab w:val="left" w:pos="318"/>
              </w:tabs>
              <w:ind w:left="0"/>
              <w:rPr>
                <w:sz w:val="24"/>
                <w:szCs w:val="24"/>
              </w:rPr>
            </w:pPr>
            <w:r>
              <w:rPr>
                <w:sz w:val="24"/>
                <w:szCs w:val="24"/>
              </w:rPr>
              <w:t>Определение пульса и занесение данных в Температурный лист</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450"/>
        </w:trPr>
        <w:tc>
          <w:tcPr>
            <w:tcW w:w="617" w:type="dxa"/>
            <w:vMerge/>
            <w:tcBorders>
              <w:left w:val="single" w:sz="4" w:space="0" w:color="auto"/>
              <w:right w:val="single" w:sz="4" w:space="0" w:color="auto"/>
            </w:tcBorders>
            <w:shd w:val="clear" w:color="auto" w:fill="auto"/>
            <w:vAlign w:val="center"/>
          </w:tcPr>
          <w:p w:rsidR="00B70E55" w:rsidRDefault="00B70E55"/>
        </w:tc>
        <w:tc>
          <w:tcPr>
            <w:tcW w:w="2672" w:type="dxa"/>
            <w:vMerge/>
            <w:tcBorders>
              <w:left w:val="single" w:sz="4" w:space="0" w:color="auto"/>
              <w:right w:val="single" w:sz="4" w:space="0" w:color="auto"/>
            </w:tcBorders>
            <w:shd w:val="clear" w:color="auto" w:fill="auto"/>
          </w:tcPr>
          <w:p w:rsidR="00B70E55" w:rsidRDefault="00B70E55">
            <w:pPr>
              <w:rPr>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70E55" w:rsidRDefault="00F324C1">
            <w:pPr>
              <w:pStyle w:val="af4"/>
              <w:tabs>
                <w:tab w:val="left" w:pos="318"/>
              </w:tabs>
              <w:ind w:left="0"/>
              <w:rPr>
                <w:sz w:val="24"/>
                <w:szCs w:val="24"/>
              </w:rPr>
            </w:pPr>
            <w:r>
              <w:rPr>
                <w:sz w:val="24"/>
                <w:szCs w:val="24"/>
              </w:rPr>
              <w:t>Определение артериального давления и занесение данных в Температурный лист</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256"/>
        </w:trPr>
        <w:tc>
          <w:tcPr>
            <w:tcW w:w="617" w:type="dxa"/>
            <w:vMerge/>
            <w:tcBorders>
              <w:left w:val="single" w:sz="4" w:space="0" w:color="auto"/>
              <w:right w:val="single" w:sz="4" w:space="0" w:color="auto"/>
            </w:tcBorders>
            <w:shd w:val="clear" w:color="auto" w:fill="auto"/>
            <w:vAlign w:val="center"/>
          </w:tcPr>
          <w:p w:rsidR="00B70E55" w:rsidRDefault="00B70E55"/>
        </w:tc>
        <w:tc>
          <w:tcPr>
            <w:tcW w:w="2672" w:type="dxa"/>
            <w:vMerge/>
            <w:tcBorders>
              <w:left w:val="single" w:sz="4" w:space="0" w:color="auto"/>
              <w:right w:val="single" w:sz="4" w:space="0" w:color="auto"/>
            </w:tcBorders>
            <w:shd w:val="clear" w:color="auto" w:fill="auto"/>
          </w:tcPr>
          <w:p w:rsidR="00B70E55" w:rsidRDefault="00B70E55">
            <w:pPr>
              <w:rPr>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70E55" w:rsidRDefault="00F324C1">
            <w:pPr>
              <w:pStyle w:val="af4"/>
              <w:tabs>
                <w:tab w:val="left" w:pos="318"/>
              </w:tabs>
              <w:ind w:left="0"/>
              <w:rPr>
                <w:sz w:val="24"/>
                <w:szCs w:val="24"/>
              </w:rPr>
            </w:pPr>
            <w:r>
              <w:rPr>
                <w:sz w:val="24"/>
                <w:szCs w:val="24"/>
              </w:rPr>
              <w:t>Оценка общего состояния пациента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345"/>
        </w:trPr>
        <w:tc>
          <w:tcPr>
            <w:tcW w:w="617" w:type="dxa"/>
            <w:vMerge/>
            <w:tcBorders>
              <w:left w:val="single" w:sz="4" w:space="0" w:color="auto"/>
              <w:right w:val="single" w:sz="4" w:space="0" w:color="auto"/>
            </w:tcBorders>
            <w:shd w:val="clear" w:color="auto" w:fill="auto"/>
            <w:vAlign w:val="center"/>
          </w:tcPr>
          <w:p w:rsidR="00B70E55" w:rsidRDefault="00B70E55"/>
        </w:tc>
        <w:tc>
          <w:tcPr>
            <w:tcW w:w="2672" w:type="dxa"/>
            <w:vMerge/>
            <w:tcBorders>
              <w:left w:val="single" w:sz="4" w:space="0" w:color="auto"/>
              <w:right w:val="single" w:sz="4" w:space="0" w:color="auto"/>
            </w:tcBorders>
            <w:shd w:val="clear" w:color="auto" w:fill="auto"/>
          </w:tcPr>
          <w:p w:rsidR="00B70E55" w:rsidRDefault="00B70E55">
            <w:pPr>
              <w:rPr>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70E55" w:rsidRDefault="00F324C1">
            <w:pPr>
              <w:pStyle w:val="af4"/>
              <w:tabs>
                <w:tab w:val="left" w:pos="318"/>
              </w:tabs>
              <w:ind w:left="0"/>
              <w:rPr>
                <w:sz w:val="24"/>
                <w:szCs w:val="24"/>
              </w:rPr>
            </w:pPr>
            <w:r>
              <w:rPr>
                <w:sz w:val="24"/>
                <w:szCs w:val="24"/>
              </w:rPr>
              <w:t>Пальпацию лимфатических узлов</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420"/>
        </w:trPr>
        <w:tc>
          <w:tcPr>
            <w:tcW w:w="617" w:type="dxa"/>
            <w:vMerge/>
            <w:tcBorders>
              <w:left w:val="single" w:sz="4" w:space="0" w:color="auto"/>
              <w:right w:val="single" w:sz="4" w:space="0" w:color="auto"/>
            </w:tcBorders>
            <w:shd w:val="clear" w:color="auto" w:fill="auto"/>
            <w:vAlign w:val="center"/>
          </w:tcPr>
          <w:p w:rsidR="00B70E55" w:rsidRDefault="00B70E55"/>
        </w:tc>
        <w:tc>
          <w:tcPr>
            <w:tcW w:w="2672" w:type="dxa"/>
            <w:vMerge/>
            <w:tcBorders>
              <w:left w:val="single" w:sz="4" w:space="0" w:color="auto"/>
              <w:right w:val="single" w:sz="4" w:space="0" w:color="auto"/>
            </w:tcBorders>
            <w:shd w:val="clear" w:color="auto" w:fill="auto"/>
          </w:tcPr>
          <w:p w:rsidR="00B70E55" w:rsidRDefault="00B70E55">
            <w:pPr>
              <w:rPr>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70E55" w:rsidRDefault="00F324C1">
            <w:pPr>
              <w:pStyle w:val="af4"/>
              <w:tabs>
                <w:tab w:val="left" w:pos="318"/>
              </w:tabs>
              <w:ind w:left="0"/>
              <w:rPr>
                <w:sz w:val="24"/>
                <w:szCs w:val="24"/>
              </w:rPr>
            </w:pPr>
            <w:r>
              <w:rPr>
                <w:sz w:val="24"/>
                <w:szCs w:val="24"/>
              </w:rPr>
              <w:t>Методы объективного обследования (пальпация, перкуссия, аускультация, осмотр)</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358"/>
        </w:trPr>
        <w:tc>
          <w:tcPr>
            <w:tcW w:w="617" w:type="dxa"/>
            <w:vMerge/>
            <w:tcBorders>
              <w:left w:val="single" w:sz="4" w:space="0" w:color="auto"/>
              <w:right w:val="single" w:sz="4" w:space="0" w:color="auto"/>
            </w:tcBorders>
            <w:shd w:val="clear" w:color="auto" w:fill="auto"/>
            <w:vAlign w:val="center"/>
          </w:tcPr>
          <w:p w:rsidR="00B70E55" w:rsidRDefault="00B70E55"/>
        </w:tc>
        <w:tc>
          <w:tcPr>
            <w:tcW w:w="2672" w:type="dxa"/>
            <w:vMerge/>
            <w:tcBorders>
              <w:left w:val="single" w:sz="4" w:space="0" w:color="auto"/>
              <w:right w:val="single" w:sz="4" w:space="0" w:color="auto"/>
            </w:tcBorders>
            <w:shd w:val="clear" w:color="auto" w:fill="auto"/>
          </w:tcPr>
          <w:p w:rsidR="00B70E55" w:rsidRDefault="00B70E55">
            <w:pPr>
              <w:rPr>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70E55" w:rsidRDefault="00F324C1">
            <w:pPr>
              <w:pStyle w:val="af4"/>
              <w:tabs>
                <w:tab w:val="left" w:pos="318"/>
              </w:tabs>
              <w:ind w:left="0"/>
              <w:rPr>
                <w:sz w:val="24"/>
                <w:szCs w:val="24"/>
              </w:rPr>
            </w:pPr>
            <w:r>
              <w:rPr>
                <w:sz w:val="24"/>
                <w:szCs w:val="24"/>
              </w:rPr>
              <w:t>Оценить эффективность лечебных мероприятий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540"/>
        </w:trPr>
        <w:tc>
          <w:tcPr>
            <w:tcW w:w="617" w:type="dxa"/>
            <w:vMerge/>
            <w:tcBorders>
              <w:left w:val="single" w:sz="4" w:space="0" w:color="auto"/>
              <w:right w:val="single" w:sz="4" w:space="0" w:color="auto"/>
            </w:tcBorders>
            <w:shd w:val="clear" w:color="auto" w:fill="auto"/>
            <w:vAlign w:val="center"/>
          </w:tcPr>
          <w:p w:rsidR="00B70E55" w:rsidRDefault="00B70E55"/>
        </w:tc>
        <w:tc>
          <w:tcPr>
            <w:tcW w:w="2672" w:type="dxa"/>
            <w:vMerge/>
            <w:tcBorders>
              <w:left w:val="single" w:sz="4" w:space="0" w:color="auto"/>
              <w:right w:val="single" w:sz="4" w:space="0" w:color="auto"/>
            </w:tcBorders>
            <w:shd w:val="clear" w:color="auto" w:fill="auto"/>
          </w:tcPr>
          <w:p w:rsidR="00B70E55" w:rsidRDefault="00B70E55">
            <w:pPr>
              <w:rPr>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70E55" w:rsidRDefault="00F324C1">
            <w:pPr>
              <w:pStyle w:val="af4"/>
              <w:tabs>
                <w:tab w:val="left" w:pos="318"/>
              </w:tabs>
              <w:ind w:left="0"/>
              <w:rPr>
                <w:sz w:val="24"/>
                <w:szCs w:val="24"/>
              </w:rPr>
            </w:pPr>
            <w:r>
              <w:rPr>
                <w:sz w:val="24"/>
                <w:szCs w:val="24"/>
              </w:rPr>
              <w:t>Общие принципы лечения инфекционных больных</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368"/>
        </w:trPr>
        <w:tc>
          <w:tcPr>
            <w:tcW w:w="617" w:type="dxa"/>
            <w:vMerge/>
            <w:tcBorders>
              <w:left w:val="single" w:sz="4" w:space="0" w:color="auto"/>
              <w:right w:val="single" w:sz="4" w:space="0" w:color="auto"/>
            </w:tcBorders>
            <w:shd w:val="clear" w:color="auto" w:fill="auto"/>
            <w:vAlign w:val="center"/>
          </w:tcPr>
          <w:p w:rsidR="00B70E55" w:rsidRDefault="00B70E55"/>
        </w:tc>
        <w:tc>
          <w:tcPr>
            <w:tcW w:w="2672" w:type="dxa"/>
            <w:vMerge/>
            <w:tcBorders>
              <w:left w:val="single" w:sz="4" w:space="0" w:color="auto"/>
              <w:right w:val="single" w:sz="4" w:space="0" w:color="auto"/>
            </w:tcBorders>
            <w:shd w:val="clear" w:color="auto" w:fill="auto"/>
          </w:tcPr>
          <w:p w:rsidR="00B70E55" w:rsidRDefault="00B70E55">
            <w:pPr>
              <w:rPr>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70E55" w:rsidRDefault="00F324C1">
            <w:pPr>
              <w:pStyle w:val="af4"/>
              <w:tabs>
                <w:tab w:val="left" w:pos="318"/>
              </w:tabs>
              <w:ind w:left="0"/>
              <w:rPr>
                <w:sz w:val="24"/>
                <w:szCs w:val="24"/>
              </w:rPr>
            </w:pPr>
            <w:r>
              <w:rPr>
                <w:sz w:val="24"/>
                <w:szCs w:val="24"/>
              </w:rPr>
              <w:t>Заполнение температурного листа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269"/>
        </w:trPr>
        <w:tc>
          <w:tcPr>
            <w:tcW w:w="617" w:type="dxa"/>
            <w:vMerge w:val="restart"/>
            <w:tcBorders>
              <w:left w:val="single" w:sz="4" w:space="0" w:color="auto"/>
              <w:right w:val="single" w:sz="4" w:space="0" w:color="auto"/>
            </w:tcBorders>
            <w:shd w:val="clear" w:color="auto" w:fill="auto"/>
            <w:vAlign w:val="center"/>
          </w:tcPr>
          <w:p w:rsidR="00B70E55" w:rsidRDefault="00F324C1">
            <w:r>
              <w:t>6.</w:t>
            </w:r>
          </w:p>
        </w:tc>
        <w:tc>
          <w:tcPr>
            <w:tcW w:w="2672" w:type="dxa"/>
            <w:vMerge w:val="restart"/>
            <w:tcBorders>
              <w:left w:val="single" w:sz="4" w:space="0" w:color="auto"/>
              <w:right w:val="single" w:sz="4" w:space="0" w:color="auto"/>
            </w:tcBorders>
            <w:shd w:val="clear" w:color="auto" w:fill="auto"/>
          </w:tcPr>
          <w:p w:rsidR="00B70E55" w:rsidRDefault="00B70E55">
            <w:pPr>
              <w:rPr>
                <w:bCs/>
              </w:rPr>
            </w:pPr>
          </w:p>
          <w:p w:rsidR="00B70E55" w:rsidRDefault="00F324C1">
            <w:pPr>
              <w:rPr>
                <w:bCs/>
              </w:rPr>
            </w:pPr>
            <w:r>
              <w:rPr>
                <w:bCs/>
              </w:rPr>
              <w:t>ПК 2.6. Оформление медицинской документации</w:t>
            </w:r>
          </w:p>
          <w:p w:rsidR="00B70E55" w:rsidRDefault="00B70E55">
            <w:pPr>
              <w:rPr>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70E55" w:rsidRDefault="00F324C1">
            <w:pPr>
              <w:pStyle w:val="af4"/>
              <w:tabs>
                <w:tab w:val="left" w:pos="318"/>
              </w:tabs>
              <w:ind w:left="0"/>
              <w:rPr>
                <w:sz w:val="24"/>
                <w:szCs w:val="24"/>
              </w:rPr>
            </w:pPr>
            <w:r>
              <w:rPr>
                <w:sz w:val="24"/>
                <w:szCs w:val="24"/>
              </w:rPr>
              <w:t>Оформление направлений в лабораторию</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465"/>
        </w:trPr>
        <w:tc>
          <w:tcPr>
            <w:tcW w:w="617" w:type="dxa"/>
            <w:vMerge/>
            <w:tcBorders>
              <w:left w:val="single" w:sz="4" w:space="0" w:color="auto"/>
              <w:right w:val="single" w:sz="4" w:space="0" w:color="auto"/>
            </w:tcBorders>
            <w:shd w:val="clear" w:color="auto" w:fill="auto"/>
            <w:vAlign w:val="center"/>
          </w:tcPr>
          <w:p w:rsidR="00B70E55" w:rsidRDefault="00B70E55"/>
        </w:tc>
        <w:tc>
          <w:tcPr>
            <w:tcW w:w="2672" w:type="dxa"/>
            <w:vMerge/>
            <w:tcBorders>
              <w:left w:val="single" w:sz="4" w:space="0" w:color="auto"/>
              <w:right w:val="single" w:sz="4" w:space="0" w:color="auto"/>
            </w:tcBorders>
            <w:shd w:val="clear" w:color="auto" w:fill="auto"/>
          </w:tcPr>
          <w:p w:rsidR="00B70E55" w:rsidRDefault="00B70E55">
            <w:pPr>
              <w:rPr>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70E55" w:rsidRDefault="00F324C1">
            <w:pPr>
              <w:pStyle w:val="af4"/>
              <w:tabs>
                <w:tab w:val="left" w:pos="318"/>
              </w:tabs>
              <w:ind w:left="0"/>
              <w:rPr>
                <w:sz w:val="24"/>
                <w:szCs w:val="24"/>
              </w:rPr>
            </w:pPr>
            <w:r>
              <w:rPr>
                <w:sz w:val="24"/>
                <w:szCs w:val="24"/>
              </w:rPr>
              <w:t>Определение характера испражнений с отметкой в истории болезни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525"/>
        </w:trPr>
        <w:tc>
          <w:tcPr>
            <w:tcW w:w="617" w:type="dxa"/>
            <w:vMerge/>
            <w:tcBorders>
              <w:left w:val="single" w:sz="4" w:space="0" w:color="auto"/>
              <w:right w:val="single" w:sz="4" w:space="0" w:color="auto"/>
            </w:tcBorders>
            <w:shd w:val="clear" w:color="auto" w:fill="auto"/>
            <w:vAlign w:val="center"/>
          </w:tcPr>
          <w:p w:rsidR="00B70E55" w:rsidRDefault="00B70E55"/>
        </w:tc>
        <w:tc>
          <w:tcPr>
            <w:tcW w:w="2672" w:type="dxa"/>
            <w:vMerge/>
            <w:tcBorders>
              <w:left w:val="single" w:sz="4" w:space="0" w:color="auto"/>
              <w:right w:val="single" w:sz="4" w:space="0" w:color="auto"/>
            </w:tcBorders>
            <w:shd w:val="clear" w:color="auto" w:fill="auto"/>
          </w:tcPr>
          <w:p w:rsidR="00B70E55" w:rsidRDefault="00B70E55">
            <w:pPr>
              <w:rPr>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70E55" w:rsidRDefault="00F324C1">
            <w:pPr>
              <w:pStyle w:val="af4"/>
              <w:tabs>
                <w:tab w:val="left" w:pos="318"/>
              </w:tabs>
              <w:ind w:left="0"/>
              <w:rPr>
                <w:sz w:val="24"/>
                <w:szCs w:val="24"/>
              </w:rPr>
            </w:pPr>
            <w:r>
              <w:rPr>
                <w:sz w:val="24"/>
                <w:szCs w:val="24"/>
              </w:rPr>
              <w:t>Заполнение Экстренного извещения об инфекционном заболевании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303"/>
        </w:trPr>
        <w:tc>
          <w:tcPr>
            <w:tcW w:w="617" w:type="dxa"/>
            <w:vMerge/>
            <w:tcBorders>
              <w:left w:val="single" w:sz="4" w:space="0" w:color="auto"/>
              <w:right w:val="single" w:sz="4" w:space="0" w:color="auto"/>
            </w:tcBorders>
            <w:shd w:val="clear" w:color="auto" w:fill="auto"/>
            <w:vAlign w:val="center"/>
          </w:tcPr>
          <w:p w:rsidR="00B70E55" w:rsidRDefault="00B70E55"/>
        </w:tc>
        <w:tc>
          <w:tcPr>
            <w:tcW w:w="2672" w:type="dxa"/>
            <w:vMerge/>
            <w:tcBorders>
              <w:left w:val="single" w:sz="4" w:space="0" w:color="auto"/>
              <w:right w:val="single" w:sz="4" w:space="0" w:color="auto"/>
            </w:tcBorders>
            <w:shd w:val="clear" w:color="auto" w:fill="auto"/>
          </w:tcPr>
          <w:p w:rsidR="00B70E55" w:rsidRDefault="00B70E55">
            <w:pPr>
              <w:rPr>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70E55" w:rsidRDefault="00F324C1">
            <w:pPr>
              <w:pStyle w:val="af4"/>
              <w:tabs>
                <w:tab w:val="left" w:pos="318"/>
              </w:tabs>
              <w:ind w:left="0"/>
              <w:rPr>
                <w:sz w:val="24"/>
                <w:szCs w:val="24"/>
              </w:rPr>
            </w:pPr>
            <w:r>
              <w:rPr>
                <w:sz w:val="24"/>
                <w:szCs w:val="24"/>
              </w:rPr>
              <w:t xml:space="preserve">Выполнение требований </w:t>
            </w:r>
            <w:proofErr w:type="spellStart"/>
            <w:r>
              <w:rPr>
                <w:sz w:val="24"/>
                <w:szCs w:val="24"/>
              </w:rPr>
              <w:t>лечебно</w:t>
            </w:r>
            <w:proofErr w:type="spellEnd"/>
            <w:r>
              <w:rPr>
                <w:sz w:val="24"/>
                <w:szCs w:val="24"/>
              </w:rPr>
              <w:t xml:space="preserve"> – охранительного режима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303"/>
        </w:trPr>
        <w:tc>
          <w:tcPr>
            <w:tcW w:w="617" w:type="dxa"/>
            <w:vMerge/>
            <w:tcBorders>
              <w:left w:val="single" w:sz="4" w:space="0" w:color="auto"/>
              <w:right w:val="single" w:sz="4" w:space="0" w:color="auto"/>
            </w:tcBorders>
            <w:shd w:val="clear" w:color="auto" w:fill="auto"/>
            <w:vAlign w:val="center"/>
          </w:tcPr>
          <w:p w:rsidR="00B70E55" w:rsidRDefault="00B70E55"/>
        </w:tc>
        <w:tc>
          <w:tcPr>
            <w:tcW w:w="2672" w:type="dxa"/>
            <w:vMerge/>
            <w:tcBorders>
              <w:left w:val="single" w:sz="4" w:space="0" w:color="auto"/>
              <w:right w:val="single" w:sz="4" w:space="0" w:color="auto"/>
            </w:tcBorders>
            <w:shd w:val="clear" w:color="auto" w:fill="auto"/>
          </w:tcPr>
          <w:p w:rsidR="00B70E55" w:rsidRDefault="00B70E55">
            <w:pPr>
              <w:rPr>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70E55" w:rsidRDefault="00F324C1">
            <w:pPr>
              <w:pStyle w:val="af4"/>
              <w:tabs>
                <w:tab w:val="left" w:pos="318"/>
              </w:tabs>
              <w:ind w:left="0"/>
              <w:rPr>
                <w:sz w:val="24"/>
                <w:szCs w:val="24"/>
              </w:rPr>
            </w:pPr>
            <w:r>
              <w:rPr>
                <w:sz w:val="24"/>
                <w:szCs w:val="24"/>
              </w:rPr>
              <w:t>Оформление больничных листов</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303"/>
        </w:trPr>
        <w:tc>
          <w:tcPr>
            <w:tcW w:w="617" w:type="dxa"/>
            <w:vMerge/>
            <w:tcBorders>
              <w:left w:val="single" w:sz="4" w:space="0" w:color="auto"/>
              <w:right w:val="single" w:sz="4" w:space="0" w:color="auto"/>
            </w:tcBorders>
            <w:shd w:val="clear" w:color="auto" w:fill="auto"/>
            <w:vAlign w:val="center"/>
          </w:tcPr>
          <w:p w:rsidR="00B70E55" w:rsidRDefault="00B70E55"/>
        </w:tc>
        <w:tc>
          <w:tcPr>
            <w:tcW w:w="2672" w:type="dxa"/>
            <w:vMerge/>
            <w:tcBorders>
              <w:left w:val="single" w:sz="4" w:space="0" w:color="auto"/>
              <w:right w:val="single" w:sz="4" w:space="0" w:color="auto"/>
            </w:tcBorders>
            <w:shd w:val="clear" w:color="auto" w:fill="auto"/>
          </w:tcPr>
          <w:p w:rsidR="00B70E55" w:rsidRDefault="00B70E55">
            <w:pPr>
              <w:rPr>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70E55" w:rsidRDefault="00F324C1">
            <w:pPr>
              <w:pStyle w:val="af4"/>
              <w:tabs>
                <w:tab w:val="left" w:pos="318"/>
              </w:tabs>
              <w:ind w:left="0"/>
              <w:rPr>
                <w:sz w:val="24"/>
                <w:szCs w:val="24"/>
              </w:rPr>
            </w:pPr>
            <w:r>
              <w:rPr>
                <w:sz w:val="24"/>
                <w:szCs w:val="24"/>
              </w:rPr>
              <w:t>Заполнение температурного листа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r w:rsidR="00B70E55">
        <w:trPr>
          <w:trHeight w:val="303"/>
        </w:trPr>
        <w:tc>
          <w:tcPr>
            <w:tcW w:w="617" w:type="dxa"/>
            <w:vMerge/>
            <w:tcBorders>
              <w:left w:val="single" w:sz="4" w:space="0" w:color="auto"/>
              <w:right w:val="single" w:sz="4" w:space="0" w:color="auto"/>
            </w:tcBorders>
            <w:shd w:val="clear" w:color="auto" w:fill="auto"/>
            <w:vAlign w:val="center"/>
          </w:tcPr>
          <w:p w:rsidR="00B70E55" w:rsidRDefault="00B70E55"/>
        </w:tc>
        <w:tc>
          <w:tcPr>
            <w:tcW w:w="2672" w:type="dxa"/>
            <w:vMerge/>
            <w:tcBorders>
              <w:left w:val="single" w:sz="4" w:space="0" w:color="auto"/>
              <w:right w:val="single" w:sz="4" w:space="0" w:color="auto"/>
            </w:tcBorders>
            <w:shd w:val="clear" w:color="auto" w:fill="auto"/>
          </w:tcPr>
          <w:p w:rsidR="00B70E55" w:rsidRDefault="00B70E55">
            <w:pPr>
              <w:rPr>
                <w:color w:val="000000" w:themeColor="text1"/>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70E55" w:rsidRDefault="00F324C1">
            <w:pPr>
              <w:pStyle w:val="af4"/>
              <w:tabs>
                <w:tab w:val="left" w:pos="318"/>
              </w:tabs>
              <w:ind w:left="0"/>
              <w:rPr>
                <w:sz w:val="24"/>
                <w:szCs w:val="24"/>
              </w:rPr>
            </w:pPr>
            <w:r>
              <w:rPr>
                <w:sz w:val="24"/>
                <w:szCs w:val="24"/>
              </w:rPr>
              <w:t>Сопроводительный лист станции скорой медицинской помощи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B70E55" w:rsidRDefault="00B70E55">
            <w:pPr>
              <w:jc w:val="both"/>
              <w:rPr>
                <w:b/>
              </w:rPr>
            </w:pPr>
          </w:p>
        </w:tc>
      </w:tr>
    </w:tbl>
    <w:p w:rsidR="00B70E55" w:rsidRDefault="00F324C1">
      <w:pPr>
        <w:jc w:val="both"/>
        <w:rPr>
          <w:b/>
          <w:sz w:val="28"/>
          <w:szCs w:val="28"/>
        </w:rPr>
      </w:pPr>
      <w:r>
        <w:rPr>
          <w:b/>
          <w:sz w:val="28"/>
          <w:szCs w:val="28"/>
        </w:rPr>
        <w:t xml:space="preserve">Б. Текстовой отчет </w:t>
      </w:r>
    </w:p>
    <w:p w:rsidR="00B70E55" w:rsidRDefault="00F324C1">
      <w:pPr>
        <w:jc w:val="both"/>
      </w:pPr>
      <w:r>
        <w:rPr>
          <w:b/>
          <w:sz w:val="28"/>
          <w:szCs w:val="28"/>
        </w:rPr>
        <w:t>__________________________________________________________________</w:t>
      </w:r>
    </w:p>
    <w:p w:rsidR="00B70E55" w:rsidRDefault="00F324C1">
      <w:pP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0E55" w:rsidRDefault="00B70E55">
      <w:pPr>
        <w:contextualSpacing/>
        <w:jc w:val="center"/>
        <w:rPr>
          <w:sz w:val="28"/>
          <w:szCs w:val="28"/>
        </w:rPr>
      </w:pPr>
    </w:p>
    <w:p w:rsidR="00B70E55" w:rsidRDefault="00B70E55">
      <w:pPr>
        <w:contextualSpacing/>
        <w:jc w:val="center"/>
        <w:rPr>
          <w:sz w:val="28"/>
          <w:szCs w:val="28"/>
        </w:rPr>
      </w:pPr>
    </w:p>
    <w:p w:rsidR="00B70E55" w:rsidRDefault="00F324C1">
      <w:pPr>
        <w:contextualSpacing/>
        <w:rPr>
          <w:sz w:val="28"/>
          <w:szCs w:val="28"/>
        </w:rPr>
      </w:pPr>
      <w:r>
        <w:rPr>
          <w:sz w:val="28"/>
          <w:szCs w:val="28"/>
        </w:rPr>
        <w:t>Подпись общего руководителя _________/_____________</w:t>
      </w:r>
    </w:p>
    <w:p w:rsidR="00B70E55" w:rsidRDefault="00B70E55">
      <w:pPr>
        <w:contextualSpacing/>
        <w:rPr>
          <w:sz w:val="28"/>
          <w:szCs w:val="28"/>
        </w:rPr>
      </w:pPr>
    </w:p>
    <w:p w:rsidR="00B70E55" w:rsidRDefault="00F324C1">
      <w:pPr>
        <w:pStyle w:val="12"/>
        <w:contextualSpacing/>
        <w:rPr>
          <w:rFonts w:ascii="Times New Roman" w:hAnsi="Times New Roman"/>
          <w:sz w:val="28"/>
          <w:szCs w:val="28"/>
        </w:rPr>
      </w:pPr>
      <w:r>
        <w:rPr>
          <w:rFonts w:ascii="Times New Roman" w:hAnsi="Times New Roman"/>
          <w:sz w:val="28"/>
          <w:szCs w:val="28"/>
        </w:rPr>
        <w:t xml:space="preserve">Подпись методического руководителя ______/__________    </w:t>
      </w:r>
    </w:p>
    <w:p w:rsidR="00B70E55" w:rsidRDefault="00B70E55">
      <w:pPr>
        <w:ind w:firstLine="709"/>
        <w:jc w:val="center"/>
        <w:rPr>
          <w:sz w:val="28"/>
          <w:szCs w:val="28"/>
        </w:rPr>
      </w:pPr>
    </w:p>
    <w:p w:rsidR="00B70E55" w:rsidRDefault="00B70E55">
      <w:pPr>
        <w:spacing w:line="360" w:lineRule="auto"/>
        <w:jc w:val="right"/>
      </w:pPr>
    </w:p>
    <w:p w:rsidR="00B70E55" w:rsidRDefault="00F324C1">
      <w:pPr>
        <w:rPr>
          <w:sz w:val="28"/>
          <w:szCs w:val="28"/>
        </w:rPr>
      </w:pPr>
      <w:r>
        <w:t xml:space="preserve">                                                                                                                               </w:t>
      </w:r>
      <w:r>
        <w:rPr>
          <w:sz w:val="28"/>
          <w:szCs w:val="28"/>
        </w:rPr>
        <w:t>Приложение 3</w:t>
      </w:r>
    </w:p>
    <w:p w:rsidR="00B70E55" w:rsidRDefault="00B70E55">
      <w:pPr>
        <w:jc w:val="right"/>
        <w:rPr>
          <w:sz w:val="28"/>
          <w:szCs w:val="28"/>
        </w:rPr>
      </w:pPr>
    </w:p>
    <w:p w:rsidR="00B70E55" w:rsidRDefault="00F324C1">
      <w:pPr>
        <w:pStyle w:val="afb"/>
        <w:ind w:right="-285"/>
        <w:jc w:val="center"/>
        <w:rPr>
          <w:rFonts w:ascii="Times New Roman" w:hAnsi="Times New Roman"/>
          <w:b/>
          <w:sz w:val="24"/>
          <w:szCs w:val="24"/>
        </w:rPr>
      </w:pPr>
      <w:r>
        <w:rPr>
          <w:rFonts w:ascii="Times New Roman" w:hAnsi="Times New Roman"/>
          <w:b/>
          <w:sz w:val="24"/>
          <w:szCs w:val="24"/>
        </w:rPr>
        <w:t>ХАРАКТЕРИСТИКА</w:t>
      </w:r>
    </w:p>
    <w:p w:rsidR="00B70E55" w:rsidRDefault="00B70E55">
      <w:pPr>
        <w:pStyle w:val="afb"/>
        <w:ind w:right="-285"/>
        <w:jc w:val="center"/>
        <w:rPr>
          <w:rFonts w:ascii="Times New Roman" w:hAnsi="Times New Roman"/>
          <w:b/>
          <w:sz w:val="24"/>
          <w:szCs w:val="24"/>
        </w:rPr>
      </w:pPr>
    </w:p>
    <w:p w:rsidR="00B70E55" w:rsidRDefault="00F324C1">
      <w:pPr>
        <w:pStyle w:val="afb"/>
        <w:spacing w:line="276" w:lineRule="auto"/>
        <w:jc w:val="both"/>
        <w:rPr>
          <w:rFonts w:ascii="Times New Roman" w:hAnsi="Times New Roman"/>
          <w:b/>
          <w:sz w:val="24"/>
          <w:szCs w:val="24"/>
        </w:rPr>
      </w:pPr>
      <w:r>
        <w:rPr>
          <w:rFonts w:ascii="Times New Roman" w:hAnsi="Times New Roman"/>
          <w:b/>
          <w:sz w:val="24"/>
          <w:szCs w:val="24"/>
        </w:rPr>
        <w:t>Обучающийся_________________________________        ______курса</w:t>
      </w:r>
    </w:p>
    <w:p w:rsidR="00B70E55" w:rsidRDefault="00F324C1">
      <w:pPr>
        <w:pStyle w:val="afb"/>
        <w:spacing w:line="276" w:lineRule="auto"/>
        <w:jc w:val="both"/>
        <w:rPr>
          <w:rFonts w:ascii="Times New Roman" w:hAnsi="Times New Roman"/>
          <w:b/>
          <w:sz w:val="24"/>
          <w:szCs w:val="24"/>
        </w:rPr>
      </w:pPr>
      <w:r>
        <w:rPr>
          <w:rFonts w:ascii="Times New Roman" w:hAnsi="Times New Roman"/>
          <w:b/>
          <w:sz w:val="24"/>
          <w:szCs w:val="24"/>
        </w:rPr>
        <w:t xml:space="preserve">группы __________специальности </w:t>
      </w:r>
      <w:bookmarkStart w:id="31" w:name="_Hlk140766058"/>
      <w:r>
        <w:rPr>
          <w:rFonts w:ascii="Times New Roman" w:hAnsi="Times New Roman"/>
          <w:color w:val="000000" w:themeColor="text1"/>
          <w:sz w:val="24"/>
          <w:szCs w:val="24"/>
        </w:rPr>
        <w:t>31.02.01. Лечебное дело</w:t>
      </w:r>
      <w:bookmarkEnd w:id="31"/>
    </w:p>
    <w:p w:rsidR="00B70E55" w:rsidRDefault="00F324C1">
      <w:pPr>
        <w:pStyle w:val="afb"/>
        <w:spacing w:line="276" w:lineRule="auto"/>
        <w:jc w:val="both"/>
        <w:rPr>
          <w:rFonts w:ascii="Times New Roman" w:hAnsi="Times New Roman"/>
          <w:sz w:val="24"/>
          <w:szCs w:val="24"/>
        </w:rPr>
      </w:pPr>
      <w:r>
        <w:rPr>
          <w:rFonts w:ascii="Times New Roman" w:hAnsi="Times New Roman"/>
          <w:b/>
          <w:sz w:val="24"/>
          <w:szCs w:val="24"/>
        </w:rPr>
        <w:t>Проходил(а) производственную практику с________20___г. по______ 20___г. на базе МО</w:t>
      </w:r>
      <w:r>
        <w:rPr>
          <w:rFonts w:ascii="Times New Roman" w:hAnsi="Times New Roman"/>
          <w:sz w:val="24"/>
          <w:szCs w:val="24"/>
        </w:rPr>
        <w:t>___________________________________________________________________</w:t>
      </w:r>
    </w:p>
    <w:p w:rsidR="00B70E55" w:rsidRDefault="00B70E55">
      <w:pPr>
        <w:pStyle w:val="afb"/>
        <w:spacing w:line="276" w:lineRule="auto"/>
        <w:jc w:val="both"/>
        <w:rPr>
          <w:rFonts w:ascii="Times New Roman" w:hAnsi="Times New Roman"/>
          <w:szCs w:val="24"/>
        </w:rPr>
      </w:pPr>
    </w:p>
    <w:p w:rsidR="00B70E55" w:rsidRDefault="00F324C1">
      <w:pPr>
        <w:pStyle w:val="12"/>
        <w:jc w:val="both"/>
        <w:rPr>
          <w:rFonts w:ascii="Times New Roman" w:hAnsi="Times New Roman"/>
          <w:sz w:val="24"/>
          <w:szCs w:val="24"/>
        </w:rPr>
      </w:pPr>
      <w:bookmarkStart w:id="32" w:name="_Hlk140765326"/>
      <w:r>
        <w:rPr>
          <w:rFonts w:ascii="Times New Roman" w:hAnsi="Times New Roman"/>
          <w:sz w:val="24"/>
          <w:szCs w:val="24"/>
        </w:rPr>
        <w:t xml:space="preserve">ПМ.02. Осуществление лечебно-диагностической деятельности </w:t>
      </w:r>
    </w:p>
    <w:p w:rsidR="00B70E55" w:rsidRDefault="00F324C1">
      <w:pPr>
        <w:pStyle w:val="12"/>
        <w:jc w:val="both"/>
        <w:rPr>
          <w:rFonts w:ascii="Times New Roman" w:hAnsi="Times New Roman"/>
          <w:sz w:val="24"/>
          <w:szCs w:val="24"/>
        </w:rPr>
      </w:pPr>
      <w:bookmarkStart w:id="33" w:name="_Hlk140765241"/>
      <w:bookmarkEnd w:id="32"/>
      <w:r>
        <w:rPr>
          <w:rFonts w:ascii="Times New Roman" w:hAnsi="Times New Roman"/>
          <w:sz w:val="24"/>
          <w:szCs w:val="24"/>
        </w:rPr>
        <w:t xml:space="preserve">МДК 02.01. Проведение медицинского обследования с целью диагностики, назначения и проведения лечения заболеваний терапевтического профиля </w:t>
      </w:r>
    </w:p>
    <w:p w:rsidR="00B70E55" w:rsidRDefault="00F324C1">
      <w:pPr>
        <w:pStyle w:val="12"/>
        <w:jc w:val="both"/>
        <w:rPr>
          <w:rFonts w:ascii="Times New Roman" w:hAnsi="Times New Roman"/>
          <w:sz w:val="24"/>
          <w:szCs w:val="24"/>
        </w:rPr>
      </w:pPr>
      <w:bookmarkStart w:id="34" w:name="_Hlk140765295"/>
      <w:bookmarkEnd w:id="33"/>
      <w:r>
        <w:rPr>
          <w:rFonts w:ascii="Times New Roman" w:hAnsi="Times New Roman"/>
          <w:sz w:val="24"/>
          <w:szCs w:val="24"/>
        </w:rPr>
        <w:t xml:space="preserve">ПП.02.01 </w:t>
      </w:r>
      <w:r w:rsidR="001C0924" w:rsidRPr="001C0924">
        <w:rPr>
          <w:rFonts w:ascii="Times New Roman" w:hAnsi="Times New Roman"/>
          <w:color w:val="000000" w:themeColor="text1"/>
          <w:sz w:val="24"/>
          <w:szCs w:val="24"/>
        </w:rPr>
        <w:t>Инфекционные болезни</w:t>
      </w:r>
    </w:p>
    <w:bookmarkEnd w:id="34"/>
    <w:p w:rsidR="00B70E55" w:rsidRDefault="00F324C1">
      <w:pPr>
        <w:pStyle w:val="12"/>
        <w:jc w:val="both"/>
        <w:rPr>
          <w:rFonts w:ascii="Times New Roman" w:hAnsi="Times New Roman"/>
          <w:b/>
          <w:sz w:val="24"/>
          <w:szCs w:val="24"/>
        </w:rPr>
      </w:pPr>
      <w:r>
        <w:rPr>
          <w:rFonts w:ascii="Times New Roman" w:hAnsi="Times New Roman"/>
          <w:b/>
          <w:sz w:val="24"/>
          <w:szCs w:val="24"/>
        </w:rPr>
        <w:t>За время прохождения практики зарекомендовал (а) себя:</w:t>
      </w:r>
    </w:p>
    <w:p w:rsidR="00B70E55" w:rsidRDefault="00F324C1">
      <w:pPr>
        <w:pStyle w:val="12"/>
        <w:jc w:val="both"/>
        <w:rPr>
          <w:rFonts w:ascii="Times New Roman" w:hAnsi="Times New Roman"/>
          <w:sz w:val="24"/>
          <w:szCs w:val="24"/>
        </w:rPr>
      </w:pPr>
      <w:r>
        <w:rPr>
          <w:rFonts w:ascii="Times New Roman" w:hAnsi="Times New Roman"/>
          <w:sz w:val="24"/>
          <w:szCs w:val="24"/>
        </w:rPr>
        <w:t>(ответственность, выдержка, инициативность, уравновешенность, отношение к пациентам и персоналу, морально-волевые качества, проявление интереса к специальности, регулярность и аккуратность ведения дневника и др.) ___________________________________________________________________________</w:t>
      </w:r>
    </w:p>
    <w:p w:rsidR="00B70E55" w:rsidRDefault="00F324C1">
      <w:pPr>
        <w:pStyle w:val="12"/>
        <w:rPr>
          <w:rFonts w:ascii="Times New Roman" w:hAnsi="Times New Roman"/>
          <w:sz w:val="24"/>
          <w:szCs w:val="24"/>
        </w:rPr>
      </w:pPr>
      <w:r>
        <w:rPr>
          <w:rFonts w:ascii="Times New Roman" w:hAnsi="Times New Roman"/>
          <w:sz w:val="24"/>
          <w:szCs w:val="24"/>
        </w:rPr>
        <w:t>___________________________________________________________________________</w:t>
      </w:r>
    </w:p>
    <w:p w:rsidR="00B70E55" w:rsidRDefault="00F324C1">
      <w:pPr>
        <w:pStyle w:val="12"/>
        <w:rPr>
          <w:rFonts w:ascii="Times New Roman" w:hAnsi="Times New Roman"/>
          <w:sz w:val="24"/>
          <w:szCs w:val="24"/>
        </w:rPr>
      </w:pPr>
      <w:r>
        <w:rPr>
          <w:rFonts w:ascii="Times New Roman" w:hAnsi="Times New Roman"/>
          <w:sz w:val="24"/>
          <w:szCs w:val="24"/>
        </w:rPr>
        <w:t>___________________________________________________________________________</w:t>
      </w:r>
    </w:p>
    <w:p w:rsidR="00B70E55" w:rsidRDefault="00F324C1">
      <w:pPr>
        <w:pStyle w:val="12"/>
        <w:rPr>
          <w:rFonts w:ascii="Times New Roman" w:hAnsi="Times New Roman"/>
          <w:sz w:val="24"/>
          <w:szCs w:val="24"/>
        </w:rPr>
      </w:pPr>
      <w:r>
        <w:rPr>
          <w:rFonts w:ascii="Times New Roman" w:hAnsi="Times New Roman"/>
          <w:sz w:val="24"/>
          <w:szCs w:val="24"/>
        </w:rPr>
        <w:t>___________________________________________________________________________</w:t>
      </w:r>
    </w:p>
    <w:p w:rsidR="00B70E55" w:rsidRDefault="00B70E55">
      <w:pPr>
        <w:pStyle w:val="afb"/>
        <w:rPr>
          <w:rFonts w:ascii="Times New Roman" w:hAnsi="Times New Roman"/>
          <w:b/>
        </w:rPr>
      </w:pPr>
    </w:p>
    <w:p w:rsidR="00B70E55" w:rsidRDefault="00F324C1">
      <w:pPr>
        <w:pStyle w:val="afb"/>
        <w:rPr>
          <w:rFonts w:ascii="Times New Roman" w:hAnsi="Times New Roman"/>
          <w:b/>
        </w:rPr>
      </w:pPr>
      <w:r>
        <w:rPr>
          <w:rFonts w:ascii="Times New Roman" w:hAnsi="Times New Roman"/>
          <w:b/>
        </w:rPr>
        <w:t xml:space="preserve">Теоретическая подготовка, умение применять теорию на практике: </w:t>
      </w:r>
    </w:p>
    <w:p w:rsidR="00B70E55" w:rsidRDefault="00F324C1">
      <w:pPr>
        <w:pStyle w:val="afb"/>
        <w:ind w:left="36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достаточная  /</w:t>
      </w:r>
      <w:proofErr w:type="gramEnd"/>
      <w:r>
        <w:rPr>
          <w:rFonts w:ascii="Times New Roman" w:hAnsi="Times New Roman"/>
          <w:sz w:val="24"/>
          <w:szCs w:val="24"/>
        </w:rPr>
        <w:t xml:space="preserve">  не достаточная </w:t>
      </w:r>
    </w:p>
    <w:p w:rsidR="00B70E55" w:rsidRDefault="00F324C1">
      <w:pPr>
        <w:pStyle w:val="afb"/>
        <w:rPr>
          <w:rFonts w:ascii="Times New Roman" w:hAnsi="Times New Roman"/>
          <w:sz w:val="16"/>
          <w:szCs w:val="16"/>
        </w:rPr>
      </w:pPr>
      <w:r>
        <w:rPr>
          <w:rFonts w:ascii="Times New Roman" w:hAnsi="Times New Roman"/>
          <w:sz w:val="16"/>
          <w:szCs w:val="16"/>
        </w:rPr>
        <w:t>(нужное подчеркнуть)</w:t>
      </w:r>
    </w:p>
    <w:p w:rsidR="00B70E55" w:rsidRDefault="00F324C1">
      <w:pPr>
        <w:pStyle w:val="afb"/>
        <w:rPr>
          <w:rFonts w:ascii="Times New Roman" w:hAnsi="Times New Roman"/>
          <w:sz w:val="24"/>
          <w:szCs w:val="24"/>
        </w:rPr>
      </w:pPr>
      <w:r>
        <w:rPr>
          <w:rFonts w:ascii="Times New Roman" w:hAnsi="Times New Roman"/>
          <w:b/>
        </w:rPr>
        <w:t xml:space="preserve">Производственная дисциплина и внешний </w:t>
      </w:r>
      <w:proofErr w:type="gramStart"/>
      <w:r>
        <w:rPr>
          <w:rFonts w:ascii="Times New Roman" w:hAnsi="Times New Roman"/>
          <w:b/>
        </w:rPr>
        <w:t>вид</w:t>
      </w:r>
      <w:r>
        <w:rPr>
          <w:rFonts w:ascii="Times New Roman" w:hAnsi="Times New Roman"/>
        </w:rPr>
        <w:t xml:space="preserve">:  </w:t>
      </w:r>
      <w:r>
        <w:rPr>
          <w:rFonts w:ascii="Times New Roman" w:hAnsi="Times New Roman"/>
          <w:sz w:val="24"/>
          <w:szCs w:val="24"/>
        </w:rPr>
        <w:t>-</w:t>
      </w:r>
      <w:proofErr w:type="gramEnd"/>
      <w:r>
        <w:rPr>
          <w:rFonts w:ascii="Times New Roman" w:hAnsi="Times New Roman"/>
          <w:sz w:val="24"/>
          <w:szCs w:val="24"/>
        </w:rPr>
        <w:t xml:space="preserve"> соблюдал(а)  / не соблюдал(а)</w:t>
      </w:r>
    </w:p>
    <w:p w:rsidR="00B70E55" w:rsidRDefault="00F324C1">
      <w:pPr>
        <w:pStyle w:val="afb"/>
        <w:rPr>
          <w:rFonts w:ascii="Times New Roman" w:hAnsi="Times New Roman"/>
          <w:sz w:val="16"/>
          <w:szCs w:val="16"/>
        </w:rPr>
      </w:pPr>
      <w:r>
        <w:rPr>
          <w:rFonts w:ascii="Times New Roman" w:hAnsi="Times New Roman"/>
          <w:sz w:val="16"/>
          <w:szCs w:val="16"/>
        </w:rPr>
        <w:t>(нужное подчеркнуть)</w:t>
      </w:r>
    </w:p>
    <w:p w:rsidR="00B70E55" w:rsidRDefault="00F324C1">
      <w:pPr>
        <w:pStyle w:val="afb"/>
        <w:rPr>
          <w:rFonts w:ascii="Times New Roman" w:hAnsi="Times New Roman"/>
          <w:sz w:val="24"/>
          <w:szCs w:val="24"/>
        </w:rPr>
      </w:pPr>
      <w:r>
        <w:rPr>
          <w:rFonts w:ascii="Times New Roman" w:hAnsi="Times New Roman"/>
          <w:b/>
        </w:rPr>
        <w:t xml:space="preserve">Выполнение видов работ, предусмотренных программой </w:t>
      </w:r>
      <w:proofErr w:type="gramStart"/>
      <w:r>
        <w:rPr>
          <w:rFonts w:ascii="Times New Roman" w:hAnsi="Times New Roman"/>
          <w:b/>
        </w:rPr>
        <w:t xml:space="preserve">практики:   </w:t>
      </w:r>
      <w:proofErr w:type="gramEnd"/>
      <w:r>
        <w:rPr>
          <w:rFonts w:ascii="Times New Roman" w:hAnsi="Times New Roman"/>
          <w:b/>
        </w:rPr>
        <w:t xml:space="preserve">        </w:t>
      </w:r>
      <w:r>
        <w:rPr>
          <w:rFonts w:ascii="Times New Roman" w:hAnsi="Times New Roman"/>
          <w:sz w:val="24"/>
          <w:szCs w:val="24"/>
        </w:rPr>
        <w:t xml:space="preserve">-  да / нет </w:t>
      </w:r>
    </w:p>
    <w:p w:rsidR="00B70E55" w:rsidRDefault="00F324C1">
      <w:pPr>
        <w:pStyle w:val="afb"/>
        <w:rPr>
          <w:rFonts w:ascii="Times New Roman" w:hAnsi="Times New Roman"/>
          <w:sz w:val="16"/>
          <w:szCs w:val="16"/>
        </w:rPr>
      </w:pPr>
      <w:r>
        <w:rPr>
          <w:rFonts w:ascii="Times New Roman" w:hAnsi="Times New Roman"/>
          <w:sz w:val="16"/>
          <w:szCs w:val="16"/>
        </w:rPr>
        <w:t>(нужное подчеркнуть)</w:t>
      </w:r>
    </w:p>
    <w:p w:rsidR="00B70E55" w:rsidRDefault="00F324C1">
      <w:pPr>
        <w:pStyle w:val="12"/>
        <w:rPr>
          <w:rFonts w:ascii="Times New Roman" w:hAnsi="Times New Roman"/>
          <w:b/>
          <w:sz w:val="24"/>
          <w:szCs w:val="24"/>
        </w:rPr>
      </w:pPr>
      <w:r>
        <w:rPr>
          <w:rFonts w:ascii="Times New Roman" w:hAnsi="Times New Roman"/>
          <w:b/>
          <w:sz w:val="24"/>
          <w:szCs w:val="24"/>
        </w:rPr>
        <w:t>Освоил (а) профессиональные компетенции</w:t>
      </w:r>
      <w:r>
        <w:rPr>
          <w:rFonts w:ascii="Times New Roman" w:hAnsi="Times New Roman"/>
          <w:sz w:val="24"/>
          <w:szCs w:val="24"/>
        </w:rPr>
        <w:t>____________________________________</w:t>
      </w:r>
    </w:p>
    <w:p w:rsidR="00B70E55" w:rsidRDefault="00F324C1">
      <w:pPr>
        <w:pStyle w:val="12"/>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70E55" w:rsidRDefault="00F324C1">
      <w:pPr>
        <w:pStyle w:val="12"/>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B70E55" w:rsidRDefault="00F324C1">
      <w:pPr>
        <w:pStyle w:val="12"/>
        <w:rPr>
          <w:rFonts w:ascii="Times New Roman" w:hAnsi="Times New Roman"/>
          <w:b/>
          <w:sz w:val="24"/>
          <w:szCs w:val="24"/>
        </w:rPr>
      </w:pPr>
      <w:r>
        <w:rPr>
          <w:rFonts w:ascii="Times New Roman" w:hAnsi="Times New Roman"/>
          <w:b/>
          <w:sz w:val="24"/>
          <w:szCs w:val="24"/>
        </w:rPr>
        <w:t xml:space="preserve">Освоил (а) общие </w:t>
      </w:r>
      <w:proofErr w:type="gramStart"/>
      <w:r>
        <w:rPr>
          <w:rFonts w:ascii="Times New Roman" w:hAnsi="Times New Roman"/>
          <w:b/>
          <w:sz w:val="24"/>
          <w:szCs w:val="24"/>
        </w:rPr>
        <w:t>компетенции:</w:t>
      </w:r>
      <w:r>
        <w:rPr>
          <w:rFonts w:ascii="Times New Roman" w:hAnsi="Times New Roman"/>
          <w:sz w:val="24"/>
          <w:szCs w:val="24"/>
        </w:rPr>
        <w:t>_</w:t>
      </w:r>
      <w:proofErr w:type="gramEnd"/>
      <w:r>
        <w:rPr>
          <w:rFonts w:ascii="Times New Roman" w:hAnsi="Times New Roman"/>
          <w:sz w:val="24"/>
          <w:szCs w:val="24"/>
        </w:rPr>
        <w:t>_______________________________________________</w:t>
      </w:r>
    </w:p>
    <w:p w:rsidR="00B70E55" w:rsidRDefault="00F324C1">
      <w:pPr>
        <w:pStyle w:val="afb"/>
        <w:jc w:val="both"/>
        <w:rPr>
          <w:rFonts w:ascii="Times New Roman" w:hAnsi="Times New Roman"/>
          <w:sz w:val="24"/>
          <w:szCs w:val="24"/>
        </w:rPr>
      </w:pPr>
      <w:r>
        <w:rPr>
          <w:rFonts w:ascii="Times New Roman" w:hAnsi="Times New Roman"/>
          <w:sz w:val="24"/>
          <w:szCs w:val="24"/>
        </w:rPr>
        <w:t>_______________________________</w:t>
      </w:r>
      <w:r>
        <w:rPr>
          <w:rFonts w:ascii="Times New Roman" w:hAnsi="Times New Roman"/>
          <w:i/>
          <w:sz w:val="24"/>
          <w:szCs w:val="24"/>
        </w:rPr>
        <w:t>_</w:t>
      </w:r>
      <w:r>
        <w:rPr>
          <w:rFonts w:ascii="Times New Roman" w:hAnsi="Times New Roman"/>
          <w:sz w:val="24"/>
          <w:szCs w:val="24"/>
        </w:rPr>
        <w:t>_____________________________________________</w:t>
      </w:r>
    </w:p>
    <w:p w:rsidR="00B70E55" w:rsidRDefault="00B70E55">
      <w:pPr>
        <w:pStyle w:val="afb"/>
        <w:rPr>
          <w:rFonts w:ascii="Times New Roman" w:hAnsi="Times New Roman"/>
          <w:sz w:val="24"/>
          <w:szCs w:val="24"/>
        </w:rPr>
      </w:pPr>
    </w:p>
    <w:p w:rsidR="00B70E55" w:rsidRDefault="00F324C1">
      <w:pPr>
        <w:pStyle w:val="afb"/>
        <w:rPr>
          <w:rFonts w:ascii="Times New Roman" w:hAnsi="Times New Roman"/>
          <w:sz w:val="24"/>
          <w:szCs w:val="24"/>
        </w:rPr>
      </w:pPr>
      <w:r>
        <w:rPr>
          <w:rFonts w:ascii="Times New Roman" w:hAnsi="Times New Roman"/>
          <w:b/>
          <w:sz w:val="24"/>
          <w:szCs w:val="24"/>
        </w:rPr>
        <w:t>Выводы, рекомендации</w:t>
      </w:r>
      <w:r>
        <w:rPr>
          <w:rFonts w:ascii="Times New Roman" w:hAnsi="Times New Roman"/>
          <w:sz w:val="24"/>
          <w:szCs w:val="24"/>
        </w:rPr>
        <w:t>________________________________________________________</w:t>
      </w:r>
    </w:p>
    <w:p w:rsidR="00B70E55" w:rsidRDefault="00F324C1">
      <w:pPr>
        <w:pStyle w:val="afb"/>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w:t>
      </w:r>
    </w:p>
    <w:p w:rsidR="00B70E55" w:rsidRDefault="00B70E55">
      <w:pPr>
        <w:pStyle w:val="afb"/>
        <w:rPr>
          <w:rFonts w:ascii="Times New Roman" w:hAnsi="Times New Roman"/>
          <w:sz w:val="24"/>
          <w:szCs w:val="24"/>
        </w:rPr>
      </w:pPr>
    </w:p>
    <w:p w:rsidR="00B70E55" w:rsidRDefault="00F324C1">
      <w:pPr>
        <w:pStyle w:val="afb"/>
        <w:rPr>
          <w:rFonts w:ascii="Times New Roman" w:hAnsi="Times New Roman"/>
          <w:sz w:val="24"/>
          <w:szCs w:val="24"/>
        </w:rPr>
      </w:pPr>
      <w:r>
        <w:rPr>
          <w:rFonts w:ascii="Times New Roman" w:hAnsi="Times New Roman"/>
          <w:b/>
          <w:sz w:val="24"/>
          <w:szCs w:val="24"/>
        </w:rPr>
        <w:t>Практику прошел (прошла) с оценкой</w:t>
      </w:r>
      <w:r>
        <w:rPr>
          <w:rFonts w:ascii="Times New Roman" w:hAnsi="Times New Roman"/>
          <w:sz w:val="24"/>
          <w:szCs w:val="24"/>
        </w:rPr>
        <w:t xml:space="preserve"> __________________________________________</w:t>
      </w:r>
    </w:p>
    <w:p w:rsidR="00B70E55" w:rsidRDefault="00B70E55">
      <w:pPr>
        <w:pStyle w:val="afb"/>
        <w:rPr>
          <w:rFonts w:ascii="Times New Roman" w:hAnsi="Times New Roman"/>
          <w:sz w:val="24"/>
          <w:szCs w:val="24"/>
        </w:rPr>
      </w:pPr>
    </w:p>
    <w:p w:rsidR="00B70E55" w:rsidRDefault="00F324C1">
      <w:pPr>
        <w:pStyle w:val="afb"/>
        <w:rPr>
          <w:rFonts w:ascii="Times New Roman" w:hAnsi="Times New Roman"/>
          <w:b/>
          <w:sz w:val="24"/>
          <w:szCs w:val="24"/>
        </w:rPr>
      </w:pPr>
      <w:r>
        <w:rPr>
          <w:rFonts w:ascii="Times New Roman" w:hAnsi="Times New Roman"/>
          <w:b/>
          <w:sz w:val="24"/>
          <w:szCs w:val="24"/>
        </w:rPr>
        <w:t>М.П.                                           Общий руководитель практики от МО________________</w:t>
      </w:r>
    </w:p>
    <w:p w:rsidR="00B70E55" w:rsidRDefault="00F324C1">
      <w:pPr>
        <w:pStyle w:val="afb"/>
        <w:rPr>
          <w:rFonts w:ascii="Times New Roman" w:hAnsi="Times New Roman"/>
          <w:b/>
          <w:sz w:val="24"/>
          <w:szCs w:val="24"/>
        </w:rPr>
      </w:pPr>
      <w:r>
        <w:rPr>
          <w:rFonts w:ascii="Times New Roman" w:hAnsi="Times New Roman"/>
          <w:b/>
          <w:sz w:val="24"/>
          <w:szCs w:val="24"/>
        </w:rPr>
        <w:t>МО</w:t>
      </w:r>
    </w:p>
    <w:tbl>
      <w:tblPr>
        <w:tblStyle w:val="aff2"/>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4536"/>
        <w:gridCol w:w="797"/>
        <w:gridCol w:w="4021"/>
      </w:tblGrid>
      <w:tr w:rsidR="00B70E55">
        <w:tc>
          <w:tcPr>
            <w:tcW w:w="4536" w:type="dxa"/>
          </w:tcPr>
          <w:p w:rsidR="00B70E55" w:rsidRDefault="00F324C1">
            <w:pPr>
              <w:pStyle w:val="afb"/>
              <w:rPr>
                <w:rFonts w:ascii="Times New Roman" w:hAnsi="Times New Roman"/>
                <w:sz w:val="24"/>
                <w:szCs w:val="24"/>
              </w:rPr>
            </w:pPr>
            <w:r>
              <w:rPr>
                <w:rFonts w:ascii="Times New Roman" w:hAnsi="Times New Roman"/>
                <w:sz w:val="24"/>
                <w:szCs w:val="24"/>
              </w:rPr>
              <w:t>Оценки:</w:t>
            </w:r>
          </w:p>
          <w:p w:rsidR="00B70E55" w:rsidRDefault="00F324C1">
            <w:pPr>
              <w:pStyle w:val="afb"/>
              <w:rPr>
                <w:rFonts w:ascii="Times New Roman" w:hAnsi="Times New Roman"/>
                <w:sz w:val="24"/>
                <w:szCs w:val="24"/>
              </w:rPr>
            </w:pPr>
            <w:r>
              <w:rPr>
                <w:rFonts w:ascii="Times New Roman" w:hAnsi="Times New Roman"/>
                <w:sz w:val="24"/>
                <w:szCs w:val="24"/>
              </w:rPr>
              <w:lastRenderedPageBreak/>
              <w:t>1.Практическая работа в ходе ПП__________</w:t>
            </w:r>
          </w:p>
          <w:p w:rsidR="00B70E55" w:rsidRDefault="00F324C1">
            <w:pPr>
              <w:pStyle w:val="afb"/>
              <w:rPr>
                <w:rFonts w:ascii="Times New Roman" w:hAnsi="Times New Roman"/>
                <w:sz w:val="24"/>
                <w:szCs w:val="24"/>
              </w:rPr>
            </w:pPr>
            <w:r>
              <w:rPr>
                <w:rFonts w:ascii="Times New Roman" w:hAnsi="Times New Roman"/>
                <w:sz w:val="24"/>
                <w:szCs w:val="24"/>
              </w:rPr>
              <w:t>2.Докуметация (ведение дневника, отчет, истории болезни, карты и др._____________________</w:t>
            </w:r>
          </w:p>
          <w:p w:rsidR="00B70E55" w:rsidRDefault="00F324C1" w:rsidP="001C0924">
            <w:pPr>
              <w:pStyle w:val="afb"/>
              <w:rPr>
                <w:rFonts w:ascii="Times New Roman" w:hAnsi="Times New Roman"/>
                <w:sz w:val="24"/>
                <w:szCs w:val="24"/>
              </w:rPr>
            </w:pPr>
            <w:r>
              <w:rPr>
                <w:rFonts w:ascii="Times New Roman" w:hAnsi="Times New Roman"/>
                <w:sz w:val="24"/>
                <w:szCs w:val="24"/>
              </w:rPr>
              <w:t xml:space="preserve">3.Аттестация (дифференцированный </w:t>
            </w:r>
            <w:proofErr w:type="gramStart"/>
            <w:r>
              <w:rPr>
                <w:rFonts w:ascii="Times New Roman" w:hAnsi="Times New Roman"/>
                <w:sz w:val="24"/>
                <w:szCs w:val="24"/>
              </w:rPr>
              <w:t>зачет)_</w:t>
            </w:r>
            <w:proofErr w:type="gramEnd"/>
            <w:r>
              <w:rPr>
                <w:rFonts w:ascii="Times New Roman" w:hAnsi="Times New Roman"/>
                <w:sz w:val="24"/>
                <w:szCs w:val="24"/>
              </w:rPr>
              <w:t>__________________</w:t>
            </w:r>
          </w:p>
        </w:tc>
        <w:tc>
          <w:tcPr>
            <w:tcW w:w="797" w:type="dxa"/>
          </w:tcPr>
          <w:p w:rsidR="00B70E55" w:rsidRDefault="00B70E55">
            <w:pPr>
              <w:pStyle w:val="afb"/>
              <w:rPr>
                <w:rFonts w:ascii="Times New Roman" w:hAnsi="Times New Roman"/>
                <w:sz w:val="24"/>
                <w:szCs w:val="24"/>
              </w:rPr>
            </w:pPr>
          </w:p>
        </w:tc>
        <w:tc>
          <w:tcPr>
            <w:tcW w:w="4021" w:type="dxa"/>
          </w:tcPr>
          <w:p w:rsidR="00B70E55" w:rsidRDefault="00F324C1">
            <w:pPr>
              <w:pStyle w:val="afb"/>
              <w:pBdr>
                <w:bottom w:val="single" w:sz="12" w:space="1" w:color="auto"/>
              </w:pBdr>
              <w:rPr>
                <w:rFonts w:ascii="Times New Roman" w:hAnsi="Times New Roman"/>
                <w:sz w:val="24"/>
                <w:szCs w:val="24"/>
              </w:rPr>
            </w:pPr>
            <w:r>
              <w:rPr>
                <w:rFonts w:ascii="Times New Roman" w:hAnsi="Times New Roman"/>
                <w:sz w:val="24"/>
                <w:szCs w:val="24"/>
              </w:rPr>
              <w:t xml:space="preserve">Методический руководитель практики от ГБПОУ СК </w:t>
            </w:r>
            <w:r>
              <w:rPr>
                <w:rFonts w:ascii="Times New Roman" w:hAnsi="Times New Roman"/>
                <w:sz w:val="24"/>
                <w:szCs w:val="24"/>
              </w:rPr>
              <w:lastRenderedPageBreak/>
              <w:t>«Ставропольский базовый медицинский колледж»</w:t>
            </w:r>
          </w:p>
          <w:p w:rsidR="00B70E55" w:rsidRDefault="00F324C1">
            <w:pPr>
              <w:pStyle w:val="afb"/>
              <w:pBdr>
                <w:bottom w:val="single" w:sz="12" w:space="1" w:color="auto"/>
              </w:pBdr>
              <w:rPr>
                <w:rFonts w:ascii="Times New Roman" w:hAnsi="Times New Roman"/>
                <w:sz w:val="24"/>
                <w:szCs w:val="24"/>
              </w:rPr>
            </w:pPr>
            <w:r>
              <w:rPr>
                <w:rFonts w:ascii="Times New Roman" w:hAnsi="Times New Roman"/>
                <w:sz w:val="24"/>
                <w:szCs w:val="24"/>
              </w:rPr>
              <w:t>Ф.И.О.</w:t>
            </w:r>
          </w:p>
          <w:p w:rsidR="00B70E55" w:rsidRDefault="00B70E55">
            <w:pPr>
              <w:pStyle w:val="afb"/>
              <w:rPr>
                <w:rFonts w:ascii="Times New Roman" w:hAnsi="Times New Roman"/>
                <w:sz w:val="24"/>
                <w:szCs w:val="24"/>
              </w:rPr>
            </w:pPr>
          </w:p>
          <w:p w:rsidR="00B70E55" w:rsidRDefault="00F324C1">
            <w:pPr>
              <w:pStyle w:val="afb"/>
              <w:pBdr>
                <w:top w:val="single" w:sz="12" w:space="1" w:color="auto"/>
                <w:bottom w:val="single" w:sz="12" w:space="1" w:color="auto"/>
              </w:pBdr>
              <w:jc w:val="both"/>
              <w:rPr>
                <w:rFonts w:ascii="Times New Roman" w:hAnsi="Times New Roman"/>
                <w:sz w:val="24"/>
                <w:szCs w:val="24"/>
              </w:rPr>
            </w:pPr>
            <w:r>
              <w:rPr>
                <w:rFonts w:ascii="Times New Roman" w:hAnsi="Times New Roman"/>
                <w:sz w:val="24"/>
                <w:szCs w:val="24"/>
              </w:rPr>
              <w:t xml:space="preserve">                                                  /подпись/</w:t>
            </w:r>
          </w:p>
        </w:tc>
      </w:tr>
    </w:tbl>
    <w:p w:rsidR="00B70E55" w:rsidRDefault="00B70E55">
      <w:pPr>
        <w:pStyle w:val="afb"/>
        <w:jc w:val="both"/>
        <w:rPr>
          <w:rFonts w:ascii="Times New Roman" w:hAnsi="Times New Roman"/>
        </w:rPr>
      </w:pPr>
    </w:p>
    <w:p w:rsidR="00B70E55" w:rsidRDefault="00B70E55">
      <w:pPr>
        <w:pStyle w:val="afb"/>
        <w:jc w:val="both"/>
        <w:rPr>
          <w:rFonts w:ascii="Times New Roman" w:hAnsi="Times New Roman"/>
        </w:rPr>
      </w:pPr>
    </w:p>
    <w:p w:rsidR="00B70E55" w:rsidRDefault="00F324C1">
      <w:pPr>
        <w:pStyle w:val="12"/>
        <w:jc w:val="both"/>
        <w:rPr>
          <w:rFonts w:ascii="Times New Roman" w:hAnsi="Times New Roman"/>
          <w:sz w:val="24"/>
          <w:szCs w:val="24"/>
        </w:rPr>
      </w:pPr>
      <w:r>
        <w:rPr>
          <w:rFonts w:ascii="Times New Roman" w:hAnsi="Times New Roman"/>
          <w:sz w:val="20"/>
        </w:rPr>
        <w:t xml:space="preserve">Результатом освоения обучающимися программы производственной практики </w:t>
      </w:r>
      <w:r>
        <w:rPr>
          <w:rFonts w:ascii="Times New Roman" w:hAnsi="Times New Roman"/>
          <w:sz w:val="24"/>
          <w:szCs w:val="24"/>
        </w:rPr>
        <w:t>МДК 02.01. Проведение медицинского обследования с целью диагностики, назначения и проведения лечения заболеваний терапевтического профиля</w:t>
      </w:r>
      <w:r>
        <w:rPr>
          <w:rFonts w:ascii="Times New Roman" w:hAnsi="Times New Roman"/>
          <w:sz w:val="20"/>
        </w:rPr>
        <w:t xml:space="preserve"> </w:t>
      </w:r>
      <w:r>
        <w:rPr>
          <w:rFonts w:ascii="Times New Roman" w:hAnsi="Times New Roman"/>
          <w:sz w:val="24"/>
          <w:szCs w:val="24"/>
        </w:rPr>
        <w:t xml:space="preserve">ПП.02.01 </w:t>
      </w:r>
      <w:r w:rsidR="001C0924">
        <w:rPr>
          <w:rFonts w:ascii="Times New Roman" w:hAnsi="Times New Roman"/>
          <w:sz w:val="24"/>
          <w:szCs w:val="24"/>
        </w:rPr>
        <w:t>Инфекционные болезни</w:t>
      </w:r>
      <w:r>
        <w:rPr>
          <w:rFonts w:ascii="Times New Roman" w:hAnsi="Times New Roman"/>
          <w:sz w:val="24"/>
          <w:szCs w:val="24"/>
        </w:rPr>
        <w:t xml:space="preserve"> является приобретение практического опыта при овладении видом деятельности </w:t>
      </w:r>
      <w:r>
        <w:rPr>
          <w:rFonts w:ascii="Times New Roman" w:hAnsi="Times New Roman"/>
          <w:color w:val="000000" w:themeColor="text1"/>
          <w:sz w:val="24"/>
          <w:szCs w:val="24"/>
        </w:rPr>
        <w:t>ПМ.02. Осуществление лечебно-диагностической деятельности</w:t>
      </w:r>
      <w:r>
        <w:rPr>
          <w:rFonts w:ascii="Times New Roman" w:hAnsi="Times New Roman"/>
          <w:b/>
          <w:color w:val="000000" w:themeColor="text1"/>
          <w:sz w:val="24"/>
          <w:szCs w:val="24"/>
        </w:rPr>
        <w:t xml:space="preserve">, </w:t>
      </w:r>
      <w:r>
        <w:rPr>
          <w:rFonts w:ascii="Times New Roman" w:hAnsi="Times New Roman"/>
          <w:sz w:val="24"/>
          <w:szCs w:val="24"/>
        </w:rPr>
        <w:t>в том числе профессиональными (ПК) и общими (ОК) компетенциями: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
        <w:gridCol w:w="7335"/>
        <w:gridCol w:w="939"/>
      </w:tblGrid>
      <w:tr w:rsidR="00B70E55">
        <w:trPr>
          <w:trHeight w:val="415"/>
        </w:trPr>
        <w:tc>
          <w:tcPr>
            <w:tcW w:w="524" w:type="pct"/>
            <w:vAlign w:val="center"/>
          </w:tcPr>
          <w:p w:rsidR="00B70E55" w:rsidRDefault="00F324C1">
            <w:pPr>
              <w:widowControl w:val="0"/>
              <w:jc w:val="center"/>
              <w:rPr>
                <w:b/>
              </w:rPr>
            </w:pPr>
            <w:r>
              <w:rPr>
                <w:b/>
              </w:rPr>
              <w:t>Код</w:t>
            </w:r>
          </w:p>
        </w:tc>
        <w:tc>
          <w:tcPr>
            <w:tcW w:w="3968" w:type="pct"/>
            <w:vAlign w:val="center"/>
          </w:tcPr>
          <w:p w:rsidR="00B70E55" w:rsidRDefault="00F324C1">
            <w:pPr>
              <w:widowControl w:val="0"/>
              <w:jc w:val="center"/>
              <w:rPr>
                <w:b/>
              </w:rPr>
            </w:pPr>
            <w:r>
              <w:rPr>
                <w:b/>
              </w:rPr>
              <w:t>Наименование результата обучения</w:t>
            </w:r>
          </w:p>
        </w:tc>
        <w:tc>
          <w:tcPr>
            <w:tcW w:w="508" w:type="pct"/>
          </w:tcPr>
          <w:p w:rsidR="00B70E55" w:rsidRDefault="00B70E55">
            <w:pPr>
              <w:widowControl w:val="0"/>
              <w:jc w:val="center"/>
              <w:rPr>
                <w:b/>
              </w:rPr>
            </w:pPr>
          </w:p>
        </w:tc>
      </w:tr>
      <w:tr w:rsidR="00B70E55">
        <w:tc>
          <w:tcPr>
            <w:tcW w:w="524" w:type="pct"/>
          </w:tcPr>
          <w:p w:rsidR="00B70E55" w:rsidRDefault="00F324C1">
            <w:pPr>
              <w:widowControl w:val="0"/>
              <w:jc w:val="both"/>
              <w:rPr>
                <w:color w:val="FF0000"/>
              </w:rPr>
            </w:pPr>
            <w:r>
              <w:rPr>
                <w:iCs/>
              </w:rPr>
              <w:t xml:space="preserve">ПК 2.1. </w:t>
            </w:r>
            <w:r>
              <w:rPr>
                <w:rFonts w:asciiTheme="majorHAnsi" w:eastAsiaTheme="majorEastAsia" w:hAnsiTheme="majorHAnsi" w:cstheme="majorBidi"/>
                <w:color w:val="2F5496" w:themeColor="accent1" w:themeShade="BF"/>
                <w:sz w:val="26"/>
                <w:szCs w:val="26"/>
              </w:rPr>
              <w:t xml:space="preserve"> </w:t>
            </w:r>
          </w:p>
        </w:tc>
        <w:tc>
          <w:tcPr>
            <w:tcW w:w="3968" w:type="pct"/>
          </w:tcPr>
          <w:p w:rsidR="00B70E55" w:rsidRDefault="00F324C1">
            <w:pPr>
              <w:keepNext/>
              <w:keepLines/>
              <w:spacing w:before="40" w:line="276" w:lineRule="auto"/>
              <w:jc w:val="both"/>
              <w:rPr>
                <w:iCs/>
              </w:rPr>
            </w:pPr>
            <w:r>
              <w:rPr>
                <w:iCs/>
              </w:rPr>
              <w:t>Определять программу лечения пациентов различных возрастных групп</w:t>
            </w:r>
          </w:p>
        </w:tc>
        <w:tc>
          <w:tcPr>
            <w:tcW w:w="508" w:type="pct"/>
          </w:tcPr>
          <w:p w:rsidR="00B70E55" w:rsidRDefault="00B70E55">
            <w:pPr>
              <w:widowControl w:val="0"/>
              <w:jc w:val="both"/>
            </w:pPr>
          </w:p>
        </w:tc>
      </w:tr>
      <w:tr w:rsidR="00B70E55">
        <w:tc>
          <w:tcPr>
            <w:tcW w:w="524" w:type="pct"/>
          </w:tcPr>
          <w:p w:rsidR="00B70E55" w:rsidRDefault="00F324C1">
            <w:pPr>
              <w:widowControl w:val="0"/>
              <w:jc w:val="both"/>
              <w:rPr>
                <w:color w:val="FF0000"/>
              </w:rPr>
            </w:pPr>
            <w:r>
              <w:t>ПК 2.2.</w:t>
            </w:r>
          </w:p>
        </w:tc>
        <w:tc>
          <w:tcPr>
            <w:tcW w:w="3968" w:type="pct"/>
          </w:tcPr>
          <w:p w:rsidR="00B70E55" w:rsidRDefault="00F324C1">
            <w:pPr>
              <w:widowControl w:val="0"/>
              <w:jc w:val="both"/>
            </w:pPr>
            <w:r>
              <w:t>Определять тактику ведения пациента.</w:t>
            </w:r>
          </w:p>
        </w:tc>
        <w:tc>
          <w:tcPr>
            <w:tcW w:w="508" w:type="pct"/>
          </w:tcPr>
          <w:p w:rsidR="00B70E55" w:rsidRDefault="00B70E55">
            <w:pPr>
              <w:widowControl w:val="0"/>
              <w:jc w:val="both"/>
            </w:pPr>
          </w:p>
        </w:tc>
      </w:tr>
      <w:tr w:rsidR="00B70E55">
        <w:trPr>
          <w:trHeight w:val="233"/>
        </w:trPr>
        <w:tc>
          <w:tcPr>
            <w:tcW w:w="524" w:type="pct"/>
          </w:tcPr>
          <w:p w:rsidR="00B70E55" w:rsidRDefault="00F324C1">
            <w:pPr>
              <w:widowControl w:val="0"/>
              <w:jc w:val="both"/>
              <w:rPr>
                <w:color w:val="FF0000"/>
                <w:lang w:val="en-US"/>
              </w:rPr>
            </w:pPr>
            <w:r>
              <w:t>ПК 2.3</w:t>
            </w:r>
            <w:r>
              <w:rPr>
                <w:sz w:val="28"/>
                <w:szCs w:val="28"/>
              </w:rPr>
              <w:t>.</w:t>
            </w:r>
          </w:p>
        </w:tc>
        <w:tc>
          <w:tcPr>
            <w:tcW w:w="3968" w:type="pct"/>
          </w:tcPr>
          <w:p w:rsidR="00B70E55" w:rsidRDefault="00F324C1">
            <w:pPr>
              <w:widowControl w:val="0"/>
              <w:jc w:val="both"/>
            </w:pPr>
            <w:r>
              <w:t>Выполнять лечебные вмешательства.</w:t>
            </w:r>
          </w:p>
        </w:tc>
        <w:tc>
          <w:tcPr>
            <w:tcW w:w="508" w:type="pct"/>
          </w:tcPr>
          <w:p w:rsidR="00B70E55" w:rsidRDefault="00B70E55">
            <w:pPr>
              <w:widowControl w:val="0"/>
              <w:jc w:val="both"/>
            </w:pPr>
          </w:p>
        </w:tc>
      </w:tr>
      <w:tr w:rsidR="00B70E55">
        <w:trPr>
          <w:trHeight w:val="267"/>
        </w:trPr>
        <w:tc>
          <w:tcPr>
            <w:tcW w:w="524" w:type="pct"/>
          </w:tcPr>
          <w:p w:rsidR="00B70E55" w:rsidRDefault="00F324C1">
            <w:pPr>
              <w:widowControl w:val="0"/>
              <w:jc w:val="both"/>
              <w:rPr>
                <w:color w:val="FF0000"/>
              </w:rPr>
            </w:pPr>
            <w:r>
              <w:t>ПК 2.4.</w:t>
            </w:r>
          </w:p>
        </w:tc>
        <w:tc>
          <w:tcPr>
            <w:tcW w:w="3968" w:type="pct"/>
          </w:tcPr>
          <w:p w:rsidR="00B70E55" w:rsidRDefault="00F324C1">
            <w:pPr>
              <w:widowControl w:val="0"/>
              <w:jc w:val="both"/>
            </w:pPr>
            <w:r>
              <w:t>Проводить контроль эффективности лечения.</w:t>
            </w:r>
          </w:p>
        </w:tc>
        <w:tc>
          <w:tcPr>
            <w:tcW w:w="508" w:type="pct"/>
          </w:tcPr>
          <w:p w:rsidR="00B70E55" w:rsidRDefault="00B70E55">
            <w:pPr>
              <w:widowControl w:val="0"/>
              <w:jc w:val="both"/>
            </w:pPr>
          </w:p>
        </w:tc>
      </w:tr>
      <w:tr w:rsidR="00B70E55">
        <w:trPr>
          <w:trHeight w:val="258"/>
        </w:trPr>
        <w:tc>
          <w:tcPr>
            <w:tcW w:w="524" w:type="pct"/>
          </w:tcPr>
          <w:p w:rsidR="00B70E55" w:rsidRDefault="00F324C1">
            <w:pPr>
              <w:widowControl w:val="0"/>
              <w:jc w:val="both"/>
              <w:rPr>
                <w:color w:val="FF0000"/>
              </w:rPr>
            </w:pPr>
            <w:r>
              <w:t>ПК 2.5.</w:t>
            </w:r>
          </w:p>
        </w:tc>
        <w:tc>
          <w:tcPr>
            <w:tcW w:w="3968" w:type="pct"/>
          </w:tcPr>
          <w:p w:rsidR="00B70E55" w:rsidRDefault="00F324C1">
            <w:pPr>
              <w:widowControl w:val="0"/>
              <w:jc w:val="both"/>
            </w:pPr>
            <w:r>
              <w:t>Осуществлять контроль состояния пациента.</w:t>
            </w:r>
          </w:p>
        </w:tc>
        <w:tc>
          <w:tcPr>
            <w:tcW w:w="508" w:type="pct"/>
          </w:tcPr>
          <w:p w:rsidR="00B70E55" w:rsidRDefault="00B70E55">
            <w:pPr>
              <w:widowControl w:val="0"/>
              <w:jc w:val="both"/>
            </w:pPr>
          </w:p>
        </w:tc>
      </w:tr>
      <w:tr w:rsidR="00B70E55">
        <w:trPr>
          <w:trHeight w:val="258"/>
        </w:trPr>
        <w:tc>
          <w:tcPr>
            <w:tcW w:w="524" w:type="pct"/>
          </w:tcPr>
          <w:p w:rsidR="00B70E55" w:rsidRDefault="00F324C1">
            <w:pPr>
              <w:widowControl w:val="0"/>
              <w:jc w:val="both"/>
            </w:pPr>
            <w:r>
              <w:t>ПК 2.6.</w:t>
            </w:r>
          </w:p>
        </w:tc>
        <w:tc>
          <w:tcPr>
            <w:tcW w:w="3968" w:type="pct"/>
          </w:tcPr>
          <w:p w:rsidR="00B70E55" w:rsidRDefault="00F324C1">
            <w:pPr>
              <w:widowControl w:val="0"/>
              <w:jc w:val="both"/>
            </w:pPr>
            <w:r>
              <w:t>Оформление медицинской документации</w:t>
            </w:r>
          </w:p>
        </w:tc>
        <w:tc>
          <w:tcPr>
            <w:tcW w:w="508" w:type="pct"/>
          </w:tcPr>
          <w:p w:rsidR="00B70E55" w:rsidRDefault="00B70E55">
            <w:pPr>
              <w:widowControl w:val="0"/>
              <w:jc w:val="both"/>
            </w:pPr>
          </w:p>
        </w:tc>
      </w:tr>
      <w:tr w:rsidR="00B70E55">
        <w:trPr>
          <w:trHeight w:val="398"/>
        </w:trPr>
        <w:tc>
          <w:tcPr>
            <w:tcW w:w="524" w:type="pct"/>
          </w:tcPr>
          <w:p w:rsidR="00B70E55" w:rsidRDefault="00B70E55">
            <w:pPr>
              <w:widowControl w:val="0"/>
              <w:jc w:val="both"/>
            </w:pPr>
          </w:p>
        </w:tc>
        <w:tc>
          <w:tcPr>
            <w:tcW w:w="3968" w:type="pct"/>
          </w:tcPr>
          <w:p w:rsidR="00B70E55" w:rsidRDefault="00F324C1">
            <w:pPr>
              <w:widowControl w:val="0"/>
              <w:jc w:val="center"/>
              <w:rPr>
                <w:b/>
              </w:rPr>
            </w:pPr>
            <w:r>
              <w:rPr>
                <w:b/>
              </w:rPr>
              <w:t>Уровень освоения общих компетенций</w:t>
            </w:r>
          </w:p>
        </w:tc>
        <w:tc>
          <w:tcPr>
            <w:tcW w:w="508" w:type="pct"/>
          </w:tcPr>
          <w:p w:rsidR="00B70E55" w:rsidRDefault="00F324C1">
            <w:pPr>
              <w:widowControl w:val="0"/>
              <w:jc w:val="center"/>
              <w:rPr>
                <w:b/>
              </w:rPr>
            </w:pPr>
            <w:r>
              <w:rPr>
                <w:b/>
              </w:rPr>
              <w:t>0,1,2*</w:t>
            </w:r>
          </w:p>
        </w:tc>
      </w:tr>
      <w:tr w:rsidR="00B70E55">
        <w:tc>
          <w:tcPr>
            <w:tcW w:w="524" w:type="pct"/>
          </w:tcPr>
          <w:p w:rsidR="00B70E55" w:rsidRDefault="00F324C1">
            <w:pPr>
              <w:widowControl w:val="0"/>
              <w:jc w:val="both"/>
              <w:rPr>
                <w:color w:val="FF0000"/>
              </w:rPr>
            </w:pPr>
            <w:r>
              <w:t xml:space="preserve">ОК 1. </w:t>
            </w:r>
          </w:p>
        </w:tc>
        <w:tc>
          <w:tcPr>
            <w:tcW w:w="3968" w:type="pct"/>
          </w:tcPr>
          <w:p w:rsidR="00B70E55" w:rsidRDefault="00F324C1">
            <w:pPr>
              <w:widowControl w:val="0"/>
              <w:jc w:val="both"/>
            </w:pPr>
            <w:r>
              <w:t>Выбирать способы решения задач профессиональной деятельности применительно к различным контекстам</w:t>
            </w:r>
          </w:p>
        </w:tc>
        <w:tc>
          <w:tcPr>
            <w:tcW w:w="508" w:type="pct"/>
          </w:tcPr>
          <w:p w:rsidR="00B70E55" w:rsidRDefault="00B70E55">
            <w:pPr>
              <w:widowControl w:val="0"/>
              <w:jc w:val="both"/>
            </w:pPr>
          </w:p>
        </w:tc>
      </w:tr>
      <w:tr w:rsidR="00B70E55">
        <w:tc>
          <w:tcPr>
            <w:tcW w:w="524" w:type="pct"/>
          </w:tcPr>
          <w:p w:rsidR="00B70E55" w:rsidRDefault="00F324C1">
            <w:pPr>
              <w:widowControl w:val="0"/>
              <w:rPr>
                <w:color w:val="FF0000"/>
              </w:rPr>
            </w:pPr>
            <w:r>
              <w:t>ОК 2.</w:t>
            </w:r>
          </w:p>
        </w:tc>
        <w:tc>
          <w:tcPr>
            <w:tcW w:w="3968" w:type="pct"/>
          </w:tcPr>
          <w:p w:rsidR="00B70E55" w:rsidRDefault="00F324C1">
            <w:pPr>
              <w:widowControl w:val="0"/>
              <w:jc w:val="both"/>
            </w:pPr>
            <w:r>
              <w:rPr>
                <w:b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08" w:type="pct"/>
          </w:tcPr>
          <w:p w:rsidR="00B70E55" w:rsidRDefault="00B70E55">
            <w:pPr>
              <w:widowControl w:val="0"/>
              <w:jc w:val="both"/>
            </w:pPr>
          </w:p>
        </w:tc>
      </w:tr>
      <w:tr w:rsidR="00B70E55">
        <w:tc>
          <w:tcPr>
            <w:tcW w:w="524" w:type="pct"/>
          </w:tcPr>
          <w:p w:rsidR="00B70E55" w:rsidRDefault="00F324C1">
            <w:pPr>
              <w:widowControl w:val="0"/>
              <w:rPr>
                <w:color w:val="FF0000"/>
              </w:rPr>
            </w:pPr>
            <w:r>
              <w:t>ОК 3.</w:t>
            </w:r>
          </w:p>
        </w:tc>
        <w:tc>
          <w:tcPr>
            <w:tcW w:w="3968" w:type="pct"/>
          </w:tcPr>
          <w:p w:rsidR="00B70E55" w:rsidRDefault="00F324C1">
            <w:pPr>
              <w:widowControl w:val="0"/>
              <w:jc w:val="both"/>
            </w:pPr>
            <w: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08" w:type="pct"/>
          </w:tcPr>
          <w:p w:rsidR="00B70E55" w:rsidRDefault="00B70E55">
            <w:pPr>
              <w:widowControl w:val="0"/>
              <w:jc w:val="both"/>
            </w:pPr>
          </w:p>
        </w:tc>
      </w:tr>
      <w:tr w:rsidR="00B70E55">
        <w:tc>
          <w:tcPr>
            <w:tcW w:w="524" w:type="pct"/>
          </w:tcPr>
          <w:p w:rsidR="00B70E55" w:rsidRDefault="00F324C1">
            <w:pPr>
              <w:widowControl w:val="0"/>
              <w:rPr>
                <w:color w:val="FF0000"/>
              </w:rPr>
            </w:pPr>
            <w:r>
              <w:rPr>
                <w:rStyle w:val="afa"/>
                <w:bCs/>
                <w:i w:val="0"/>
                <w:iCs/>
              </w:rPr>
              <w:t>О</w:t>
            </w:r>
            <w:r>
              <w:rPr>
                <w:rStyle w:val="afa"/>
                <w:i w:val="0"/>
                <w:iCs/>
              </w:rPr>
              <w:t>К 4.</w:t>
            </w:r>
          </w:p>
        </w:tc>
        <w:tc>
          <w:tcPr>
            <w:tcW w:w="3968" w:type="pct"/>
          </w:tcPr>
          <w:p w:rsidR="00B70E55" w:rsidRDefault="00F324C1">
            <w:pPr>
              <w:widowControl w:val="0"/>
              <w:jc w:val="both"/>
            </w:pPr>
            <w:r>
              <w:rPr>
                <w:rStyle w:val="afa"/>
                <w:bCs/>
                <w:i w:val="0"/>
                <w:iCs/>
              </w:rPr>
              <w:t>Эффективно взаимодействовать и работать в коллективе и команде</w:t>
            </w:r>
          </w:p>
        </w:tc>
        <w:tc>
          <w:tcPr>
            <w:tcW w:w="508" w:type="pct"/>
          </w:tcPr>
          <w:p w:rsidR="00B70E55" w:rsidRDefault="00B70E55">
            <w:pPr>
              <w:widowControl w:val="0"/>
              <w:jc w:val="both"/>
            </w:pPr>
          </w:p>
        </w:tc>
      </w:tr>
      <w:tr w:rsidR="00B70E55">
        <w:tc>
          <w:tcPr>
            <w:tcW w:w="524" w:type="pct"/>
          </w:tcPr>
          <w:p w:rsidR="00B70E55" w:rsidRDefault="00F324C1">
            <w:pPr>
              <w:widowControl w:val="0"/>
              <w:rPr>
                <w:color w:val="FF0000"/>
              </w:rPr>
            </w:pPr>
            <w:r>
              <w:rPr>
                <w:bCs/>
                <w:iCs/>
              </w:rPr>
              <w:t>ОК 5.</w:t>
            </w:r>
          </w:p>
        </w:tc>
        <w:tc>
          <w:tcPr>
            <w:tcW w:w="3968" w:type="pct"/>
          </w:tcPr>
          <w:p w:rsidR="00B70E55" w:rsidRDefault="00F324C1">
            <w:pPr>
              <w:widowControl w:val="0"/>
              <w:jc w:val="both"/>
            </w:pPr>
            <w:r>
              <w:rPr>
                <w:bCs/>
                <w:iC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08" w:type="pct"/>
          </w:tcPr>
          <w:p w:rsidR="00B70E55" w:rsidRDefault="00B70E55">
            <w:pPr>
              <w:widowControl w:val="0"/>
              <w:jc w:val="both"/>
            </w:pPr>
          </w:p>
        </w:tc>
      </w:tr>
    </w:tbl>
    <w:p w:rsidR="00B70E55" w:rsidRDefault="00B70E55">
      <w:pPr>
        <w:pStyle w:val="afb"/>
        <w:jc w:val="both"/>
        <w:rPr>
          <w:rFonts w:ascii="Times New Roman" w:hAnsi="Times New Roman"/>
          <w:sz w:val="20"/>
        </w:rPr>
      </w:pPr>
    </w:p>
    <w:p w:rsidR="00B70E55" w:rsidRDefault="00F324C1">
      <w:pPr>
        <w:pStyle w:val="afb"/>
        <w:rPr>
          <w:rFonts w:ascii="Times New Roman" w:hAnsi="Times New Roman"/>
          <w:sz w:val="24"/>
          <w:szCs w:val="28"/>
        </w:rPr>
      </w:pPr>
      <w:r>
        <w:rPr>
          <w:rFonts w:ascii="Times New Roman" w:hAnsi="Times New Roman"/>
          <w:b/>
          <w:i/>
          <w:sz w:val="20"/>
        </w:rPr>
        <w:sym w:font="Symbol" w:char="F02A"/>
      </w:r>
      <w:r>
        <w:rPr>
          <w:rFonts w:ascii="Times New Roman" w:hAnsi="Times New Roman"/>
          <w:b/>
          <w:i/>
          <w:sz w:val="20"/>
        </w:rPr>
        <w:t>0 - не освоена, 1 – частично освоена, 2 – освоена полностью</w:t>
      </w:r>
    </w:p>
    <w:p w:rsidR="00B70E55" w:rsidRDefault="00B70E55">
      <w:pPr>
        <w:spacing w:line="360" w:lineRule="auto"/>
        <w:jc w:val="right"/>
      </w:pPr>
    </w:p>
    <w:p w:rsidR="00B70E55" w:rsidRDefault="00B70E55">
      <w:pPr>
        <w:spacing w:line="360" w:lineRule="auto"/>
        <w:jc w:val="right"/>
      </w:pPr>
    </w:p>
    <w:p w:rsidR="00B70E55" w:rsidRDefault="00B70E55">
      <w:pPr>
        <w:spacing w:line="360" w:lineRule="auto"/>
        <w:jc w:val="right"/>
      </w:pPr>
    </w:p>
    <w:p w:rsidR="00B70E55" w:rsidRDefault="00B70E55">
      <w:pPr>
        <w:spacing w:line="360" w:lineRule="auto"/>
        <w:jc w:val="right"/>
      </w:pPr>
    </w:p>
    <w:p w:rsidR="00B70E55" w:rsidRDefault="00B70E55">
      <w:pPr>
        <w:spacing w:line="360" w:lineRule="auto"/>
        <w:jc w:val="right"/>
      </w:pPr>
    </w:p>
    <w:p w:rsidR="00B70E55" w:rsidRDefault="00B70E55">
      <w:pPr>
        <w:spacing w:line="360" w:lineRule="auto"/>
        <w:jc w:val="right"/>
      </w:pPr>
    </w:p>
    <w:p w:rsidR="00B70E55" w:rsidRDefault="00B70E55">
      <w:pPr>
        <w:spacing w:line="360" w:lineRule="auto"/>
        <w:jc w:val="right"/>
      </w:pPr>
    </w:p>
    <w:p w:rsidR="00B70E55" w:rsidRDefault="00B70E55">
      <w:pPr>
        <w:spacing w:line="360" w:lineRule="auto"/>
        <w:jc w:val="right"/>
      </w:pPr>
    </w:p>
    <w:p w:rsidR="00B70E55" w:rsidRDefault="00B70E55">
      <w:pPr>
        <w:spacing w:line="360" w:lineRule="auto"/>
        <w:jc w:val="right"/>
      </w:pPr>
    </w:p>
    <w:p w:rsidR="00B70E55" w:rsidRDefault="00B70E55">
      <w:pPr>
        <w:spacing w:line="360" w:lineRule="auto"/>
        <w:jc w:val="right"/>
      </w:pPr>
    </w:p>
    <w:p w:rsidR="00B70E55" w:rsidRDefault="00B70E55">
      <w:pPr>
        <w:spacing w:line="360" w:lineRule="auto"/>
        <w:jc w:val="right"/>
        <w:rPr>
          <w:sz w:val="28"/>
          <w:szCs w:val="28"/>
        </w:rPr>
        <w:sectPr w:rsidR="00B70E55" w:rsidSect="0072431F">
          <w:pgSz w:w="11906" w:h="16838"/>
          <w:pgMar w:top="1134" w:right="851" w:bottom="1134" w:left="1701" w:header="709" w:footer="709" w:gutter="0"/>
          <w:cols w:space="708"/>
        </w:sectPr>
      </w:pPr>
    </w:p>
    <w:p w:rsidR="00B70E55" w:rsidRDefault="00F324C1">
      <w:pPr>
        <w:keepNext/>
        <w:ind w:firstLine="709"/>
        <w:jc w:val="right"/>
        <w:rPr>
          <w:sz w:val="28"/>
          <w:szCs w:val="28"/>
        </w:rPr>
      </w:pPr>
      <w:r>
        <w:rPr>
          <w:sz w:val="28"/>
          <w:szCs w:val="28"/>
        </w:rPr>
        <w:lastRenderedPageBreak/>
        <w:t>Приложение 4</w:t>
      </w:r>
    </w:p>
    <w:p w:rsidR="00B70E55" w:rsidRDefault="00F324C1">
      <w:pPr>
        <w:tabs>
          <w:tab w:val="num" w:pos="360"/>
        </w:tabs>
        <w:ind w:firstLine="709"/>
        <w:jc w:val="center"/>
        <w:rPr>
          <w:b/>
          <w:sz w:val="28"/>
          <w:szCs w:val="28"/>
        </w:rPr>
      </w:pPr>
      <w:r>
        <w:rPr>
          <w:b/>
          <w:sz w:val="28"/>
          <w:szCs w:val="28"/>
        </w:rPr>
        <w:t>АТТЕСТАЦИОННЫЙ ЛИСТ</w:t>
      </w:r>
    </w:p>
    <w:p w:rsidR="00B70E55" w:rsidRDefault="00F324C1">
      <w:pPr>
        <w:tabs>
          <w:tab w:val="num" w:pos="-567"/>
        </w:tabs>
        <w:rPr>
          <w:sz w:val="28"/>
          <w:szCs w:val="28"/>
        </w:rPr>
      </w:pPr>
      <w:r>
        <w:rPr>
          <w:sz w:val="28"/>
          <w:szCs w:val="28"/>
        </w:rPr>
        <w:t>Ф.И.О. обучающегося ____________________________________________________________________________________</w:t>
      </w:r>
    </w:p>
    <w:p w:rsidR="00B70E55" w:rsidRDefault="00F324C1">
      <w:pPr>
        <w:tabs>
          <w:tab w:val="num" w:pos="-567"/>
        </w:tabs>
        <w:rPr>
          <w:sz w:val="28"/>
          <w:szCs w:val="28"/>
        </w:rPr>
      </w:pPr>
      <w:r>
        <w:rPr>
          <w:sz w:val="28"/>
          <w:szCs w:val="28"/>
        </w:rPr>
        <w:t xml:space="preserve">Специальность     </w:t>
      </w:r>
      <w:r>
        <w:rPr>
          <w:color w:val="000000" w:themeColor="text1"/>
          <w:sz w:val="28"/>
          <w:szCs w:val="28"/>
        </w:rPr>
        <w:t>31.02.01. Лечебное дело</w:t>
      </w:r>
      <w:r>
        <w:rPr>
          <w:sz w:val="28"/>
          <w:szCs w:val="28"/>
        </w:rPr>
        <w:t xml:space="preserve"> Курс ________Группа _________________</w:t>
      </w:r>
    </w:p>
    <w:p w:rsidR="00B70E55" w:rsidRDefault="00F324C1">
      <w:pPr>
        <w:pStyle w:val="12"/>
        <w:jc w:val="both"/>
        <w:rPr>
          <w:rFonts w:ascii="Times New Roman" w:hAnsi="Times New Roman"/>
          <w:color w:val="000000" w:themeColor="text1"/>
          <w:sz w:val="28"/>
          <w:szCs w:val="28"/>
        </w:rPr>
      </w:pPr>
      <w:r>
        <w:rPr>
          <w:rFonts w:ascii="Times New Roman" w:hAnsi="Times New Roman"/>
          <w:color w:val="000000" w:themeColor="text1"/>
          <w:sz w:val="28"/>
          <w:szCs w:val="28"/>
        </w:rPr>
        <w:t>ПМ.02. Осуществление лечебно-диагностической деятельности</w:t>
      </w:r>
    </w:p>
    <w:p w:rsidR="00B70E55" w:rsidRDefault="00F324C1">
      <w:pPr>
        <w:pStyle w:val="12"/>
        <w:jc w:val="both"/>
        <w:rPr>
          <w:rFonts w:ascii="Times New Roman" w:hAnsi="Times New Roman"/>
          <w:color w:val="FF0000"/>
          <w:sz w:val="28"/>
          <w:szCs w:val="28"/>
        </w:rPr>
      </w:pPr>
      <w:r>
        <w:rPr>
          <w:rFonts w:ascii="Times New Roman" w:hAnsi="Times New Roman"/>
          <w:color w:val="000000" w:themeColor="text1"/>
          <w:sz w:val="28"/>
          <w:szCs w:val="28"/>
        </w:rPr>
        <w:t>МДК 02.01. Проведение медицинского обследования с целью диагностики, назначения и проведения лечения заболеваний терапевтического профиля</w:t>
      </w:r>
    </w:p>
    <w:p w:rsidR="00B70E55" w:rsidRDefault="00F324C1">
      <w:pPr>
        <w:rPr>
          <w:color w:val="000000" w:themeColor="text1"/>
          <w:sz w:val="28"/>
          <w:szCs w:val="28"/>
        </w:rPr>
      </w:pPr>
      <w:r>
        <w:rPr>
          <w:color w:val="000000" w:themeColor="text1"/>
          <w:sz w:val="28"/>
          <w:szCs w:val="28"/>
        </w:rPr>
        <w:t xml:space="preserve">ПП.02.01 </w:t>
      </w:r>
      <w:r w:rsidR="001C0924">
        <w:rPr>
          <w:color w:val="000000" w:themeColor="text1"/>
          <w:sz w:val="28"/>
          <w:szCs w:val="28"/>
        </w:rPr>
        <w:t>Инфекционные болезни</w:t>
      </w:r>
    </w:p>
    <w:p w:rsidR="00B70E55" w:rsidRDefault="00F324C1">
      <w:pPr>
        <w:tabs>
          <w:tab w:val="num" w:pos="360"/>
        </w:tabs>
        <w:rPr>
          <w:sz w:val="28"/>
          <w:szCs w:val="28"/>
        </w:rPr>
      </w:pPr>
      <w:r>
        <w:rPr>
          <w:sz w:val="28"/>
          <w:szCs w:val="28"/>
        </w:rPr>
        <w:t xml:space="preserve">Место прохождения практики ____________________________________________________________________________                                                                                                                                                                                                                                            </w:t>
      </w:r>
    </w:p>
    <w:p w:rsidR="00B70E55" w:rsidRDefault="00F324C1">
      <w:pPr>
        <w:tabs>
          <w:tab w:val="num" w:pos="360"/>
        </w:tabs>
        <w:rPr>
          <w:sz w:val="28"/>
          <w:szCs w:val="28"/>
        </w:rPr>
      </w:pPr>
      <w:r>
        <w:rPr>
          <w:sz w:val="28"/>
          <w:szCs w:val="28"/>
        </w:rPr>
        <w:t xml:space="preserve">                                                                     (наименование медицинской организации)</w:t>
      </w:r>
    </w:p>
    <w:p w:rsidR="00B70E55" w:rsidRDefault="00F324C1">
      <w:pPr>
        <w:tabs>
          <w:tab w:val="num" w:pos="360"/>
        </w:tabs>
        <w:rPr>
          <w:sz w:val="28"/>
          <w:szCs w:val="28"/>
        </w:rPr>
      </w:pPr>
      <w:r>
        <w:rPr>
          <w:sz w:val="28"/>
          <w:szCs w:val="28"/>
        </w:rPr>
        <w:t>Сроки проведения практики _________________________________________________________________________________</w:t>
      </w:r>
    </w:p>
    <w:p w:rsidR="00B70E55" w:rsidRDefault="00F324C1">
      <w:pPr>
        <w:tabs>
          <w:tab w:val="num" w:pos="360"/>
        </w:tabs>
        <w:jc w:val="both"/>
        <w:rPr>
          <w:b/>
        </w:rPr>
      </w:pPr>
      <w:r>
        <w:rPr>
          <w:b/>
          <w:sz w:val="28"/>
          <w:szCs w:val="28"/>
        </w:rPr>
        <w:tab/>
      </w:r>
      <w:r>
        <w:rPr>
          <w:b/>
        </w:rPr>
        <w:t>По результатам производственной практики овладел (а) видом деятельности Лечебная деятельность</w:t>
      </w:r>
      <w:r>
        <w:rPr>
          <w:b/>
          <w:i/>
        </w:rPr>
        <w:t xml:space="preserve">, </w:t>
      </w:r>
      <w:r>
        <w:rPr>
          <w:b/>
        </w:rPr>
        <w:t>в том числе профессиональными (ПК):</w:t>
      </w:r>
    </w:p>
    <w:p w:rsidR="00B70E55" w:rsidRDefault="00F324C1">
      <w:pPr>
        <w:tabs>
          <w:tab w:val="num" w:pos="360"/>
        </w:tabs>
        <w:jc w:val="center"/>
        <w:rPr>
          <w:b/>
        </w:rPr>
      </w:pPr>
      <w:r>
        <w:rPr>
          <w:b/>
        </w:rPr>
        <w:t>О – оптимальный (5)   В – Высокий (4)   Д – Допустимый (3)</w:t>
      </w:r>
    </w:p>
    <w:p w:rsidR="00B70E55" w:rsidRDefault="00F324C1">
      <w:pPr>
        <w:tabs>
          <w:tab w:val="left" w:pos="111"/>
          <w:tab w:val="num" w:pos="360"/>
        </w:tabs>
        <w:jc w:val="center"/>
        <w:rPr>
          <w:b/>
          <w:sz w:val="28"/>
          <w:szCs w:val="28"/>
        </w:rPr>
      </w:pPr>
      <w:r>
        <w:rPr>
          <w:b/>
          <w:sz w:val="28"/>
          <w:szCs w:val="28"/>
        </w:rPr>
        <w:t>Результаты и содержание производственной практики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6"/>
        <w:gridCol w:w="7740"/>
        <w:gridCol w:w="1500"/>
        <w:gridCol w:w="2344"/>
      </w:tblGrid>
      <w:tr w:rsidR="00B70E55">
        <w:tc>
          <w:tcPr>
            <w:tcW w:w="1022" w:type="pct"/>
            <w:vMerge w:val="restart"/>
            <w:shd w:val="clear" w:color="auto" w:fill="auto"/>
            <w:vAlign w:val="center"/>
          </w:tcPr>
          <w:p w:rsidR="00B70E55" w:rsidRDefault="00F324C1">
            <w:pPr>
              <w:jc w:val="center"/>
              <w:rPr>
                <w:b/>
              </w:rPr>
            </w:pPr>
            <w:r>
              <w:rPr>
                <w:b/>
              </w:rPr>
              <w:t>Профессиональные компетенции</w:t>
            </w:r>
          </w:p>
        </w:tc>
        <w:tc>
          <w:tcPr>
            <w:tcW w:w="2658" w:type="pct"/>
            <w:vMerge w:val="restart"/>
            <w:shd w:val="clear" w:color="auto" w:fill="auto"/>
            <w:vAlign w:val="center"/>
          </w:tcPr>
          <w:p w:rsidR="00B70E55" w:rsidRDefault="00F324C1">
            <w:pPr>
              <w:jc w:val="center"/>
              <w:rPr>
                <w:b/>
              </w:rPr>
            </w:pPr>
            <w:r>
              <w:rPr>
                <w:b/>
              </w:rPr>
              <w:t>Виды работ (манипуляций), необходимые для приобретения практического опыта и формирования компетенций</w:t>
            </w:r>
          </w:p>
        </w:tc>
        <w:tc>
          <w:tcPr>
            <w:tcW w:w="1320" w:type="pct"/>
            <w:gridSpan w:val="2"/>
            <w:shd w:val="clear" w:color="auto" w:fill="auto"/>
            <w:vAlign w:val="center"/>
          </w:tcPr>
          <w:p w:rsidR="00B70E55" w:rsidRDefault="00F324C1">
            <w:pPr>
              <w:tabs>
                <w:tab w:val="num" w:pos="360"/>
              </w:tabs>
              <w:jc w:val="center"/>
              <w:rPr>
                <w:b/>
              </w:rPr>
            </w:pPr>
            <w:r>
              <w:rPr>
                <w:b/>
              </w:rPr>
              <w:t>Оценка руководителя ПП</w:t>
            </w:r>
          </w:p>
        </w:tc>
      </w:tr>
      <w:tr w:rsidR="00B70E55">
        <w:trPr>
          <w:trHeight w:val="631"/>
        </w:trPr>
        <w:tc>
          <w:tcPr>
            <w:tcW w:w="1022" w:type="pct"/>
            <w:vMerge/>
            <w:shd w:val="clear" w:color="auto" w:fill="auto"/>
            <w:vAlign w:val="center"/>
          </w:tcPr>
          <w:p w:rsidR="00B70E55" w:rsidRDefault="00B70E55">
            <w:pPr>
              <w:ind w:firstLine="709"/>
              <w:jc w:val="center"/>
              <w:rPr>
                <w:b/>
              </w:rPr>
            </w:pPr>
          </w:p>
        </w:tc>
        <w:tc>
          <w:tcPr>
            <w:tcW w:w="2658" w:type="pct"/>
            <w:vMerge/>
            <w:shd w:val="clear" w:color="auto" w:fill="auto"/>
            <w:vAlign w:val="center"/>
          </w:tcPr>
          <w:p w:rsidR="00B70E55" w:rsidRDefault="00B70E55">
            <w:pPr>
              <w:ind w:firstLine="709"/>
              <w:jc w:val="center"/>
              <w:rPr>
                <w:b/>
              </w:rPr>
            </w:pPr>
          </w:p>
        </w:tc>
        <w:tc>
          <w:tcPr>
            <w:tcW w:w="515" w:type="pct"/>
            <w:shd w:val="clear" w:color="auto" w:fill="auto"/>
            <w:vAlign w:val="center"/>
          </w:tcPr>
          <w:p w:rsidR="00B70E55" w:rsidRDefault="00F324C1">
            <w:pPr>
              <w:jc w:val="center"/>
              <w:rPr>
                <w:b/>
              </w:rPr>
            </w:pPr>
            <w:r>
              <w:rPr>
                <w:b/>
              </w:rPr>
              <w:t>Оценка вида работ</w:t>
            </w:r>
          </w:p>
        </w:tc>
        <w:tc>
          <w:tcPr>
            <w:tcW w:w="805" w:type="pct"/>
            <w:shd w:val="clear" w:color="auto" w:fill="auto"/>
            <w:vAlign w:val="center"/>
          </w:tcPr>
          <w:p w:rsidR="00B70E55" w:rsidRDefault="00F324C1">
            <w:pPr>
              <w:jc w:val="center"/>
              <w:rPr>
                <w:b/>
              </w:rPr>
            </w:pPr>
            <w:r>
              <w:rPr>
                <w:b/>
              </w:rPr>
              <w:t>Оценка профессиональной компетенции</w:t>
            </w:r>
          </w:p>
        </w:tc>
      </w:tr>
      <w:tr w:rsidR="00B70E55">
        <w:tc>
          <w:tcPr>
            <w:tcW w:w="5000" w:type="pct"/>
            <w:gridSpan w:val="4"/>
            <w:shd w:val="clear" w:color="auto" w:fill="auto"/>
          </w:tcPr>
          <w:p w:rsidR="00B70E55" w:rsidRDefault="00F324C1">
            <w:pPr>
              <w:ind w:firstLine="709"/>
              <w:jc w:val="center"/>
              <w:rPr>
                <w:b/>
                <w:color w:val="000000" w:themeColor="text1"/>
              </w:rPr>
            </w:pPr>
            <w:r>
              <w:rPr>
                <w:b/>
                <w:color w:val="000000" w:themeColor="text1"/>
              </w:rPr>
              <w:t>Виды работ (манипуляций), необходимые для приобретения практического опыта и формирования компетенций</w:t>
            </w:r>
          </w:p>
        </w:tc>
      </w:tr>
      <w:tr w:rsidR="00B70E55">
        <w:trPr>
          <w:trHeight w:val="369"/>
        </w:trPr>
        <w:tc>
          <w:tcPr>
            <w:tcW w:w="1022" w:type="pct"/>
            <w:vMerge w:val="restart"/>
            <w:shd w:val="clear" w:color="auto" w:fill="auto"/>
          </w:tcPr>
          <w:p w:rsidR="00B70E55" w:rsidRDefault="00F324C1">
            <w:r>
              <w:rPr>
                <w:iCs/>
              </w:rPr>
              <w:t>ПК 2.1. Определять программу лечения пациентов различных возрастных групп</w:t>
            </w: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jc w:val="both"/>
            </w:pPr>
            <w:proofErr w:type="spellStart"/>
            <w:r>
              <w:t>Курация</w:t>
            </w:r>
            <w:proofErr w:type="spellEnd"/>
            <w:r>
              <w:t xml:space="preserve"> пациентов с различной инфекционной патологией.</w:t>
            </w:r>
          </w:p>
        </w:tc>
        <w:tc>
          <w:tcPr>
            <w:tcW w:w="515" w:type="pct"/>
            <w:tcBorders>
              <w:bottom w:val="single" w:sz="4" w:space="0" w:color="auto"/>
            </w:tcBorders>
            <w:shd w:val="clear" w:color="auto" w:fill="auto"/>
          </w:tcPr>
          <w:p w:rsidR="00B70E55" w:rsidRDefault="00B70E55">
            <w:pPr>
              <w:tabs>
                <w:tab w:val="num" w:pos="360"/>
              </w:tabs>
              <w:ind w:firstLine="709"/>
              <w:rPr>
                <w:b/>
              </w:rPr>
            </w:pPr>
          </w:p>
        </w:tc>
        <w:tc>
          <w:tcPr>
            <w:tcW w:w="805" w:type="pct"/>
            <w:tcBorders>
              <w:bottom w:val="single" w:sz="4" w:space="0" w:color="auto"/>
            </w:tcBorders>
            <w:shd w:val="clear" w:color="auto" w:fill="auto"/>
          </w:tcPr>
          <w:p w:rsidR="00B70E55" w:rsidRDefault="00B70E55">
            <w:pPr>
              <w:tabs>
                <w:tab w:val="num" w:pos="360"/>
              </w:tabs>
              <w:ind w:firstLine="709"/>
              <w:rPr>
                <w:b/>
              </w:rPr>
            </w:pPr>
          </w:p>
        </w:tc>
      </w:tr>
      <w:tr w:rsidR="00B70E55" w:rsidTr="0040240C">
        <w:trPr>
          <w:trHeight w:val="360"/>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pStyle w:val="af4"/>
              <w:tabs>
                <w:tab w:val="left" w:pos="318"/>
              </w:tabs>
              <w:ind w:left="0"/>
              <w:rPr>
                <w:sz w:val="24"/>
                <w:szCs w:val="24"/>
              </w:rPr>
            </w:pPr>
            <w:r>
              <w:rPr>
                <w:sz w:val="24"/>
                <w:szCs w:val="24"/>
              </w:rPr>
              <w:t>Проведение субъективного обследования инфекционного больного:</w:t>
            </w:r>
          </w:p>
          <w:p w:rsidR="0040240C" w:rsidRPr="0040240C" w:rsidRDefault="0040240C" w:rsidP="0040240C">
            <w:pPr>
              <w:tabs>
                <w:tab w:val="left" w:pos="318"/>
              </w:tabs>
            </w:pPr>
            <w:r w:rsidRPr="0040240C">
              <w:t>Паспортные данные.</w:t>
            </w:r>
          </w:p>
          <w:p w:rsidR="0040240C" w:rsidRPr="0040240C" w:rsidRDefault="0040240C" w:rsidP="0040240C">
            <w:pPr>
              <w:tabs>
                <w:tab w:val="left" w:pos="318"/>
              </w:tabs>
            </w:pPr>
            <w:r w:rsidRPr="0040240C">
              <w:t>Жалобы при поступлении и в настоящее время.</w:t>
            </w:r>
          </w:p>
          <w:p w:rsidR="0040240C" w:rsidRPr="0040240C" w:rsidRDefault="0040240C" w:rsidP="0040240C">
            <w:pPr>
              <w:tabs>
                <w:tab w:val="left" w:pos="318"/>
              </w:tabs>
              <w:contextualSpacing/>
            </w:pPr>
            <w:r w:rsidRPr="0040240C">
              <w:t>Анамнез данного заболевания</w:t>
            </w:r>
          </w:p>
          <w:p w:rsidR="0040240C" w:rsidRPr="0040240C" w:rsidRDefault="0040240C" w:rsidP="0040240C">
            <w:pPr>
              <w:tabs>
                <w:tab w:val="left" w:pos="318"/>
              </w:tabs>
              <w:contextualSpacing/>
            </w:pPr>
            <w:r w:rsidRPr="0040240C">
              <w:t>Анамнез жизни</w:t>
            </w:r>
          </w:p>
          <w:p w:rsidR="00B70E55" w:rsidRDefault="0040240C" w:rsidP="0040240C">
            <w:pPr>
              <w:jc w:val="both"/>
            </w:pPr>
            <w:r w:rsidRPr="0040240C">
              <w:t>Эпидемиологический анамнез</w:t>
            </w:r>
          </w:p>
        </w:tc>
        <w:tc>
          <w:tcPr>
            <w:tcW w:w="515" w:type="pct"/>
            <w:tcBorders>
              <w:bottom w:val="single" w:sz="4" w:space="0" w:color="auto"/>
            </w:tcBorders>
            <w:shd w:val="clear" w:color="auto" w:fill="auto"/>
          </w:tcPr>
          <w:p w:rsidR="00B70E55" w:rsidRDefault="00B70E55">
            <w:pPr>
              <w:tabs>
                <w:tab w:val="num" w:pos="360"/>
              </w:tabs>
              <w:ind w:firstLine="709"/>
              <w:rPr>
                <w:b/>
              </w:rPr>
            </w:pPr>
          </w:p>
        </w:tc>
        <w:tc>
          <w:tcPr>
            <w:tcW w:w="805" w:type="pct"/>
            <w:tcBorders>
              <w:bottom w:val="single" w:sz="4" w:space="0" w:color="auto"/>
            </w:tcBorders>
            <w:shd w:val="clear" w:color="auto" w:fill="auto"/>
          </w:tcPr>
          <w:p w:rsidR="00B70E55" w:rsidRDefault="00B70E55">
            <w:pPr>
              <w:tabs>
                <w:tab w:val="num" w:pos="360"/>
              </w:tabs>
              <w:ind w:firstLine="709"/>
              <w:rPr>
                <w:b/>
              </w:rPr>
            </w:pPr>
          </w:p>
        </w:tc>
      </w:tr>
      <w:tr w:rsidR="00B70E55">
        <w:trPr>
          <w:trHeight w:val="285"/>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jc w:val="both"/>
            </w:pPr>
            <w:r>
              <w:t>Оценить эффективность лечебных мероприятий.</w:t>
            </w:r>
          </w:p>
        </w:tc>
        <w:tc>
          <w:tcPr>
            <w:tcW w:w="515" w:type="pct"/>
            <w:tcBorders>
              <w:bottom w:val="single" w:sz="4" w:space="0" w:color="auto"/>
            </w:tcBorders>
            <w:shd w:val="clear" w:color="auto" w:fill="auto"/>
          </w:tcPr>
          <w:p w:rsidR="00B70E55" w:rsidRDefault="00B70E55">
            <w:pPr>
              <w:tabs>
                <w:tab w:val="num" w:pos="360"/>
              </w:tabs>
              <w:ind w:firstLine="709"/>
              <w:rPr>
                <w:b/>
              </w:rPr>
            </w:pPr>
          </w:p>
        </w:tc>
        <w:tc>
          <w:tcPr>
            <w:tcW w:w="805" w:type="pct"/>
            <w:tcBorders>
              <w:bottom w:val="single" w:sz="4" w:space="0" w:color="auto"/>
            </w:tcBorders>
            <w:shd w:val="clear" w:color="auto" w:fill="auto"/>
          </w:tcPr>
          <w:p w:rsidR="00B70E55" w:rsidRDefault="00B70E55">
            <w:pPr>
              <w:tabs>
                <w:tab w:val="num" w:pos="360"/>
              </w:tabs>
              <w:ind w:firstLine="709"/>
              <w:rPr>
                <w:b/>
              </w:rPr>
            </w:pPr>
          </w:p>
        </w:tc>
      </w:tr>
      <w:tr w:rsidR="00B70E55">
        <w:trPr>
          <w:trHeight w:val="285"/>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Pr="0040240C" w:rsidRDefault="00F324C1">
            <w:pPr>
              <w:jc w:val="both"/>
            </w:pPr>
            <w:r>
              <w:t>Провести дифференциальную диагностику между наиболее встречающимися заболеваниями</w:t>
            </w:r>
            <w:r w:rsidR="0040240C">
              <w:t xml:space="preserve"> (сальмонеллез</w:t>
            </w:r>
            <w:r w:rsidR="0040240C" w:rsidRPr="0040240C">
              <w:t>,</w:t>
            </w:r>
            <w:r w:rsidR="0040240C">
              <w:t xml:space="preserve"> ботулизм</w:t>
            </w:r>
            <w:r w:rsidR="0040240C" w:rsidRPr="0040240C">
              <w:t>,</w:t>
            </w:r>
            <w:r w:rsidR="0040240C">
              <w:t xml:space="preserve"> пищевые токсикоинфекции</w:t>
            </w:r>
            <w:r w:rsidR="0040240C" w:rsidRPr="0040240C">
              <w:t>,</w:t>
            </w:r>
            <w:r w:rsidR="0040240C">
              <w:t xml:space="preserve"> брюшной тиф)</w:t>
            </w:r>
          </w:p>
        </w:tc>
        <w:tc>
          <w:tcPr>
            <w:tcW w:w="515" w:type="pct"/>
            <w:tcBorders>
              <w:bottom w:val="single" w:sz="4" w:space="0" w:color="auto"/>
            </w:tcBorders>
            <w:shd w:val="clear" w:color="auto" w:fill="auto"/>
          </w:tcPr>
          <w:p w:rsidR="00B70E55" w:rsidRDefault="00B70E55">
            <w:pPr>
              <w:tabs>
                <w:tab w:val="num" w:pos="360"/>
              </w:tabs>
              <w:ind w:firstLine="709"/>
              <w:rPr>
                <w:b/>
              </w:rPr>
            </w:pPr>
          </w:p>
        </w:tc>
        <w:tc>
          <w:tcPr>
            <w:tcW w:w="805" w:type="pct"/>
            <w:tcBorders>
              <w:bottom w:val="single" w:sz="4" w:space="0" w:color="auto"/>
            </w:tcBorders>
            <w:shd w:val="clear" w:color="auto" w:fill="auto"/>
          </w:tcPr>
          <w:p w:rsidR="00B70E55" w:rsidRDefault="00B70E55">
            <w:pPr>
              <w:tabs>
                <w:tab w:val="num" w:pos="360"/>
              </w:tabs>
              <w:ind w:firstLine="709"/>
              <w:rPr>
                <w:b/>
              </w:rPr>
            </w:pPr>
          </w:p>
        </w:tc>
      </w:tr>
      <w:tr w:rsidR="00B70E55">
        <w:trPr>
          <w:trHeight w:val="285"/>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jc w:val="both"/>
            </w:pPr>
            <w:r>
              <w:t>определить объем лечебных мероприятий</w:t>
            </w:r>
          </w:p>
        </w:tc>
        <w:tc>
          <w:tcPr>
            <w:tcW w:w="515" w:type="pct"/>
            <w:tcBorders>
              <w:bottom w:val="single" w:sz="4" w:space="0" w:color="auto"/>
            </w:tcBorders>
            <w:shd w:val="clear" w:color="auto" w:fill="auto"/>
          </w:tcPr>
          <w:p w:rsidR="00B70E55" w:rsidRDefault="00B70E55">
            <w:pPr>
              <w:tabs>
                <w:tab w:val="num" w:pos="360"/>
              </w:tabs>
              <w:ind w:firstLine="709"/>
              <w:rPr>
                <w:b/>
              </w:rPr>
            </w:pPr>
          </w:p>
        </w:tc>
        <w:tc>
          <w:tcPr>
            <w:tcW w:w="805" w:type="pct"/>
            <w:tcBorders>
              <w:bottom w:val="single" w:sz="4" w:space="0" w:color="auto"/>
            </w:tcBorders>
            <w:shd w:val="clear" w:color="auto" w:fill="auto"/>
          </w:tcPr>
          <w:p w:rsidR="00B70E55" w:rsidRDefault="00B70E55">
            <w:pPr>
              <w:tabs>
                <w:tab w:val="num" w:pos="360"/>
              </w:tabs>
              <w:ind w:firstLine="709"/>
              <w:rPr>
                <w:b/>
              </w:rPr>
            </w:pPr>
          </w:p>
        </w:tc>
      </w:tr>
      <w:tr w:rsidR="00B70E55">
        <w:trPr>
          <w:trHeight w:val="285"/>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40240C">
            <w:pPr>
              <w:jc w:val="both"/>
            </w:pPr>
            <w:r>
              <w:t>Проведение общего осмотра</w:t>
            </w:r>
          </w:p>
        </w:tc>
        <w:tc>
          <w:tcPr>
            <w:tcW w:w="515" w:type="pct"/>
            <w:tcBorders>
              <w:bottom w:val="single" w:sz="4" w:space="0" w:color="auto"/>
            </w:tcBorders>
            <w:shd w:val="clear" w:color="auto" w:fill="auto"/>
          </w:tcPr>
          <w:p w:rsidR="00B70E55" w:rsidRDefault="00B70E55">
            <w:pPr>
              <w:tabs>
                <w:tab w:val="num" w:pos="360"/>
              </w:tabs>
              <w:ind w:firstLine="709"/>
              <w:rPr>
                <w:b/>
              </w:rPr>
            </w:pPr>
          </w:p>
        </w:tc>
        <w:tc>
          <w:tcPr>
            <w:tcW w:w="805" w:type="pct"/>
            <w:tcBorders>
              <w:bottom w:val="single" w:sz="4" w:space="0" w:color="auto"/>
            </w:tcBorders>
            <w:shd w:val="clear" w:color="auto" w:fill="auto"/>
          </w:tcPr>
          <w:p w:rsidR="00B70E55" w:rsidRDefault="00B70E55">
            <w:pPr>
              <w:tabs>
                <w:tab w:val="num" w:pos="360"/>
              </w:tabs>
              <w:ind w:firstLine="709"/>
              <w:rPr>
                <w:b/>
              </w:rPr>
            </w:pPr>
          </w:p>
        </w:tc>
      </w:tr>
      <w:tr w:rsidR="00B70E55">
        <w:trPr>
          <w:trHeight w:val="285"/>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jc w:val="both"/>
            </w:pPr>
            <w:r>
              <w:t>Пальпация лимфатических узлов</w:t>
            </w:r>
          </w:p>
        </w:tc>
        <w:tc>
          <w:tcPr>
            <w:tcW w:w="515" w:type="pct"/>
            <w:tcBorders>
              <w:bottom w:val="single" w:sz="4" w:space="0" w:color="auto"/>
            </w:tcBorders>
            <w:shd w:val="clear" w:color="auto" w:fill="auto"/>
          </w:tcPr>
          <w:p w:rsidR="00B70E55" w:rsidRDefault="00B70E55">
            <w:pPr>
              <w:tabs>
                <w:tab w:val="num" w:pos="360"/>
              </w:tabs>
              <w:ind w:firstLine="709"/>
              <w:rPr>
                <w:b/>
              </w:rPr>
            </w:pPr>
          </w:p>
        </w:tc>
        <w:tc>
          <w:tcPr>
            <w:tcW w:w="805" w:type="pct"/>
            <w:tcBorders>
              <w:bottom w:val="single" w:sz="4" w:space="0" w:color="auto"/>
            </w:tcBorders>
            <w:shd w:val="clear" w:color="auto" w:fill="auto"/>
          </w:tcPr>
          <w:p w:rsidR="00B70E55" w:rsidRDefault="00B70E55">
            <w:pPr>
              <w:tabs>
                <w:tab w:val="num" w:pos="360"/>
              </w:tabs>
              <w:ind w:firstLine="709"/>
              <w:rPr>
                <w:b/>
              </w:rPr>
            </w:pPr>
          </w:p>
        </w:tc>
      </w:tr>
      <w:tr w:rsidR="00B70E55">
        <w:trPr>
          <w:trHeight w:val="390"/>
        </w:trPr>
        <w:tc>
          <w:tcPr>
            <w:tcW w:w="1022" w:type="pct"/>
            <w:vMerge w:val="restart"/>
            <w:shd w:val="clear" w:color="auto" w:fill="auto"/>
          </w:tcPr>
          <w:p w:rsidR="00B70E55" w:rsidRDefault="00F324C1">
            <w:r>
              <w:rPr>
                <w:iCs/>
              </w:rPr>
              <w:t xml:space="preserve">ПК 2.2. </w:t>
            </w:r>
            <w:r>
              <w:t>Определять тактику ведения пациента.</w:t>
            </w: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tabs>
                <w:tab w:val="left" w:pos="318"/>
              </w:tabs>
              <w:rPr>
                <w:color w:val="000000" w:themeColor="text1"/>
              </w:rPr>
            </w:pPr>
            <w:r>
              <w:rPr>
                <w:color w:val="000000" w:themeColor="text1"/>
              </w:rPr>
              <w:t>Проведение объективного обследования:</w:t>
            </w:r>
          </w:p>
          <w:p w:rsidR="00B70E55" w:rsidRDefault="00F324C1">
            <w:pPr>
              <w:tabs>
                <w:tab w:val="left" w:pos="318"/>
              </w:tabs>
              <w:rPr>
                <w:color w:val="000000" w:themeColor="text1"/>
              </w:rPr>
            </w:pPr>
            <w:r>
              <w:rPr>
                <w:color w:val="000000" w:themeColor="text1"/>
              </w:rPr>
              <w:t>Общий осмотр.</w:t>
            </w:r>
          </w:p>
          <w:p w:rsidR="00B70E55" w:rsidRDefault="00F324C1">
            <w:pPr>
              <w:tabs>
                <w:tab w:val="left" w:pos="318"/>
              </w:tabs>
              <w:rPr>
                <w:color w:val="000000" w:themeColor="text1"/>
              </w:rPr>
            </w:pPr>
            <w:r>
              <w:rPr>
                <w:color w:val="000000" w:themeColor="text1"/>
              </w:rPr>
              <w:t>Антропометрические данные.</w:t>
            </w:r>
          </w:p>
          <w:p w:rsidR="00B70E55" w:rsidRDefault="00F324C1">
            <w:pPr>
              <w:tabs>
                <w:tab w:val="left" w:pos="318"/>
              </w:tabs>
              <w:rPr>
                <w:color w:val="000000" w:themeColor="text1"/>
              </w:rPr>
            </w:pPr>
            <w:r>
              <w:rPr>
                <w:color w:val="000000" w:themeColor="text1"/>
              </w:rPr>
              <w:t>Кожа и её производные.</w:t>
            </w:r>
          </w:p>
          <w:p w:rsidR="00B70E55" w:rsidRDefault="00F324C1">
            <w:pPr>
              <w:tabs>
                <w:tab w:val="left" w:pos="318"/>
              </w:tabs>
              <w:rPr>
                <w:color w:val="000000" w:themeColor="text1"/>
              </w:rPr>
            </w:pPr>
            <w:r>
              <w:rPr>
                <w:color w:val="000000" w:themeColor="text1"/>
              </w:rPr>
              <w:t>Подкожный жировой слой.</w:t>
            </w:r>
          </w:p>
          <w:p w:rsidR="00B70E55" w:rsidRDefault="00F324C1">
            <w:pPr>
              <w:tabs>
                <w:tab w:val="left" w:pos="318"/>
              </w:tabs>
              <w:rPr>
                <w:color w:val="000000" w:themeColor="text1"/>
              </w:rPr>
            </w:pPr>
            <w:r>
              <w:rPr>
                <w:color w:val="000000" w:themeColor="text1"/>
              </w:rPr>
              <w:t>Периферические лимфатические узлы.</w:t>
            </w:r>
          </w:p>
          <w:p w:rsidR="00B70E55" w:rsidRDefault="00F324C1">
            <w:pPr>
              <w:tabs>
                <w:tab w:val="left" w:pos="318"/>
              </w:tabs>
              <w:rPr>
                <w:color w:val="000000" w:themeColor="text1"/>
              </w:rPr>
            </w:pPr>
            <w:r>
              <w:rPr>
                <w:color w:val="000000" w:themeColor="text1"/>
              </w:rPr>
              <w:t>Мышечная система.</w:t>
            </w:r>
          </w:p>
          <w:p w:rsidR="00B70E55" w:rsidRDefault="00F324C1">
            <w:pPr>
              <w:tabs>
                <w:tab w:val="left" w:pos="318"/>
              </w:tabs>
              <w:rPr>
                <w:color w:val="000000" w:themeColor="text1"/>
              </w:rPr>
            </w:pPr>
            <w:r>
              <w:rPr>
                <w:color w:val="000000" w:themeColor="text1"/>
              </w:rPr>
              <w:t>Костно-суставная система.</w:t>
            </w:r>
          </w:p>
          <w:p w:rsidR="00B70E55" w:rsidRDefault="00F324C1">
            <w:r>
              <w:rPr>
                <w:color w:val="000000" w:themeColor="text1"/>
              </w:rPr>
              <w:t>Нервная система.</w:t>
            </w:r>
          </w:p>
        </w:tc>
        <w:tc>
          <w:tcPr>
            <w:tcW w:w="515" w:type="pct"/>
            <w:tcBorders>
              <w:bottom w:val="single" w:sz="4" w:space="0" w:color="auto"/>
            </w:tcBorders>
            <w:shd w:val="clear" w:color="auto" w:fill="auto"/>
          </w:tcPr>
          <w:p w:rsidR="00B70E55" w:rsidRDefault="00B70E55">
            <w:pPr>
              <w:tabs>
                <w:tab w:val="num" w:pos="360"/>
              </w:tabs>
              <w:ind w:firstLine="709"/>
              <w:rPr>
                <w:b/>
              </w:rPr>
            </w:pPr>
          </w:p>
        </w:tc>
        <w:tc>
          <w:tcPr>
            <w:tcW w:w="805" w:type="pct"/>
            <w:tcBorders>
              <w:bottom w:val="single" w:sz="4" w:space="0" w:color="auto"/>
            </w:tcBorders>
            <w:shd w:val="clear" w:color="auto" w:fill="auto"/>
          </w:tcPr>
          <w:p w:rsidR="00B70E55" w:rsidRDefault="00B70E55">
            <w:pPr>
              <w:tabs>
                <w:tab w:val="num" w:pos="360"/>
              </w:tabs>
              <w:ind w:firstLine="709"/>
              <w:rPr>
                <w:b/>
              </w:rPr>
            </w:pPr>
          </w:p>
        </w:tc>
      </w:tr>
      <w:tr w:rsidR="00B70E55">
        <w:trPr>
          <w:trHeight w:val="390"/>
        </w:trPr>
        <w:tc>
          <w:tcPr>
            <w:tcW w:w="1022" w:type="pct"/>
            <w:vMerge/>
            <w:shd w:val="clear" w:color="auto" w:fill="auto"/>
          </w:tcPr>
          <w:p w:rsidR="00B70E55" w:rsidRDefault="00B70E55">
            <w:pPr>
              <w:ind w:firstLine="709"/>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tabs>
                <w:tab w:val="left" w:pos="318"/>
              </w:tabs>
            </w:pPr>
            <w:r>
              <w:t>Проведение объективного обследования органов дыхания:</w:t>
            </w:r>
          </w:p>
          <w:p w:rsidR="00B70E55" w:rsidRDefault="0040240C">
            <w:pPr>
              <w:tabs>
                <w:tab w:val="left" w:pos="318"/>
              </w:tabs>
            </w:pPr>
            <w:r>
              <w:t>Осмотр</w:t>
            </w:r>
          </w:p>
          <w:p w:rsidR="00B70E55" w:rsidRDefault="0040240C">
            <w:pPr>
              <w:tabs>
                <w:tab w:val="left" w:pos="318"/>
              </w:tabs>
            </w:pPr>
            <w:r>
              <w:t>Пальпация</w:t>
            </w:r>
          </w:p>
          <w:p w:rsidR="00B70E55" w:rsidRDefault="00F324C1">
            <w:pPr>
              <w:tabs>
                <w:tab w:val="left" w:pos="318"/>
              </w:tabs>
            </w:pPr>
            <w:r>
              <w:t xml:space="preserve">Перкуссия: </w:t>
            </w:r>
            <w:r w:rsidR="0040240C">
              <w:t>сравнительная и топографическая</w:t>
            </w:r>
          </w:p>
          <w:p w:rsidR="00B70E55" w:rsidRDefault="0040240C">
            <w:r>
              <w:t>Аускультация</w:t>
            </w:r>
          </w:p>
        </w:tc>
        <w:tc>
          <w:tcPr>
            <w:tcW w:w="515" w:type="pct"/>
            <w:tcBorders>
              <w:bottom w:val="single" w:sz="4" w:space="0" w:color="auto"/>
            </w:tcBorders>
            <w:shd w:val="clear" w:color="auto" w:fill="auto"/>
          </w:tcPr>
          <w:p w:rsidR="00B70E55" w:rsidRDefault="00B70E55">
            <w:pPr>
              <w:tabs>
                <w:tab w:val="num" w:pos="360"/>
              </w:tabs>
              <w:ind w:firstLine="709"/>
              <w:rPr>
                <w:b/>
              </w:rPr>
            </w:pPr>
          </w:p>
        </w:tc>
        <w:tc>
          <w:tcPr>
            <w:tcW w:w="805" w:type="pct"/>
            <w:tcBorders>
              <w:bottom w:val="single" w:sz="4" w:space="0" w:color="auto"/>
            </w:tcBorders>
            <w:shd w:val="clear" w:color="auto" w:fill="auto"/>
          </w:tcPr>
          <w:p w:rsidR="00B70E55" w:rsidRDefault="00B70E55">
            <w:pPr>
              <w:tabs>
                <w:tab w:val="num" w:pos="360"/>
              </w:tabs>
              <w:ind w:firstLine="709"/>
              <w:rPr>
                <w:b/>
              </w:rPr>
            </w:pPr>
          </w:p>
        </w:tc>
      </w:tr>
      <w:tr w:rsidR="00B70E55">
        <w:trPr>
          <w:trHeight w:val="390"/>
        </w:trPr>
        <w:tc>
          <w:tcPr>
            <w:tcW w:w="1022" w:type="pct"/>
            <w:vMerge/>
            <w:shd w:val="clear" w:color="auto" w:fill="auto"/>
          </w:tcPr>
          <w:p w:rsidR="00B70E55" w:rsidRDefault="00B70E55">
            <w:pPr>
              <w:ind w:firstLine="709"/>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pPr>
              <w:tabs>
                <w:tab w:val="left" w:pos="318"/>
              </w:tabs>
            </w:pPr>
            <w:r>
              <w:t>Проведение объективного обследования органов пищеварения:</w:t>
            </w:r>
          </w:p>
          <w:p w:rsidR="00B70E55" w:rsidRDefault="0040240C">
            <w:pPr>
              <w:tabs>
                <w:tab w:val="left" w:pos="318"/>
              </w:tabs>
            </w:pPr>
            <w:r>
              <w:t>Осмотр</w:t>
            </w:r>
          </w:p>
          <w:p w:rsidR="00B70E55" w:rsidRDefault="00F324C1">
            <w:pPr>
              <w:tabs>
                <w:tab w:val="left" w:pos="318"/>
              </w:tabs>
            </w:pPr>
            <w:r>
              <w:t>Пальпация: поверхностная пальпация живота, глубокая п</w:t>
            </w:r>
            <w:r w:rsidR="0040240C">
              <w:t xml:space="preserve">альпация по </w:t>
            </w:r>
            <w:proofErr w:type="spellStart"/>
            <w:r w:rsidR="0040240C">
              <w:t>Образцову-Стражеско</w:t>
            </w:r>
            <w:proofErr w:type="spellEnd"/>
          </w:p>
          <w:p w:rsidR="00B70E55" w:rsidRDefault="00F324C1">
            <w:pPr>
              <w:tabs>
                <w:tab w:val="left" w:pos="318"/>
              </w:tabs>
            </w:pPr>
            <w:r>
              <w:t>Перкуссия: размеры печен</w:t>
            </w:r>
            <w:r w:rsidR="0040240C">
              <w:t>и по Курлову, размеры селезёнки</w:t>
            </w:r>
          </w:p>
          <w:p w:rsidR="00B70E55" w:rsidRDefault="0040240C">
            <w:r>
              <w:t xml:space="preserve">Аускультация </w:t>
            </w:r>
          </w:p>
        </w:tc>
        <w:tc>
          <w:tcPr>
            <w:tcW w:w="515" w:type="pct"/>
            <w:tcBorders>
              <w:bottom w:val="single" w:sz="4" w:space="0" w:color="auto"/>
            </w:tcBorders>
            <w:shd w:val="clear" w:color="auto" w:fill="auto"/>
          </w:tcPr>
          <w:p w:rsidR="00B70E55" w:rsidRDefault="00B70E55">
            <w:pPr>
              <w:tabs>
                <w:tab w:val="num" w:pos="360"/>
              </w:tabs>
              <w:ind w:firstLine="709"/>
              <w:rPr>
                <w:b/>
              </w:rPr>
            </w:pPr>
          </w:p>
        </w:tc>
        <w:tc>
          <w:tcPr>
            <w:tcW w:w="805" w:type="pct"/>
            <w:tcBorders>
              <w:bottom w:val="single" w:sz="4" w:space="0" w:color="auto"/>
            </w:tcBorders>
            <w:shd w:val="clear" w:color="auto" w:fill="auto"/>
          </w:tcPr>
          <w:p w:rsidR="00B70E55" w:rsidRDefault="00B70E55">
            <w:pPr>
              <w:tabs>
                <w:tab w:val="num" w:pos="360"/>
              </w:tabs>
              <w:ind w:firstLine="709"/>
              <w:rPr>
                <w:b/>
              </w:rPr>
            </w:pPr>
          </w:p>
        </w:tc>
      </w:tr>
      <w:tr w:rsidR="00B70E55">
        <w:trPr>
          <w:trHeight w:val="390"/>
        </w:trPr>
        <w:tc>
          <w:tcPr>
            <w:tcW w:w="1022" w:type="pct"/>
            <w:vMerge/>
            <w:shd w:val="clear" w:color="auto" w:fill="auto"/>
          </w:tcPr>
          <w:p w:rsidR="00B70E55" w:rsidRDefault="00B70E55">
            <w:pPr>
              <w:ind w:firstLine="709"/>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r>
              <w:t>Взятие крови из вены для серологического и биохимического исследования</w:t>
            </w:r>
          </w:p>
        </w:tc>
        <w:tc>
          <w:tcPr>
            <w:tcW w:w="515" w:type="pct"/>
            <w:tcBorders>
              <w:bottom w:val="single" w:sz="4" w:space="0" w:color="auto"/>
            </w:tcBorders>
            <w:shd w:val="clear" w:color="auto" w:fill="auto"/>
          </w:tcPr>
          <w:p w:rsidR="00B70E55" w:rsidRDefault="00B70E55">
            <w:pPr>
              <w:tabs>
                <w:tab w:val="num" w:pos="360"/>
              </w:tabs>
              <w:ind w:firstLine="709"/>
              <w:rPr>
                <w:b/>
              </w:rPr>
            </w:pPr>
          </w:p>
        </w:tc>
        <w:tc>
          <w:tcPr>
            <w:tcW w:w="805" w:type="pct"/>
            <w:tcBorders>
              <w:bottom w:val="single" w:sz="4" w:space="0" w:color="auto"/>
            </w:tcBorders>
            <w:shd w:val="clear" w:color="auto" w:fill="auto"/>
          </w:tcPr>
          <w:p w:rsidR="00B70E55" w:rsidRDefault="00B70E55">
            <w:pPr>
              <w:tabs>
                <w:tab w:val="num" w:pos="360"/>
              </w:tabs>
              <w:ind w:firstLine="709"/>
              <w:rPr>
                <w:b/>
              </w:rPr>
            </w:pPr>
          </w:p>
        </w:tc>
      </w:tr>
      <w:tr w:rsidR="00B70E55">
        <w:trPr>
          <w:trHeight w:val="390"/>
        </w:trPr>
        <w:tc>
          <w:tcPr>
            <w:tcW w:w="1022" w:type="pct"/>
            <w:vMerge/>
            <w:shd w:val="clear" w:color="auto" w:fill="auto"/>
          </w:tcPr>
          <w:p w:rsidR="00B70E55" w:rsidRDefault="00B70E55">
            <w:pPr>
              <w:ind w:firstLine="709"/>
            </w:pPr>
          </w:p>
        </w:tc>
        <w:tc>
          <w:tcPr>
            <w:tcW w:w="2658" w:type="pct"/>
            <w:tcBorders>
              <w:top w:val="single" w:sz="4" w:space="0" w:color="auto"/>
              <w:left w:val="single" w:sz="4" w:space="0" w:color="auto"/>
              <w:right w:val="single" w:sz="4" w:space="0" w:color="auto"/>
            </w:tcBorders>
            <w:shd w:val="clear" w:color="auto" w:fill="auto"/>
            <w:vAlign w:val="center"/>
          </w:tcPr>
          <w:p w:rsidR="00B70E55" w:rsidRDefault="00F324C1">
            <w:r>
              <w:t>Техника внутрикожной аллергической пробы</w:t>
            </w:r>
          </w:p>
        </w:tc>
        <w:tc>
          <w:tcPr>
            <w:tcW w:w="515" w:type="pct"/>
            <w:tcBorders>
              <w:bottom w:val="single" w:sz="4" w:space="0" w:color="auto"/>
            </w:tcBorders>
            <w:shd w:val="clear" w:color="auto" w:fill="auto"/>
          </w:tcPr>
          <w:p w:rsidR="00B70E55" w:rsidRDefault="00B70E55">
            <w:pPr>
              <w:tabs>
                <w:tab w:val="num" w:pos="360"/>
              </w:tabs>
              <w:ind w:firstLine="709"/>
              <w:rPr>
                <w:b/>
              </w:rPr>
            </w:pPr>
          </w:p>
        </w:tc>
        <w:tc>
          <w:tcPr>
            <w:tcW w:w="805" w:type="pct"/>
            <w:tcBorders>
              <w:bottom w:val="single" w:sz="4" w:space="0" w:color="auto"/>
            </w:tcBorders>
            <w:shd w:val="clear" w:color="auto" w:fill="auto"/>
          </w:tcPr>
          <w:p w:rsidR="00B70E55" w:rsidRDefault="00B70E55">
            <w:pPr>
              <w:tabs>
                <w:tab w:val="num" w:pos="360"/>
              </w:tabs>
              <w:ind w:firstLine="709"/>
              <w:rPr>
                <w:b/>
              </w:rPr>
            </w:pPr>
          </w:p>
        </w:tc>
      </w:tr>
      <w:tr w:rsidR="00B70E55">
        <w:trPr>
          <w:trHeight w:val="390"/>
        </w:trPr>
        <w:tc>
          <w:tcPr>
            <w:tcW w:w="1022" w:type="pct"/>
            <w:vMerge/>
            <w:shd w:val="clear" w:color="auto" w:fill="auto"/>
          </w:tcPr>
          <w:p w:rsidR="00B70E55" w:rsidRDefault="00B70E55">
            <w:pPr>
              <w:ind w:firstLine="709"/>
            </w:pPr>
          </w:p>
        </w:tc>
        <w:tc>
          <w:tcPr>
            <w:tcW w:w="2658" w:type="pct"/>
            <w:tcBorders>
              <w:top w:val="single" w:sz="4" w:space="0" w:color="auto"/>
              <w:left w:val="single" w:sz="4" w:space="0" w:color="auto"/>
              <w:right w:val="single" w:sz="4" w:space="0" w:color="auto"/>
            </w:tcBorders>
            <w:shd w:val="clear" w:color="auto" w:fill="auto"/>
            <w:vAlign w:val="center"/>
          </w:tcPr>
          <w:p w:rsidR="00B70E55" w:rsidRDefault="00F324C1">
            <w:r>
              <w:t>Взятие крови для бактериологического исследования</w:t>
            </w:r>
          </w:p>
        </w:tc>
        <w:tc>
          <w:tcPr>
            <w:tcW w:w="515" w:type="pct"/>
            <w:tcBorders>
              <w:bottom w:val="single" w:sz="4" w:space="0" w:color="auto"/>
            </w:tcBorders>
            <w:shd w:val="clear" w:color="auto" w:fill="auto"/>
          </w:tcPr>
          <w:p w:rsidR="00B70E55" w:rsidRDefault="00B70E55">
            <w:pPr>
              <w:tabs>
                <w:tab w:val="num" w:pos="360"/>
              </w:tabs>
              <w:ind w:firstLine="709"/>
              <w:rPr>
                <w:b/>
              </w:rPr>
            </w:pPr>
          </w:p>
        </w:tc>
        <w:tc>
          <w:tcPr>
            <w:tcW w:w="805" w:type="pct"/>
            <w:tcBorders>
              <w:bottom w:val="single" w:sz="4" w:space="0" w:color="auto"/>
            </w:tcBorders>
            <w:shd w:val="clear" w:color="auto" w:fill="auto"/>
          </w:tcPr>
          <w:p w:rsidR="00B70E55" w:rsidRDefault="00B70E55">
            <w:pPr>
              <w:tabs>
                <w:tab w:val="num" w:pos="360"/>
              </w:tabs>
              <w:ind w:firstLine="709"/>
              <w:rPr>
                <w:b/>
              </w:rPr>
            </w:pPr>
          </w:p>
        </w:tc>
      </w:tr>
      <w:tr w:rsidR="00B70E55">
        <w:trPr>
          <w:trHeight w:val="390"/>
        </w:trPr>
        <w:tc>
          <w:tcPr>
            <w:tcW w:w="1022" w:type="pct"/>
            <w:vMerge/>
            <w:shd w:val="clear" w:color="auto" w:fill="auto"/>
          </w:tcPr>
          <w:p w:rsidR="00B70E55" w:rsidRDefault="00B70E55">
            <w:pPr>
              <w:ind w:firstLine="709"/>
            </w:pPr>
          </w:p>
        </w:tc>
        <w:tc>
          <w:tcPr>
            <w:tcW w:w="2658" w:type="pct"/>
            <w:tcBorders>
              <w:top w:val="single" w:sz="4" w:space="0" w:color="auto"/>
              <w:left w:val="single" w:sz="4" w:space="0" w:color="auto"/>
              <w:right w:val="single" w:sz="4" w:space="0" w:color="auto"/>
            </w:tcBorders>
            <w:shd w:val="clear" w:color="auto" w:fill="auto"/>
            <w:vAlign w:val="center"/>
          </w:tcPr>
          <w:p w:rsidR="00B70E55" w:rsidRDefault="00F324C1">
            <w:r>
              <w:t>Взятие мазка из зева и носа для бактериологического исследования</w:t>
            </w:r>
          </w:p>
        </w:tc>
        <w:tc>
          <w:tcPr>
            <w:tcW w:w="515" w:type="pct"/>
            <w:tcBorders>
              <w:bottom w:val="single" w:sz="4" w:space="0" w:color="auto"/>
            </w:tcBorders>
            <w:shd w:val="clear" w:color="auto" w:fill="auto"/>
          </w:tcPr>
          <w:p w:rsidR="00B70E55" w:rsidRDefault="00B70E55">
            <w:pPr>
              <w:tabs>
                <w:tab w:val="num" w:pos="360"/>
              </w:tabs>
              <w:ind w:firstLine="709"/>
              <w:rPr>
                <w:b/>
              </w:rPr>
            </w:pPr>
          </w:p>
        </w:tc>
        <w:tc>
          <w:tcPr>
            <w:tcW w:w="805" w:type="pct"/>
            <w:tcBorders>
              <w:bottom w:val="single" w:sz="4" w:space="0" w:color="auto"/>
            </w:tcBorders>
            <w:shd w:val="clear" w:color="auto" w:fill="auto"/>
          </w:tcPr>
          <w:p w:rsidR="00B70E55" w:rsidRDefault="00B70E55">
            <w:pPr>
              <w:tabs>
                <w:tab w:val="num" w:pos="360"/>
              </w:tabs>
              <w:ind w:firstLine="709"/>
              <w:rPr>
                <w:b/>
              </w:rPr>
            </w:pPr>
          </w:p>
        </w:tc>
      </w:tr>
      <w:tr w:rsidR="00B70E55">
        <w:trPr>
          <w:trHeight w:val="390"/>
        </w:trPr>
        <w:tc>
          <w:tcPr>
            <w:tcW w:w="1022" w:type="pct"/>
            <w:vMerge/>
            <w:shd w:val="clear" w:color="auto" w:fill="auto"/>
          </w:tcPr>
          <w:p w:rsidR="00B70E55" w:rsidRDefault="00B70E55">
            <w:pPr>
              <w:ind w:firstLine="709"/>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r>
              <w:t>Взятие испражнений для бак</w:t>
            </w:r>
            <w:proofErr w:type="gramStart"/>
            <w:r>
              <w:t>. исследования</w:t>
            </w:r>
            <w:proofErr w:type="gramEnd"/>
          </w:p>
        </w:tc>
        <w:tc>
          <w:tcPr>
            <w:tcW w:w="515" w:type="pct"/>
            <w:tcBorders>
              <w:bottom w:val="single" w:sz="4" w:space="0" w:color="auto"/>
            </w:tcBorders>
            <w:shd w:val="clear" w:color="auto" w:fill="auto"/>
          </w:tcPr>
          <w:p w:rsidR="00B70E55" w:rsidRDefault="00B70E55">
            <w:pPr>
              <w:tabs>
                <w:tab w:val="num" w:pos="360"/>
              </w:tabs>
              <w:ind w:firstLine="709"/>
              <w:rPr>
                <w:b/>
              </w:rPr>
            </w:pPr>
          </w:p>
        </w:tc>
        <w:tc>
          <w:tcPr>
            <w:tcW w:w="805" w:type="pct"/>
            <w:tcBorders>
              <w:bottom w:val="single" w:sz="4" w:space="0" w:color="auto"/>
            </w:tcBorders>
            <w:shd w:val="clear" w:color="auto" w:fill="auto"/>
          </w:tcPr>
          <w:p w:rsidR="00B70E55" w:rsidRDefault="00B70E55">
            <w:pPr>
              <w:tabs>
                <w:tab w:val="num" w:pos="360"/>
              </w:tabs>
              <w:ind w:firstLine="709"/>
              <w:rPr>
                <w:b/>
              </w:rPr>
            </w:pPr>
          </w:p>
        </w:tc>
      </w:tr>
      <w:tr w:rsidR="00B70E55">
        <w:trPr>
          <w:trHeight w:val="301"/>
        </w:trPr>
        <w:tc>
          <w:tcPr>
            <w:tcW w:w="1022" w:type="pct"/>
            <w:vMerge w:val="restart"/>
            <w:shd w:val="clear" w:color="auto" w:fill="auto"/>
          </w:tcPr>
          <w:p w:rsidR="00B70E55" w:rsidRDefault="00F324C1">
            <w:pPr>
              <w:rPr>
                <w:iCs/>
              </w:rPr>
            </w:pPr>
            <w:r>
              <w:rPr>
                <w:iCs/>
              </w:rPr>
              <w:t xml:space="preserve">ПК 2.3. </w:t>
            </w:r>
            <w:r>
              <w:t>Выполнять лечебные вмешательства.</w:t>
            </w: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r>
              <w:t>Взятие рвотных масс, промывных вод желудка для бак</w:t>
            </w:r>
            <w:proofErr w:type="gramStart"/>
            <w:r>
              <w:t>. исследования</w:t>
            </w:r>
            <w:proofErr w:type="gramEnd"/>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301"/>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r>
              <w:t>Взятие испражнений для бак</w:t>
            </w:r>
            <w:proofErr w:type="gramStart"/>
            <w:r>
              <w:t>. исследования</w:t>
            </w:r>
            <w:proofErr w:type="gramEnd"/>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301"/>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r>
              <w:t xml:space="preserve">Правила взятие крови на </w:t>
            </w:r>
            <w:proofErr w:type="spellStart"/>
            <w:r>
              <w:t>гемокультуру</w:t>
            </w:r>
            <w:proofErr w:type="spellEnd"/>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301"/>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r>
              <w:t>Взятие испражнений на вирусологическое обследования</w:t>
            </w:r>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301"/>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r>
              <w:t>Техника промывания желудка</w:t>
            </w:r>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301"/>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r>
              <w:t>Взятие мазка из носоглотки на менингококк</w:t>
            </w:r>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301"/>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40240C">
            <w:r>
              <w:t xml:space="preserve">Помощь врачу при проведении </w:t>
            </w:r>
            <w:proofErr w:type="spellStart"/>
            <w:r>
              <w:t>люмб</w:t>
            </w:r>
            <w:r w:rsidR="00F324C1">
              <w:t>альной</w:t>
            </w:r>
            <w:proofErr w:type="spellEnd"/>
            <w:r w:rsidR="00F324C1">
              <w:t xml:space="preserve"> пункции</w:t>
            </w:r>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301"/>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r>
              <w:t>Взятие и посев мазка слизи из зева на дифтерию</w:t>
            </w:r>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301"/>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r>
              <w:t>Приготовление мазка и толстой капли крови</w:t>
            </w:r>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301"/>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r>
              <w:t>Взятие содержимого бубона, карбункула для бак</w:t>
            </w:r>
            <w:proofErr w:type="gramStart"/>
            <w:r>
              <w:t>. исследования</w:t>
            </w:r>
            <w:proofErr w:type="gramEnd"/>
            <w:r>
              <w:t>.</w:t>
            </w:r>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301"/>
        </w:trPr>
        <w:tc>
          <w:tcPr>
            <w:tcW w:w="1022" w:type="pct"/>
            <w:vMerge w:val="restart"/>
            <w:tcBorders>
              <w:top w:val="nil"/>
              <w:bottom w:val="nil"/>
            </w:tcBorders>
            <w:shd w:val="clear" w:color="auto" w:fill="auto"/>
          </w:tcPr>
          <w:p w:rsidR="00B70E55" w:rsidRDefault="00F324C1">
            <w:r>
              <w:rPr>
                <w:iCs/>
              </w:rPr>
              <w:t xml:space="preserve">ПК 2.4. </w:t>
            </w:r>
            <w:r>
              <w:t>Проводить контроль эффективности лечения.</w:t>
            </w: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r>
              <w:t>Общие принципы лечения инфекционных больных</w:t>
            </w:r>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260"/>
        </w:trPr>
        <w:tc>
          <w:tcPr>
            <w:tcW w:w="1022" w:type="pct"/>
            <w:vMerge/>
            <w:tcBorders>
              <w:top w:val="nil"/>
              <w:bottom w:val="nil"/>
            </w:tcBorders>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r>
              <w:t>Общие принципы лечения инфекционных больных</w:t>
            </w:r>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238"/>
        </w:trPr>
        <w:tc>
          <w:tcPr>
            <w:tcW w:w="1022" w:type="pct"/>
            <w:vMerge/>
            <w:tcBorders>
              <w:top w:val="nil"/>
              <w:bottom w:val="nil"/>
            </w:tcBorders>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r>
              <w:t>Серологические методы исследования</w:t>
            </w:r>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238"/>
        </w:trPr>
        <w:tc>
          <w:tcPr>
            <w:tcW w:w="1022" w:type="pct"/>
            <w:vMerge/>
            <w:tcBorders>
              <w:top w:val="nil"/>
              <w:bottom w:val="nil"/>
            </w:tcBorders>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r>
              <w:t>Лабораторные методы диагностики инфекционных болезней: микроскопический, бактериологический, вирусологический, серологический, биологический</w:t>
            </w:r>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238"/>
        </w:trPr>
        <w:tc>
          <w:tcPr>
            <w:tcW w:w="1022" w:type="pct"/>
            <w:vMerge/>
            <w:tcBorders>
              <w:top w:val="nil"/>
              <w:bottom w:val="nil"/>
            </w:tcBorders>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r>
              <w:t>Специфическая экстренная профилактика инфекционных заболеваний (клещевой энцефалит, столбняк, бешенство)</w:t>
            </w:r>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238"/>
        </w:trPr>
        <w:tc>
          <w:tcPr>
            <w:tcW w:w="1022" w:type="pct"/>
            <w:vMerge/>
            <w:tcBorders>
              <w:top w:val="nil"/>
              <w:bottom w:val="nil"/>
            </w:tcBorders>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r>
              <w:t>Взятие материала на холеру</w:t>
            </w:r>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238"/>
        </w:trPr>
        <w:tc>
          <w:tcPr>
            <w:tcW w:w="1022" w:type="pct"/>
            <w:vMerge/>
            <w:tcBorders>
              <w:top w:val="nil"/>
              <w:bottom w:val="nil"/>
            </w:tcBorders>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r>
              <w:t>Взятие крови при геморрагической лихорадке (диагностика Крымской геморрагической лихорадки)</w:t>
            </w:r>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238"/>
        </w:trPr>
        <w:tc>
          <w:tcPr>
            <w:tcW w:w="1022" w:type="pct"/>
            <w:vMerge/>
            <w:tcBorders>
              <w:top w:val="nil"/>
              <w:bottom w:val="nil"/>
            </w:tcBorders>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r>
              <w:t>Взятие мочи для бактериологического исследования</w:t>
            </w:r>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238"/>
        </w:trPr>
        <w:tc>
          <w:tcPr>
            <w:tcW w:w="1022" w:type="pct"/>
            <w:vMerge/>
            <w:tcBorders>
              <w:top w:val="nil"/>
              <w:bottom w:val="nil"/>
            </w:tcBorders>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r>
              <w:t>Постановка очистительной клизмы</w:t>
            </w:r>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238"/>
        </w:trPr>
        <w:tc>
          <w:tcPr>
            <w:tcW w:w="1022" w:type="pct"/>
            <w:vMerge/>
            <w:tcBorders>
              <w:top w:val="nil"/>
              <w:bottom w:val="nil"/>
            </w:tcBorders>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r>
              <w:t>Взятие мочи для бактериологического исследования</w:t>
            </w:r>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238"/>
        </w:trPr>
        <w:tc>
          <w:tcPr>
            <w:tcW w:w="1022" w:type="pct"/>
            <w:vMerge/>
            <w:tcBorders>
              <w:top w:val="nil"/>
              <w:bottom w:val="single" w:sz="4" w:space="0" w:color="auto"/>
            </w:tcBorders>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vAlign w:val="center"/>
          </w:tcPr>
          <w:p w:rsidR="00B70E55" w:rsidRDefault="00F324C1">
            <w:r>
              <w:t>Постановка очистительной клизмы</w:t>
            </w:r>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238"/>
        </w:trPr>
        <w:tc>
          <w:tcPr>
            <w:tcW w:w="1022" w:type="pct"/>
            <w:vMerge w:val="restart"/>
            <w:tcBorders>
              <w:top w:val="single" w:sz="4" w:space="0" w:color="auto"/>
            </w:tcBorders>
            <w:shd w:val="clear" w:color="auto" w:fill="auto"/>
          </w:tcPr>
          <w:p w:rsidR="00B70E55" w:rsidRDefault="00F324C1">
            <w:pPr>
              <w:rPr>
                <w:iCs/>
              </w:rPr>
            </w:pPr>
            <w:r>
              <w:rPr>
                <w:iCs/>
              </w:rPr>
              <w:t>ПК 2.5. Осуществлять контроль состояния пациента.</w:t>
            </w:r>
          </w:p>
          <w:p w:rsidR="00B70E55" w:rsidRDefault="00B70E55">
            <w:pPr>
              <w:rPr>
                <w:iCs/>
              </w:rPr>
            </w:pPr>
          </w:p>
          <w:p w:rsidR="00B70E55" w:rsidRDefault="00B70E55">
            <w:pPr>
              <w:rPr>
                <w:iCs/>
              </w:rPr>
            </w:pPr>
          </w:p>
          <w:p w:rsidR="00B70E55" w:rsidRDefault="00B70E55">
            <w:pPr>
              <w:rPr>
                <w:iCs/>
              </w:rPr>
            </w:pPr>
          </w:p>
          <w:p w:rsidR="00B70E55" w:rsidRDefault="00B70E55">
            <w:pPr>
              <w:rPr>
                <w:iCs/>
              </w:rPr>
            </w:pPr>
          </w:p>
          <w:p w:rsidR="00B70E55" w:rsidRDefault="00B70E55">
            <w:pPr>
              <w:rPr>
                <w:iCs/>
              </w:rPr>
            </w:pPr>
          </w:p>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tcPr>
          <w:p w:rsidR="00B70E55" w:rsidRDefault="00F324C1">
            <w:r>
              <w:t>Определение пульса и занесение данных в Температурный лист</w:t>
            </w:r>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238"/>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tcPr>
          <w:p w:rsidR="00B70E55" w:rsidRDefault="00F324C1">
            <w:r>
              <w:t>Определение артериального давления и занесение данных в Температурный лист</w:t>
            </w:r>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238"/>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tcPr>
          <w:p w:rsidR="00B70E55" w:rsidRDefault="00F324C1">
            <w:r>
              <w:t>Оценка общего состояния пациента</w:t>
            </w:r>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238"/>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tcPr>
          <w:p w:rsidR="00B70E55" w:rsidRDefault="00F324C1">
            <w:r>
              <w:t>Пальпацию лимфатических узлов</w:t>
            </w:r>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238"/>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tcPr>
          <w:p w:rsidR="00B70E55" w:rsidRDefault="00F324C1">
            <w:r>
              <w:t>Методы объективного обследования (пальпация, перкуссия, аускультация, осмотр)</w:t>
            </w:r>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238"/>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tcPr>
          <w:p w:rsidR="00B70E55" w:rsidRDefault="00F324C1">
            <w:r>
              <w:t>Оценить эффективность лечебных мероприятий</w:t>
            </w:r>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238"/>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tcPr>
          <w:p w:rsidR="00B70E55" w:rsidRDefault="00F324C1">
            <w:r>
              <w:t>Общие принципы лечения инфекционных больных</w:t>
            </w:r>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238"/>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tcPr>
          <w:p w:rsidR="00B70E55" w:rsidRDefault="00F324C1">
            <w:r>
              <w:t>Заполнение температурного листа</w:t>
            </w:r>
          </w:p>
        </w:tc>
        <w:tc>
          <w:tcPr>
            <w:tcW w:w="515" w:type="pct"/>
            <w:shd w:val="clear" w:color="auto" w:fill="auto"/>
          </w:tcPr>
          <w:p w:rsidR="00B70E55" w:rsidRDefault="00B70E55">
            <w:pPr>
              <w:tabs>
                <w:tab w:val="num" w:pos="360"/>
              </w:tabs>
              <w:ind w:firstLine="709"/>
              <w:rPr>
                <w:b/>
              </w:rPr>
            </w:pPr>
          </w:p>
        </w:tc>
        <w:tc>
          <w:tcPr>
            <w:tcW w:w="805" w:type="pct"/>
            <w:shd w:val="clear" w:color="auto" w:fill="auto"/>
          </w:tcPr>
          <w:p w:rsidR="00B70E55" w:rsidRDefault="00B70E55">
            <w:pPr>
              <w:tabs>
                <w:tab w:val="num" w:pos="360"/>
              </w:tabs>
              <w:ind w:firstLine="709"/>
              <w:rPr>
                <w:b/>
              </w:rPr>
            </w:pPr>
          </w:p>
        </w:tc>
      </w:tr>
      <w:tr w:rsidR="00B70E55">
        <w:trPr>
          <w:trHeight w:val="330"/>
        </w:trPr>
        <w:tc>
          <w:tcPr>
            <w:tcW w:w="1022" w:type="pct"/>
            <w:vMerge w:val="restart"/>
            <w:tcBorders>
              <w:top w:val="single" w:sz="4" w:space="0" w:color="auto"/>
            </w:tcBorders>
            <w:shd w:val="clear" w:color="auto" w:fill="auto"/>
          </w:tcPr>
          <w:p w:rsidR="00B70E55" w:rsidRDefault="00F324C1">
            <w:pPr>
              <w:rPr>
                <w:iCs/>
              </w:rPr>
            </w:pPr>
            <w:r>
              <w:rPr>
                <w:iCs/>
              </w:rPr>
              <w:t>ПК 2.6. Оформление медицинской документации</w:t>
            </w:r>
          </w:p>
          <w:p w:rsidR="00B70E55" w:rsidRDefault="00B70E55">
            <w:pPr>
              <w:rPr>
                <w:iCs/>
              </w:rPr>
            </w:pPr>
          </w:p>
          <w:p w:rsidR="00B70E55" w:rsidRDefault="00B70E55">
            <w:pPr>
              <w:rPr>
                <w:iCs/>
              </w:rPr>
            </w:pPr>
          </w:p>
          <w:p w:rsidR="00B70E55" w:rsidRDefault="00B70E55">
            <w:pPr>
              <w:rPr>
                <w:iCs/>
              </w:rPr>
            </w:pPr>
          </w:p>
          <w:p w:rsidR="00B70E55" w:rsidRDefault="00B70E55">
            <w:pPr>
              <w:rPr>
                <w:iCs/>
              </w:rPr>
            </w:pPr>
          </w:p>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tcPr>
          <w:p w:rsidR="00B70E55" w:rsidRDefault="00F324C1">
            <w:r>
              <w:t>Оформление направлений в лабораторию</w:t>
            </w:r>
          </w:p>
        </w:tc>
        <w:tc>
          <w:tcPr>
            <w:tcW w:w="515" w:type="pct"/>
            <w:tcBorders>
              <w:top w:val="single" w:sz="4" w:space="0" w:color="auto"/>
              <w:bottom w:val="single" w:sz="4" w:space="0" w:color="auto"/>
            </w:tcBorders>
            <w:shd w:val="clear" w:color="auto" w:fill="auto"/>
          </w:tcPr>
          <w:p w:rsidR="00B70E55" w:rsidRDefault="00B70E55">
            <w:pPr>
              <w:tabs>
                <w:tab w:val="num" w:pos="360"/>
              </w:tabs>
              <w:ind w:firstLine="709"/>
              <w:rPr>
                <w:b/>
              </w:rPr>
            </w:pPr>
          </w:p>
        </w:tc>
        <w:tc>
          <w:tcPr>
            <w:tcW w:w="805" w:type="pct"/>
            <w:tcBorders>
              <w:top w:val="single" w:sz="4" w:space="0" w:color="auto"/>
              <w:bottom w:val="single" w:sz="4" w:space="0" w:color="auto"/>
            </w:tcBorders>
            <w:shd w:val="clear" w:color="auto" w:fill="auto"/>
          </w:tcPr>
          <w:p w:rsidR="00B70E55" w:rsidRDefault="00B70E55">
            <w:pPr>
              <w:tabs>
                <w:tab w:val="num" w:pos="360"/>
              </w:tabs>
              <w:ind w:firstLine="709"/>
              <w:rPr>
                <w:b/>
              </w:rPr>
            </w:pPr>
          </w:p>
        </w:tc>
      </w:tr>
      <w:tr w:rsidR="00B70E55">
        <w:trPr>
          <w:trHeight w:val="234"/>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tcPr>
          <w:p w:rsidR="00B70E55" w:rsidRDefault="00F324C1">
            <w:r>
              <w:t>Определение характера испражнений с отметкой в истории болезни</w:t>
            </w:r>
          </w:p>
        </w:tc>
        <w:tc>
          <w:tcPr>
            <w:tcW w:w="515" w:type="pct"/>
            <w:tcBorders>
              <w:top w:val="single" w:sz="4" w:space="0" w:color="auto"/>
              <w:bottom w:val="single" w:sz="4" w:space="0" w:color="auto"/>
            </w:tcBorders>
            <w:shd w:val="clear" w:color="auto" w:fill="auto"/>
          </w:tcPr>
          <w:p w:rsidR="00B70E55" w:rsidRDefault="00B70E55">
            <w:pPr>
              <w:tabs>
                <w:tab w:val="num" w:pos="360"/>
              </w:tabs>
              <w:ind w:firstLine="709"/>
              <w:rPr>
                <w:b/>
              </w:rPr>
            </w:pPr>
          </w:p>
        </w:tc>
        <w:tc>
          <w:tcPr>
            <w:tcW w:w="805" w:type="pct"/>
            <w:tcBorders>
              <w:top w:val="single" w:sz="4" w:space="0" w:color="auto"/>
              <w:bottom w:val="single" w:sz="4" w:space="0" w:color="auto"/>
            </w:tcBorders>
            <w:shd w:val="clear" w:color="auto" w:fill="auto"/>
          </w:tcPr>
          <w:p w:rsidR="00B70E55" w:rsidRDefault="00B70E55">
            <w:pPr>
              <w:tabs>
                <w:tab w:val="num" w:pos="360"/>
              </w:tabs>
              <w:ind w:firstLine="709"/>
              <w:rPr>
                <w:b/>
              </w:rPr>
            </w:pPr>
          </w:p>
        </w:tc>
      </w:tr>
      <w:tr w:rsidR="00B70E55">
        <w:trPr>
          <w:trHeight w:val="360"/>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tcPr>
          <w:p w:rsidR="00B70E55" w:rsidRDefault="00F324C1">
            <w:r>
              <w:t>Заполнение Экстренного извещения об инфекционном заболевании</w:t>
            </w:r>
          </w:p>
        </w:tc>
        <w:tc>
          <w:tcPr>
            <w:tcW w:w="515" w:type="pct"/>
            <w:tcBorders>
              <w:top w:val="single" w:sz="4" w:space="0" w:color="auto"/>
              <w:bottom w:val="single" w:sz="4" w:space="0" w:color="auto"/>
            </w:tcBorders>
            <w:shd w:val="clear" w:color="auto" w:fill="auto"/>
          </w:tcPr>
          <w:p w:rsidR="00B70E55" w:rsidRDefault="00B70E55">
            <w:pPr>
              <w:tabs>
                <w:tab w:val="num" w:pos="360"/>
              </w:tabs>
              <w:ind w:firstLine="709"/>
              <w:rPr>
                <w:b/>
              </w:rPr>
            </w:pPr>
          </w:p>
        </w:tc>
        <w:tc>
          <w:tcPr>
            <w:tcW w:w="805" w:type="pct"/>
            <w:tcBorders>
              <w:top w:val="single" w:sz="4" w:space="0" w:color="auto"/>
              <w:bottom w:val="single" w:sz="4" w:space="0" w:color="auto"/>
            </w:tcBorders>
            <w:shd w:val="clear" w:color="auto" w:fill="auto"/>
          </w:tcPr>
          <w:p w:rsidR="00B70E55" w:rsidRDefault="00B70E55">
            <w:pPr>
              <w:tabs>
                <w:tab w:val="num" w:pos="360"/>
              </w:tabs>
              <w:ind w:firstLine="709"/>
              <w:rPr>
                <w:b/>
              </w:rPr>
            </w:pPr>
          </w:p>
        </w:tc>
      </w:tr>
      <w:tr w:rsidR="00B70E55">
        <w:trPr>
          <w:trHeight w:val="345"/>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tcPr>
          <w:p w:rsidR="00B70E55" w:rsidRDefault="00F324C1">
            <w:r>
              <w:t xml:space="preserve">Выполнение требований </w:t>
            </w:r>
            <w:proofErr w:type="spellStart"/>
            <w:r>
              <w:t>лечебно</w:t>
            </w:r>
            <w:proofErr w:type="spellEnd"/>
            <w:r>
              <w:t xml:space="preserve"> – охранительного режима</w:t>
            </w:r>
          </w:p>
        </w:tc>
        <w:tc>
          <w:tcPr>
            <w:tcW w:w="515" w:type="pct"/>
            <w:tcBorders>
              <w:top w:val="single" w:sz="4" w:space="0" w:color="auto"/>
              <w:bottom w:val="single" w:sz="4" w:space="0" w:color="auto"/>
            </w:tcBorders>
            <w:shd w:val="clear" w:color="auto" w:fill="auto"/>
          </w:tcPr>
          <w:p w:rsidR="00B70E55" w:rsidRDefault="00B70E55">
            <w:pPr>
              <w:tabs>
                <w:tab w:val="num" w:pos="360"/>
              </w:tabs>
              <w:ind w:firstLine="709"/>
              <w:rPr>
                <w:b/>
              </w:rPr>
            </w:pPr>
          </w:p>
        </w:tc>
        <w:tc>
          <w:tcPr>
            <w:tcW w:w="805" w:type="pct"/>
            <w:tcBorders>
              <w:top w:val="single" w:sz="4" w:space="0" w:color="auto"/>
              <w:bottom w:val="single" w:sz="4" w:space="0" w:color="auto"/>
            </w:tcBorders>
            <w:shd w:val="clear" w:color="auto" w:fill="auto"/>
          </w:tcPr>
          <w:p w:rsidR="00B70E55" w:rsidRDefault="00B70E55">
            <w:pPr>
              <w:tabs>
                <w:tab w:val="num" w:pos="360"/>
              </w:tabs>
              <w:ind w:firstLine="709"/>
              <w:rPr>
                <w:b/>
              </w:rPr>
            </w:pPr>
          </w:p>
        </w:tc>
      </w:tr>
      <w:tr w:rsidR="00B70E55">
        <w:trPr>
          <w:trHeight w:val="338"/>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tcPr>
          <w:p w:rsidR="00B70E55" w:rsidRDefault="00F324C1">
            <w:r>
              <w:t>Оформление больничных листов</w:t>
            </w:r>
          </w:p>
        </w:tc>
        <w:tc>
          <w:tcPr>
            <w:tcW w:w="515" w:type="pct"/>
            <w:tcBorders>
              <w:top w:val="single" w:sz="4" w:space="0" w:color="auto"/>
              <w:bottom w:val="single" w:sz="4" w:space="0" w:color="auto"/>
            </w:tcBorders>
            <w:shd w:val="clear" w:color="auto" w:fill="auto"/>
          </w:tcPr>
          <w:p w:rsidR="00B70E55" w:rsidRDefault="00B70E55">
            <w:pPr>
              <w:tabs>
                <w:tab w:val="num" w:pos="360"/>
              </w:tabs>
              <w:ind w:firstLine="709"/>
              <w:rPr>
                <w:b/>
              </w:rPr>
            </w:pPr>
          </w:p>
        </w:tc>
        <w:tc>
          <w:tcPr>
            <w:tcW w:w="805" w:type="pct"/>
            <w:tcBorders>
              <w:top w:val="single" w:sz="4" w:space="0" w:color="auto"/>
              <w:bottom w:val="single" w:sz="4" w:space="0" w:color="auto"/>
            </w:tcBorders>
            <w:shd w:val="clear" w:color="auto" w:fill="auto"/>
          </w:tcPr>
          <w:p w:rsidR="00B70E55" w:rsidRDefault="00B70E55">
            <w:pPr>
              <w:tabs>
                <w:tab w:val="num" w:pos="360"/>
              </w:tabs>
              <w:ind w:firstLine="709"/>
              <w:rPr>
                <w:b/>
              </w:rPr>
            </w:pPr>
          </w:p>
        </w:tc>
      </w:tr>
      <w:tr w:rsidR="00B70E55">
        <w:trPr>
          <w:trHeight w:val="566"/>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tcPr>
          <w:p w:rsidR="00B70E55" w:rsidRDefault="00F324C1">
            <w:r>
              <w:t>Оформление сопроводительного листа станции скорой медицинской помощи</w:t>
            </w:r>
          </w:p>
        </w:tc>
        <w:tc>
          <w:tcPr>
            <w:tcW w:w="515" w:type="pct"/>
            <w:tcBorders>
              <w:top w:val="single" w:sz="4" w:space="0" w:color="auto"/>
              <w:bottom w:val="single" w:sz="4" w:space="0" w:color="auto"/>
            </w:tcBorders>
            <w:shd w:val="clear" w:color="auto" w:fill="auto"/>
          </w:tcPr>
          <w:p w:rsidR="00B70E55" w:rsidRDefault="00B70E55">
            <w:pPr>
              <w:tabs>
                <w:tab w:val="num" w:pos="360"/>
              </w:tabs>
              <w:ind w:firstLine="709"/>
              <w:rPr>
                <w:b/>
              </w:rPr>
            </w:pPr>
          </w:p>
        </w:tc>
        <w:tc>
          <w:tcPr>
            <w:tcW w:w="805" w:type="pct"/>
            <w:tcBorders>
              <w:top w:val="single" w:sz="4" w:space="0" w:color="auto"/>
              <w:bottom w:val="single" w:sz="4" w:space="0" w:color="auto"/>
            </w:tcBorders>
            <w:shd w:val="clear" w:color="auto" w:fill="auto"/>
          </w:tcPr>
          <w:p w:rsidR="00B70E55" w:rsidRDefault="00B70E55">
            <w:pPr>
              <w:tabs>
                <w:tab w:val="num" w:pos="360"/>
              </w:tabs>
              <w:ind w:firstLine="709"/>
              <w:rPr>
                <w:b/>
              </w:rPr>
            </w:pPr>
          </w:p>
        </w:tc>
      </w:tr>
      <w:tr w:rsidR="00B70E55">
        <w:trPr>
          <w:trHeight w:val="414"/>
        </w:trPr>
        <w:tc>
          <w:tcPr>
            <w:tcW w:w="1022" w:type="pct"/>
            <w:vMerge/>
            <w:shd w:val="clear" w:color="auto" w:fill="auto"/>
          </w:tcPr>
          <w:p w:rsidR="00B70E55" w:rsidRDefault="00B70E55">
            <w:pPr>
              <w:rPr>
                <w:iCs/>
              </w:rPr>
            </w:pPr>
          </w:p>
        </w:tc>
        <w:tc>
          <w:tcPr>
            <w:tcW w:w="2658" w:type="pct"/>
            <w:tcBorders>
              <w:top w:val="single" w:sz="4" w:space="0" w:color="auto"/>
              <w:left w:val="single" w:sz="4" w:space="0" w:color="auto"/>
              <w:bottom w:val="single" w:sz="4" w:space="0" w:color="auto"/>
              <w:right w:val="single" w:sz="4" w:space="0" w:color="auto"/>
            </w:tcBorders>
            <w:shd w:val="clear" w:color="auto" w:fill="auto"/>
          </w:tcPr>
          <w:p w:rsidR="00B70E55" w:rsidRDefault="00F324C1">
            <w:r>
              <w:t>Заполнение температурного листа</w:t>
            </w:r>
          </w:p>
        </w:tc>
        <w:tc>
          <w:tcPr>
            <w:tcW w:w="515" w:type="pct"/>
            <w:tcBorders>
              <w:top w:val="single" w:sz="4" w:space="0" w:color="auto"/>
            </w:tcBorders>
            <w:shd w:val="clear" w:color="auto" w:fill="auto"/>
          </w:tcPr>
          <w:p w:rsidR="00B70E55" w:rsidRDefault="00B70E55">
            <w:pPr>
              <w:tabs>
                <w:tab w:val="num" w:pos="360"/>
              </w:tabs>
              <w:ind w:firstLine="709"/>
              <w:rPr>
                <w:b/>
              </w:rPr>
            </w:pPr>
          </w:p>
        </w:tc>
        <w:tc>
          <w:tcPr>
            <w:tcW w:w="805" w:type="pct"/>
            <w:tcBorders>
              <w:top w:val="single" w:sz="4" w:space="0" w:color="auto"/>
            </w:tcBorders>
            <w:shd w:val="clear" w:color="auto" w:fill="auto"/>
          </w:tcPr>
          <w:p w:rsidR="00B70E55" w:rsidRDefault="00B70E55">
            <w:pPr>
              <w:tabs>
                <w:tab w:val="num" w:pos="360"/>
              </w:tabs>
              <w:ind w:firstLine="709"/>
              <w:rPr>
                <w:b/>
              </w:rPr>
            </w:pPr>
          </w:p>
        </w:tc>
      </w:tr>
    </w:tbl>
    <w:p w:rsidR="00B70E55" w:rsidRDefault="00B70E55">
      <w:pPr>
        <w:ind w:firstLine="709"/>
        <w:jc w:val="both"/>
        <w:rPr>
          <w:szCs w:val="28"/>
        </w:rPr>
      </w:pPr>
    </w:p>
    <w:p w:rsidR="00B70E55" w:rsidRDefault="00F324C1">
      <w:pPr>
        <w:ind w:firstLine="709"/>
        <w:jc w:val="both"/>
        <w:rPr>
          <w:sz w:val="28"/>
          <w:szCs w:val="28"/>
        </w:rPr>
      </w:pPr>
      <w:r>
        <w:rPr>
          <w:szCs w:val="28"/>
        </w:rPr>
        <w:t xml:space="preserve">Оценка за производственную практику ___________________________ </w:t>
      </w:r>
    </w:p>
    <w:p w:rsidR="00B70E55" w:rsidRDefault="00F324C1">
      <w:pPr>
        <w:ind w:firstLine="709"/>
        <w:rPr>
          <w:szCs w:val="28"/>
        </w:rPr>
      </w:pPr>
      <w:r>
        <w:rPr>
          <w:szCs w:val="28"/>
        </w:rPr>
        <w:t>Подпись общего руководителя _________/_____________</w:t>
      </w:r>
    </w:p>
    <w:tbl>
      <w:tblPr>
        <w:tblW w:w="0" w:type="auto"/>
        <w:tblInd w:w="711" w:type="dxa"/>
        <w:tblBorders>
          <w:top w:val="single" w:sz="4" w:space="0" w:color="auto"/>
        </w:tblBorders>
        <w:tblLook w:val="0000" w:firstRow="0" w:lastRow="0" w:firstColumn="0" w:lastColumn="0" w:noHBand="0" w:noVBand="0"/>
      </w:tblPr>
      <w:tblGrid>
        <w:gridCol w:w="8955"/>
      </w:tblGrid>
      <w:tr w:rsidR="00B70E55">
        <w:trPr>
          <w:trHeight w:val="100"/>
        </w:trPr>
        <w:tc>
          <w:tcPr>
            <w:tcW w:w="8955" w:type="dxa"/>
          </w:tcPr>
          <w:p w:rsidR="00B70E55" w:rsidRDefault="00F324C1">
            <w:pPr>
              <w:rPr>
                <w:color w:val="FF0000"/>
                <w:sz w:val="28"/>
                <w:szCs w:val="28"/>
              </w:rPr>
            </w:pPr>
            <w:r>
              <w:rPr>
                <w:szCs w:val="28"/>
              </w:rPr>
              <w:t>Подпись методического руководителя _______________/__________________</w:t>
            </w:r>
            <w:r>
              <w:rPr>
                <w:color w:val="FF0000"/>
                <w:sz w:val="28"/>
                <w:szCs w:val="28"/>
              </w:rPr>
              <w:t xml:space="preserve"> </w:t>
            </w:r>
          </w:p>
        </w:tc>
      </w:tr>
    </w:tbl>
    <w:p w:rsidR="00B70E55" w:rsidRDefault="00B70E55">
      <w:pPr>
        <w:ind w:firstLine="709"/>
        <w:rPr>
          <w:color w:val="FF0000"/>
          <w:sz w:val="28"/>
          <w:szCs w:val="28"/>
        </w:rPr>
      </w:pPr>
    </w:p>
    <w:p w:rsidR="00B70E55" w:rsidRDefault="00B70E55">
      <w:pPr>
        <w:ind w:firstLine="709"/>
        <w:rPr>
          <w:color w:val="FF0000"/>
          <w:sz w:val="28"/>
          <w:szCs w:val="28"/>
        </w:rPr>
      </w:pPr>
    </w:p>
    <w:p w:rsidR="00B70E55" w:rsidRDefault="00B70E55">
      <w:pPr>
        <w:ind w:firstLine="709"/>
        <w:rPr>
          <w:color w:val="FF0000"/>
          <w:sz w:val="28"/>
          <w:szCs w:val="28"/>
        </w:rPr>
      </w:pPr>
    </w:p>
    <w:p w:rsidR="00B70E55" w:rsidRDefault="00B70E55">
      <w:pPr>
        <w:ind w:firstLine="709"/>
        <w:rPr>
          <w:color w:val="FF0000"/>
          <w:sz w:val="28"/>
          <w:szCs w:val="28"/>
        </w:rPr>
      </w:pPr>
    </w:p>
    <w:sectPr w:rsidR="00B70E55">
      <w:pgSz w:w="16838" w:h="11906" w:orient="landscape"/>
      <w:pgMar w:top="1701" w:right="1134" w:bottom="851"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42C" w:rsidRDefault="0058442C">
      <w:r>
        <w:separator/>
      </w:r>
    </w:p>
  </w:endnote>
  <w:endnote w:type="continuationSeparator" w:id="0">
    <w:p w:rsidR="0058442C" w:rsidRDefault="0058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924" w:rsidRDefault="001C0924">
    <w:pPr>
      <w:pStyle w:val="aff"/>
      <w:jc w:val="center"/>
    </w:pPr>
    <w:r>
      <w:fldChar w:fldCharType="begin"/>
    </w:r>
    <w:r>
      <w:instrText>PAGE   \* MERGEFORMAT</w:instrText>
    </w:r>
    <w:r>
      <w:fldChar w:fldCharType="separate"/>
    </w:r>
    <w:r w:rsidR="00B434B0">
      <w:rPr>
        <w:noProof/>
      </w:rPr>
      <w:t>3</w:t>
    </w:r>
    <w:r>
      <w:fldChar w:fldCharType="end"/>
    </w:r>
  </w:p>
  <w:p w:rsidR="001C0924" w:rsidRDefault="001C0924">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613996"/>
      <w:docPartObj>
        <w:docPartGallery w:val="Page Numbers (Bottom of Page)"/>
        <w:docPartUnique/>
      </w:docPartObj>
    </w:sdtPr>
    <w:sdtEndPr/>
    <w:sdtContent>
      <w:p w:rsidR="001C0924" w:rsidRDefault="001C0924">
        <w:pPr>
          <w:pStyle w:val="aff"/>
          <w:jc w:val="center"/>
        </w:pPr>
        <w:r>
          <w:t>17</w:t>
        </w:r>
      </w:p>
    </w:sdtContent>
  </w:sdt>
  <w:p w:rsidR="001C0924" w:rsidRDefault="001C0924">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924" w:rsidRDefault="001C0924">
    <w:pPr>
      <w:pStyle w:val="aff"/>
      <w:framePr w:wrap="around" w:vAnchor="text" w:hAnchor="margin" w:xAlign="right" w:y="1"/>
      <w:rPr>
        <w:rStyle w:val="aff7"/>
      </w:rPr>
    </w:pPr>
    <w:r>
      <w:fldChar w:fldCharType="begin"/>
    </w:r>
    <w:r>
      <w:instrText xml:space="preserve">PAGE  </w:instrText>
    </w:r>
    <w:r>
      <w:fldChar w:fldCharType="end"/>
    </w:r>
  </w:p>
  <w:p w:rsidR="001C0924" w:rsidRDefault="001C0924">
    <w:pPr>
      <w:pStyle w:val="af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023751"/>
      <w:docPartObj>
        <w:docPartGallery w:val="Page Numbers (Bottom of Page)"/>
        <w:docPartUnique/>
      </w:docPartObj>
    </w:sdtPr>
    <w:sdtEndPr/>
    <w:sdtContent>
      <w:p w:rsidR="001C0924" w:rsidRDefault="001C0924">
        <w:pPr>
          <w:pStyle w:val="aff"/>
          <w:jc w:val="center"/>
        </w:pPr>
        <w:r>
          <w:fldChar w:fldCharType="begin"/>
        </w:r>
        <w:r>
          <w:instrText>PAGE   \* MERGEFORMAT</w:instrText>
        </w:r>
        <w:r>
          <w:fldChar w:fldCharType="separate"/>
        </w:r>
        <w:r w:rsidR="00B434B0">
          <w:rPr>
            <w:noProof/>
          </w:rPr>
          <w:t>3</w:t>
        </w:r>
        <w:r>
          <w:fldChar w:fldCharType="end"/>
        </w:r>
      </w:p>
    </w:sdtContent>
  </w:sdt>
  <w:p w:rsidR="001C0924" w:rsidRDefault="001C0924">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42C" w:rsidRDefault="0058442C">
      <w:r>
        <w:separator/>
      </w:r>
    </w:p>
  </w:footnote>
  <w:footnote w:type="continuationSeparator" w:id="0">
    <w:p w:rsidR="0058442C" w:rsidRDefault="005844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454C4"/>
    <w:multiLevelType w:val="singleLevel"/>
    <w:tmpl w:val="3F0C2D6C"/>
    <w:lvl w:ilvl="0">
      <w:start w:val="1"/>
      <w:numFmt w:val="decimal"/>
      <w:lvlText w:val="%1."/>
      <w:lvlJc w:val="left"/>
      <w:pPr>
        <w:tabs>
          <w:tab w:val="num" w:pos="360"/>
        </w:tabs>
        <w:ind w:left="360" w:hanging="360"/>
      </w:pPr>
    </w:lvl>
  </w:abstractNum>
  <w:abstractNum w:abstractNumId="1">
    <w:nsid w:val="239E0BC5"/>
    <w:multiLevelType w:val="hybridMultilevel"/>
    <w:tmpl w:val="6A9EB01E"/>
    <w:lvl w:ilvl="0" w:tplc="DD2C7670">
      <w:start w:val="1"/>
      <w:numFmt w:val="bullet"/>
      <w:lvlText w:val="­"/>
      <w:lvlJc w:val="left"/>
      <w:pPr>
        <w:ind w:left="720" w:hanging="360"/>
      </w:pPr>
      <w:rPr>
        <w:rFonts w:ascii="Courier New" w:hAnsi="Courier New" w:hint="default"/>
      </w:rPr>
    </w:lvl>
    <w:lvl w:ilvl="1" w:tplc="07DE2BD6" w:tentative="1">
      <w:start w:val="1"/>
      <w:numFmt w:val="bullet"/>
      <w:lvlText w:val="o"/>
      <w:lvlJc w:val="left"/>
      <w:pPr>
        <w:ind w:left="1440" w:hanging="360"/>
      </w:pPr>
      <w:rPr>
        <w:rFonts w:ascii="Courier New" w:hAnsi="Courier New" w:hint="default"/>
      </w:rPr>
    </w:lvl>
    <w:lvl w:ilvl="2" w:tplc="3C9A42A8" w:tentative="1">
      <w:start w:val="1"/>
      <w:numFmt w:val="bullet"/>
      <w:lvlText w:val=""/>
      <w:lvlJc w:val="left"/>
      <w:pPr>
        <w:ind w:left="2160" w:hanging="360"/>
      </w:pPr>
      <w:rPr>
        <w:rFonts w:ascii="Wingdings" w:hAnsi="Wingdings" w:hint="default"/>
      </w:rPr>
    </w:lvl>
    <w:lvl w:ilvl="3" w:tplc="8BD4C724" w:tentative="1">
      <w:start w:val="1"/>
      <w:numFmt w:val="bullet"/>
      <w:lvlText w:val=""/>
      <w:lvlJc w:val="left"/>
      <w:pPr>
        <w:ind w:left="2880" w:hanging="360"/>
      </w:pPr>
      <w:rPr>
        <w:rFonts w:ascii="Symbol" w:hAnsi="Symbol" w:hint="default"/>
      </w:rPr>
    </w:lvl>
    <w:lvl w:ilvl="4" w:tplc="6164B2CE" w:tentative="1">
      <w:start w:val="1"/>
      <w:numFmt w:val="bullet"/>
      <w:lvlText w:val="o"/>
      <w:lvlJc w:val="left"/>
      <w:pPr>
        <w:ind w:left="3600" w:hanging="360"/>
      </w:pPr>
      <w:rPr>
        <w:rFonts w:ascii="Courier New" w:hAnsi="Courier New" w:hint="default"/>
      </w:rPr>
    </w:lvl>
    <w:lvl w:ilvl="5" w:tplc="19149546" w:tentative="1">
      <w:start w:val="1"/>
      <w:numFmt w:val="bullet"/>
      <w:lvlText w:val=""/>
      <w:lvlJc w:val="left"/>
      <w:pPr>
        <w:ind w:left="4320" w:hanging="360"/>
      </w:pPr>
      <w:rPr>
        <w:rFonts w:ascii="Wingdings" w:hAnsi="Wingdings" w:hint="default"/>
      </w:rPr>
    </w:lvl>
    <w:lvl w:ilvl="6" w:tplc="191A4B90" w:tentative="1">
      <w:start w:val="1"/>
      <w:numFmt w:val="bullet"/>
      <w:lvlText w:val=""/>
      <w:lvlJc w:val="left"/>
      <w:pPr>
        <w:ind w:left="5040" w:hanging="360"/>
      </w:pPr>
      <w:rPr>
        <w:rFonts w:ascii="Symbol" w:hAnsi="Symbol" w:hint="default"/>
      </w:rPr>
    </w:lvl>
    <w:lvl w:ilvl="7" w:tplc="65061506" w:tentative="1">
      <w:start w:val="1"/>
      <w:numFmt w:val="bullet"/>
      <w:lvlText w:val="o"/>
      <w:lvlJc w:val="left"/>
      <w:pPr>
        <w:ind w:left="5760" w:hanging="360"/>
      </w:pPr>
      <w:rPr>
        <w:rFonts w:ascii="Courier New" w:hAnsi="Courier New" w:hint="default"/>
      </w:rPr>
    </w:lvl>
    <w:lvl w:ilvl="8" w:tplc="084CBA1E" w:tentative="1">
      <w:start w:val="1"/>
      <w:numFmt w:val="bullet"/>
      <w:lvlText w:val=""/>
      <w:lvlJc w:val="left"/>
      <w:pPr>
        <w:ind w:left="6480" w:hanging="360"/>
      </w:pPr>
      <w:rPr>
        <w:rFonts w:ascii="Wingdings" w:hAnsi="Wingdings" w:hint="default"/>
      </w:rPr>
    </w:lvl>
  </w:abstractNum>
  <w:abstractNum w:abstractNumId="2">
    <w:nsid w:val="24EF27D3"/>
    <w:multiLevelType w:val="hybridMultilevel"/>
    <w:tmpl w:val="05B2ED7C"/>
    <w:lvl w:ilvl="0" w:tplc="654C9B94">
      <w:start w:val="1"/>
      <w:numFmt w:val="decimal"/>
      <w:lvlText w:val="%1."/>
      <w:lvlJc w:val="left"/>
      <w:pPr>
        <w:ind w:left="720" w:hanging="360"/>
      </w:pPr>
      <w:rPr>
        <w:rFonts w:hint="default"/>
      </w:rPr>
    </w:lvl>
    <w:lvl w:ilvl="1" w:tplc="05BE9114" w:tentative="1">
      <w:start w:val="1"/>
      <w:numFmt w:val="lowerLetter"/>
      <w:lvlText w:val="%2."/>
      <w:lvlJc w:val="left"/>
      <w:pPr>
        <w:ind w:left="1440" w:hanging="360"/>
      </w:pPr>
    </w:lvl>
    <w:lvl w:ilvl="2" w:tplc="1BC25D8A" w:tentative="1">
      <w:start w:val="1"/>
      <w:numFmt w:val="lowerRoman"/>
      <w:lvlText w:val="%3."/>
      <w:lvlJc w:val="right"/>
      <w:pPr>
        <w:ind w:left="2160" w:hanging="180"/>
      </w:pPr>
    </w:lvl>
    <w:lvl w:ilvl="3" w:tplc="DAAA6292" w:tentative="1">
      <w:start w:val="1"/>
      <w:numFmt w:val="decimal"/>
      <w:lvlText w:val="%4."/>
      <w:lvlJc w:val="left"/>
      <w:pPr>
        <w:ind w:left="2880" w:hanging="360"/>
      </w:pPr>
    </w:lvl>
    <w:lvl w:ilvl="4" w:tplc="DBB07266" w:tentative="1">
      <w:start w:val="1"/>
      <w:numFmt w:val="lowerLetter"/>
      <w:lvlText w:val="%5."/>
      <w:lvlJc w:val="left"/>
      <w:pPr>
        <w:ind w:left="3600" w:hanging="360"/>
      </w:pPr>
    </w:lvl>
    <w:lvl w:ilvl="5" w:tplc="3DB48136" w:tentative="1">
      <w:start w:val="1"/>
      <w:numFmt w:val="lowerRoman"/>
      <w:lvlText w:val="%6."/>
      <w:lvlJc w:val="right"/>
      <w:pPr>
        <w:ind w:left="4320" w:hanging="180"/>
      </w:pPr>
    </w:lvl>
    <w:lvl w:ilvl="6" w:tplc="9BE8AD6A" w:tentative="1">
      <w:start w:val="1"/>
      <w:numFmt w:val="decimal"/>
      <w:lvlText w:val="%7."/>
      <w:lvlJc w:val="left"/>
      <w:pPr>
        <w:ind w:left="5040" w:hanging="360"/>
      </w:pPr>
    </w:lvl>
    <w:lvl w:ilvl="7" w:tplc="5C6E3FE2" w:tentative="1">
      <w:start w:val="1"/>
      <w:numFmt w:val="lowerLetter"/>
      <w:lvlText w:val="%8."/>
      <w:lvlJc w:val="left"/>
      <w:pPr>
        <w:ind w:left="5760" w:hanging="360"/>
      </w:pPr>
    </w:lvl>
    <w:lvl w:ilvl="8" w:tplc="0F9AFEA6" w:tentative="1">
      <w:start w:val="1"/>
      <w:numFmt w:val="lowerRoman"/>
      <w:lvlText w:val="%9."/>
      <w:lvlJc w:val="right"/>
      <w:pPr>
        <w:ind w:left="6480" w:hanging="180"/>
      </w:pPr>
    </w:lvl>
  </w:abstractNum>
  <w:abstractNum w:abstractNumId="3">
    <w:nsid w:val="329B1378"/>
    <w:multiLevelType w:val="hybridMultilevel"/>
    <w:tmpl w:val="2C263782"/>
    <w:lvl w:ilvl="0" w:tplc="F7B0DA7C">
      <w:start w:val="1"/>
      <w:numFmt w:val="decimal"/>
      <w:lvlText w:val="%1."/>
      <w:lvlJc w:val="left"/>
      <w:pPr>
        <w:ind w:left="720" w:hanging="360"/>
      </w:pPr>
      <w:rPr>
        <w:rFonts w:hint="default"/>
      </w:rPr>
    </w:lvl>
    <w:lvl w:ilvl="1" w:tplc="45A677B2" w:tentative="1">
      <w:start w:val="1"/>
      <w:numFmt w:val="lowerLetter"/>
      <w:lvlText w:val="%2."/>
      <w:lvlJc w:val="left"/>
      <w:pPr>
        <w:ind w:left="1440" w:hanging="360"/>
      </w:pPr>
    </w:lvl>
    <w:lvl w:ilvl="2" w:tplc="49862238" w:tentative="1">
      <w:start w:val="1"/>
      <w:numFmt w:val="lowerRoman"/>
      <w:lvlText w:val="%3."/>
      <w:lvlJc w:val="right"/>
      <w:pPr>
        <w:ind w:left="2160" w:hanging="180"/>
      </w:pPr>
    </w:lvl>
    <w:lvl w:ilvl="3" w:tplc="2138A32E" w:tentative="1">
      <w:start w:val="1"/>
      <w:numFmt w:val="decimal"/>
      <w:lvlText w:val="%4."/>
      <w:lvlJc w:val="left"/>
      <w:pPr>
        <w:ind w:left="2880" w:hanging="360"/>
      </w:pPr>
    </w:lvl>
    <w:lvl w:ilvl="4" w:tplc="C84E01B0" w:tentative="1">
      <w:start w:val="1"/>
      <w:numFmt w:val="lowerLetter"/>
      <w:lvlText w:val="%5."/>
      <w:lvlJc w:val="left"/>
      <w:pPr>
        <w:ind w:left="3600" w:hanging="360"/>
      </w:pPr>
    </w:lvl>
    <w:lvl w:ilvl="5" w:tplc="176CF312" w:tentative="1">
      <w:start w:val="1"/>
      <w:numFmt w:val="lowerRoman"/>
      <w:lvlText w:val="%6."/>
      <w:lvlJc w:val="right"/>
      <w:pPr>
        <w:ind w:left="4320" w:hanging="180"/>
      </w:pPr>
    </w:lvl>
    <w:lvl w:ilvl="6" w:tplc="C05888F4" w:tentative="1">
      <w:start w:val="1"/>
      <w:numFmt w:val="decimal"/>
      <w:lvlText w:val="%7."/>
      <w:lvlJc w:val="left"/>
      <w:pPr>
        <w:ind w:left="5040" w:hanging="360"/>
      </w:pPr>
    </w:lvl>
    <w:lvl w:ilvl="7" w:tplc="76EA63C0" w:tentative="1">
      <w:start w:val="1"/>
      <w:numFmt w:val="lowerLetter"/>
      <w:lvlText w:val="%8."/>
      <w:lvlJc w:val="left"/>
      <w:pPr>
        <w:ind w:left="5760" w:hanging="360"/>
      </w:pPr>
    </w:lvl>
    <w:lvl w:ilvl="8" w:tplc="32D45676" w:tentative="1">
      <w:start w:val="1"/>
      <w:numFmt w:val="lowerRoman"/>
      <w:lvlText w:val="%9."/>
      <w:lvlJc w:val="right"/>
      <w:pPr>
        <w:ind w:left="6480" w:hanging="180"/>
      </w:pPr>
    </w:lvl>
  </w:abstractNum>
  <w:abstractNum w:abstractNumId="4">
    <w:nsid w:val="33B8607D"/>
    <w:multiLevelType w:val="hybridMultilevel"/>
    <w:tmpl w:val="AADE9206"/>
    <w:lvl w:ilvl="0" w:tplc="6B88A1F0">
      <w:start w:val="1"/>
      <w:numFmt w:val="decimal"/>
      <w:lvlText w:val="%1."/>
      <w:lvlJc w:val="left"/>
      <w:pPr>
        <w:ind w:left="360" w:hanging="360"/>
      </w:pPr>
    </w:lvl>
    <w:lvl w:ilvl="1" w:tplc="E6C46BC0" w:tentative="1">
      <w:start w:val="1"/>
      <w:numFmt w:val="lowerLetter"/>
      <w:lvlText w:val="%2."/>
      <w:lvlJc w:val="left"/>
      <w:pPr>
        <w:ind w:left="1080" w:hanging="360"/>
      </w:pPr>
    </w:lvl>
    <w:lvl w:ilvl="2" w:tplc="35404222" w:tentative="1">
      <w:start w:val="1"/>
      <w:numFmt w:val="lowerRoman"/>
      <w:lvlText w:val="%3."/>
      <w:lvlJc w:val="right"/>
      <w:pPr>
        <w:ind w:left="1800" w:hanging="180"/>
      </w:pPr>
    </w:lvl>
    <w:lvl w:ilvl="3" w:tplc="7EA03924" w:tentative="1">
      <w:start w:val="1"/>
      <w:numFmt w:val="decimal"/>
      <w:lvlText w:val="%4."/>
      <w:lvlJc w:val="left"/>
      <w:pPr>
        <w:ind w:left="2520" w:hanging="360"/>
      </w:pPr>
    </w:lvl>
    <w:lvl w:ilvl="4" w:tplc="7AD6CA0C" w:tentative="1">
      <w:start w:val="1"/>
      <w:numFmt w:val="lowerLetter"/>
      <w:lvlText w:val="%5."/>
      <w:lvlJc w:val="left"/>
      <w:pPr>
        <w:ind w:left="3240" w:hanging="360"/>
      </w:pPr>
    </w:lvl>
    <w:lvl w:ilvl="5" w:tplc="A5346FD4" w:tentative="1">
      <w:start w:val="1"/>
      <w:numFmt w:val="lowerRoman"/>
      <w:lvlText w:val="%6."/>
      <w:lvlJc w:val="right"/>
      <w:pPr>
        <w:ind w:left="3960" w:hanging="180"/>
      </w:pPr>
    </w:lvl>
    <w:lvl w:ilvl="6" w:tplc="7152CD46" w:tentative="1">
      <w:start w:val="1"/>
      <w:numFmt w:val="decimal"/>
      <w:lvlText w:val="%7."/>
      <w:lvlJc w:val="left"/>
      <w:pPr>
        <w:ind w:left="4680" w:hanging="360"/>
      </w:pPr>
    </w:lvl>
    <w:lvl w:ilvl="7" w:tplc="A5B486E0" w:tentative="1">
      <w:start w:val="1"/>
      <w:numFmt w:val="lowerLetter"/>
      <w:lvlText w:val="%8."/>
      <w:lvlJc w:val="left"/>
      <w:pPr>
        <w:ind w:left="5400" w:hanging="360"/>
      </w:pPr>
    </w:lvl>
    <w:lvl w:ilvl="8" w:tplc="A536B16E" w:tentative="1">
      <w:start w:val="1"/>
      <w:numFmt w:val="lowerRoman"/>
      <w:lvlText w:val="%9."/>
      <w:lvlJc w:val="right"/>
      <w:pPr>
        <w:ind w:left="6120" w:hanging="180"/>
      </w:pPr>
    </w:lvl>
  </w:abstractNum>
  <w:abstractNum w:abstractNumId="5">
    <w:nsid w:val="363E34F4"/>
    <w:multiLevelType w:val="hybridMultilevel"/>
    <w:tmpl w:val="5AE6C69E"/>
    <w:lvl w:ilvl="0" w:tplc="2AD2308A">
      <w:start w:val="1"/>
      <w:numFmt w:val="decimal"/>
      <w:lvlText w:val="%1."/>
      <w:lvlJc w:val="left"/>
      <w:pPr>
        <w:ind w:left="720" w:hanging="360"/>
      </w:pPr>
      <w:rPr>
        <w:rFonts w:hint="default"/>
      </w:rPr>
    </w:lvl>
    <w:lvl w:ilvl="1" w:tplc="A9CA4D16" w:tentative="1">
      <w:start w:val="1"/>
      <w:numFmt w:val="lowerLetter"/>
      <w:lvlText w:val="%2."/>
      <w:lvlJc w:val="left"/>
      <w:pPr>
        <w:ind w:left="1440" w:hanging="360"/>
      </w:pPr>
    </w:lvl>
    <w:lvl w:ilvl="2" w:tplc="B81697D6" w:tentative="1">
      <w:start w:val="1"/>
      <w:numFmt w:val="lowerRoman"/>
      <w:lvlText w:val="%3."/>
      <w:lvlJc w:val="right"/>
      <w:pPr>
        <w:ind w:left="2160" w:hanging="180"/>
      </w:pPr>
    </w:lvl>
    <w:lvl w:ilvl="3" w:tplc="796A33EC" w:tentative="1">
      <w:start w:val="1"/>
      <w:numFmt w:val="decimal"/>
      <w:lvlText w:val="%4."/>
      <w:lvlJc w:val="left"/>
      <w:pPr>
        <w:ind w:left="2880" w:hanging="360"/>
      </w:pPr>
    </w:lvl>
    <w:lvl w:ilvl="4" w:tplc="40F434B8" w:tentative="1">
      <w:start w:val="1"/>
      <w:numFmt w:val="lowerLetter"/>
      <w:lvlText w:val="%5."/>
      <w:lvlJc w:val="left"/>
      <w:pPr>
        <w:ind w:left="3600" w:hanging="360"/>
      </w:pPr>
    </w:lvl>
    <w:lvl w:ilvl="5" w:tplc="E270A306" w:tentative="1">
      <w:start w:val="1"/>
      <w:numFmt w:val="lowerRoman"/>
      <w:lvlText w:val="%6."/>
      <w:lvlJc w:val="right"/>
      <w:pPr>
        <w:ind w:left="4320" w:hanging="180"/>
      </w:pPr>
    </w:lvl>
    <w:lvl w:ilvl="6" w:tplc="CF081DEC" w:tentative="1">
      <w:start w:val="1"/>
      <w:numFmt w:val="decimal"/>
      <w:lvlText w:val="%7."/>
      <w:lvlJc w:val="left"/>
      <w:pPr>
        <w:ind w:left="5040" w:hanging="360"/>
      </w:pPr>
    </w:lvl>
    <w:lvl w:ilvl="7" w:tplc="3D6815CC" w:tentative="1">
      <w:start w:val="1"/>
      <w:numFmt w:val="lowerLetter"/>
      <w:lvlText w:val="%8."/>
      <w:lvlJc w:val="left"/>
      <w:pPr>
        <w:ind w:left="5760" w:hanging="360"/>
      </w:pPr>
    </w:lvl>
    <w:lvl w:ilvl="8" w:tplc="8B92EA42" w:tentative="1">
      <w:start w:val="1"/>
      <w:numFmt w:val="lowerRoman"/>
      <w:lvlText w:val="%9."/>
      <w:lvlJc w:val="right"/>
      <w:pPr>
        <w:ind w:left="6480" w:hanging="180"/>
      </w:pPr>
    </w:lvl>
  </w:abstractNum>
  <w:abstractNum w:abstractNumId="6">
    <w:nsid w:val="372F4EF3"/>
    <w:multiLevelType w:val="hybridMultilevel"/>
    <w:tmpl w:val="1A127586"/>
    <w:lvl w:ilvl="0" w:tplc="EFA88538">
      <w:start w:val="1"/>
      <w:numFmt w:val="decimal"/>
      <w:lvlText w:val="%1."/>
      <w:lvlJc w:val="left"/>
      <w:pPr>
        <w:ind w:left="720" w:hanging="360"/>
      </w:pPr>
      <w:rPr>
        <w:rFonts w:hint="default"/>
      </w:rPr>
    </w:lvl>
    <w:lvl w:ilvl="1" w:tplc="16A888B2" w:tentative="1">
      <w:start w:val="1"/>
      <w:numFmt w:val="lowerLetter"/>
      <w:lvlText w:val="%2."/>
      <w:lvlJc w:val="left"/>
      <w:pPr>
        <w:ind w:left="1440" w:hanging="360"/>
      </w:pPr>
    </w:lvl>
    <w:lvl w:ilvl="2" w:tplc="AA180FA2" w:tentative="1">
      <w:start w:val="1"/>
      <w:numFmt w:val="lowerRoman"/>
      <w:lvlText w:val="%3."/>
      <w:lvlJc w:val="right"/>
      <w:pPr>
        <w:ind w:left="2160" w:hanging="180"/>
      </w:pPr>
    </w:lvl>
    <w:lvl w:ilvl="3" w:tplc="362A7018" w:tentative="1">
      <w:start w:val="1"/>
      <w:numFmt w:val="decimal"/>
      <w:lvlText w:val="%4."/>
      <w:lvlJc w:val="left"/>
      <w:pPr>
        <w:ind w:left="2880" w:hanging="360"/>
      </w:pPr>
    </w:lvl>
    <w:lvl w:ilvl="4" w:tplc="BA68A7AA" w:tentative="1">
      <w:start w:val="1"/>
      <w:numFmt w:val="lowerLetter"/>
      <w:lvlText w:val="%5."/>
      <w:lvlJc w:val="left"/>
      <w:pPr>
        <w:ind w:left="3600" w:hanging="360"/>
      </w:pPr>
    </w:lvl>
    <w:lvl w:ilvl="5" w:tplc="AA645FC0" w:tentative="1">
      <w:start w:val="1"/>
      <w:numFmt w:val="lowerRoman"/>
      <w:lvlText w:val="%6."/>
      <w:lvlJc w:val="right"/>
      <w:pPr>
        <w:ind w:left="4320" w:hanging="180"/>
      </w:pPr>
    </w:lvl>
    <w:lvl w:ilvl="6" w:tplc="AA4A6FE0" w:tentative="1">
      <w:start w:val="1"/>
      <w:numFmt w:val="decimal"/>
      <w:lvlText w:val="%7."/>
      <w:lvlJc w:val="left"/>
      <w:pPr>
        <w:ind w:left="5040" w:hanging="360"/>
      </w:pPr>
    </w:lvl>
    <w:lvl w:ilvl="7" w:tplc="4C48EE9C" w:tentative="1">
      <w:start w:val="1"/>
      <w:numFmt w:val="lowerLetter"/>
      <w:lvlText w:val="%8."/>
      <w:lvlJc w:val="left"/>
      <w:pPr>
        <w:ind w:left="5760" w:hanging="360"/>
      </w:pPr>
    </w:lvl>
    <w:lvl w:ilvl="8" w:tplc="5C90947C" w:tentative="1">
      <w:start w:val="1"/>
      <w:numFmt w:val="lowerRoman"/>
      <w:lvlText w:val="%9."/>
      <w:lvlJc w:val="right"/>
      <w:pPr>
        <w:ind w:left="6480" w:hanging="180"/>
      </w:pPr>
    </w:lvl>
  </w:abstractNum>
  <w:abstractNum w:abstractNumId="7">
    <w:nsid w:val="387B7E4A"/>
    <w:multiLevelType w:val="hybridMultilevel"/>
    <w:tmpl w:val="4B4AAB16"/>
    <w:lvl w:ilvl="0" w:tplc="061248CE">
      <w:start w:val="1"/>
      <w:numFmt w:val="bullet"/>
      <w:lvlText w:val="-"/>
      <w:lvlJc w:val="left"/>
      <w:pPr>
        <w:ind w:left="1070" w:hanging="360"/>
      </w:pPr>
      <w:rPr>
        <w:rFonts w:ascii="Vrinda" w:hAnsi="Vrinda" w:hint="default"/>
      </w:rPr>
    </w:lvl>
    <w:lvl w:ilvl="1" w:tplc="92D80368" w:tentative="1">
      <w:start w:val="1"/>
      <w:numFmt w:val="bullet"/>
      <w:lvlText w:val="o"/>
      <w:lvlJc w:val="left"/>
      <w:pPr>
        <w:ind w:left="1790" w:hanging="360"/>
      </w:pPr>
      <w:rPr>
        <w:rFonts w:ascii="Courier New" w:hAnsi="Courier New" w:cs="Courier New" w:hint="default"/>
      </w:rPr>
    </w:lvl>
    <w:lvl w:ilvl="2" w:tplc="F732D78A" w:tentative="1">
      <w:start w:val="1"/>
      <w:numFmt w:val="bullet"/>
      <w:lvlText w:val=""/>
      <w:lvlJc w:val="left"/>
      <w:pPr>
        <w:ind w:left="2510" w:hanging="360"/>
      </w:pPr>
      <w:rPr>
        <w:rFonts w:ascii="Wingdings" w:hAnsi="Wingdings" w:hint="default"/>
      </w:rPr>
    </w:lvl>
    <w:lvl w:ilvl="3" w:tplc="6CE289E2" w:tentative="1">
      <w:start w:val="1"/>
      <w:numFmt w:val="bullet"/>
      <w:lvlText w:val=""/>
      <w:lvlJc w:val="left"/>
      <w:pPr>
        <w:ind w:left="3230" w:hanging="360"/>
      </w:pPr>
      <w:rPr>
        <w:rFonts w:ascii="Symbol" w:hAnsi="Symbol" w:hint="default"/>
      </w:rPr>
    </w:lvl>
    <w:lvl w:ilvl="4" w:tplc="23B89FA2" w:tentative="1">
      <w:start w:val="1"/>
      <w:numFmt w:val="bullet"/>
      <w:lvlText w:val="o"/>
      <w:lvlJc w:val="left"/>
      <w:pPr>
        <w:ind w:left="3950" w:hanging="360"/>
      </w:pPr>
      <w:rPr>
        <w:rFonts w:ascii="Courier New" w:hAnsi="Courier New" w:cs="Courier New" w:hint="default"/>
      </w:rPr>
    </w:lvl>
    <w:lvl w:ilvl="5" w:tplc="B19C63D0" w:tentative="1">
      <w:start w:val="1"/>
      <w:numFmt w:val="bullet"/>
      <w:lvlText w:val=""/>
      <w:lvlJc w:val="left"/>
      <w:pPr>
        <w:ind w:left="4670" w:hanging="360"/>
      </w:pPr>
      <w:rPr>
        <w:rFonts w:ascii="Wingdings" w:hAnsi="Wingdings" w:hint="default"/>
      </w:rPr>
    </w:lvl>
    <w:lvl w:ilvl="6" w:tplc="9828ADA0" w:tentative="1">
      <w:start w:val="1"/>
      <w:numFmt w:val="bullet"/>
      <w:lvlText w:val=""/>
      <w:lvlJc w:val="left"/>
      <w:pPr>
        <w:ind w:left="5390" w:hanging="360"/>
      </w:pPr>
      <w:rPr>
        <w:rFonts w:ascii="Symbol" w:hAnsi="Symbol" w:hint="default"/>
      </w:rPr>
    </w:lvl>
    <w:lvl w:ilvl="7" w:tplc="84E00A34" w:tentative="1">
      <w:start w:val="1"/>
      <w:numFmt w:val="bullet"/>
      <w:lvlText w:val="o"/>
      <w:lvlJc w:val="left"/>
      <w:pPr>
        <w:ind w:left="6110" w:hanging="360"/>
      </w:pPr>
      <w:rPr>
        <w:rFonts w:ascii="Courier New" w:hAnsi="Courier New" w:cs="Courier New" w:hint="default"/>
      </w:rPr>
    </w:lvl>
    <w:lvl w:ilvl="8" w:tplc="E72E8A12" w:tentative="1">
      <w:start w:val="1"/>
      <w:numFmt w:val="bullet"/>
      <w:lvlText w:val=""/>
      <w:lvlJc w:val="left"/>
      <w:pPr>
        <w:ind w:left="6830" w:hanging="360"/>
      </w:pPr>
      <w:rPr>
        <w:rFonts w:ascii="Wingdings" w:hAnsi="Wingdings" w:hint="default"/>
      </w:rPr>
    </w:lvl>
  </w:abstractNum>
  <w:abstractNum w:abstractNumId="8">
    <w:nsid w:val="39B879E1"/>
    <w:multiLevelType w:val="hybridMultilevel"/>
    <w:tmpl w:val="F55ECF04"/>
    <w:lvl w:ilvl="0" w:tplc="4B82386C">
      <w:start w:val="1"/>
      <w:numFmt w:val="decimal"/>
      <w:lvlText w:val="%1."/>
      <w:lvlJc w:val="left"/>
      <w:pPr>
        <w:ind w:left="360" w:hanging="360"/>
      </w:pPr>
      <w:rPr>
        <w:b w:val="0"/>
      </w:rPr>
    </w:lvl>
    <w:lvl w:ilvl="1" w:tplc="02222B64" w:tentative="1">
      <w:start w:val="1"/>
      <w:numFmt w:val="lowerLetter"/>
      <w:lvlText w:val="%2."/>
      <w:lvlJc w:val="left"/>
      <w:pPr>
        <w:ind w:left="1080" w:hanging="360"/>
      </w:pPr>
    </w:lvl>
    <w:lvl w:ilvl="2" w:tplc="08109F5C" w:tentative="1">
      <w:start w:val="1"/>
      <w:numFmt w:val="lowerRoman"/>
      <w:lvlText w:val="%3."/>
      <w:lvlJc w:val="right"/>
      <w:pPr>
        <w:ind w:left="1800" w:hanging="180"/>
      </w:pPr>
    </w:lvl>
    <w:lvl w:ilvl="3" w:tplc="07F6B6C4" w:tentative="1">
      <w:start w:val="1"/>
      <w:numFmt w:val="decimal"/>
      <w:lvlText w:val="%4."/>
      <w:lvlJc w:val="left"/>
      <w:pPr>
        <w:ind w:left="2520" w:hanging="360"/>
      </w:pPr>
    </w:lvl>
    <w:lvl w:ilvl="4" w:tplc="FEACB196" w:tentative="1">
      <w:start w:val="1"/>
      <w:numFmt w:val="lowerLetter"/>
      <w:lvlText w:val="%5."/>
      <w:lvlJc w:val="left"/>
      <w:pPr>
        <w:ind w:left="3240" w:hanging="360"/>
      </w:pPr>
    </w:lvl>
    <w:lvl w:ilvl="5" w:tplc="45A09B7C" w:tentative="1">
      <w:start w:val="1"/>
      <w:numFmt w:val="lowerRoman"/>
      <w:lvlText w:val="%6."/>
      <w:lvlJc w:val="right"/>
      <w:pPr>
        <w:ind w:left="3960" w:hanging="180"/>
      </w:pPr>
    </w:lvl>
    <w:lvl w:ilvl="6" w:tplc="5F9EC67A" w:tentative="1">
      <w:start w:val="1"/>
      <w:numFmt w:val="decimal"/>
      <w:lvlText w:val="%7."/>
      <w:lvlJc w:val="left"/>
      <w:pPr>
        <w:ind w:left="4680" w:hanging="360"/>
      </w:pPr>
    </w:lvl>
    <w:lvl w:ilvl="7" w:tplc="EB42DB6E" w:tentative="1">
      <w:start w:val="1"/>
      <w:numFmt w:val="lowerLetter"/>
      <w:lvlText w:val="%8."/>
      <w:lvlJc w:val="left"/>
      <w:pPr>
        <w:ind w:left="5400" w:hanging="360"/>
      </w:pPr>
    </w:lvl>
    <w:lvl w:ilvl="8" w:tplc="A9E2B884" w:tentative="1">
      <w:start w:val="1"/>
      <w:numFmt w:val="lowerRoman"/>
      <w:lvlText w:val="%9."/>
      <w:lvlJc w:val="right"/>
      <w:pPr>
        <w:ind w:left="6120" w:hanging="180"/>
      </w:pPr>
    </w:lvl>
  </w:abstractNum>
  <w:abstractNum w:abstractNumId="9">
    <w:nsid w:val="4D307C2F"/>
    <w:multiLevelType w:val="hybridMultilevel"/>
    <w:tmpl w:val="F0A20882"/>
    <w:lvl w:ilvl="0" w:tplc="B7884BA0">
      <w:start w:val="1"/>
      <w:numFmt w:val="decimal"/>
      <w:lvlText w:val="%1."/>
      <w:lvlJc w:val="left"/>
      <w:pPr>
        <w:ind w:left="643" w:hanging="283"/>
      </w:pPr>
    </w:lvl>
    <w:lvl w:ilvl="1" w:tplc="B2BC69CA" w:tentative="1">
      <w:start w:val="1"/>
      <w:numFmt w:val="lowerLetter"/>
      <w:lvlText w:val="%2."/>
      <w:lvlJc w:val="left"/>
      <w:pPr>
        <w:tabs>
          <w:tab w:val="num" w:pos="1800"/>
        </w:tabs>
        <w:ind w:left="1800" w:hanging="360"/>
      </w:pPr>
    </w:lvl>
    <w:lvl w:ilvl="2" w:tplc="FB7EC4E0" w:tentative="1">
      <w:start w:val="1"/>
      <w:numFmt w:val="lowerRoman"/>
      <w:lvlText w:val="%3."/>
      <w:lvlJc w:val="right"/>
      <w:pPr>
        <w:tabs>
          <w:tab w:val="num" w:pos="2520"/>
        </w:tabs>
        <w:ind w:left="2520" w:hanging="180"/>
      </w:pPr>
    </w:lvl>
    <w:lvl w:ilvl="3" w:tplc="67906B6A" w:tentative="1">
      <w:start w:val="1"/>
      <w:numFmt w:val="decimal"/>
      <w:lvlText w:val="%4."/>
      <w:lvlJc w:val="left"/>
      <w:pPr>
        <w:tabs>
          <w:tab w:val="num" w:pos="3240"/>
        </w:tabs>
        <w:ind w:left="3240" w:hanging="360"/>
      </w:pPr>
    </w:lvl>
    <w:lvl w:ilvl="4" w:tplc="315E34C8" w:tentative="1">
      <w:start w:val="1"/>
      <w:numFmt w:val="lowerLetter"/>
      <w:lvlText w:val="%5."/>
      <w:lvlJc w:val="left"/>
      <w:pPr>
        <w:tabs>
          <w:tab w:val="num" w:pos="3960"/>
        </w:tabs>
        <w:ind w:left="3960" w:hanging="360"/>
      </w:pPr>
    </w:lvl>
    <w:lvl w:ilvl="5" w:tplc="5C6AA516" w:tentative="1">
      <w:start w:val="1"/>
      <w:numFmt w:val="lowerRoman"/>
      <w:lvlText w:val="%6."/>
      <w:lvlJc w:val="right"/>
      <w:pPr>
        <w:tabs>
          <w:tab w:val="num" w:pos="4680"/>
        </w:tabs>
        <w:ind w:left="4680" w:hanging="180"/>
      </w:pPr>
    </w:lvl>
    <w:lvl w:ilvl="6" w:tplc="CF06ABE4" w:tentative="1">
      <w:start w:val="1"/>
      <w:numFmt w:val="decimal"/>
      <w:lvlText w:val="%7."/>
      <w:lvlJc w:val="left"/>
      <w:pPr>
        <w:tabs>
          <w:tab w:val="num" w:pos="5400"/>
        </w:tabs>
        <w:ind w:left="5400" w:hanging="360"/>
      </w:pPr>
    </w:lvl>
    <w:lvl w:ilvl="7" w:tplc="F26E0C58" w:tentative="1">
      <w:start w:val="1"/>
      <w:numFmt w:val="lowerLetter"/>
      <w:lvlText w:val="%8."/>
      <w:lvlJc w:val="left"/>
      <w:pPr>
        <w:tabs>
          <w:tab w:val="num" w:pos="6120"/>
        </w:tabs>
        <w:ind w:left="6120" w:hanging="360"/>
      </w:pPr>
    </w:lvl>
    <w:lvl w:ilvl="8" w:tplc="E0BAC5C4" w:tentative="1">
      <w:start w:val="1"/>
      <w:numFmt w:val="lowerRoman"/>
      <w:lvlText w:val="%9."/>
      <w:lvlJc w:val="right"/>
      <w:pPr>
        <w:tabs>
          <w:tab w:val="num" w:pos="6840"/>
        </w:tabs>
        <w:ind w:left="6840" w:hanging="180"/>
      </w:pPr>
    </w:lvl>
  </w:abstractNum>
  <w:abstractNum w:abstractNumId="10">
    <w:nsid w:val="4E6C5635"/>
    <w:multiLevelType w:val="hybridMultilevel"/>
    <w:tmpl w:val="02469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5540B2"/>
    <w:multiLevelType w:val="hybridMultilevel"/>
    <w:tmpl w:val="7F7E6CF4"/>
    <w:lvl w:ilvl="0" w:tplc="4A6EC3A2">
      <w:start w:val="1"/>
      <w:numFmt w:val="bullet"/>
      <w:lvlText w:val="-"/>
      <w:lvlJc w:val="left"/>
      <w:pPr>
        <w:tabs>
          <w:tab w:val="num" w:pos="720"/>
        </w:tabs>
        <w:ind w:left="720" w:hanging="360"/>
      </w:pPr>
      <w:rPr>
        <w:rFonts w:ascii="Vrinda" w:hAnsi="Vrinda" w:hint="default"/>
      </w:rPr>
    </w:lvl>
    <w:lvl w:ilvl="1" w:tplc="D5301E78" w:tentative="1">
      <w:start w:val="1"/>
      <w:numFmt w:val="bullet"/>
      <w:lvlText w:val="o"/>
      <w:lvlJc w:val="left"/>
      <w:pPr>
        <w:tabs>
          <w:tab w:val="num" w:pos="1440"/>
        </w:tabs>
        <w:ind w:left="1440" w:hanging="360"/>
      </w:pPr>
      <w:rPr>
        <w:rFonts w:ascii="Courier New" w:hAnsi="Courier New" w:cs="Courier New" w:hint="default"/>
      </w:rPr>
    </w:lvl>
    <w:lvl w:ilvl="2" w:tplc="5BFE83B4" w:tentative="1">
      <w:start w:val="1"/>
      <w:numFmt w:val="bullet"/>
      <w:lvlText w:val=""/>
      <w:lvlJc w:val="left"/>
      <w:pPr>
        <w:tabs>
          <w:tab w:val="num" w:pos="2160"/>
        </w:tabs>
        <w:ind w:left="2160" w:hanging="360"/>
      </w:pPr>
      <w:rPr>
        <w:rFonts w:ascii="Wingdings" w:hAnsi="Wingdings" w:hint="default"/>
      </w:rPr>
    </w:lvl>
    <w:lvl w:ilvl="3" w:tplc="29CE31AC" w:tentative="1">
      <w:start w:val="1"/>
      <w:numFmt w:val="bullet"/>
      <w:lvlText w:val=""/>
      <w:lvlJc w:val="left"/>
      <w:pPr>
        <w:tabs>
          <w:tab w:val="num" w:pos="2880"/>
        </w:tabs>
        <w:ind w:left="2880" w:hanging="360"/>
      </w:pPr>
      <w:rPr>
        <w:rFonts w:ascii="Symbol" w:hAnsi="Symbol" w:hint="default"/>
      </w:rPr>
    </w:lvl>
    <w:lvl w:ilvl="4" w:tplc="FA08AFCC" w:tentative="1">
      <w:start w:val="1"/>
      <w:numFmt w:val="bullet"/>
      <w:lvlText w:val="o"/>
      <w:lvlJc w:val="left"/>
      <w:pPr>
        <w:tabs>
          <w:tab w:val="num" w:pos="3600"/>
        </w:tabs>
        <w:ind w:left="3600" w:hanging="360"/>
      </w:pPr>
      <w:rPr>
        <w:rFonts w:ascii="Courier New" w:hAnsi="Courier New" w:cs="Courier New" w:hint="default"/>
      </w:rPr>
    </w:lvl>
    <w:lvl w:ilvl="5" w:tplc="A5228FB6" w:tentative="1">
      <w:start w:val="1"/>
      <w:numFmt w:val="bullet"/>
      <w:lvlText w:val=""/>
      <w:lvlJc w:val="left"/>
      <w:pPr>
        <w:tabs>
          <w:tab w:val="num" w:pos="4320"/>
        </w:tabs>
        <w:ind w:left="4320" w:hanging="360"/>
      </w:pPr>
      <w:rPr>
        <w:rFonts w:ascii="Wingdings" w:hAnsi="Wingdings" w:hint="default"/>
      </w:rPr>
    </w:lvl>
    <w:lvl w:ilvl="6" w:tplc="B74EAB90" w:tentative="1">
      <w:start w:val="1"/>
      <w:numFmt w:val="bullet"/>
      <w:lvlText w:val=""/>
      <w:lvlJc w:val="left"/>
      <w:pPr>
        <w:tabs>
          <w:tab w:val="num" w:pos="5040"/>
        </w:tabs>
        <w:ind w:left="5040" w:hanging="360"/>
      </w:pPr>
      <w:rPr>
        <w:rFonts w:ascii="Symbol" w:hAnsi="Symbol" w:hint="default"/>
      </w:rPr>
    </w:lvl>
    <w:lvl w:ilvl="7" w:tplc="579EB932" w:tentative="1">
      <w:start w:val="1"/>
      <w:numFmt w:val="bullet"/>
      <w:lvlText w:val="o"/>
      <w:lvlJc w:val="left"/>
      <w:pPr>
        <w:tabs>
          <w:tab w:val="num" w:pos="5760"/>
        </w:tabs>
        <w:ind w:left="5760" w:hanging="360"/>
      </w:pPr>
      <w:rPr>
        <w:rFonts w:ascii="Courier New" w:hAnsi="Courier New" w:cs="Courier New" w:hint="default"/>
      </w:rPr>
    </w:lvl>
    <w:lvl w:ilvl="8" w:tplc="54DCD1D4" w:tentative="1">
      <w:start w:val="1"/>
      <w:numFmt w:val="bullet"/>
      <w:lvlText w:val=""/>
      <w:lvlJc w:val="left"/>
      <w:pPr>
        <w:tabs>
          <w:tab w:val="num" w:pos="6480"/>
        </w:tabs>
        <w:ind w:left="6480" w:hanging="360"/>
      </w:pPr>
      <w:rPr>
        <w:rFonts w:ascii="Wingdings" w:hAnsi="Wingdings" w:hint="default"/>
      </w:rPr>
    </w:lvl>
  </w:abstractNum>
  <w:abstractNum w:abstractNumId="12">
    <w:nsid w:val="52D16AD4"/>
    <w:multiLevelType w:val="hybridMultilevel"/>
    <w:tmpl w:val="31E456BC"/>
    <w:lvl w:ilvl="0" w:tplc="F1D66728">
      <w:start w:val="1"/>
      <w:numFmt w:val="bullet"/>
      <w:lvlText w:val=""/>
      <w:lvlJc w:val="left"/>
      <w:pPr>
        <w:tabs>
          <w:tab w:val="num" w:pos="720"/>
        </w:tabs>
        <w:ind w:left="720" w:hanging="360"/>
      </w:pPr>
      <w:rPr>
        <w:rFonts w:ascii="Symbol" w:hAnsi="Symbol" w:hint="default"/>
      </w:rPr>
    </w:lvl>
    <w:lvl w:ilvl="1" w:tplc="F97A8550" w:tentative="1">
      <w:start w:val="1"/>
      <w:numFmt w:val="bullet"/>
      <w:lvlText w:val="o"/>
      <w:lvlJc w:val="left"/>
      <w:pPr>
        <w:tabs>
          <w:tab w:val="num" w:pos="1440"/>
        </w:tabs>
        <w:ind w:left="1440" w:hanging="360"/>
      </w:pPr>
      <w:rPr>
        <w:rFonts w:ascii="Courier New" w:hAnsi="Courier New" w:cs="Courier New" w:hint="default"/>
      </w:rPr>
    </w:lvl>
    <w:lvl w:ilvl="2" w:tplc="B4DCEAB0" w:tentative="1">
      <w:start w:val="1"/>
      <w:numFmt w:val="bullet"/>
      <w:lvlText w:val=""/>
      <w:lvlJc w:val="left"/>
      <w:pPr>
        <w:tabs>
          <w:tab w:val="num" w:pos="2160"/>
        </w:tabs>
        <w:ind w:left="2160" w:hanging="360"/>
      </w:pPr>
      <w:rPr>
        <w:rFonts w:ascii="Wingdings" w:hAnsi="Wingdings" w:hint="default"/>
      </w:rPr>
    </w:lvl>
    <w:lvl w:ilvl="3" w:tplc="0A4EA304" w:tentative="1">
      <w:start w:val="1"/>
      <w:numFmt w:val="bullet"/>
      <w:lvlText w:val=""/>
      <w:lvlJc w:val="left"/>
      <w:pPr>
        <w:tabs>
          <w:tab w:val="num" w:pos="2880"/>
        </w:tabs>
        <w:ind w:left="2880" w:hanging="360"/>
      </w:pPr>
      <w:rPr>
        <w:rFonts w:ascii="Symbol" w:hAnsi="Symbol" w:hint="default"/>
      </w:rPr>
    </w:lvl>
    <w:lvl w:ilvl="4" w:tplc="6EB6A6AA" w:tentative="1">
      <w:start w:val="1"/>
      <w:numFmt w:val="bullet"/>
      <w:lvlText w:val="o"/>
      <w:lvlJc w:val="left"/>
      <w:pPr>
        <w:tabs>
          <w:tab w:val="num" w:pos="3600"/>
        </w:tabs>
        <w:ind w:left="3600" w:hanging="360"/>
      </w:pPr>
      <w:rPr>
        <w:rFonts w:ascii="Courier New" w:hAnsi="Courier New" w:cs="Courier New" w:hint="default"/>
      </w:rPr>
    </w:lvl>
    <w:lvl w:ilvl="5" w:tplc="648A6DA8" w:tentative="1">
      <w:start w:val="1"/>
      <w:numFmt w:val="bullet"/>
      <w:lvlText w:val=""/>
      <w:lvlJc w:val="left"/>
      <w:pPr>
        <w:tabs>
          <w:tab w:val="num" w:pos="4320"/>
        </w:tabs>
        <w:ind w:left="4320" w:hanging="360"/>
      </w:pPr>
      <w:rPr>
        <w:rFonts w:ascii="Wingdings" w:hAnsi="Wingdings" w:hint="default"/>
      </w:rPr>
    </w:lvl>
    <w:lvl w:ilvl="6" w:tplc="5E4CFCF8" w:tentative="1">
      <w:start w:val="1"/>
      <w:numFmt w:val="bullet"/>
      <w:lvlText w:val=""/>
      <w:lvlJc w:val="left"/>
      <w:pPr>
        <w:tabs>
          <w:tab w:val="num" w:pos="5040"/>
        </w:tabs>
        <w:ind w:left="5040" w:hanging="360"/>
      </w:pPr>
      <w:rPr>
        <w:rFonts w:ascii="Symbol" w:hAnsi="Symbol" w:hint="default"/>
      </w:rPr>
    </w:lvl>
    <w:lvl w:ilvl="7" w:tplc="5DA04862" w:tentative="1">
      <w:start w:val="1"/>
      <w:numFmt w:val="bullet"/>
      <w:lvlText w:val="o"/>
      <w:lvlJc w:val="left"/>
      <w:pPr>
        <w:tabs>
          <w:tab w:val="num" w:pos="5760"/>
        </w:tabs>
        <w:ind w:left="5760" w:hanging="360"/>
      </w:pPr>
      <w:rPr>
        <w:rFonts w:ascii="Courier New" w:hAnsi="Courier New" w:cs="Courier New" w:hint="default"/>
      </w:rPr>
    </w:lvl>
    <w:lvl w:ilvl="8" w:tplc="6C32262A" w:tentative="1">
      <w:start w:val="1"/>
      <w:numFmt w:val="bullet"/>
      <w:lvlText w:val=""/>
      <w:lvlJc w:val="left"/>
      <w:pPr>
        <w:tabs>
          <w:tab w:val="num" w:pos="6480"/>
        </w:tabs>
        <w:ind w:left="6480" w:hanging="360"/>
      </w:pPr>
      <w:rPr>
        <w:rFonts w:ascii="Wingdings" w:hAnsi="Wingdings" w:hint="default"/>
      </w:rPr>
    </w:lvl>
  </w:abstractNum>
  <w:abstractNum w:abstractNumId="13">
    <w:nsid w:val="5F075FDD"/>
    <w:multiLevelType w:val="multilevel"/>
    <w:tmpl w:val="D9B8E0CA"/>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4">
    <w:nsid w:val="6B520405"/>
    <w:multiLevelType w:val="hybridMultilevel"/>
    <w:tmpl w:val="C64E28A0"/>
    <w:lvl w:ilvl="0" w:tplc="E8303C30">
      <w:start w:val="1"/>
      <w:numFmt w:val="decimal"/>
      <w:lvlText w:val="%1."/>
      <w:lvlJc w:val="left"/>
      <w:pPr>
        <w:ind w:left="360" w:hanging="360"/>
      </w:pPr>
    </w:lvl>
    <w:lvl w:ilvl="1" w:tplc="4B9AA41C" w:tentative="1">
      <w:start w:val="1"/>
      <w:numFmt w:val="lowerLetter"/>
      <w:lvlText w:val="%2."/>
      <w:lvlJc w:val="left"/>
      <w:pPr>
        <w:ind w:left="1080" w:hanging="360"/>
      </w:pPr>
    </w:lvl>
    <w:lvl w:ilvl="2" w:tplc="6A9ED17E" w:tentative="1">
      <w:start w:val="1"/>
      <w:numFmt w:val="lowerRoman"/>
      <w:lvlText w:val="%3."/>
      <w:lvlJc w:val="right"/>
      <w:pPr>
        <w:ind w:left="1800" w:hanging="180"/>
      </w:pPr>
    </w:lvl>
    <w:lvl w:ilvl="3" w:tplc="76143A56" w:tentative="1">
      <w:start w:val="1"/>
      <w:numFmt w:val="decimal"/>
      <w:lvlText w:val="%4."/>
      <w:lvlJc w:val="left"/>
      <w:pPr>
        <w:ind w:left="2520" w:hanging="360"/>
      </w:pPr>
    </w:lvl>
    <w:lvl w:ilvl="4" w:tplc="7CF8C36A" w:tentative="1">
      <w:start w:val="1"/>
      <w:numFmt w:val="lowerLetter"/>
      <w:lvlText w:val="%5."/>
      <w:lvlJc w:val="left"/>
      <w:pPr>
        <w:ind w:left="3240" w:hanging="360"/>
      </w:pPr>
    </w:lvl>
    <w:lvl w:ilvl="5" w:tplc="4BCC4C6E" w:tentative="1">
      <w:start w:val="1"/>
      <w:numFmt w:val="lowerRoman"/>
      <w:lvlText w:val="%6."/>
      <w:lvlJc w:val="right"/>
      <w:pPr>
        <w:ind w:left="3960" w:hanging="180"/>
      </w:pPr>
    </w:lvl>
    <w:lvl w:ilvl="6" w:tplc="8C46DDC4" w:tentative="1">
      <w:start w:val="1"/>
      <w:numFmt w:val="decimal"/>
      <w:lvlText w:val="%7."/>
      <w:lvlJc w:val="left"/>
      <w:pPr>
        <w:ind w:left="4680" w:hanging="360"/>
      </w:pPr>
    </w:lvl>
    <w:lvl w:ilvl="7" w:tplc="2B3037BA" w:tentative="1">
      <w:start w:val="1"/>
      <w:numFmt w:val="lowerLetter"/>
      <w:lvlText w:val="%8."/>
      <w:lvlJc w:val="left"/>
      <w:pPr>
        <w:ind w:left="5400" w:hanging="360"/>
      </w:pPr>
    </w:lvl>
    <w:lvl w:ilvl="8" w:tplc="5C5EE1F0" w:tentative="1">
      <w:start w:val="1"/>
      <w:numFmt w:val="lowerRoman"/>
      <w:lvlText w:val="%9."/>
      <w:lvlJc w:val="right"/>
      <w:pPr>
        <w:ind w:left="6120" w:hanging="180"/>
      </w:pPr>
    </w:lvl>
  </w:abstractNum>
  <w:abstractNum w:abstractNumId="15">
    <w:nsid w:val="73F13F29"/>
    <w:multiLevelType w:val="hybridMultilevel"/>
    <w:tmpl w:val="A7946E70"/>
    <w:lvl w:ilvl="0" w:tplc="24289AD6">
      <w:start w:val="1"/>
      <w:numFmt w:val="decimal"/>
      <w:lvlText w:val="%1."/>
      <w:lvlJc w:val="left"/>
      <w:pPr>
        <w:ind w:left="720" w:hanging="360"/>
      </w:pPr>
      <w:rPr>
        <w:rFonts w:hint="default"/>
      </w:rPr>
    </w:lvl>
    <w:lvl w:ilvl="1" w:tplc="7786B9C2" w:tentative="1">
      <w:start w:val="1"/>
      <w:numFmt w:val="lowerLetter"/>
      <w:lvlText w:val="%2."/>
      <w:lvlJc w:val="left"/>
      <w:pPr>
        <w:ind w:left="1440" w:hanging="360"/>
      </w:pPr>
    </w:lvl>
    <w:lvl w:ilvl="2" w:tplc="DA70ABB0" w:tentative="1">
      <w:start w:val="1"/>
      <w:numFmt w:val="lowerRoman"/>
      <w:lvlText w:val="%3."/>
      <w:lvlJc w:val="right"/>
      <w:pPr>
        <w:ind w:left="2160" w:hanging="180"/>
      </w:pPr>
    </w:lvl>
    <w:lvl w:ilvl="3" w:tplc="FB72DC10" w:tentative="1">
      <w:start w:val="1"/>
      <w:numFmt w:val="decimal"/>
      <w:lvlText w:val="%4."/>
      <w:lvlJc w:val="left"/>
      <w:pPr>
        <w:ind w:left="2880" w:hanging="360"/>
      </w:pPr>
    </w:lvl>
    <w:lvl w:ilvl="4" w:tplc="0E10D3E8" w:tentative="1">
      <w:start w:val="1"/>
      <w:numFmt w:val="lowerLetter"/>
      <w:lvlText w:val="%5."/>
      <w:lvlJc w:val="left"/>
      <w:pPr>
        <w:ind w:left="3600" w:hanging="360"/>
      </w:pPr>
    </w:lvl>
    <w:lvl w:ilvl="5" w:tplc="03CC0CBA" w:tentative="1">
      <w:start w:val="1"/>
      <w:numFmt w:val="lowerRoman"/>
      <w:lvlText w:val="%6."/>
      <w:lvlJc w:val="right"/>
      <w:pPr>
        <w:ind w:left="4320" w:hanging="180"/>
      </w:pPr>
    </w:lvl>
    <w:lvl w:ilvl="6" w:tplc="B2F28394" w:tentative="1">
      <w:start w:val="1"/>
      <w:numFmt w:val="decimal"/>
      <w:lvlText w:val="%7."/>
      <w:lvlJc w:val="left"/>
      <w:pPr>
        <w:ind w:left="5040" w:hanging="360"/>
      </w:pPr>
    </w:lvl>
    <w:lvl w:ilvl="7" w:tplc="59C42CF6" w:tentative="1">
      <w:start w:val="1"/>
      <w:numFmt w:val="lowerLetter"/>
      <w:lvlText w:val="%8."/>
      <w:lvlJc w:val="left"/>
      <w:pPr>
        <w:ind w:left="5760" w:hanging="360"/>
      </w:pPr>
    </w:lvl>
    <w:lvl w:ilvl="8" w:tplc="1EAE521C" w:tentative="1">
      <w:start w:val="1"/>
      <w:numFmt w:val="lowerRoman"/>
      <w:lvlText w:val="%9."/>
      <w:lvlJc w:val="right"/>
      <w:pPr>
        <w:ind w:left="6480" w:hanging="180"/>
      </w:p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num>
  <w:num w:numId="8">
    <w:abstractNumId w:val="2"/>
  </w:num>
  <w:num w:numId="9">
    <w:abstractNumId w:val="15"/>
  </w:num>
  <w:num w:numId="10">
    <w:abstractNumId w:val="3"/>
  </w:num>
  <w:num w:numId="11">
    <w:abstractNumId w:val="6"/>
  </w:num>
  <w:num w:numId="12">
    <w:abstractNumId w:val="7"/>
  </w:num>
  <w:num w:numId="13">
    <w:abstractNumId w:val="12"/>
  </w:num>
  <w:num w:numId="14">
    <w:abstractNumId w:val="11"/>
  </w:num>
  <w:num w:numId="15">
    <w:abstractNumId w:val="14"/>
  </w:num>
  <w:num w:numId="16">
    <w:abstractNumId w:val="0"/>
    <w:lvlOverride w:ilvl="0">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6B"/>
    <w:rsid w:val="0000474F"/>
    <w:rsid w:val="00011BEF"/>
    <w:rsid w:val="00035E00"/>
    <w:rsid w:val="00042D53"/>
    <w:rsid w:val="00045816"/>
    <w:rsid w:val="00056934"/>
    <w:rsid w:val="00097AC1"/>
    <w:rsid w:val="000D0DC5"/>
    <w:rsid w:val="000D701D"/>
    <w:rsid w:val="000E3BC5"/>
    <w:rsid w:val="000F1540"/>
    <w:rsid w:val="000F663A"/>
    <w:rsid w:val="00100869"/>
    <w:rsid w:val="001140EE"/>
    <w:rsid w:val="00117F88"/>
    <w:rsid w:val="001228F4"/>
    <w:rsid w:val="00123B59"/>
    <w:rsid w:val="0012627F"/>
    <w:rsid w:val="001315D8"/>
    <w:rsid w:val="001344FB"/>
    <w:rsid w:val="0014093F"/>
    <w:rsid w:val="0014319F"/>
    <w:rsid w:val="00143957"/>
    <w:rsid w:val="00143AA1"/>
    <w:rsid w:val="00166A6D"/>
    <w:rsid w:val="00171501"/>
    <w:rsid w:val="00180BBC"/>
    <w:rsid w:val="00185E21"/>
    <w:rsid w:val="001C0924"/>
    <w:rsid w:val="001C63B8"/>
    <w:rsid w:val="001C7B51"/>
    <w:rsid w:val="001D407A"/>
    <w:rsid w:val="001E6E3A"/>
    <w:rsid w:val="002013A7"/>
    <w:rsid w:val="0020777C"/>
    <w:rsid w:val="002261BC"/>
    <w:rsid w:val="00242873"/>
    <w:rsid w:val="0025541B"/>
    <w:rsid w:val="00261163"/>
    <w:rsid w:val="00271C6C"/>
    <w:rsid w:val="002A0146"/>
    <w:rsid w:val="002A0582"/>
    <w:rsid w:val="002C48E1"/>
    <w:rsid w:val="002D2FCC"/>
    <w:rsid w:val="002E4EE1"/>
    <w:rsid w:val="00305470"/>
    <w:rsid w:val="00310F33"/>
    <w:rsid w:val="00315F0A"/>
    <w:rsid w:val="00316E04"/>
    <w:rsid w:val="0033729F"/>
    <w:rsid w:val="00346118"/>
    <w:rsid w:val="00354C82"/>
    <w:rsid w:val="00360B2B"/>
    <w:rsid w:val="00365648"/>
    <w:rsid w:val="0038240F"/>
    <w:rsid w:val="003A1DE1"/>
    <w:rsid w:val="003B1057"/>
    <w:rsid w:val="003C25F0"/>
    <w:rsid w:val="003E6BC0"/>
    <w:rsid w:val="003F0177"/>
    <w:rsid w:val="003F036D"/>
    <w:rsid w:val="0040240C"/>
    <w:rsid w:val="0040361A"/>
    <w:rsid w:val="00404646"/>
    <w:rsid w:val="00420E35"/>
    <w:rsid w:val="0046365A"/>
    <w:rsid w:val="0047502D"/>
    <w:rsid w:val="004B05B2"/>
    <w:rsid w:val="004D08D6"/>
    <w:rsid w:val="004D4FDC"/>
    <w:rsid w:val="00513936"/>
    <w:rsid w:val="0052001A"/>
    <w:rsid w:val="00541449"/>
    <w:rsid w:val="0054422F"/>
    <w:rsid w:val="00564796"/>
    <w:rsid w:val="00574C77"/>
    <w:rsid w:val="0058442C"/>
    <w:rsid w:val="005862A6"/>
    <w:rsid w:val="005A1388"/>
    <w:rsid w:val="005B4D97"/>
    <w:rsid w:val="005C1A36"/>
    <w:rsid w:val="005C63B6"/>
    <w:rsid w:val="005C644D"/>
    <w:rsid w:val="005D571B"/>
    <w:rsid w:val="005E4F14"/>
    <w:rsid w:val="005F0FDA"/>
    <w:rsid w:val="00601121"/>
    <w:rsid w:val="00613814"/>
    <w:rsid w:val="0062538F"/>
    <w:rsid w:val="00645817"/>
    <w:rsid w:val="00646CC1"/>
    <w:rsid w:val="00653EA2"/>
    <w:rsid w:val="006571C2"/>
    <w:rsid w:val="00670BEC"/>
    <w:rsid w:val="006817DF"/>
    <w:rsid w:val="0069428B"/>
    <w:rsid w:val="00694A0B"/>
    <w:rsid w:val="006B1D89"/>
    <w:rsid w:val="006C281B"/>
    <w:rsid w:val="006F3523"/>
    <w:rsid w:val="00714C2E"/>
    <w:rsid w:val="0072431F"/>
    <w:rsid w:val="007369E8"/>
    <w:rsid w:val="0074176A"/>
    <w:rsid w:val="00742BFA"/>
    <w:rsid w:val="0076294C"/>
    <w:rsid w:val="00762AD9"/>
    <w:rsid w:val="00763999"/>
    <w:rsid w:val="00771388"/>
    <w:rsid w:val="00780AE4"/>
    <w:rsid w:val="00790818"/>
    <w:rsid w:val="00792309"/>
    <w:rsid w:val="0079640A"/>
    <w:rsid w:val="007A14EF"/>
    <w:rsid w:val="007B33AC"/>
    <w:rsid w:val="007B665E"/>
    <w:rsid w:val="007D051C"/>
    <w:rsid w:val="007F5F3B"/>
    <w:rsid w:val="008016A9"/>
    <w:rsid w:val="008213FB"/>
    <w:rsid w:val="0082256A"/>
    <w:rsid w:val="00835689"/>
    <w:rsid w:val="008403EB"/>
    <w:rsid w:val="00844F56"/>
    <w:rsid w:val="00852C8A"/>
    <w:rsid w:val="008755E3"/>
    <w:rsid w:val="0089280F"/>
    <w:rsid w:val="008C70F9"/>
    <w:rsid w:val="008C79C0"/>
    <w:rsid w:val="008E5B26"/>
    <w:rsid w:val="008E6755"/>
    <w:rsid w:val="00906EAE"/>
    <w:rsid w:val="00917831"/>
    <w:rsid w:val="00925957"/>
    <w:rsid w:val="00941994"/>
    <w:rsid w:val="00944B70"/>
    <w:rsid w:val="0096725A"/>
    <w:rsid w:val="009768FB"/>
    <w:rsid w:val="00987175"/>
    <w:rsid w:val="009D546D"/>
    <w:rsid w:val="009E4D7A"/>
    <w:rsid w:val="009E6166"/>
    <w:rsid w:val="009F2D72"/>
    <w:rsid w:val="009F5C45"/>
    <w:rsid w:val="00A057CF"/>
    <w:rsid w:val="00A12DD5"/>
    <w:rsid w:val="00A25010"/>
    <w:rsid w:val="00A309F2"/>
    <w:rsid w:val="00A82059"/>
    <w:rsid w:val="00A8627D"/>
    <w:rsid w:val="00AB5794"/>
    <w:rsid w:val="00AC658E"/>
    <w:rsid w:val="00AD12E8"/>
    <w:rsid w:val="00AD4E7F"/>
    <w:rsid w:val="00AE45E6"/>
    <w:rsid w:val="00AF561B"/>
    <w:rsid w:val="00B0215D"/>
    <w:rsid w:val="00B10AAC"/>
    <w:rsid w:val="00B3227E"/>
    <w:rsid w:val="00B41EC6"/>
    <w:rsid w:val="00B434B0"/>
    <w:rsid w:val="00B57808"/>
    <w:rsid w:val="00B613D4"/>
    <w:rsid w:val="00B6389F"/>
    <w:rsid w:val="00B652F0"/>
    <w:rsid w:val="00B70E55"/>
    <w:rsid w:val="00B717B0"/>
    <w:rsid w:val="00B74FDB"/>
    <w:rsid w:val="00B8076E"/>
    <w:rsid w:val="00B86011"/>
    <w:rsid w:val="00B93F16"/>
    <w:rsid w:val="00BA0101"/>
    <w:rsid w:val="00BA7EC1"/>
    <w:rsid w:val="00BC68AD"/>
    <w:rsid w:val="00BD1A06"/>
    <w:rsid w:val="00BE36C8"/>
    <w:rsid w:val="00BF76A4"/>
    <w:rsid w:val="00C2066E"/>
    <w:rsid w:val="00C364B4"/>
    <w:rsid w:val="00C5284F"/>
    <w:rsid w:val="00C55693"/>
    <w:rsid w:val="00C56D38"/>
    <w:rsid w:val="00C770C6"/>
    <w:rsid w:val="00C84111"/>
    <w:rsid w:val="00C91B25"/>
    <w:rsid w:val="00CB2979"/>
    <w:rsid w:val="00CC68EC"/>
    <w:rsid w:val="00CD7AF2"/>
    <w:rsid w:val="00CE7C45"/>
    <w:rsid w:val="00CF04E7"/>
    <w:rsid w:val="00CF1684"/>
    <w:rsid w:val="00CF333E"/>
    <w:rsid w:val="00D13960"/>
    <w:rsid w:val="00D1682B"/>
    <w:rsid w:val="00D40B2D"/>
    <w:rsid w:val="00D448D9"/>
    <w:rsid w:val="00D51CC6"/>
    <w:rsid w:val="00D66139"/>
    <w:rsid w:val="00D77024"/>
    <w:rsid w:val="00D850EC"/>
    <w:rsid w:val="00D854A9"/>
    <w:rsid w:val="00D95A55"/>
    <w:rsid w:val="00DA4357"/>
    <w:rsid w:val="00DC2848"/>
    <w:rsid w:val="00DD1CAA"/>
    <w:rsid w:val="00DF0C46"/>
    <w:rsid w:val="00DF676F"/>
    <w:rsid w:val="00DF7B52"/>
    <w:rsid w:val="00E071AF"/>
    <w:rsid w:val="00E179A7"/>
    <w:rsid w:val="00E31050"/>
    <w:rsid w:val="00E359E3"/>
    <w:rsid w:val="00E50151"/>
    <w:rsid w:val="00E627B0"/>
    <w:rsid w:val="00E84123"/>
    <w:rsid w:val="00E8477E"/>
    <w:rsid w:val="00E87BB5"/>
    <w:rsid w:val="00E92E73"/>
    <w:rsid w:val="00EB00A7"/>
    <w:rsid w:val="00EB4FB9"/>
    <w:rsid w:val="00ED7E78"/>
    <w:rsid w:val="00EE5E8C"/>
    <w:rsid w:val="00F06D04"/>
    <w:rsid w:val="00F25668"/>
    <w:rsid w:val="00F324C1"/>
    <w:rsid w:val="00F32CBA"/>
    <w:rsid w:val="00F43FED"/>
    <w:rsid w:val="00F668D0"/>
    <w:rsid w:val="00F7636B"/>
    <w:rsid w:val="00F76933"/>
    <w:rsid w:val="00F94D25"/>
    <w:rsid w:val="00F95E65"/>
    <w:rsid w:val="00FB3310"/>
    <w:rsid w:val="00FC7623"/>
    <w:rsid w:val="00FF1C21"/>
    <w:rsid w:val="00FF2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7B321C-4A1B-4A3C-81BA-2F0D6646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pPr>
      <w:keepNext/>
      <w:ind w:firstLine="284"/>
      <w:outlineLvl w:val="0"/>
    </w:pPr>
  </w:style>
  <w:style w:type="paragraph" w:styleId="2">
    <w:name w:val="heading 2"/>
    <w:basedOn w:val="a"/>
    <w:next w:val="a"/>
    <w:link w:val="20"/>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Pr>
      <w:rFonts w:asciiTheme="majorHAnsi" w:eastAsiaTheme="majorEastAsia" w:hAnsiTheme="majorHAnsi" w:cstheme="majorBidi"/>
      <w:b/>
      <w:bCs/>
      <w:color w:val="4472C4"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3">
    <w:name w:val="Title"/>
    <w:link w:val="a4"/>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4">
    <w:name w:val="Название Знак"/>
    <w:link w:val="a3"/>
    <w:uiPriority w:val="10"/>
    <w:rPr>
      <w:rFonts w:asciiTheme="majorHAnsi" w:eastAsiaTheme="majorEastAsia" w:hAnsiTheme="majorHAnsi" w:cstheme="majorBidi"/>
      <w:color w:val="323E4F" w:themeColor="text2" w:themeShade="BF"/>
      <w:spacing w:val="5"/>
      <w:sz w:val="52"/>
      <w:szCs w:val="52"/>
    </w:rPr>
  </w:style>
  <w:style w:type="paragraph" w:styleId="a5">
    <w:name w:val="Subtitle"/>
    <w:link w:val="a6"/>
    <w:uiPriority w:val="11"/>
    <w:qFormat/>
    <w:rPr>
      <w:rFonts w:asciiTheme="majorHAnsi" w:eastAsiaTheme="majorEastAsia" w:hAnsiTheme="majorHAnsi" w:cstheme="majorBidi"/>
      <w:i/>
      <w:iCs/>
      <w:color w:val="4472C4" w:themeColor="accent1"/>
      <w:spacing w:val="15"/>
      <w:sz w:val="24"/>
      <w:szCs w:val="24"/>
    </w:rPr>
  </w:style>
  <w:style w:type="character" w:customStyle="1" w:styleId="a6">
    <w:name w:val="Подзаголовок Знак"/>
    <w:link w:val="a5"/>
    <w:uiPriority w:val="11"/>
    <w:rPr>
      <w:rFonts w:asciiTheme="majorHAnsi" w:eastAsiaTheme="majorEastAsia" w:hAnsiTheme="majorHAnsi" w:cstheme="majorBidi"/>
      <w:i/>
      <w:iCs/>
      <w:color w:val="4472C4" w:themeColor="accent1"/>
      <w:spacing w:val="15"/>
      <w:sz w:val="24"/>
      <w:szCs w:val="24"/>
    </w:rPr>
  </w:style>
  <w:style w:type="character" w:styleId="a7">
    <w:name w:val="Subtle Emphasis"/>
    <w:uiPriority w:val="19"/>
    <w:qFormat/>
    <w:rPr>
      <w:i/>
      <w:iCs/>
      <w:color w:val="808080" w:themeColor="text1" w:themeTint="7F"/>
    </w:rPr>
  </w:style>
  <w:style w:type="character" w:styleId="a8">
    <w:name w:val="Intense Emphasis"/>
    <w:uiPriority w:val="21"/>
    <w:qFormat/>
    <w:rPr>
      <w:b/>
      <w:bCs/>
      <w:i/>
      <w:iCs/>
      <w:color w:val="4472C4" w:themeColor="accent1"/>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9">
    <w:name w:val="Intense Quote"/>
    <w:link w:val="aa"/>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a">
    <w:name w:val="Выделенная цитата Знак"/>
    <w:link w:val="a9"/>
    <w:uiPriority w:val="30"/>
    <w:rPr>
      <w:b/>
      <w:bCs/>
      <w:i/>
      <w:iCs/>
      <w:color w:val="4472C4" w:themeColor="accent1"/>
    </w:rPr>
  </w:style>
  <w:style w:type="character" w:styleId="ab">
    <w:name w:val="Subtle Reference"/>
    <w:uiPriority w:val="31"/>
    <w:qFormat/>
    <w:rPr>
      <w:smallCaps/>
      <w:color w:val="ED7D31" w:themeColor="accent2"/>
      <w:u w:val="single"/>
    </w:rPr>
  </w:style>
  <w:style w:type="character" w:styleId="ac">
    <w:name w:val="Intense Reference"/>
    <w:uiPriority w:val="32"/>
    <w:qFormat/>
    <w:rPr>
      <w:b/>
      <w:bCs/>
      <w:smallCaps/>
      <w:color w:val="ED7D31" w:themeColor="accent2"/>
      <w:spacing w:val="5"/>
      <w:u w:val="single"/>
    </w:rPr>
  </w:style>
  <w:style w:type="character" w:styleId="ad">
    <w:name w:val="Book Title"/>
    <w:uiPriority w:val="33"/>
    <w:qFormat/>
    <w:rPr>
      <w:b/>
      <w:bCs/>
      <w:smallCaps/>
      <w:spacing w:val="5"/>
    </w:rPr>
  </w:style>
  <w:style w:type="character" w:customStyle="1" w:styleId="FootnoteTextChar">
    <w:name w:val="Footnote Text Char"/>
    <w:uiPriority w:val="99"/>
    <w:semiHidden/>
    <w:rPr>
      <w:sz w:val="20"/>
      <w:szCs w:val="20"/>
    </w:rPr>
  </w:style>
  <w:style w:type="paragraph" w:styleId="ae">
    <w:name w:val="endnote text"/>
    <w:link w:val="af"/>
    <w:uiPriority w:val="99"/>
    <w:semiHidden/>
    <w:unhideWhenUsed/>
    <w:pPr>
      <w:spacing w:after="0" w:line="240" w:lineRule="auto"/>
    </w:pPr>
    <w:rPr>
      <w:sz w:val="20"/>
      <w:szCs w:val="20"/>
    </w:rPr>
  </w:style>
  <w:style w:type="character" w:customStyle="1" w:styleId="af">
    <w:name w:val="Текст концевой сноски Знак"/>
    <w:link w:val="ae"/>
    <w:uiPriority w:val="99"/>
    <w:semiHidden/>
    <w:rPr>
      <w:sz w:val="20"/>
      <w:szCs w:val="20"/>
    </w:rPr>
  </w:style>
  <w:style w:type="character" w:styleId="af0">
    <w:name w:val="endnote reference"/>
    <w:uiPriority w:val="99"/>
    <w:semiHidden/>
    <w:unhideWhenUsed/>
    <w:rPr>
      <w:vertAlign w:val="superscript"/>
    </w:rPr>
  </w:style>
  <w:style w:type="paragraph" w:styleId="af1">
    <w:name w:val="Plain Text"/>
    <w:link w:val="af2"/>
    <w:uiPriority w:val="99"/>
    <w:semiHidden/>
    <w:unhideWhenUsed/>
    <w:pPr>
      <w:spacing w:after="0" w:line="240" w:lineRule="auto"/>
    </w:pPr>
    <w:rPr>
      <w:rFonts w:ascii="Courier New" w:hAnsi="Courier New" w:cs="Courier New"/>
      <w:sz w:val="21"/>
      <w:szCs w:val="21"/>
    </w:rPr>
  </w:style>
  <w:style w:type="character" w:customStyle="1" w:styleId="af2">
    <w:name w:val="Текст Знак"/>
    <w:link w:val="af1"/>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3">
    <w:name w:val="caption"/>
    <w:uiPriority w:val="35"/>
    <w:unhideWhenUsed/>
    <w:qFormat/>
    <w:pPr>
      <w:spacing w:after="200" w:line="240" w:lineRule="auto"/>
    </w:pPr>
    <w:rPr>
      <w:i/>
      <w:iCs/>
      <w:color w:val="44546A" w:themeColor="text2"/>
      <w:sz w:val="18"/>
      <w:szCs w:val="18"/>
    </w:rPr>
  </w:style>
  <w:style w:type="character" w:customStyle="1" w:styleId="10">
    <w:name w:val="Заголовок 1 Знак"/>
    <w:basedOn w:val="a0"/>
    <w:link w:val="1"/>
    <w:uiPriority w:val="99"/>
    <w:rPr>
      <w:rFonts w:ascii="Times New Roman" w:eastAsia="Times New Roman" w:hAnsi="Times New Roman" w:cs="Times New Roman"/>
      <w:sz w:val="24"/>
      <w:szCs w:val="24"/>
    </w:rPr>
  </w:style>
  <w:style w:type="character" w:customStyle="1" w:styleId="20">
    <w:name w:val="Заголовок 2 Знак"/>
    <w:basedOn w:val="a0"/>
    <w:link w:val="2"/>
    <w:uiPriority w:val="9"/>
    <w:rPr>
      <w:rFonts w:asciiTheme="majorHAnsi" w:eastAsiaTheme="majorEastAsia" w:hAnsiTheme="majorHAnsi" w:cstheme="majorBidi"/>
      <w:color w:val="2F5496" w:themeColor="accent1" w:themeShade="BF"/>
      <w:sz w:val="26"/>
      <w:szCs w:val="26"/>
      <w:lang w:eastAsia="ru-RU"/>
    </w:rPr>
  </w:style>
  <w:style w:type="paragraph" w:styleId="af4">
    <w:name w:val="List Paragraph"/>
    <w:aliases w:val="Содержание. 2 уровень"/>
    <w:basedOn w:val="a"/>
    <w:link w:val="af5"/>
    <w:uiPriority w:val="34"/>
    <w:qFormat/>
    <w:pPr>
      <w:ind w:left="720"/>
      <w:contextualSpacing/>
    </w:pPr>
    <w:rPr>
      <w:sz w:val="20"/>
      <w:szCs w:val="20"/>
    </w:rPr>
  </w:style>
  <w:style w:type="paragraph" w:customStyle="1" w:styleId="ConsPlusTitle">
    <w:name w:val="ConsPlusTitle"/>
    <w:uiPriority w:val="99"/>
    <w:pPr>
      <w:widowControl w:val="0"/>
      <w:spacing w:after="0" w:line="240" w:lineRule="auto"/>
    </w:pPr>
    <w:rPr>
      <w:rFonts w:ascii="Calibri" w:eastAsiaTheme="minorEastAsia" w:hAnsi="Calibri" w:cs="Calibri"/>
      <w:b/>
      <w:lang w:eastAsia="ru-RU"/>
    </w:rPr>
  </w:style>
  <w:style w:type="paragraph" w:styleId="a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7"/>
    <w:uiPriority w:val="99"/>
    <w:qFormat/>
    <w:rPr>
      <w:sz w:val="20"/>
      <w:szCs w:val="20"/>
      <w:lang w:val="en-US"/>
    </w:r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6"/>
    <w:uiPriority w:val="99"/>
    <w:rPr>
      <w:rFonts w:ascii="Times New Roman" w:eastAsia="Times New Roman" w:hAnsi="Times New Roman" w:cs="Times New Roman"/>
      <w:sz w:val="20"/>
      <w:szCs w:val="20"/>
      <w:lang w:val="en-US" w:eastAsia="ru-RU"/>
    </w:rPr>
  </w:style>
  <w:style w:type="character" w:styleId="af8">
    <w:name w:val="footnote reference"/>
    <w:aliases w:val="Знак сноски-FN,Ciae niinee-FN,AЗнак сноски зел"/>
    <w:uiPriority w:val="99"/>
    <w:rPr>
      <w:rFonts w:cs="Times New Roman"/>
      <w:vertAlign w:val="superscript"/>
    </w:rPr>
  </w:style>
  <w:style w:type="character" w:styleId="af9">
    <w:name w:val="Hyperlink"/>
    <w:uiPriority w:val="99"/>
    <w:rPr>
      <w:rFonts w:cs="Times New Roman"/>
      <w:color w:val="0000FF"/>
      <w:u w:val="single"/>
    </w:rPr>
  </w:style>
  <w:style w:type="character" w:styleId="afa">
    <w:name w:val="Emphasis"/>
    <w:uiPriority w:val="99"/>
    <w:qFormat/>
    <w:rPr>
      <w:rFonts w:cs="Times New Roman"/>
      <w:i/>
    </w:rPr>
  </w:style>
  <w:style w:type="character" w:customStyle="1" w:styleId="af5">
    <w:name w:val="Абзац списка Знак"/>
    <w:aliases w:val="Содержание. 2 уровень Знак"/>
    <w:link w:val="af4"/>
    <w:uiPriority w:val="34"/>
    <w:qFormat/>
    <w:rPr>
      <w:rFonts w:ascii="Times New Roman" w:eastAsia="Times New Roman" w:hAnsi="Times New Roman" w:cs="Times New Roman"/>
      <w:sz w:val="20"/>
      <w:szCs w:val="20"/>
      <w:lang w:eastAsia="ru-RU"/>
    </w:rPr>
  </w:style>
  <w:style w:type="paragraph" w:customStyle="1" w:styleId="Headertext">
    <w:name w:val="Headertext"/>
    <w:basedOn w:val="a"/>
    <w:uiPriority w:val="99"/>
    <w:pPr>
      <w:spacing w:before="100" w:after="100"/>
    </w:pPr>
  </w:style>
  <w:style w:type="paragraph" w:customStyle="1" w:styleId="ConsPlusNormal">
    <w:name w:val="ConsPlusNormal"/>
    <w:uiPriority w:val="99"/>
    <w:pPr>
      <w:widowControl w:val="0"/>
      <w:spacing w:after="0" w:line="240" w:lineRule="auto"/>
    </w:pPr>
    <w:rPr>
      <w:rFonts w:ascii="Calibri" w:eastAsiaTheme="minorEastAsia" w:hAnsi="Calibri" w:cs="Calibri"/>
      <w:lang w:eastAsia="ru-RU"/>
    </w:rPr>
  </w:style>
  <w:style w:type="character" w:customStyle="1" w:styleId="11">
    <w:name w:val="Неразрешенное упоминание1"/>
    <w:basedOn w:val="a0"/>
    <w:uiPriority w:val="99"/>
    <w:semiHidden/>
    <w:unhideWhenUsed/>
    <w:rPr>
      <w:color w:val="605E5C"/>
      <w:shd w:val="clear" w:color="auto" w:fill="E1DFDD"/>
    </w:rPr>
  </w:style>
  <w:style w:type="paragraph" w:styleId="afb">
    <w:name w:val="No Spacing"/>
    <w:link w:val="afc"/>
    <w:uiPriority w:val="1"/>
    <w:qFormat/>
    <w:pPr>
      <w:spacing w:after="0" w:line="240" w:lineRule="auto"/>
    </w:pPr>
    <w:rPr>
      <w:rFonts w:ascii="Calibri" w:eastAsia="Times New Roman" w:hAnsi="Calibri" w:cs="Times New Roman"/>
      <w:lang w:eastAsia="ru-RU"/>
    </w:rPr>
  </w:style>
  <w:style w:type="paragraph" w:styleId="afd">
    <w:name w:val="header"/>
    <w:basedOn w:val="a"/>
    <w:link w:val="afe"/>
    <w:uiPriority w:val="99"/>
    <w:unhideWhenUsed/>
    <w:pPr>
      <w:tabs>
        <w:tab w:val="center" w:pos="4677"/>
        <w:tab w:val="right" w:pos="9355"/>
      </w:tabs>
    </w:pPr>
  </w:style>
  <w:style w:type="character" w:customStyle="1" w:styleId="afe">
    <w:name w:val="Верхний колонтитул Знак"/>
    <w:basedOn w:val="a0"/>
    <w:link w:val="afd"/>
    <w:uiPriority w:val="99"/>
    <w:rPr>
      <w:rFonts w:ascii="Times New Roman" w:eastAsia="Times New Roman" w:hAnsi="Times New Roman" w:cs="Times New Roman"/>
      <w:sz w:val="24"/>
      <w:szCs w:val="24"/>
      <w:lang w:eastAsia="ru-RU"/>
    </w:rPr>
  </w:style>
  <w:style w:type="paragraph" w:styleId="aff">
    <w:name w:val="footer"/>
    <w:basedOn w:val="a"/>
    <w:link w:val="aff0"/>
    <w:uiPriority w:val="99"/>
    <w:unhideWhenUsed/>
    <w:pPr>
      <w:tabs>
        <w:tab w:val="center" w:pos="4677"/>
        <w:tab w:val="right" w:pos="9355"/>
      </w:tabs>
    </w:pPr>
  </w:style>
  <w:style w:type="character" w:customStyle="1" w:styleId="aff0">
    <w:name w:val="Нижний колонтитул Знак"/>
    <w:basedOn w:val="a0"/>
    <w:link w:val="aff"/>
    <w:uiPriority w:val="99"/>
    <w:rPr>
      <w:rFonts w:ascii="Times New Roman" w:eastAsia="Times New Roman" w:hAnsi="Times New Roman" w:cs="Times New Roman"/>
      <w:sz w:val="24"/>
      <w:szCs w:val="24"/>
      <w:lang w:eastAsia="ru-RU"/>
    </w:rPr>
  </w:style>
  <w:style w:type="character" w:styleId="aff1">
    <w:name w:val="Strong"/>
    <w:basedOn w:val="a0"/>
    <w:uiPriority w:val="22"/>
    <w:qFormat/>
    <w:rPr>
      <w:b/>
      <w:bCs/>
    </w:r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lang w:eastAsia="ru-RU"/>
    </w:rPr>
  </w:style>
  <w:style w:type="table" w:styleId="aff2">
    <w:name w:val="Table Grid"/>
    <w:basedOn w:val="a1"/>
    <w:uiPriority w:val="59"/>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Body Text"/>
    <w:basedOn w:val="a"/>
    <w:link w:val="aff4"/>
    <w:uiPriority w:val="99"/>
    <w:rPr>
      <w:sz w:val="28"/>
      <w:szCs w:val="20"/>
    </w:rPr>
  </w:style>
  <w:style w:type="character" w:customStyle="1" w:styleId="aff4">
    <w:name w:val="Основной текст Знак"/>
    <w:basedOn w:val="a0"/>
    <w:link w:val="aff3"/>
    <w:uiPriority w:val="99"/>
    <w:rPr>
      <w:rFonts w:ascii="Times New Roman" w:eastAsia="Times New Roman" w:hAnsi="Times New Roman" w:cs="Times New Roman"/>
      <w:sz w:val="28"/>
      <w:szCs w:val="20"/>
      <w:lang w:eastAsia="ru-RU"/>
    </w:rPr>
  </w:style>
  <w:style w:type="paragraph" w:customStyle="1" w:styleId="12">
    <w:name w:val="Без интервала1"/>
    <w:uiPriority w:val="99"/>
    <w:pPr>
      <w:spacing w:after="0" w:line="240" w:lineRule="auto"/>
    </w:pPr>
    <w:rPr>
      <w:rFonts w:ascii="Calibri" w:eastAsia="Times New Roman" w:hAnsi="Calibri" w:cs="Times New Roman"/>
      <w:lang w:eastAsia="ru-RU"/>
    </w:rPr>
  </w:style>
  <w:style w:type="paragraph" w:styleId="aff5">
    <w:name w:val="Balloon Text"/>
    <w:basedOn w:val="a"/>
    <w:link w:val="aff6"/>
    <w:uiPriority w:val="99"/>
    <w:semiHidden/>
    <w:unhideWhenUsed/>
    <w:rPr>
      <w:rFonts w:ascii="Tahoma" w:hAnsi="Tahoma" w:cs="Tahoma"/>
      <w:sz w:val="16"/>
      <w:szCs w:val="16"/>
    </w:rPr>
  </w:style>
  <w:style w:type="character" w:customStyle="1" w:styleId="aff6">
    <w:name w:val="Текст выноски Знак"/>
    <w:basedOn w:val="a0"/>
    <w:link w:val="aff5"/>
    <w:uiPriority w:val="99"/>
    <w:semiHidden/>
    <w:rPr>
      <w:rFonts w:ascii="Tahoma" w:eastAsia="Times New Roman" w:hAnsi="Tahoma" w:cs="Tahoma"/>
      <w:sz w:val="16"/>
      <w:szCs w:val="16"/>
      <w:lang w:eastAsia="ru-RU"/>
    </w:rPr>
  </w:style>
  <w:style w:type="character" w:styleId="aff7">
    <w:name w:val="page number"/>
    <w:basedOn w:val="a0"/>
    <w:uiPriority w:val="99"/>
  </w:style>
  <w:style w:type="paragraph" w:customStyle="1" w:styleId="23">
    <w:name w:val="Без интервала2"/>
    <w:uiPriority w:val="99"/>
    <w:pPr>
      <w:spacing w:after="0" w:line="240" w:lineRule="auto"/>
    </w:pPr>
    <w:rPr>
      <w:rFonts w:ascii="Calibri" w:eastAsia="Times New Roman" w:hAnsi="Calibri" w:cs="Times New Roman"/>
      <w:lang w:eastAsia="ru-RU"/>
    </w:rPr>
  </w:style>
  <w:style w:type="character" w:customStyle="1" w:styleId="afc">
    <w:name w:val="Без интервала Знак"/>
    <w:basedOn w:val="a0"/>
    <w:link w:val="afb"/>
    <w:uiPriority w:val="1"/>
    <w:rPr>
      <w:rFonts w:ascii="Calibri" w:eastAsia="Times New Roman" w:hAnsi="Calibri" w:cs="Times New Roman"/>
      <w:lang w:eastAsia="ru-RU"/>
    </w:rPr>
  </w:style>
  <w:style w:type="paragraph" w:customStyle="1" w:styleId="Style6">
    <w:name w:val="Style6"/>
    <w:basedOn w:val="a"/>
    <w:uiPriority w:val="99"/>
    <w:pPr>
      <w:widowControl w:val="0"/>
      <w:spacing w:line="226" w:lineRule="exact"/>
    </w:p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318121">
      <w:bodyDiv w:val="1"/>
      <w:marLeft w:val="0"/>
      <w:marRight w:val="0"/>
      <w:marTop w:val="0"/>
      <w:marBottom w:val="0"/>
      <w:divBdr>
        <w:top w:val="none" w:sz="0" w:space="0" w:color="auto"/>
        <w:left w:val="none" w:sz="0" w:space="0" w:color="auto"/>
        <w:bottom w:val="none" w:sz="0" w:space="0" w:color="auto"/>
        <w:right w:val="none" w:sz="0" w:space="0" w:color="auto"/>
      </w:divBdr>
    </w:div>
    <w:div w:id="35281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955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D5E78-A9A0-440B-B448-C8DD685E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7845</Words>
  <Characters>44717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Ольга</dc:creator>
  <cp:lastModifiedBy>Ольга И. Сахно</cp:lastModifiedBy>
  <cp:revision>13</cp:revision>
  <dcterms:created xsi:type="dcterms:W3CDTF">2023-10-25T08:31:00Z</dcterms:created>
  <dcterms:modified xsi:type="dcterms:W3CDTF">2023-11-01T13:17:00Z</dcterms:modified>
</cp:coreProperties>
</file>