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44301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7728" behindDoc="0" locked="0" layoutInCell="1" allowOverlap="1">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642189" w:rsidRPr="008C5FFE" w:rsidRDefault="00642189" w:rsidP="00F7636B">
                            <w:pPr>
                              <w:rPr>
                                <w:sz w:val="28"/>
                                <w:szCs w:val="28"/>
                              </w:rPr>
                            </w:pPr>
                            <w:r w:rsidRPr="008C5FFE">
                              <w:rPr>
                                <w:sz w:val="28"/>
                                <w:szCs w:val="28"/>
                              </w:rPr>
                              <w:t>УТВЕРЖДАЮ:</w:t>
                            </w:r>
                          </w:p>
                          <w:p w:rsidR="00642189" w:rsidRPr="00631B1A" w:rsidRDefault="00642189" w:rsidP="00F7636B">
                            <w:pPr>
                              <w:rPr>
                                <w:sz w:val="28"/>
                                <w:szCs w:val="28"/>
                              </w:rPr>
                            </w:pPr>
                            <w:r w:rsidRPr="00631B1A">
                              <w:rPr>
                                <w:sz w:val="28"/>
                                <w:szCs w:val="28"/>
                              </w:rPr>
                              <w:t xml:space="preserve">Зав. отделом практического обучения </w:t>
                            </w:r>
                          </w:p>
                          <w:p w:rsidR="00642189" w:rsidRPr="008C5FFE" w:rsidRDefault="00642189" w:rsidP="00F7636B">
                            <w:pPr>
                              <w:rPr>
                                <w:sz w:val="28"/>
                                <w:szCs w:val="28"/>
                              </w:rPr>
                            </w:pPr>
                            <w:r w:rsidRPr="008C5FFE">
                              <w:rPr>
                                <w:sz w:val="28"/>
                                <w:szCs w:val="28"/>
                              </w:rPr>
                              <w:t>ГБПОУ СК «Ставропольский базовый медицинский колледж»</w:t>
                            </w:r>
                          </w:p>
                          <w:p w:rsidR="00642189" w:rsidRPr="008C5FFE" w:rsidRDefault="00642189" w:rsidP="00F7636B">
                            <w:pPr>
                              <w:rPr>
                                <w:sz w:val="28"/>
                                <w:szCs w:val="28"/>
                              </w:rPr>
                            </w:pPr>
                            <w:r w:rsidRPr="008C5FFE">
                              <w:rPr>
                                <w:sz w:val="28"/>
                                <w:szCs w:val="28"/>
                              </w:rPr>
                              <w:t>__________/</w:t>
                            </w:r>
                            <w:r>
                              <w:rPr>
                                <w:sz w:val="28"/>
                                <w:szCs w:val="28"/>
                              </w:rPr>
                              <w:t>О.И. Сахно/</w:t>
                            </w:r>
                          </w:p>
                          <w:p w:rsidR="00642189" w:rsidRPr="008C5FFE" w:rsidRDefault="00642189"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642189" w:rsidRPr="008C5FFE" w:rsidRDefault="00642189" w:rsidP="00F7636B">
                      <w:pPr>
                        <w:rPr>
                          <w:sz w:val="28"/>
                          <w:szCs w:val="28"/>
                        </w:rPr>
                      </w:pPr>
                      <w:r w:rsidRPr="008C5FFE">
                        <w:rPr>
                          <w:sz w:val="28"/>
                          <w:szCs w:val="28"/>
                        </w:rPr>
                        <w:t>УТВЕРЖДАЮ:</w:t>
                      </w:r>
                    </w:p>
                    <w:p w:rsidR="00642189" w:rsidRPr="00631B1A" w:rsidRDefault="00642189" w:rsidP="00F7636B">
                      <w:pPr>
                        <w:rPr>
                          <w:sz w:val="28"/>
                          <w:szCs w:val="28"/>
                        </w:rPr>
                      </w:pPr>
                      <w:r w:rsidRPr="00631B1A">
                        <w:rPr>
                          <w:sz w:val="28"/>
                          <w:szCs w:val="28"/>
                        </w:rPr>
                        <w:t xml:space="preserve">Зав. отделом практического обучения </w:t>
                      </w:r>
                    </w:p>
                    <w:p w:rsidR="00642189" w:rsidRPr="008C5FFE" w:rsidRDefault="00642189" w:rsidP="00F7636B">
                      <w:pPr>
                        <w:rPr>
                          <w:sz w:val="28"/>
                          <w:szCs w:val="28"/>
                        </w:rPr>
                      </w:pPr>
                      <w:r w:rsidRPr="008C5FFE">
                        <w:rPr>
                          <w:sz w:val="28"/>
                          <w:szCs w:val="28"/>
                        </w:rPr>
                        <w:t>ГБПОУ СК «Ставропольский базовый медицинский колледж»</w:t>
                      </w:r>
                    </w:p>
                    <w:p w:rsidR="00642189" w:rsidRPr="008C5FFE" w:rsidRDefault="00642189" w:rsidP="00F7636B">
                      <w:pPr>
                        <w:rPr>
                          <w:sz w:val="28"/>
                          <w:szCs w:val="28"/>
                        </w:rPr>
                      </w:pPr>
                      <w:r w:rsidRPr="008C5FFE">
                        <w:rPr>
                          <w:sz w:val="28"/>
                          <w:szCs w:val="28"/>
                        </w:rPr>
                        <w:t>__________/</w:t>
                      </w:r>
                      <w:r>
                        <w:rPr>
                          <w:sz w:val="28"/>
                          <w:szCs w:val="28"/>
                        </w:rPr>
                        <w:t>О.И. Сахно/</w:t>
                      </w:r>
                    </w:p>
                    <w:p w:rsidR="00642189" w:rsidRPr="008C5FFE" w:rsidRDefault="00642189"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241FCF" w:rsidRPr="00241FCF" w:rsidRDefault="008A7BBA" w:rsidP="00241FCF">
      <w:pPr>
        <w:spacing w:after="160" w:line="259" w:lineRule="auto"/>
        <w:jc w:val="center"/>
        <w:rPr>
          <w:rFonts w:eastAsiaTheme="minorHAnsi"/>
          <w:b/>
          <w:sz w:val="28"/>
          <w:szCs w:val="28"/>
          <w:lang w:eastAsia="en-US"/>
        </w:rPr>
      </w:pPr>
      <w:bookmarkStart w:id="3" w:name="_Hlk133948924"/>
      <w:bookmarkStart w:id="4" w:name="_Hlk133952509"/>
      <w:r>
        <w:rPr>
          <w:b/>
          <w:sz w:val="28"/>
          <w:szCs w:val="28"/>
        </w:rPr>
        <w:t>ПМ.</w:t>
      </w:r>
      <w:r w:rsidR="00241FCF" w:rsidRPr="00241FCF">
        <w:rPr>
          <w:b/>
          <w:sz w:val="28"/>
          <w:szCs w:val="28"/>
        </w:rPr>
        <w:t xml:space="preserve">04 </w:t>
      </w:r>
      <w:r w:rsidR="00241FCF" w:rsidRPr="00241FCF">
        <w:rPr>
          <w:rFonts w:eastAsiaTheme="minorHAnsi"/>
          <w:b/>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p>
    <w:p w:rsidR="00241FCF" w:rsidRP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r w:rsidRPr="00241FCF">
        <w:rPr>
          <w:b/>
          <w:bCs/>
          <w:sz w:val="28"/>
          <w:szCs w:val="28"/>
        </w:rPr>
        <w:t>МДК 04.03</w:t>
      </w:r>
      <w:r w:rsidR="008A7BBA">
        <w:rPr>
          <w:b/>
          <w:bCs/>
          <w:sz w:val="28"/>
          <w:szCs w:val="28"/>
        </w:rPr>
        <w:t>.</w:t>
      </w:r>
      <w:r w:rsidRPr="00241FCF">
        <w:rPr>
          <w:b/>
          <w:bCs/>
          <w:sz w:val="28"/>
          <w:szCs w:val="28"/>
        </w:rPr>
        <w:t xml:space="preserve"> </w:t>
      </w:r>
      <w:r w:rsidRPr="00241FCF">
        <w:rPr>
          <w:b/>
          <w:sz w:val="28"/>
          <w:szCs w:val="28"/>
        </w:rPr>
        <w:t>СЕСТРИНСКИЙ УХОД ЗА ПАЦИЕНТАМИ ХИРУРГИЧЕСКОГО ПРОФИЛЯ</w:t>
      </w:r>
    </w:p>
    <w:p w:rsidR="00241FCF" w:rsidRP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r w:rsidRPr="00241FCF">
        <w:rPr>
          <w:bCs/>
          <w:sz w:val="28"/>
          <w:szCs w:val="28"/>
        </w:rPr>
        <w:t>Специальность 34</w:t>
      </w:r>
      <w:r w:rsidR="0061498B">
        <w:rPr>
          <w:bCs/>
          <w:sz w:val="28"/>
          <w:szCs w:val="28"/>
        </w:rPr>
        <w:t>.</w:t>
      </w:r>
      <w:r w:rsidRPr="00241FCF">
        <w:rPr>
          <w:bCs/>
          <w:sz w:val="28"/>
          <w:szCs w:val="28"/>
        </w:rPr>
        <w:t>02</w:t>
      </w:r>
      <w:r w:rsidR="0061498B">
        <w:rPr>
          <w:bCs/>
          <w:sz w:val="28"/>
          <w:szCs w:val="28"/>
        </w:rPr>
        <w:t>.</w:t>
      </w:r>
      <w:r w:rsidRPr="00241FCF">
        <w:rPr>
          <w:bCs/>
          <w:sz w:val="28"/>
          <w:szCs w:val="28"/>
        </w:rPr>
        <w:t>01 Сестринское дело</w:t>
      </w:r>
    </w:p>
    <w:p w:rsidR="00241FCF" w:rsidRPr="00363495" w:rsidRDefault="00363495" w:rsidP="00241FCF">
      <w:pPr>
        <w:keepNext/>
        <w:autoSpaceDE w:val="0"/>
        <w:autoSpaceDN w:val="0"/>
        <w:ind w:firstLine="284"/>
        <w:jc w:val="center"/>
        <w:outlineLvl w:val="0"/>
        <w:rPr>
          <w:bCs/>
          <w:sz w:val="28"/>
          <w:szCs w:val="28"/>
        </w:rPr>
      </w:pPr>
      <w:r w:rsidRPr="00363495">
        <w:rPr>
          <w:bCs/>
          <w:sz w:val="28"/>
          <w:szCs w:val="28"/>
        </w:rPr>
        <w:t xml:space="preserve"> </w:t>
      </w:r>
      <w:r w:rsidR="00241FCF" w:rsidRPr="00363495">
        <w:rPr>
          <w:bCs/>
          <w:sz w:val="28"/>
          <w:szCs w:val="28"/>
        </w:rPr>
        <w:t>(</w:t>
      </w:r>
      <w:r w:rsidR="00893B91" w:rsidRPr="009230AE">
        <w:rPr>
          <w:sz w:val="28"/>
          <w:szCs w:val="28"/>
        </w:rPr>
        <w:t>на</w:t>
      </w:r>
      <w:r w:rsidR="00893B91">
        <w:rPr>
          <w:sz w:val="28"/>
          <w:szCs w:val="28"/>
        </w:rPr>
        <w:t xml:space="preserve"> </w:t>
      </w:r>
      <w:r w:rsidR="00893B91" w:rsidRPr="009230AE">
        <w:rPr>
          <w:sz w:val="28"/>
          <w:szCs w:val="28"/>
        </w:rPr>
        <w:t xml:space="preserve">базе </w:t>
      </w:r>
      <w:r w:rsidR="00C506D7">
        <w:rPr>
          <w:sz w:val="28"/>
          <w:szCs w:val="28"/>
        </w:rPr>
        <w:t>среднего</w:t>
      </w:r>
      <w:bookmarkStart w:id="5" w:name="_GoBack"/>
      <w:bookmarkEnd w:id="5"/>
      <w:r w:rsidR="00893B91" w:rsidRPr="009230AE">
        <w:rPr>
          <w:sz w:val="28"/>
          <w:szCs w:val="28"/>
        </w:rPr>
        <w:t xml:space="preserve"> общего образования</w:t>
      </w:r>
      <w:r w:rsidR="00241FCF" w:rsidRPr="00363495">
        <w:rPr>
          <w:bCs/>
          <w:sz w:val="28"/>
          <w:szCs w:val="28"/>
        </w:rPr>
        <w:t>)</w:t>
      </w:r>
    </w:p>
    <w:p w:rsidR="00185E21" w:rsidRPr="00242873" w:rsidRDefault="00185E21" w:rsidP="00185E21">
      <w:pPr>
        <w:pStyle w:val="1"/>
        <w:jc w:val="center"/>
        <w:rPr>
          <w:bCs/>
          <w:color w:val="FF0000"/>
          <w:sz w:val="28"/>
          <w:szCs w:val="28"/>
        </w:rPr>
      </w:pP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182B53" w:rsidRDefault="00182B5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241FCF"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241FCF">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241FCF" w:rsidRPr="00241FCF">
        <w:rPr>
          <w:rFonts w:ascii="Times New Roman" w:hAnsi="Times New Roman" w:cs="Times New Roman"/>
          <w:b w:val="0"/>
          <w:bCs/>
          <w:sz w:val="28"/>
          <w:szCs w:val="28"/>
        </w:rPr>
        <w:t>34</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02</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 xml:space="preserve">01 Сестринское дело, </w:t>
      </w:r>
      <w:r w:rsidRPr="00241FCF">
        <w:rPr>
          <w:rFonts w:ascii="Times New Roman" w:eastAsia="Times New Roman" w:hAnsi="Times New Roman" w:cs="Times New Roman"/>
          <w:b w:val="0"/>
          <w:bCs/>
          <w:sz w:val="28"/>
          <w:szCs w:val="28"/>
        </w:rPr>
        <w:t>утвержденного Приказом Минпросвещения России от 4 июля</w:t>
      </w:r>
      <w:r w:rsidR="004F0B49">
        <w:rPr>
          <w:rFonts w:ascii="Times New Roman" w:eastAsia="Times New Roman" w:hAnsi="Times New Roman" w:cs="Times New Roman"/>
          <w:b w:val="0"/>
          <w:bCs/>
          <w:sz w:val="28"/>
          <w:szCs w:val="28"/>
        </w:rPr>
        <w:t xml:space="preserve"> 2022 г.</w:t>
      </w:r>
      <w:r w:rsidRPr="00241FCF">
        <w:rPr>
          <w:rFonts w:ascii="Times New Roman" w:eastAsia="Times New Roman" w:hAnsi="Times New Roman" w:cs="Times New Roman"/>
          <w:b w:val="0"/>
          <w:bCs/>
          <w:sz w:val="28"/>
          <w:szCs w:val="28"/>
        </w:rPr>
        <w:t xml:space="preserve"> № 527</w:t>
      </w:r>
      <w:r w:rsidRPr="00241FCF">
        <w:rPr>
          <w:rFonts w:ascii="Times New Roman" w:hAnsi="Times New Roman" w:cs="Times New Roman"/>
          <w:b w:val="0"/>
          <w:bCs/>
          <w:sz w:val="28"/>
          <w:szCs w:val="28"/>
        </w:rPr>
        <w:t>, примерной рабочей прог</w:t>
      </w:r>
      <w:r w:rsidR="00185E21" w:rsidRPr="00241FCF">
        <w:rPr>
          <w:rFonts w:ascii="Times New Roman" w:hAnsi="Times New Roman" w:cs="Times New Roman"/>
          <w:b w:val="0"/>
          <w:bCs/>
          <w:sz w:val="28"/>
          <w:szCs w:val="28"/>
        </w:rPr>
        <w:t xml:space="preserve">раммы профессионального модуля </w:t>
      </w:r>
      <w:r w:rsidR="00241FCF" w:rsidRPr="00241FCF">
        <w:rPr>
          <w:rFonts w:ascii="Times New Roman" w:hAnsi="Times New Roman" w:cs="Times New Roman"/>
          <w:b w:val="0"/>
          <w:bCs/>
          <w:sz w:val="28"/>
          <w:szCs w:val="28"/>
        </w:rPr>
        <w:t xml:space="preserve">ПМ 04. </w:t>
      </w:r>
      <w:r w:rsidR="00241FCF" w:rsidRPr="00241FCF">
        <w:rPr>
          <w:rFonts w:ascii="Times New Roman" w:eastAsiaTheme="minorHAnsi" w:hAnsi="Times New Roman" w:cs="Times New Roman"/>
          <w:b w:val="0"/>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r w:rsidRPr="00241FCF">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w:t>
      </w:r>
      <w:r w:rsidR="00241FCF" w:rsidRPr="00241FCF">
        <w:rPr>
          <w:rFonts w:ascii="Times New Roman" w:hAnsi="Times New Roman" w:cs="Times New Roman"/>
          <w:b w:val="0"/>
          <w:bCs/>
          <w:sz w:val="28"/>
          <w:szCs w:val="28"/>
        </w:rPr>
        <w:t>34</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02</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 xml:space="preserve">01 Сестринское дело </w:t>
      </w:r>
      <w:r w:rsidRPr="00241FCF">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Левченко А.А., председатель ЦМК хирургии, преподаватель высшей квалификационной категории ГБПОУ СК «Ставропольский базовый медицинский колледж» _____________________</w:t>
      </w:r>
    </w:p>
    <w:p w:rsidR="00241FCF" w:rsidRDefault="003A046B"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proofErr w:type="gramStart"/>
      <w:r w:rsidR="00241FCF">
        <w:rPr>
          <w:sz w:val="28"/>
          <w:szCs w:val="28"/>
          <w:vertAlign w:val="subscript"/>
        </w:rPr>
        <w:t>подпись</w:t>
      </w:r>
      <w:proofErr w:type="gramEnd"/>
    </w:p>
    <w:p w:rsidR="00241FCF" w:rsidRPr="00D1682B"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37F40">
        <w:rPr>
          <w:sz w:val="28"/>
          <w:szCs w:val="28"/>
        </w:rPr>
        <w:t xml:space="preserve">Ермакова И.В., преподаватель высшей квалификационной категории ГБПОУ СК «Ставропольский базовый медицинский колледж» </w:t>
      </w:r>
      <w:r w:rsidRPr="00D1682B">
        <w:rPr>
          <w:sz w:val="28"/>
          <w:szCs w:val="28"/>
        </w:rPr>
        <w:t>___________________</w:t>
      </w:r>
    </w:p>
    <w:p w:rsidR="00F7636B" w:rsidRPr="00BD5244" w:rsidRDefault="003A046B"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rPr>
      </w:pPr>
      <w:r>
        <w:rPr>
          <w:sz w:val="28"/>
          <w:szCs w:val="28"/>
          <w:vertAlign w:val="subscript"/>
        </w:rPr>
        <w:t xml:space="preserve">                                                                                                                                                                         </w:t>
      </w:r>
      <w:proofErr w:type="gramStart"/>
      <w:r w:rsidR="00241FCF" w:rsidRPr="00D1682B">
        <w:rPr>
          <w:sz w:val="28"/>
          <w:szCs w:val="28"/>
          <w:vertAlign w:val="subscript"/>
        </w:rPr>
        <w:t>подпись</w:t>
      </w:r>
      <w:proofErr w:type="gramEnd"/>
    </w:p>
    <w:p w:rsidR="00F7636B" w:rsidRPr="00BD5244" w:rsidRDefault="00F7636B" w:rsidP="00F7636B">
      <w:pPr>
        <w:rPr>
          <w:sz w:val="28"/>
          <w:szCs w:val="28"/>
        </w:rPr>
      </w:pPr>
      <w:r w:rsidRPr="00BD5244">
        <w:rPr>
          <w:sz w:val="28"/>
          <w:szCs w:val="28"/>
        </w:rPr>
        <w:t>РАССМОТРЕНО:</w:t>
      </w:r>
    </w:p>
    <w:p w:rsidR="00241FCF" w:rsidRPr="00D1682B" w:rsidRDefault="00F7636B" w:rsidP="0024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BD5244">
        <w:rPr>
          <w:sz w:val="28"/>
          <w:szCs w:val="28"/>
          <w:lang w:eastAsia="zh-CN"/>
        </w:rPr>
        <w:t>на</w:t>
      </w:r>
      <w:proofErr w:type="gramEnd"/>
      <w:r w:rsidRPr="00BD5244">
        <w:rPr>
          <w:sz w:val="28"/>
          <w:szCs w:val="28"/>
          <w:lang w:eastAsia="zh-CN"/>
        </w:rPr>
        <w:t xml:space="preserve"> заседании ЦМК </w:t>
      </w:r>
      <w:r w:rsidR="00241FCF">
        <w:rPr>
          <w:sz w:val="28"/>
          <w:szCs w:val="28"/>
          <w:lang w:eastAsia="zh-CN"/>
        </w:rPr>
        <w:t>хирургии</w:t>
      </w:r>
    </w:p>
    <w:p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A851C1">
        <w:rPr>
          <w:sz w:val="28"/>
          <w:szCs w:val="28"/>
          <w:lang w:eastAsia="zh-CN"/>
        </w:rPr>
        <w:t xml:space="preserve"> </w:t>
      </w:r>
      <w:r w:rsidR="00943DF5">
        <w:rPr>
          <w:sz w:val="28"/>
          <w:szCs w:val="28"/>
          <w:lang w:eastAsia="zh-CN"/>
        </w:rPr>
        <w:t xml:space="preserve">10 </w:t>
      </w:r>
      <w:r w:rsidR="00F7636B" w:rsidRPr="00BD5244">
        <w:rPr>
          <w:sz w:val="28"/>
          <w:szCs w:val="28"/>
          <w:lang w:eastAsia="zh-CN"/>
        </w:rPr>
        <w:t xml:space="preserve">от </w:t>
      </w:r>
      <w:r w:rsidR="00241FCF" w:rsidRPr="00241FCF">
        <w:rPr>
          <w:sz w:val="28"/>
          <w:szCs w:val="28"/>
          <w:u w:val="single"/>
          <w:lang w:eastAsia="zh-CN"/>
        </w:rPr>
        <w:t>21</w:t>
      </w:r>
      <w:r w:rsidR="002979ED">
        <w:rPr>
          <w:sz w:val="28"/>
          <w:szCs w:val="28"/>
          <w:u w:val="single"/>
          <w:lang w:eastAsia="zh-CN"/>
        </w:rPr>
        <w:t xml:space="preserve"> </w:t>
      </w:r>
      <w:r w:rsidR="00F7636B" w:rsidRPr="00BD5244">
        <w:rPr>
          <w:sz w:val="28"/>
          <w:szCs w:val="28"/>
          <w:lang w:eastAsia="zh-CN"/>
        </w:rPr>
        <w:t>июня 20</w:t>
      </w:r>
      <w:r w:rsidR="00F7636B" w:rsidRPr="00241FCF">
        <w:rPr>
          <w:sz w:val="28"/>
          <w:szCs w:val="28"/>
          <w:u w:val="single"/>
          <w:lang w:eastAsia="zh-CN"/>
        </w:rPr>
        <w:t>2</w:t>
      </w:r>
      <w:r w:rsidR="00241FCF" w:rsidRPr="00241FCF">
        <w:rPr>
          <w:sz w:val="28"/>
          <w:szCs w:val="28"/>
          <w:u w:val="single"/>
          <w:lang w:eastAsia="zh-CN"/>
        </w:rPr>
        <w:t>3</w:t>
      </w:r>
      <w:r w:rsidR="00F7636B" w:rsidRPr="00BD5244">
        <w:rPr>
          <w:sz w:val="28"/>
          <w:szCs w:val="28"/>
          <w:lang w:eastAsia="zh-CN"/>
        </w:rPr>
        <w:t xml:space="preserve"> г.</w:t>
      </w:r>
    </w:p>
    <w:p w:rsidR="00241FCF" w:rsidRPr="00D1682B" w:rsidRDefault="00F7636B" w:rsidP="0024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ЦМК________ </w:t>
      </w:r>
      <w:r w:rsidR="00241FCF">
        <w:rPr>
          <w:sz w:val="28"/>
          <w:szCs w:val="28"/>
          <w:lang w:eastAsia="zh-CN"/>
        </w:rPr>
        <w:t>Левченко А.А.</w:t>
      </w:r>
    </w:p>
    <w:p w:rsidR="00F7636B" w:rsidRPr="00BD5244" w:rsidRDefault="003A046B" w:rsidP="00F7636B">
      <w:pPr>
        <w:rPr>
          <w:sz w:val="28"/>
          <w:szCs w:val="28"/>
        </w:rPr>
      </w:pPr>
      <w:r>
        <w:rPr>
          <w:sz w:val="28"/>
          <w:szCs w:val="28"/>
          <w:vertAlign w:val="subscript"/>
        </w:rPr>
        <w:t xml:space="preserve">                                                               </w:t>
      </w:r>
      <w:proofErr w:type="gramStart"/>
      <w:r w:rsidR="00B93F16" w:rsidRPr="00BD5244">
        <w:rPr>
          <w:sz w:val="28"/>
          <w:szCs w:val="28"/>
          <w:vertAlign w:val="subscript"/>
        </w:rPr>
        <w:t>подпись</w:t>
      </w:r>
      <w:proofErr w:type="gramEnd"/>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F7636B" w:rsidRPr="00242873" w:rsidRDefault="00185E21" w:rsidP="00242873">
      <w:pPr>
        <w:tabs>
          <w:tab w:val="left" w:pos="993"/>
        </w:tabs>
        <w:jc w:val="both"/>
        <w:rPr>
          <w:sz w:val="28"/>
          <w:szCs w:val="28"/>
        </w:rPr>
      </w:pPr>
      <w:r w:rsidRPr="00242873">
        <w:rPr>
          <w:sz w:val="28"/>
          <w:szCs w:val="28"/>
        </w:rPr>
        <w:t>Ф.И.О., должность, медицинская организация</w:t>
      </w:r>
      <w:r w:rsidR="00574C77" w:rsidRPr="00242873">
        <w:rPr>
          <w:sz w:val="28"/>
          <w:szCs w:val="28"/>
        </w:rPr>
        <w:t>______________</w:t>
      </w:r>
    </w:p>
    <w:p w:rsidR="00F7636B" w:rsidRPr="00BD5244"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4F0B49">
        <w:rPr>
          <w:sz w:val="28"/>
          <w:szCs w:val="28"/>
        </w:rPr>
        <w:t>23</w:t>
      </w:r>
      <w:r w:rsidR="00F7636B" w:rsidRPr="00BD5244">
        <w:rPr>
          <w:sz w:val="28"/>
          <w:szCs w:val="28"/>
        </w:rPr>
        <w:t>» июня 20</w:t>
      </w:r>
      <w:r w:rsidR="00F7636B">
        <w:rPr>
          <w:sz w:val="28"/>
          <w:szCs w:val="28"/>
        </w:rPr>
        <w:t>23</w:t>
      </w:r>
      <w:r w:rsidR="00F7636B" w:rsidRPr="00BD5244">
        <w:rPr>
          <w:sz w:val="28"/>
          <w:szCs w:val="28"/>
        </w:rPr>
        <w:t xml:space="preserve"> г                               </w:t>
      </w:r>
      <w:r w:rsidR="00B93F16" w:rsidRPr="00BD5244">
        <w:rPr>
          <w:sz w:val="28"/>
          <w:szCs w:val="28"/>
          <w:vertAlign w:val="subscript"/>
        </w:rPr>
        <w:t xml:space="preserve"> </w:t>
      </w:r>
      <w:r w:rsidR="003A046B">
        <w:rPr>
          <w:sz w:val="28"/>
          <w:szCs w:val="28"/>
          <w:vertAlign w:val="subscript"/>
        </w:rPr>
        <w:t xml:space="preserve">                                      </w:t>
      </w:r>
      <w:r w:rsidR="00B93F16" w:rsidRPr="00BD5244">
        <w:rPr>
          <w:sz w:val="28"/>
          <w:szCs w:val="28"/>
          <w:vertAlign w:val="subscript"/>
        </w:rPr>
        <w:t xml:space="preserve"> подпись</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241FCF" w:rsidRPr="00241FCF" w:rsidRDefault="00241FCF" w:rsidP="00241FCF">
      <w:pPr>
        <w:numPr>
          <w:ilvl w:val="0"/>
          <w:numId w:val="12"/>
        </w:numPr>
        <w:tabs>
          <w:tab w:val="left" w:pos="993"/>
        </w:tabs>
        <w:ind w:left="426" w:hanging="426"/>
        <w:contextualSpacing/>
        <w:jc w:val="both"/>
        <w:rPr>
          <w:sz w:val="28"/>
          <w:szCs w:val="28"/>
        </w:rPr>
      </w:pPr>
      <w:r w:rsidRPr="00241FCF">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241FCF" w:rsidRPr="00241FCF" w:rsidRDefault="003A046B" w:rsidP="00241FCF">
      <w:pPr>
        <w:jc w:val="both"/>
        <w:rPr>
          <w:sz w:val="28"/>
          <w:szCs w:val="28"/>
          <w:vertAlign w:val="subscript"/>
        </w:rPr>
      </w:pPr>
      <w:r>
        <w:rPr>
          <w:sz w:val="28"/>
          <w:szCs w:val="28"/>
          <w:vertAlign w:val="subscript"/>
        </w:rPr>
        <w:t xml:space="preserve">                          </w:t>
      </w:r>
      <w:proofErr w:type="gramStart"/>
      <w:r w:rsidR="00241FCF" w:rsidRPr="00241FCF">
        <w:rPr>
          <w:sz w:val="28"/>
          <w:szCs w:val="28"/>
          <w:vertAlign w:val="subscript"/>
        </w:rPr>
        <w:t>подпись</w:t>
      </w:r>
      <w:proofErr w:type="gramEnd"/>
    </w:p>
    <w:p w:rsidR="00241FCF" w:rsidRPr="00241FCF" w:rsidRDefault="00241FCF" w:rsidP="00241FCF">
      <w:pPr>
        <w:tabs>
          <w:tab w:val="left" w:pos="993"/>
        </w:tabs>
        <w:jc w:val="right"/>
        <w:rPr>
          <w:color w:val="FF0000"/>
          <w:sz w:val="28"/>
          <w:szCs w:val="28"/>
        </w:rPr>
      </w:pPr>
    </w:p>
    <w:p w:rsidR="00241FCF" w:rsidRPr="00241FCF" w:rsidRDefault="00241FCF" w:rsidP="00241FCF">
      <w:pPr>
        <w:numPr>
          <w:ilvl w:val="0"/>
          <w:numId w:val="12"/>
        </w:numPr>
        <w:ind w:left="426" w:hanging="426"/>
        <w:contextualSpacing/>
        <w:jc w:val="both"/>
        <w:rPr>
          <w:rFonts w:eastAsia="Calibri"/>
          <w:sz w:val="28"/>
          <w:szCs w:val="28"/>
          <w:lang w:eastAsia="en-US"/>
        </w:rPr>
      </w:pPr>
      <w:r w:rsidRPr="00241FCF">
        <w:rPr>
          <w:sz w:val="28"/>
          <w:szCs w:val="28"/>
        </w:rPr>
        <w:t xml:space="preserve">Дмитриева Е.В. </w:t>
      </w:r>
      <w:r w:rsidRPr="00241FCF">
        <w:rPr>
          <w:rFonts w:eastAsia="Calibri"/>
          <w:sz w:val="28"/>
          <w:szCs w:val="28"/>
          <w:lang w:eastAsia="en-US"/>
        </w:rPr>
        <w:t>Зам. директора по научно-методической работе ГБПОУ СК «СБМК» __________________</w:t>
      </w:r>
    </w:p>
    <w:p w:rsidR="00241FCF" w:rsidRPr="00241FCF" w:rsidRDefault="003A046B" w:rsidP="00241FCF">
      <w:pPr>
        <w:rPr>
          <w:b/>
          <w:sz w:val="28"/>
          <w:szCs w:val="28"/>
        </w:rPr>
      </w:pPr>
      <w:r>
        <w:rPr>
          <w:sz w:val="28"/>
          <w:szCs w:val="28"/>
          <w:vertAlign w:val="subscript"/>
        </w:rPr>
        <w:t xml:space="preserve">                                                                  </w:t>
      </w:r>
      <w:proofErr w:type="gramStart"/>
      <w:r w:rsidR="00241FCF" w:rsidRPr="00241FCF">
        <w:rPr>
          <w:sz w:val="28"/>
          <w:szCs w:val="28"/>
          <w:vertAlign w:val="subscript"/>
        </w:rPr>
        <w:t>подпись</w:t>
      </w:r>
      <w:proofErr w:type="gramEnd"/>
      <w:r w:rsidR="00241FCF" w:rsidRPr="00241FCF">
        <w:rPr>
          <w:b/>
          <w:sz w:val="28"/>
          <w:szCs w:val="28"/>
        </w:rPr>
        <w:br w:type="page"/>
      </w:r>
    </w:p>
    <w:bookmarkEnd w:id="1"/>
    <w:bookmarkEnd w:id="7"/>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Default="007B500A"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7B500A" w:rsidP="00790818">
            <w:pPr>
              <w:spacing w:line="360" w:lineRule="auto"/>
            </w:pPr>
            <w:r>
              <w:t>1</w:t>
            </w:r>
            <w:r w:rsidR="00182B53">
              <w:t>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7B500A" w:rsidP="00790818">
            <w:pPr>
              <w:spacing w:line="360" w:lineRule="auto"/>
            </w:pPr>
            <w:r>
              <w:t>13</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182B53"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7B500A" w:rsidP="00182B53">
            <w:pPr>
              <w:spacing w:line="360" w:lineRule="auto"/>
            </w:pPr>
            <w:r>
              <w:t>2</w:t>
            </w:r>
            <w:r w:rsidR="00182B53">
              <w:t>5</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7B500A" w:rsidP="00790818">
            <w:pPr>
              <w:spacing w:line="360" w:lineRule="auto"/>
            </w:pPr>
            <w:r>
              <w:t>2</w:t>
            </w:r>
            <w:r w:rsidR="00182B53">
              <w:t>6</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030747" w:rsidRDefault="00241FCF" w:rsidP="000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49727D">
        <w:rPr>
          <w:b/>
          <w:bCs/>
          <w:sz w:val="28"/>
          <w:szCs w:val="28"/>
        </w:rPr>
        <w:t xml:space="preserve">МДК 04.03 </w:t>
      </w:r>
      <w:r>
        <w:rPr>
          <w:b/>
          <w:bCs/>
          <w:sz w:val="28"/>
          <w:szCs w:val="28"/>
        </w:rPr>
        <w:t>С</w:t>
      </w:r>
      <w:r w:rsidRPr="0049727D">
        <w:rPr>
          <w:b/>
          <w:sz w:val="28"/>
          <w:szCs w:val="28"/>
        </w:rPr>
        <w:t>естринский уход за пациентами хирургического</w:t>
      </w:r>
      <w:r w:rsidR="002979ED">
        <w:rPr>
          <w:b/>
          <w:sz w:val="28"/>
          <w:szCs w:val="28"/>
        </w:rPr>
        <w:t xml:space="preserve"> </w:t>
      </w:r>
      <w:r w:rsidRPr="00241FCF">
        <w:rPr>
          <w:b/>
          <w:sz w:val="28"/>
          <w:szCs w:val="28"/>
        </w:rPr>
        <w:t>профиля</w:t>
      </w:r>
    </w:p>
    <w:p w:rsidR="00F7636B" w:rsidRPr="00975AC9" w:rsidRDefault="00F7636B" w:rsidP="000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tbl>
      <w:tblPr>
        <w:tblpPr w:leftFromText="180" w:rightFromText="180" w:vertAnchor="text" w:horzAnchor="margin"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4F44D1" w:rsidRPr="00D1682B" w:rsidTr="004F44D1">
        <w:tc>
          <w:tcPr>
            <w:tcW w:w="1229" w:type="dxa"/>
          </w:tcPr>
          <w:p w:rsidR="004F44D1" w:rsidRPr="00D1682B" w:rsidRDefault="004F44D1" w:rsidP="004F44D1">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42" w:type="dxa"/>
          </w:tcPr>
          <w:p w:rsidR="004F44D1" w:rsidRPr="00D1682B" w:rsidRDefault="004F44D1" w:rsidP="004F44D1">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общих компетенций</w:t>
            </w:r>
          </w:p>
        </w:tc>
      </w:tr>
      <w:tr w:rsidR="004F44D1" w:rsidRPr="00D1682B" w:rsidTr="004F44D1">
        <w:tc>
          <w:tcPr>
            <w:tcW w:w="1229" w:type="dxa"/>
          </w:tcPr>
          <w:p w:rsidR="004F44D1" w:rsidRPr="00D1682B" w:rsidRDefault="004F44D1" w:rsidP="004F44D1">
            <w:pPr>
              <w:pStyle w:val="1"/>
              <w:ind w:firstLine="0"/>
              <w:jc w:val="both"/>
              <w:rPr>
                <w:rStyle w:val="a9"/>
                <w:i w:val="0"/>
                <w:iCs/>
              </w:rPr>
            </w:pPr>
            <w:r w:rsidRPr="008E5DD7">
              <w:t>ОК 01.</w:t>
            </w:r>
          </w:p>
        </w:tc>
        <w:tc>
          <w:tcPr>
            <w:tcW w:w="8342" w:type="dxa"/>
          </w:tcPr>
          <w:p w:rsidR="004F44D1" w:rsidRPr="00D1682B" w:rsidRDefault="004F44D1" w:rsidP="004F44D1">
            <w:pPr>
              <w:pStyle w:val="1"/>
              <w:ind w:firstLine="0"/>
              <w:jc w:val="both"/>
              <w:rPr>
                <w:rStyle w:val="a9"/>
                <w:i w:val="0"/>
              </w:rPr>
            </w:pPr>
            <w:r w:rsidRPr="008E5DD7">
              <w:t>Выбирать способы решения задач профессиональной деятельности применительно к различным контекстам;</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02.</w:t>
            </w:r>
          </w:p>
        </w:tc>
        <w:tc>
          <w:tcPr>
            <w:tcW w:w="8342" w:type="dxa"/>
          </w:tcPr>
          <w:p w:rsidR="004F44D1" w:rsidRPr="00D1682B" w:rsidRDefault="004F44D1" w:rsidP="004F44D1">
            <w:pPr>
              <w:pStyle w:val="1"/>
              <w:ind w:firstLine="0"/>
              <w:jc w:val="both"/>
              <w:rPr>
                <w:rStyle w:val="a9"/>
                <w:i w:val="0"/>
              </w:rPr>
            </w:pPr>
            <w:r w:rsidRPr="008E5DD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03.</w:t>
            </w:r>
          </w:p>
        </w:tc>
        <w:tc>
          <w:tcPr>
            <w:tcW w:w="8342" w:type="dxa"/>
          </w:tcPr>
          <w:p w:rsidR="004F44D1" w:rsidRPr="00D1682B" w:rsidRDefault="004F44D1" w:rsidP="004F44D1">
            <w:pPr>
              <w:pStyle w:val="1"/>
              <w:ind w:firstLine="0"/>
              <w:jc w:val="both"/>
              <w:rPr>
                <w:rStyle w:val="a9"/>
                <w:b/>
                <w:i w:val="0"/>
                <w:iCs/>
              </w:rPr>
            </w:pPr>
            <w:r w:rsidRPr="008E5DD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04.</w:t>
            </w:r>
          </w:p>
        </w:tc>
        <w:tc>
          <w:tcPr>
            <w:tcW w:w="8342" w:type="dxa"/>
          </w:tcPr>
          <w:p w:rsidR="004F44D1" w:rsidRPr="00D1682B" w:rsidRDefault="004F44D1" w:rsidP="004F44D1">
            <w:pPr>
              <w:pStyle w:val="1"/>
              <w:ind w:firstLine="0"/>
              <w:jc w:val="both"/>
              <w:rPr>
                <w:rStyle w:val="a9"/>
                <w:b/>
                <w:i w:val="0"/>
                <w:iCs/>
              </w:rPr>
            </w:pPr>
            <w:r w:rsidRPr="008E5DD7">
              <w:t>Эффективно взаимодействовать и работать в коллективе и команде;</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05.</w:t>
            </w:r>
          </w:p>
        </w:tc>
        <w:tc>
          <w:tcPr>
            <w:tcW w:w="8342" w:type="dxa"/>
          </w:tcPr>
          <w:p w:rsidR="004F44D1" w:rsidRPr="00D1682B" w:rsidRDefault="004F44D1" w:rsidP="004F44D1">
            <w:pPr>
              <w:pStyle w:val="1"/>
              <w:ind w:firstLine="0"/>
              <w:jc w:val="both"/>
              <w:rPr>
                <w:rStyle w:val="a9"/>
                <w:b/>
                <w:i w:val="0"/>
                <w:iCs/>
              </w:rPr>
            </w:pPr>
            <w:r w:rsidRPr="008E5DD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06.</w:t>
            </w:r>
          </w:p>
        </w:tc>
        <w:tc>
          <w:tcPr>
            <w:tcW w:w="8342" w:type="dxa"/>
          </w:tcPr>
          <w:p w:rsidR="004F44D1" w:rsidRPr="00D1682B" w:rsidRDefault="004F44D1" w:rsidP="004F44D1">
            <w:pPr>
              <w:pStyle w:val="1"/>
              <w:ind w:firstLine="0"/>
              <w:jc w:val="both"/>
              <w:rPr>
                <w:rStyle w:val="a9"/>
                <w:b/>
                <w:i w:val="0"/>
                <w:iCs/>
              </w:rPr>
            </w:pPr>
            <w:r w:rsidRPr="008E5DD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07.</w:t>
            </w:r>
          </w:p>
        </w:tc>
        <w:tc>
          <w:tcPr>
            <w:tcW w:w="8342" w:type="dxa"/>
          </w:tcPr>
          <w:p w:rsidR="004F44D1" w:rsidRPr="00D1682B" w:rsidRDefault="004F44D1" w:rsidP="004F44D1">
            <w:pPr>
              <w:pStyle w:val="1"/>
              <w:ind w:firstLine="0"/>
              <w:jc w:val="both"/>
              <w:rPr>
                <w:rStyle w:val="a9"/>
                <w:b/>
                <w:i w:val="0"/>
                <w:iCs/>
              </w:rPr>
            </w:pPr>
            <w:r w:rsidRPr="008E5DD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08.</w:t>
            </w:r>
          </w:p>
        </w:tc>
        <w:tc>
          <w:tcPr>
            <w:tcW w:w="8342" w:type="dxa"/>
          </w:tcPr>
          <w:p w:rsidR="004F44D1" w:rsidRPr="00D1682B" w:rsidRDefault="004F44D1" w:rsidP="004F44D1">
            <w:pPr>
              <w:pStyle w:val="1"/>
              <w:ind w:firstLine="0"/>
              <w:jc w:val="both"/>
              <w:rPr>
                <w:rStyle w:val="a9"/>
                <w:b/>
                <w:i w:val="0"/>
                <w:iCs/>
              </w:rPr>
            </w:pPr>
            <w:r w:rsidRPr="008E5DD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09.</w:t>
            </w:r>
          </w:p>
        </w:tc>
        <w:tc>
          <w:tcPr>
            <w:tcW w:w="8342" w:type="dxa"/>
          </w:tcPr>
          <w:p w:rsidR="004F44D1" w:rsidRPr="00D1682B" w:rsidRDefault="004F44D1" w:rsidP="004F44D1">
            <w:pPr>
              <w:pStyle w:val="1"/>
              <w:ind w:firstLine="0"/>
              <w:jc w:val="both"/>
              <w:rPr>
                <w:rStyle w:val="a9"/>
                <w:b/>
                <w:i w:val="0"/>
                <w:iCs/>
              </w:rPr>
            </w:pPr>
            <w:r w:rsidRPr="008E5DD7">
              <w:t>Пользоваться профессиональной документацией на государственном и иностранном языках.</w:t>
            </w:r>
          </w:p>
        </w:tc>
      </w:tr>
    </w:tbl>
    <w:p w:rsidR="00F7636B" w:rsidRDefault="00F7636B" w:rsidP="00241FCF">
      <w:pPr>
        <w:pStyle w:val="a3"/>
        <w:numPr>
          <w:ilvl w:val="2"/>
          <w:numId w:val="13"/>
        </w:numPr>
        <w:jc w:val="both"/>
        <w:rPr>
          <w:b/>
          <w:sz w:val="28"/>
          <w:szCs w:val="28"/>
        </w:rPr>
      </w:pPr>
      <w:r w:rsidRPr="00241FCF">
        <w:rPr>
          <w:b/>
          <w:sz w:val="28"/>
          <w:szCs w:val="28"/>
        </w:rPr>
        <w:t xml:space="preserve">Перечень общих компетенций </w:t>
      </w:r>
    </w:p>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241FCF" w:rsidRPr="00241FCF" w:rsidTr="001D4ADF">
        <w:tc>
          <w:tcPr>
            <w:tcW w:w="1204" w:type="dxa"/>
          </w:tcPr>
          <w:p w:rsidR="00241FCF" w:rsidRPr="00241FCF" w:rsidRDefault="00241FCF" w:rsidP="00241FCF">
            <w:pPr>
              <w:keepNext/>
              <w:keepLines/>
              <w:spacing w:line="276" w:lineRule="auto"/>
              <w:jc w:val="center"/>
              <w:outlineLvl w:val="1"/>
              <w:rPr>
                <w:rFonts w:eastAsiaTheme="majorEastAsia"/>
                <w:iCs/>
              </w:rPr>
            </w:pPr>
            <w:bookmarkStart w:id="8" w:name="_Hlk133844374"/>
            <w:r w:rsidRPr="00241FCF">
              <w:rPr>
                <w:rFonts w:eastAsiaTheme="majorEastAsia"/>
                <w:iCs/>
              </w:rPr>
              <w:t>Код</w:t>
            </w:r>
          </w:p>
        </w:tc>
        <w:tc>
          <w:tcPr>
            <w:tcW w:w="8367" w:type="dxa"/>
          </w:tcPr>
          <w:p w:rsidR="00241FCF" w:rsidRPr="00241FCF" w:rsidRDefault="00241FCF" w:rsidP="00241FCF">
            <w:pPr>
              <w:keepNext/>
              <w:keepLines/>
              <w:spacing w:line="276" w:lineRule="auto"/>
              <w:jc w:val="center"/>
              <w:outlineLvl w:val="1"/>
              <w:rPr>
                <w:rFonts w:eastAsiaTheme="majorEastAsia"/>
                <w:iCs/>
              </w:rPr>
            </w:pPr>
            <w:r w:rsidRPr="00241FCF">
              <w:rPr>
                <w:rFonts w:eastAsiaTheme="majorEastAsia"/>
                <w:iCs/>
              </w:rPr>
              <w:t>Наименование видов деятельности и профессиональных компетенций</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iCs/>
              </w:rPr>
              <w:t>ВД 04</w:t>
            </w:r>
          </w:p>
        </w:tc>
        <w:tc>
          <w:tcPr>
            <w:tcW w:w="8367" w:type="dxa"/>
          </w:tcPr>
          <w:p w:rsidR="00241FCF" w:rsidRPr="00241FCF" w:rsidRDefault="00241FCF" w:rsidP="00241FCF">
            <w:pPr>
              <w:keepNext/>
              <w:keepLines/>
              <w:spacing w:line="276" w:lineRule="auto"/>
              <w:jc w:val="both"/>
              <w:outlineLvl w:val="1"/>
              <w:rPr>
                <w:rFonts w:eastAsiaTheme="majorEastAsia"/>
                <w:b/>
                <w:bCs/>
                <w:iCs/>
              </w:rPr>
            </w:pPr>
            <w:r w:rsidRPr="00241FCF">
              <w:rPr>
                <w:rFonts w:eastAsiaTheme="majorEastAsia"/>
              </w:rPr>
              <w:t>Оказание медицинской помощи, осуществление сестринского ухода и наблюдения за пациентами при заболеваниях и (или) состояниях</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4.1.</w:t>
            </w:r>
          </w:p>
        </w:tc>
        <w:tc>
          <w:tcPr>
            <w:tcW w:w="8367" w:type="dxa"/>
          </w:tcPr>
          <w:p w:rsidR="00241FCF" w:rsidRPr="00241FCF" w:rsidRDefault="00241FCF" w:rsidP="00241FCF">
            <w:pPr>
              <w:widowControl w:val="0"/>
              <w:autoSpaceDE w:val="0"/>
              <w:autoSpaceDN w:val="0"/>
              <w:jc w:val="both"/>
              <w:rPr>
                <w:rFonts w:eastAsiaTheme="minorEastAsia"/>
                <w:b/>
                <w:iCs/>
              </w:rPr>
            </w:pPr>
            <w:r w:rsidRPr="00241FCF">
              <w:rPr>
                <w:rFonts w:eastAsiaTheme="minorEastAsia"/>
              </w:rPr>
              <w:t>Проводить оценку состояния пациента.</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4.2.</w:t>
            </w:r>
          </w:p>
        </w:tc>
        <w:tc>
          <w:tcPr>
            <w:tcW w:w="8367" w:type="dxa"/>
          </w:tcPr>
          <w:p w:rsidR="00241FCF" w:rsidRPr="00241FCF" w:rsidRDefault="00241FCF" w:rsidP="00241FCF">
            <w:pPr>
              <w:widowControl w:val="0"/>
              <w:autoSpaceDE w:val="0"/>
              <w:autoSpaceDN w:val="0"/>
              <w:jc w:val="both"/>
              <w:rPr>
                <w:rFonts w:eastAsiaTheme="minorEastAsia"/>
                <w:b/>
                <w:iCs/>
              </w:rPr>
            </w:pPr>
            <w:r w:rsidRPr="00241FCF">
              <w:rPr>
                <w:rFonts w:eastAsiaTheme="minorEastAsia"/>
              </w:rPr>
              <w:t>Выполнять медицинские манипуляции при оказании медицинской помощи пациенту.</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4.3.</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Осуществлять уход за пациентом.</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4.4.</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Обучать пациента (его законных представителей) и лиц, осуществляющих уход, приемам ухода и самоухода.</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4.5.</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Оказывать медицинскую помощь в неотложной форме.</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4.6</w:t>
            </w:r>
            <w:r w:rsidR="002979ED">
              <w:rPr>
                <w:rFonts w:eastAsiaTheme="majorEastAsia"/>
              </w:rPr>
              <w:t>.</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Участвовать в проведении мероприятий медицинской реабилитации.</w:t>
            </w:r>
          </w:p>
        </w:tc>
      </w:tr>
    </w:tbl>
    <w:p w:rsidR="00241FCF" w:rsidRDefault="00241FCF" w:rsidP="00F7636B">
      <w:pPr>
        <w:ind w:firstLine="708"/>
        <w:rPr>
          <w:b/>
          <w:bCs/>
          <w:sz w:val="28"/>
          <w:szCs w:val="28"/>
        </w:rPr>
      </w:pPr>
    </w:p>
    <w:p w:rsidR="00F7636B" w:rsidRPr="00241FCF" w:rsidRDefault="00F7636B" w:rsidP="00241FCF">
      <w:pPr>
        <w:pStyle w:val="a3"/>
        <w:numPr>
          <w:ilvl w:val="2"/>
          <w:numId w:val="13"/>
        </w:numPr>
        <w:rPr>
          <w:b/>
          <w:bCs/>
          <w:sz w:val="28"/>
          <w:szCs w:val="28"/>
        </w:rPr>
      </w:pPr>
      <w:r w:rsidRPr="00241FCF">
        <w:rPr>
          <w:b/>
          <w:bCs/>
          <w:sz w:val="28"/>
          <w:szCs w:val="28"/>
        </w:rPr>
        <w:t>Личностные результаты</w:t>
      </w:r>
    </w:p>
    <w:p w:rsidR="00241FCF" w:rsidRDefault="00241FCF" w:rsidP="00241FCF">
      <w:pPr>
        <w:pStyle w:val="a3"/>
        <w:ind w:left="1428"/>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2011"/>
      </w:tblGrid>
      <w:tr w:rsidR="00241FCF" w:rsidRPr="00241FCF" w:rsidTr="001D4ADF">
        <w:tc>
          <w:tcPr>
            <w:tcW w:w="5000" w:type="pct"/>
            <w:gridSpan w:val="2"/>
            <w:tcBorders>
              <w:top w:val="single" w:sz="4" w:space="0" w:color="auto"/>
            </w:tcBorders>
            <w:vAlign w:val="center"/>
          </w:tcPr>
          <w:p w:rsidR="00241FCF" w:rsidRPr="00241FCF" w:rsidRDefault="00241FCF" w:rsidP="00241FCF">
            <w:pPr>
              <w:ind w:firstLine="33"/>
              <w:jc w:val="center"/>
            </w:pPr>
            <w:r w:rsidRPr="00241FCF">
              <w:t>Личностные результаты</w:t>
            </w:r>
            <w:r w:rsidR="002979ED">
              <w:t xml:space="preserve"> </w:t>
            </w:r>
            <w:r w:rsidRPr="00241FCF">
              <w:t>реализации программы воспитания, определенные отраслевыми требованиями к деловым качествам личности</w:t>
            </w:r>
          </w:p>
        </w:tc>
      </w:tr>
      <w:tr w:rsidR="00241FCF" w:rsidRPr="00241FCF" w:rsidTr="001D4ADF">
        <w:tc>
          <w:tcPr>
            <w:tcW w:w="3924" w:type="pct"/>
          </w:tcPr>
          <w:p w:rsidR="00241FCF" w:rsidRPr="00241FCF" w:rsidRDefault="00241FCF" w:rsidP="00241FCF">
            <w:pPr>
              <w:jc w:val="both"/>
            </w:pPr>
            <w:r w:rsidRPr="00241FCF">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1076" w:type="pct"/>
          </w:tcPr>
          <w:p w:rsidR="00241FCF" w:rsidRPr="00241FCF" w:rsidRDefault="00241FCF" w:rsidP="00241FCF">
            <w:pPr>
              <w:ind w:firstLine="33"/>
              <w:jc w:val="center"/>
            </w:pPr>
            <w:r w:rsidRPr="00241FCF">
              <w:t>ЛР 13</w:t>
            </w:r>
          </w:p>
        </w:tc>
      </w:tr>
      <w:tr w:rsidR="00241FCF" w:rsidRPr="00241FCF" w:rsidTr="001D4ADF">
        <w:tc>
          <w:tcPr>
            <w:tcW w:w="3924" w:type="pct"/>
          </w:tcPr>
          <w:p w:rsidR="00241FCF" w:rsidRPr="00241FCF" w:rsidRDefault="00241FCF" w:rsidP="00241FCF">
            <w:pPr>
              <w:jc w:val="both"/>
            </w:pPr>
            <w:r w:rsidRPr="00241FCF">
              <w:t>Соблюдающий врачебную тайну, принципы медицинской этики в работе с пациентами, их законными представителями и коллегами</w:t>
            </w:r>
          </w:p>
        </w:tc>
        <w:tc>
          <w:tcPr>
            <w:tcW w:w="1076" w:type="pct"/>
          </w:tcPr>
          <w:p w:rsidR="00241FCF" w:rsidRPr="00241FCF" w:rsidRDefault="00241FCF" w:rsidP="00241FCF">
            <w:pPr>
              <w:ind w:firstLine="33"/>
              <w:jc w:val="center"/>
            </w:pPr>
            <w:r w:rsidRPr="00241FCF">
              <w:t>ЛР 14</w:t>
            </w:r>
          </w:p>
        </w:tc>
      </w:tr>
      <w:tr w:rsidR="00241FCF" w:rsidRPr="00241FCF" w:rsidTr="001D4ADF">
        <w:tc>
          <w:tcPr>
            <w:tcW w:w="3924" w:type="pct"/>
          </w:tcPr>
          <w:p w:rsidR="00241FCF" w:rsidRPr="00241FCF" w:rsidRDefault="00241FCF" w:rsidP="00241FCF">
            <w:pPr>
              <w:ind w:firstLine="33"/>
              <w:jc w:val="both"/>
            </w:pPr>
            <w:r w:rsidRPr="00241FCF">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241FCF" w:rsidRPr="00241FCF" w:rsidRDefault="00241FCF" w:rsidP="00241FCF">
            <w:pPr>
              <w:ind w:firstLine="33"/>
              <w:jc w:val="center"/>
            </w:pPr>
            <w:r w:rsidRPr="00241FCF">
              <w:t>ЛР 15</w:t>
            </w:r>
          </w:p>
        </w:tc>
      </w:tr>
      <w:tr w:rsidR="00241FCF" w:rsidRPr="00241FCF" w:rsidTr="001D4ADF">
        <w:tc>
          <w:tcPr>
            <w:tcW w:w="3924" w:type="pct"/>
          </w:tcPr>
          <w:p w:rsidR="00241FCF" w:rsidRPr="00241FCF" w:rsidRDefault="00241FCF" w:rsidP="00241FCF">
            <w:pPr>
              <w:ind w:firstLine="33"/>
              <w:jc w:val="both"/>
            </w:pPr>
            <w:r w:rsidRPr="00241FCF">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076" w:type="pct"/>
          </w:tcPr>
          <w:p w:rsidR="00241FCF" w:rsidRPr="00241FCF" w:rsidRDefault="00241FCF" w:rsidP="00241FCF">
            <w:pPr>
              <w:ind w:firstLine="33"/>
              <w:jc w:val="center"/>
            </w:pPr>
            <w:r w:rsidRPr="00241FCF">
              <w:t>ЛР 16</w:t>
            </w:r>
          </w:p>
        </w:tc>
      </w:tr>
      <w:tr w:rsidR="00241FCF" w:rsidRPr="00241FCF" w:rsidTr="001D4ADF">
        <w:tc>
          <w:tcPr>
            <w:tcW w:w="3924" w:type="pct"/>
          </w:tcPr>
          <w:p w:rsidR="00241FCF" w:rsidRPr="00241FCF" w:rsidRDefault="00241FCF" w:rsidP="00241FCF">
            <w:pPr>
              <w:ind w:firstLine="33"/>
              <w:jc w:val="both"/>
            </w:pPr>
            <w:r w:rsidRPr="00241FCF">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076" w:type="pct"/>
          </w:tcPr>
          <w:p w:rsidR="00241FCF" w:rsidRPr="00241FCF" w:rsidRDefault="00241FCF" w:rsidP="00241FCF">
            <w:pPr>
              <w:ind w:firstLine="33"/>
              <w:jc w:val="center"/>
            </w:pPr>
            <w:r w:rsidRPr="00241FCF">
              <w:t>ЛР 17</w:t>
            </w:r>
          </w:p>
        </w:tc>
      </w:tr>
    </w:tbl>
    <w:p w:rsidR="00241FCF" w:rsidRDefault="00241FCF" w:rsidP="00241FCF">
      <w:pPr>
        <w:pStyle w:val="a3"/>
        <w:ind w:left="1428"/>
        <w:rPr>
          <w:b/>
          <w:bCs/>
          <w:sz w:val="28"/>
          <w:szCs w:val="28"/>
        </w:rPr>
      </w:pPr>
    </w:p>
    <w:bookmarkEnd w:id="8"/>
    <w:p w:rsidR="00F7636B" w:rsidRPr="0074176A" w:rsidRDefault="00F7636B" w:rsidP="00030747">
      <w:pPr>
        <w:ind w:firstLine="708"/>
        <w:jc w:val="cente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p w:rsidR="00F7636B" w:rsidRDefault="00F7636B" w:rsidP="008C70F9">
      <w:pPr>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79"/>
      </w:tblGrid>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t>Иметь практический опыт</w:t>
            </w:r>
          </w:p>
        </w:tc>
        <w:tc>
          <w:tcPr>
            <w:tcW w:w="3520" w:type="pct"/>
          </w:tcPr>
          <w:p w:rsidR="00241FCF" w:rsidRPr="00241FCF" w:rsidRDefault="00241FCF" w:rsidP="00241FCF">
            <w:pPr>
              <w:jc w:val="both"/>
            </w:pPr>
            <w:r w:rsidRPr="00241FCF">
              <w:t>- проведения динамического наблюдения за показателями состояния пациента с последующим информированиемлечащего врача;</w:t>
            </w:r>
          </w:p>
          <w:p w:rsidR="00241FCF" w:rsidRPr="00241FCF" w:rsidRDefault="00241FCF" w:rsidP="00241FCF">
            <w:pPr>
              <w:jc w:val="both"/>
            </w:pPr>
            <w:r w:rsidRPr="00241FCF">
              <w:lastRenderedPageBreak/>
              <w:t>- выполнения медицинских манипуляций при оказании помощи пациенту;</w:t>
            </w:r>
          </w:p>
          <w:p w:rsidR="00241FCF" w:rsidRPr="00241FCF" w:rsidRDefault="00241FCF" w:rsidP="00241FCF">
            <w:pPr>
              <w:jc w:val="both"/>
            </w:pPr>
            <w:r w:rsidRPr="00241FCF">
              <w:t>- осуществления сестринского ухода за пациентом, в том числе в терминальной стадии;</w:t>
            </w:r>
          </w:p>
          <w:p w:rsidR="00241FCF" w:rsidRPr="00241FCF" w:rsidRDefault="00241FCF" w:rsidP="00241FCF">
            <w:pPr>
              <w:jc w:val="both"/>
            </w:pPr>
            <w:r w:rsidRPr="00241FCF">
              <w:t xml:space="preserve">- обучения пациента (его законных представителей) и лиц, осуществляющих уход, приемам ухода и самоухода, </w:t>
            </w:r>
          </w:p>
          <w:p w:rsidR="00241FCF" w:rsidRPr="00241FCF" w:rsidRDefault="00241FCF" w:rsidP="00241FCF">
            <w:pPr>
              <w:jc w:val="both"/>
            </w:pPr>
            <w:r w:rsidRPr="00241FCF">
              <w:t>- консультирования по вопросам ухода и самоухода;</w:t>
            </w:r>
          </w:p>
          <w:p w:rsidR="00241FCF" w:rsidRPr="00241FCF" w:rsidRDefault="00241FCF" w:rsidP="00241FCF">
            <w:pPr>
              <w:jc w:val="both"/>
            </w:pPr>
            <w:r w:rsidRPr="00241FCF">
              <w:t>- оказания медицинской помощи в неотложной форме при внезапных острых заболеваниях, состояниях, обострении хронических заболеваний;</w:t>
            </w:r>
          </w:p>
          <w:p w:rsidR="00241FCF" w:rsidRPr="00241FCF" w:rsidRDefault="00241FCF" w:rsidP="00241FCF">
            <w:pPr>
              <w:jc w:val="both"/>
              <w:rPr>
                <w:bCs/>
                <w:color w:val="FF0000"/>
                <w:lang w:eastAsia="en-US"/>
              </w:rPr>
            </w:pPr>
            <w:r w:rsidRPr="00241FCF">
              <w:t>- проведения мероприятий медицинской реабилитации</w:t>
            </w:r>
          </w:p>
        </w:tc>
      </w:tr>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lastRenderedPageBreak/>
              <w:t>Уметь</w:t>
            </w:r>
          </w:p>
        </w:tc>
        <w:tc>
          <w:tcPr>
            <w:tcW w:w="3520" w:type="pct"/>
          </w:tcPr>
          <w:p w:rsidR="00241FCF" w:rsidRPr="00241FCF" w:rsidRDefault="00241FCF" w:rsidP="00241FCF">
            <w:pPr>
              <w:jc w:val="both"/>
            </w:pPr>
            <w:r w:rsidRPr="00241FCF">
              <w:t>- проводить оценку функциональной активности и самостоятельности пациента в самообслуживании, передвижении, общении;</w:t>
            </w:r>
          </w:p>
          <w:p w:rsidR="00241FCF" w:rsidRPr="00241FCF" w:rsidRDefault="00241FCF" w:rsidP="00241FCF">
            <w:pPr>
              <w:jc w:val="both"/>
            </w:pPr>
            <w:r w:rsidRPr="00241FCF">
              <w:t>- выявлять потребность в посторонней помощи и сестринском уходе;</w:t>
            </w:r>
          </w:p>
          <w:p w:rsidR="00241FCF" w:rsidRPr="00241FCF" w:rsidRDefault="00241FCF" w:rsidP="00241FCF">
            <w:pPr>
              <w:jc w:val="both"/>
            </w:pPr>
            <w:r w:rsidRPr="00241FCF">
              <w:t>- выявлять факторы риска падений, развития пролежней;</w:t>
            </w:r>
          </w:p>
          <w:p w:rsidR="00241FCF" w:rsidRPr="00241FCF" w:rsidRDefault="00241FCF" w:rsidP="00241FCF">
            <w:pPr>
              <w:jc w:val="both"/>
            </w:pPr>
            <w:r w:rsidRPr="00241FCF">
              <w:t>- 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241FCF" w:rsidRPr="00241FCF" w:rsidRDefault="00241FCF" w:rsidP="00241FCF">
            <w:pPr>
              <w:jc w:val="both"/>
            </w:pPr>
            <w:r w:rsidRPr="00241FCF">
              <w:t>- осуществлять динамическое наблюдение за состоянием и самочувствием пациента во время лечебных и (или) диагностических вмешательств;</w:t>
            </w:r>
          </w:p>
          <w:p w:rsidR="00241FCF" w:rsidRPr="00241FCF" w:rsidRDefault="00241FCF" w:rsidP="00241FCF">
            <w:pPr>
              <w:jc w:val="both"/>
            </w:pPr>
            <w:r w:rsidRPr="00241FCF">
              <w:t>- определять и интерпретировать реакции пациента на прием назначенных лекарственных препаратов и процедуры ухода;</w:t>
            </w:r>
          </w:p>
          <w:p w:rsidR="00241FCF" w:rsidRPr="00241FCF" w:rsidRDefault="00241FCF" w:rsidP="00241FCF">
            <w:pPr>
              <w:jc w:val="both"/>
            </w:pPr>
            <w:proofErr w:type="gramStart"/>
            <w:r w:rsidRPr="00241FCF">
              <w:t>выявлять</w:t>
            </w:r>
            <w:proofErr w:type="gramEnd"/>
            <w:r w:rsidRPr="00241FCF">
              <w:t xml:space="preserve"> клинические признаки и симптомы терминальных состояний болезни;</w:t>
            </w:r>
          </w:p>
          <w:p w:rsidR="00241FCF" w:rsidRPr="00241FCF" w:rsidRDefault="00241FCF" w:rsidP="00241FCF">
            <w:pPr>
              <w:jc w:val="both"/>
            </w:pPr>
            <w:r w:rsidRPr="00241FCF">
              <w:t>- проводить оценку интенсивности и характера болевого синдрома с использованием шкал оценки боли;</w:t>
            </w:r>
          </w:p>
          <w:p w:rsidR="00241FCF" w:rsidRPr="00241FCF" w:rsidRDefault="00241FCF" w:rsidP="00241FCF">
            <w:pPr>
              <w:jc w:val="both"/>
            </w:pPr>
            <w:r w:rsidRPr="00241FCF">
              <w:t>- выполнять медицинские манипуляции при оказании медицинской помощи пациенту:</w:t>
            </w:r>
          </w:p>
          <w:p w:rsidR="00241FCF" w:rsidRPr="00241FCF" w:rsidRDefault="00241FCF" w:rsidP="00241FCF">
            <w:pPr>
              <w:jc w:val="both"/>
            </w:pPr>
            <w:r w:rsidRPr="00241FCF">
              <w:t>- кормление тяжелобольного пациента через рот и /или назогастральный зонд, через гастростому;</w:t>
            </w:r>
          </w:p>
          <w:p w:rsidR="00241FCF" w:rsidRPr="00241FCF" w:rsidRDefault="00241FCF" w:rsidP="00241FCF">
            <w:pPr>
              <w:jc w:val="both"/>
            </w:pPr>
            <w:r w:rsidRPr="00241FCF">
              <w:t>- установку назогастрального зонда и уход за назогастральным зондом;</w:t>
            </w:r>
          </w:p>
          <w:p w:rsidR="00241FCF" w:rsidRPr="00241FCF" w:rsidRDefault="00241FCF" w:rsidP="00241FCF">
            <w:pPr>
              <w:jc w:val="both"/>
            </w:pPr>
            <w:r w:rsidRPr="00241FCF">
              <w:t>- введение питательных смесей через рот (сипинг);</w:t>
            </w:r>
          </w:p>
          <w:p w:rsidR="00241FCF" w:rsidRPr="00241FCF" w:rsidRDefault="00241FCF" w:rsidP="00241FCF">
            <w:pPr>
              <w:jc w:val="both"/>
            </w:pPr>
            <w:r w:rsidRPr="00241FCF">
              <w:t>- хранение питательных смесей;</w:t>
            </w:r>
          </w:p>
          <w:p w:rsidR="00241FCF" w:rsidRPr="00241FCF" w:rsidRDefault="00241FCF" w:rsidP="00241FCF">
            <w:pPr>
              <w:jc w:val="both"/>
            </w:pPr>
            <w:r w:rsidRPr="00241FCF">
              <w:t>- зондирование желудка, промывание желудка;</w:t>
            </w:r>
          </w:p>
          <w:p w:rsidR="00241FCF" w:rsidRPr="00241FCF" w:rsidRDefault="00241FCF" w:rsidP="00241FCF">
            <w:pPr>
              <w:jc w:val="both"/>
            </w:pPr>
            <w:r w:rsidRPr="00241FCF">
              <w:t>- применение грелки, пузыря со льдом;</w:t>
            </w:r>
          </w:p>
          <w:p w:rsidR="00241FCF" w:rsidRPr="00241FCF" w:rsidRDefault="00241FCF" w:rsidP="00241FCF">
            <w:pPr>
              <w:jc w:val="both"/>
            </w:pPr>
            <w:r w:rsidRPr="00241FCF">
              <w:t>- наложение компресса;</w:t>
            </w:r>
          </w:p>
          <w:p w:rsidR="00241FCF" w:rsidRPr="00241FCF" w:rsidRDefault="00241FCF" w:rsidP="00241FCF">
            <w:pPr>
              <w:jc w:val="both"/>
            </w:pPr>
            <w:r w:rsidRPr="00241FCF">
              <w:t>- отсасывание слизи из ротоглотки, из верхних дыхательных путей, из носа;</w:t>
            </w:r>
          </w:p>
          <w:p w:rsidR="00241FCF" w:rsidRPr="00241FCF" w:rsidRDefault="00241FCF" w:rsidP="00241FCF">
            <w:pPr>
              <w:jc w:val="both"/>
            </w:pPr>
            <w:r w:rsidRPr="00241FCF">
              <w:t>- осуществление ухода за носовыми канюлями и катетером;</w:t>
            </w:r>
          </w:p>
          <w:p w:rsidR="00241FCF" w:rsidRPr="00241FCF" w:rsidRDefault="00241FCF" w:rsidP="00241FCF">
            <w:pPr>
              <w:jc w:val="both"/>
            </w:pPr>
            <w:r w:rsidRPr="00241FCF">
              <w:t>- оказание пособия при трахеостоме, при фарингостоме;</w:t>
            </w:r>
          </w:p>
          <w:p w:rsidR="00241FCF" w:rsidRPr="00241FCF" w:rsidRDefault="00241FCF" w:rsidP="00241FCF">
            <w:pPr>
              <w:jc w:val="both"/>
            </w:pPr>
            <w:r w:rsidRPr="00241FCF">
              <w:t>- оказание пособия при оростомах, эзофагостомах, гастростомах, илеостоме;</w:t>
            </w:r>
          </w:p>
          <w:p w:rsidR="00241FCF" w:rsidRPr="00241FCF" w:rsidRDefault="00241FCF" w:rsidP="00241FCF">
            <w:pPr>
              <w:jc w:val="both"/>
            </w:pPr>
            <w:r w:rsidRPr="00241FCF">
              <w:t>- осуществление ухода за интестинальным зондом;</w:t>
            </w:r>
          </w:p>
          <w:p w:rsidR="00241FCF" w:rsidRPr="00241FCF" w:rsidRDefault="00241FCF" w:rsidP="00241FCF">
            <w:pPr>
              <w:jc w:val="both"/>
            </w:pPr>
            <w:r w:rsidRPr="00241FCF">
              <w:t>- оказание пособия при стомах толстой кишки, введение бария через колостому;</w:t>
            </w:r>
          </w:p>
          <w:p w:rsidR="00241FCF" w:rsidRPr="00241FCF" w:rsidRDefault="00241FCF" w:rsidP="00241FCF">
            <w:pPr>
              <w:jc w:val="both"/>
            </w:pPr>
            <w:r w:rsidRPr="00241FCF">
              <w:t>- осуществление ухода за дренажом;</w:t>
            </w:r>
          </w:p>
          <w:p w:rsidR="00241FCF" w:rsidRPr="00241FCF" w:rsidRDefault="00241FCF" w:rsidP="00241FCF">
            <w:pPr>
              <w:jc w:val="both"/>
            </w:pPr>
            <w:r w:rsidRPr="00241FCF">
              <w:t>- оказание пособия при дефекации тяжелобольного пациента;</w:t>
            </w:r>
          </w:p>
          <w:p w:rsidR="00241FCF" w:rsidRPr="00241FCF" w:rsidRDefault="00241FCF" w:rsidP="00241FCF">
            <w:pPr>
              <w:jc w:val="both"/>
            </w:pPr>
            <w:r w:rsidRPr="00241FCF">
              <w:lastRenderedPageBreak/>
              <w:t>- постановку очистительной клизмы;</w:t>
            </w:r>
          </w:p>
          <w:p w:rsidR="00241FCF" w:rsidRPr="00241FCF" w:rsidRDefault="00241FCF" w:rsidP="00241FCF">
            <w:pPr>
              <w:jc w:val="both"/>
            </w:pPr>
            <w:r w:rsidRPr="00241FCF">
              <w:t>- постановку газоотводной трубки; удаление копролитов;</w:t>
            </w:r>
          </w:p>
          <w:p w:rsidR="00241FCF" w:rsidRPr="00241FCF" w:rsidRDefault="00241FCF" w:rsidP="00241FCF">
            <w:pPr>
              <w:jc w:val="both"/>
            </w:pPr>
            <w:r w:rsidRPr="00241FCF">
              <w:t>- оказание пособия при недержании кала;</w:t>
            </w:r>
          </w:p>
          <w:p w:rsidR="00241FCF" w:rsidRPr="00241FCF" w:rsidRDefault="00241FCF" w:rsidP="00241FCF">
            <w:pPr>
              <w:jc w:val="both"/>
            </w:pPr>
            <w:r w:rsidRPr="00241FCF">
              <w:t>- постановку сифонной клизмы;</w:t>
            </w:r>
          </w:p>
          <w:p w:rsidR="00241FCF" w:rsidRPr="00241FCF" w:rsidRDefault="00241FCF" w:rsidP="00241FCF">
            <w:pPr>
              <w:jc w:val="both"/>
            </w:pPr>
            <w:r w:rsidRPr="00241FCF">
              <w:t>- оказание пособия при мочеиспускании тяжелобольного пациента;</w:t>
            </w:r>
          </w:p>
          <w:p w:rsidR="00241FCF" w:rsidRPr="00241FCF" w:rsidRDefault="00241FCF" w:rsidP="00241FCF">
            <w:pPr>
              <w:jc w:val="both"/>
            </w:pPr>
            <w:r w:rsidRPr="00241FCF">
              <w:t>- осуществление ухода за мочевым катетером;</w:t>
            </w:r>
          </w:p>
          <w:p w:rsidR="00241FCF" w:rsidRPr="00241FCF" w:rsidRDefault="00241FCF" w:rsidP="00241FCF">
            <w:pPr>
              <w:jc w:val="both"/>
            </w:pPr>
            <w:r w:rsidRPr="00241FCF">
              <w:t>- осуществление ухода за цистостомой и уростомой;</w:t>
            </w:r>
          </w:p>
          <w:p w:rsidR="00241FCF" w:rsidRPr="00241FCF" w:rsidRDefault="00241FCF" w:rsidP="00241FCF">
            <w:pPr>
              <w:jc w:val="both"/>
            </w:pPr>
            <w:r w:rsidRPr="00241FCF">
              <w:t>- оказание пособия при недержании мочи;</w:t>
            </w:r>
          </w:p>
          <w:p w:rsidR="00241FCF" w:rsidRPr="00241FCF" w:rsidRDefault="00241FCF" w:rsidP="00241FCF">
            <w:pPr>
              <w:jc w:val="both"/>
            </w:pPr>
            <w:r w:rsidRPr="00241FCF">
              <w:t>- катетеризацию мочевого пузыря;</w:t>
            </w:r>
          </w:p>
          <w:p w:rsidR="00241FCF" w:rsidRPr="00241FCF" w:rsidRDefault="00241FCF" w:rsidP="00241FCF">
            <w:pPr>
              <w:jc w:val="both"/>
            </w:pPr>
            <w:r w:rsidRPr="00241FCF">
              <w:t>- оказание пособия при парентеральном введении лекарственных препаратов;</w:t>
            </w:r>
          </w:p>
          <w:p w:rsidR="00241FCF" w:rsidRPr="00241FCF" w:rsidRDefault="00241FCF" w:rsidP="00241FCF">
            <w:pPr>
              <w:jc w:val="both"/>
            </w:pPr>
            <w:r w:rsidRPr="00241FCF">
              <w:t>- введение лекарственных препаратов внутрикожно, внутримышечно, внутривенно, в очаг поражения кожи;</w:t>
            </w:r>
          </w:p>
          <w:p w:rsidR="00241FCF" w:rsidRPr="00241FCF" w:rsidRDefault="00241FCF" w:rsidP="00241FCF">
            <w:pPr>
              <w:jc w:val="both"/>
            </w:pPr>
            <w:r w:rsidRPr="00241FCF">
              <w:t>- катетеризацию периферических вен;</w:t>
            </w:r>
          </w:p>
          <w:p w:rsidR="00241FCF" w:rsidRPr="00241FCF" w:rsidRDefault="00241FCF" w:rsidP="00241FCF">
            <w:pPr>
              <w:jc w:val="both"/>
            </w:pPr>
            <w:r w:rsidRPr="00241FCF">
              <w:t>- внутривенное введение лекарственных препаратов;</w:t>
            </w:r>
          </w:p>
          <w:p w:rsidR="00241FCF" w:rsidRPr="00241FCF" w:rsidRDefault="00241FCF" w:rsidP="00241FCF">
            <w:pPr>
              <w:jc w:val="both"/>
            </w:pPr>
            <w:r w:rsidRPr="00241FCF">
              <w:t>- внутрипросветное введение в центральный венозный катетер антисептиков и лекарственных препаратов;</w:t>
            </w:r>
          </w:p>
          <w:p w:rsidR="00241FCF" w:rsidRPr="00241FCF" w:rsidRDefault="00241FCF" w:rsidP="00241FCF">
            <w:pPr>
              <w:jc w:val="both"/>
            </w:pPr>
            <w:r w:rsidRPr="00241FCF">
              <w:t>- осуществление ухода за сосудистым катетером;</w:t>
            </w:r>
          </w:p>
          <w:p w:rsidR="00241FCF" w:rsidRPr="00241FCF" w:rsidRDefault="00241FCF" w:rsidP="00241FCF">
            <w:pPr>
              <w:jc w:val="both"/>
            </w:pPr>
            <w:r w:rsidRPr="00241FCF">
              <w:t>- проводить подготовку пациента к лечебным и (или) диагностическим вмешательствам по назначению лечащего врача;</w:t>
            </w:r>
          </w:p>
          <w:p w:rsidR="00241FCF" w:rsidRPr="00241FCF" w:rsidRDefault="00241FCF" w:rsidP="00241FCF">
            <w:pPr>
              <w:jc w:val="both"/>
            </w:pPr>
            <w:r w:rsidRPr="00241FCF">
              <w:t>- 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rsidR="00241FCF" w:rsidRPr="00241FCF" w:rsidRDefault="00241FCF" w:rsidP="00241FCF">
            <w:pPr>
              <w:jc w:val="both"/>
            </w:pPr>
            <w:r w:rsidRPr="00241FCF">
              <w:t>- проводить забор биологического материала пациента для лабораторных исследований по назначению лечащего врача;</w:t>
            </w:r>
          </w:p>
          <w:p w:rsidR="00241FCF" w:rsidRPr="00241FCF" w:rsidRDefault="00241FCF" w:rsidP="00241FCF">
            <w:pPr>
              <w:jc w:val="both"/>
            </w:pPr>
            <w:r w:rsidRPr="00241FCF">
              <w:t>- 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rsidR="00241FCF" w:rsidRPr="00241FCF" w:rsidRDefault="00241FCF" w:rsidP="00241FCF">
            <w:pPr>
              <w:jc w:val="both"/>
            </w:pPr>
            <w:r w:rsidRPr="00241FCF">
              <w:t>- ассистировать врачу при выполнении лечебных и (или) диагностических вмешательств;</w:t>
            </w:r>
          </w:p>
          <w:p w:rsidR="00241FCF" w:rsidRPr="00241FCF" w:rsidRDefault="00241FCF" w:rsidP="00241FCF">
            <w:pPr>
              <w:jc w:val="both"/>
            </w:pPr>
            <w:r w:rsidRPr="00241FCF">
              <w:t>- проводить транспортную иммобилизацию и накладывать повязки по назначению врача или совместно с врачом;</w:t>
            </w:r>
          </w:p>
          <w:p w:rsidR="00241FCF" w:rsidRPr="00241FCF" w:rsidRDefault="00241FCF" w:rsidP="00241FCF">
            <w:pPr>
              <w:jc w:val="both"/>
            </w:pPr>
            <w:r w:rsidRPr="00241FCF">
              <w:t>-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rsidR="00241FCF" w:rsidRPr="00241FCF" w:rsidRDefault="00241FCF" w:rsidP="00241FCF">
            <w:pPr>
              <w:jc w:val="both"/>
            </w:pPr>
            <w:r w:rsidRPr="00241FCF">
              <w:t>- осуществлять раздачу и применение лекарственных препаратов пациенту по назначению врача, разъяснять правила приема лекарственных препаратов;</w:t>
            </w:r>
          </w:p>
          <w:p w:rsidR="00241FCF" w:rsidRPr="00241FCF" w:rsidRDefault="00241FCF" w:rsidP="00241FCF">
            <w:pPr>
              <w:jc w:val="both"/>
            </w:pPr>
            <w:r w:rsidRPr="00241FCF">
              <w:t>- выполнять процедуры сестринского ухода за пациентами при терминальных состояниях болезни;</w:t>
            </w:r>
          </w:p>
          <w:p w:rsidR="00241FCF" w:rsidRPr="00241FCF" w:rsidRDefault="00241FCF" w:rsidP="00241FCF">
            <w:pPr>
              <w:jc w:val="both"/>
            </w:pPr>
            <w:r w:rsidRPr="00241FCF">
              <w:t>- оказывать психологическую поддержку пациенту в терминальной стадии болезни и его родственникам (законным представителям);</w:t>
            </w:r>
          </w:p>
          <w:p w:rsidR="00241FCF" w:rsidRPr="00241FCF" w:rsidRDefault="00241FCF" w:rsidP="00241FCF">
            <w:pPr>
              <w:jc w:val="both"/>
            </w:pPr>
            <w:r w:rsidRPr="00241FCF">
              <w:t>- 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rsidR="00241FCF" w:rsidRPr="00241FCF" w:rsidRDefault="00241FCF" w:rsidP="00241FCF">
            <w:pPr>
              <w:jc w:val="both"/>
            </w:pPr>
            <w:r w:rsidRPr="00241FCF">
              <w:lastRenderedPageBreak/>
              <w:t>- разъяснять пределы назначенного лечащим врачом режима двигательной активности и контролировать выполнение назначений врача;</w:t>
            </w:r>
          </w:p>
          <w:p w:rsidR="00241FCF" w:rsidRPr="00241FCF" w:rsidRDefault="00241FCF" w:rsidP="00241FCF">
            <w:pPr>
              <w:jc w:val="both"/>
            </w:pPr>
            <w:r w:rsidRPr="00241FCF">
              <w:t>- оказывать медицинскую помощь в неотложной форме при внезапных острых заболеваниях, состояниях, обострении хронических заболеваний;</w:t>
            </w:r>
          </w:p>
          <w:p w:rsidR="00241FCF" w:rsidRPr="00241FCF" w:rsidRDefault="00241FCF" w:rsidP="00241FCF">
            <w:pPr>
              <w:jc w:val="both"/>
            </w:pPr>
            <w:r w:rsidRPr="00241FCF">
              <w:t>- получать и передавать информацию по вопросам оказания медицинской помощи, в том числе с пациентами, имеющими нарушения зрения, слуха, поведения;</w:t>
            </w:r>
          </w:p>
          <w:p w:rsidR="00241FCF" w:rsidRPr="00241FCF" w:rsidRDefault="00241FCF" w:rsidP="00241FCF">
            <w:pPr>
              <w:jc w:val="both"/>
              <w:rPr>
                <w:bCs/>
                <w:color w:val="FF0000"/>
                <w:lang w:eastAsia="en-US"/>
              </w:rPr>
            </w:pPr>
            <w:r w:rsidRPr="00241FCF">
              <w:t>- выполнять работу по проведению мероприятий медицинской реабилитации.</w:t>
            </w:r>
          </w:p>
        </w:tc>
      </w:tr>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lastRenderedPageBreak/>
              <w:t>Знать</w:t>
            </w:r>
          </w:p>
        </w:tc>
        <w:tc>
          <w:tcPr>
            <w:tcW w:w="3520" w:type="pct"/>
          </w:tcPr>
          <w:p w:rsidR="00241FCF" w:rsidRPr="00241FCF" w:rsidRDefault="00241FCF" w:rsidP="00241FCF">
            <w:pPr>
              <w:jc w:val="both"/>
            </w:pPr>
            <w:r w:rsidRPr="00241FCF">
              <w:t>- основы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rsidR="00241FCF" w:rsidRPr="00241FCF" w:rsidRDefault="00241FCF" w:rsidP="00241FCF">
            <w:pPr>
              <w:jc w:val="both"/>
            </w:pPr>
            <w:r w:rsidRPr="00241FCF">
              <w:t>- диагностических критериев факторов риска падений, развития пролежней и контактного дерматита у пациентов;</w:t>
            </w:r>
          </w:p>
          <w:p w:rsidR="00241FCF" w:rsidRPr="00241FCF" w:rsidRDefault="00241FCF" w:rsidP="00241FCF">
            <w:pPr>
              <w:jc w:val="both"/>
            </w:pPr>
            <w:r w:rsidRPr="00241FCF">
              <w:t>- 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rsidR="00241FCF" w:rsidRPr="00241FCF" w:rsidRDefault="00241FCF" w:rsidP="00241FCF">
            <w:pPr>
              <w:jc w:val="both"/>
            </w:pPr>
            <w:r w:rsidRPr="00241FCF">
              <w:t>- технологии выполнения медицинских услуг, манипуляций и процедур сестринского ухода;</w:t>
            </w:r>
          </w:p>
          <w:p w:rsidR="00241FCF" w:rsidRPr="00241FCF" w:rsidRDefault="00241FCF" w:rsidP="00241FCF">
            <w:pPr>
              <w:jc w:val="both"/>
            </w:pPr>
            <w:r w:rsidRPr="00241FCF">
              <w:t>- основ клинической фармакологии, видов лекарственных форм, способов и правил введения лекарственных препаратов, инфузионных сред;</w:t>
            </w:r>
          </w:p>
          <w:p w:rsidR="00241FCF" w:rsidRPr="00241FCF" w:rsidRDefault="00241FCF" w:rsidP="00241FCF">
            <w:pPr>
              <w:jc w:val="both"/>
            </w:pPr>
            <w:r w:rsidRPr="00241FCF">
              <w:t>- правил и порядка подготовки пациента к медицинским вмешательствам;</w:t>
            </w:r>
          </w:p>
          <w:p w:rsidR="00241FCF" w:rsidRPr="00241FCF" w:rsidRDefault="00241FCF" w:rsidP="00241FCF">
            <w:pPr>
              <w:jc w:val="both"/>
            </w:pPr>
            <w:r w:rsidRPr="00241FCF">
              <w:t>- медицинских изделий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rsidR="00241FCF" w:rsidRPr="00241FCF" w:rsidRDefault="00241FCF" w:rsidP="00241FCF">
            <w:pPr>
              <w:jc w:val="both"/>
            </w:pPr>
            <w:r w:rsidRPr="00241FCF">
              <w:t>- требований к условиям забора, хранения и транспортировки биологического материала пациента;</w:t>
            </w:r>
          </w:p>
          <w:p w:rsidR="00241FCF" w:rsidRPr="00241FCF" w:rsidRDefault="00241FCF" w:rsidP="00241FCF">
            <w:pPr>
              <w:jc w:val="both"/>
            </w:pPr>
            <w:r w:rsidRPr="00241FCF">
              <w:t>- порядка и правил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rsidR="00241FCF" w:rsidRPr="00241FCF" w:rsidRDefault="00241FCF" w:rsidP="00241FCF">
            <w:pPr>
              <w:jc w:val="both"/>
            </w:pPr>
            <w:r w:rsidRPr="00241FCF">
              <w:t>- правил ассистирования врачу (фельдшеру) при выполнении лечебных или диагностических процедур;</w:t>
            </w:r>
          </w:p>
          <w:p w:rsidR="00241FCF" w:rsidRPr="00241FCF" w:rsidRDefault="00241FCF" w:rsidP="00241FCF">
            <w:pPr>
              <w:jc w:val="both"/>
            </w:pPr>
            <w:r w:rsidRPr="00241FCF">
              <w:t>- правил десмургии и транспортной иммобилизации;</w:t>
            </w:r>
          </w:p>
          <w:p w:rsidR="00241FCF" w:rsidRPr="00241FCF" w:rsidRDefault="00241FCF" w:rsidP="00241FCF">
            <w:pPr>
              <w:jc w:val="both"/>
            </w:pPr>
            <w:r w:rsidRPr="00241FCF">
              <w:t>- особенности сестринского ухода с учетом заболевания, возрастных, культурных и этнических особенностей пациента;</w:t>
            </w:r>
          </w:p>
          <w:p w:rsidR="00241FCF" w:rsidRPr="00241FCF" w:rsidRDefault="00241FCF" w:rsidP="00241FCF">
            <w:pPr>
              <w:jc w:val="both"/>
            </w:pPr>
            <w:r w:rsidRPr="00241FCF">
              <w:t>- 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rsidR="00241FCF" w:rsidRPr="00241FCF" w:rsidRDefault="00241FCF" w:rsidP="00241FCF">
            <w:pPr>
              <w:jc w:val="both"/>
            </w:pPr>
            <w:r w:rsidRPr="00241FCF">
              <w:lastRenderedPageBreak/>
              <w:t>- особенности и принципы лечебного питания пациентов в медицинской организации в зависимости от возраста и заболевания;</w:t>
            </w:r>
          </w:p>
          <w:p w:rsidR="00241FCF" w:rsidRPr="00241FCF" w:rsidRDefault="00241FCF" w:rsidP="00241FCF">
            <w:pPr>
              <w:jc w:val="both"/>
            </w:pPr>
            <w:r w:rsidRPr="00241FCF">
              <w:t>- порядка оказания паллиативной медицинской помощи, методов, приемов и средств интенсивности и контроля боли у пациента;</w:t>
            </w:r>
          </w:p>
          <w:p w:rsidR="00241FCF" w:rsidRPr="00241FCF" w:rsidRDefault="00241FCF" w:rsidP="00241FCF">
            <w:pPr>
              <w:jc w:val="both"/>
            </w:pPr>
            <w:r w:rsidRPr="00241FCF">
              <w:t>- 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rsidR="00241FCF" w:rsidRPr="00241FCF" w:rsidRDefault="00241FCF" w:rsidP="00241FCF">
            <w:pPr>
              <w:jc w:val="both"/>
            </w:pPr>
            <w:r w:rsidRPr="00241FCF">
              <w:t>- признаков биологической смерти человека и процедур, связанных с подготовкой тела умершего пациента к транспортировке;</w:t>
            </w:r>
          </w:p>
          <w:p w:rsidR="00241FCF" w:rsidRPr="00241FCF" w:rsidRDefault="00241FCF" w:rsidP="00241FCF">
            <w:pPr>
              <w:jc w:val="both"/>
            </w:pPr>
            <w:r w:rsidRPr="00241FCF">
              <w:t>- 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rsidR="00241FCF" w:rsidRPr="00241FCF" w:rsidRDefault="00241FCF" w:rsidP="00241FCF">
            <w:pPr>
              <w:jc w:val="both"/>
            </w:pPr>
            <w:r w:rsidRPr="00241FCF">
              <w:t>- методов и способов обучения пациентов (их законных представителей), лиц, осуществляющих уход, навыкам самоухода и ухода;</w:t>
            </w:r>
          </w:p>
          <w:p w:rsidR="00241FCF" w:rsidRPr="00241FCF" w:rsidRDefault="00241FCF" w:rsidP="00241FCF">
            <w:pPr>
              <w:jc w:val="both"/>
            </w:pPr>
            <w:r w:rsidRPr="00241FCF">
              <w:t>- физических и психологических особенностей пациентов разного возраста, инвалидов и лиц с ограниченными возможностями здоровья;</w:t>
            </w:r>
          </w:p>
          <w:p w:rsidR="00241FCF" w:rsidRPr="00241FCF" w:rsidRDefault="00241FCF" w:rsidP="00241FCF">
            <w:pPr>
              <w:jc w:val="both"/>
            </w:pPr>
            <w:r w:rsidRPr="00241FCF">
              <w:t>- психологических, психопатологических, соматических, морально-этических проблем, возникающих у пациентов различного возраста, инвалидов и лиц с ограниченными возможностями здоровья;</w:t>
            </w:r>
          </w:p>
          <w:p w:rsidR="00241FCF" w:rsidRPr="00241FCF" w:rsidRDefault="00241FCF" w:rsidP="00241FCF">
            <w:pPr>
              <w:jc w:val="both"/>
            </w:pPr>
            <w:r w:rsidRPr="00241FCF">
              <w:t>- побочных эффектов, видов реакций и осложнений лекарственной терапии, мер профилактики и оказания медицинской помощи в неотложной форме;</w:t>
            </w:r>
          </w:p>
          <w:p w:rsidR="00241FCF" w:rsidRPr="00241FCF" w:rsidRDefault="00241FCF" w:rsidP="00241FCF">
            <w:pPr>
              <w:jc w:val="both"/>
            </w:pPr>
            <w:r w:rsidRPr="00241FCF">
              <w:t>- клинических признаков внезапных острых заболеваний, состояний, обострений хронических заболеваний, отравлений, травм без явных признаков угрозы жизни пациента;</w:t>
            </w:r>
          </w:p>
          <w:p w:rsidR="00241FCF" w:rsidRPr="00241FCF" w:rsidRDefault="00241FCF" w:rsidP="00241FCF">
            <w:pPr>
              <w:jc w:val="both"/>
            </w:pPr>
            <w:r w:rsidRPr="00241FCF">
              <w:t>- показаний к оказанию медицинской помощи в неотложной форме;</w:t>
            </w:r>
          </w:p>
          <w:p w:rsidR="00241FCF" w:rsidRPr="00241FCF" w:rsidRDefault="00241FCF" w:rsidP="00241FCF">
            <w:pPr>
              <w:jc w:val="both"/>
            </w:pPr>
            <w:r w:rsidRPr="00241FCF">
              <w:t>- правил оказания медицинской помощи в неотложной форме;</w:t>
            </w:r>
          </w:p>
          <w:p w:rsidR="00241FCF" w:rsidRPr="00241FCF" w:rsidRDefault="00241FCF" w:rsidP="00241FCF">
            <w:pPr>
              <w:jc w:val="both"/>
              <w:rPr>
                <w:bCs/>
                <w:color w:val="FF0000"/>
                <w:lang w:eastAsia="en-US"/>
              </w:rPr>
            </w:pPr>
            <w:proofErr w:type="gramStart"/>
            <w:r w:rsidRPr="00241FCF">
              <w:t>порядка</w:t>
            </w:r>
            <w:proofErr w:type="gramEnd"/>
            <w:r w:rsidRPr="00241FCF">
              <w:t xml:space="preserve"> медицинской реабилитации.</w:t>
            </w:r>
          </w:p>
        </w:tc>
      </w:tr>
    </w:tbl>
    <w:p w:rsidR="00241FCF" w:rsidRDefault="00241FCF" w:rsidP="008C70F9">
      <w:pPr>
        <w:jc w:val="center"/>
        <w:rPr>
          <w:b/>
        </w:rPr>
      </w:pPr>
    </w:p>
    <w:p w:rsidR="00241FCF" w:rsidRPr="00241FCF" w:rsidRDefault="00241FCF" w:rsidP="00241FCF">
      <w:pPr>
        <w:jc w:val="both"/>
        <w:rPr>
          <w:b/>
        </w:rPr>
        <w:sectPr w:rsidR="00241FCF" w:rsidRPr="00241FCF" w:rsidSect="00790818">
          <w:footerReference w:type="default" r:id="rId7"/>
          <w:footerReference w:type="firs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5232"/>
        <w:gridCol w:w="4396"/>
      </w:tblGrid>
      <w:tr w:rsidR="001D4ADF" w:rsidRPr="001D4ADF" w:rsidTr="007B665E">
        <w:tc>
          <w:tcPr>
            <w:tcW w:w="7252" w:type="dxa"/>
          </w:tcPr>
          <w:p w:rsidR="007B665E" w:rsidRPr="001D4ADF" w:rsidRDefault="007B665E" w:rsidP="004D08D6">
            <w:pPr>
              <w:suppressAutoHyphens/>
              <w:jc w:val="both"/>
            </w:pPr>
            <w:r w:rsidRPr="001D4ADF">
              <w:t xml:space="preserve">Вид учебной практики </w:t>
            </w:r>
          </w:p>
        </w:tc>
        <w:tc>
          <w:tcPr>
            <w:tcW w:w="7252" w:type="dxa"/>
          </w:tcPr>
          <w:p w:rsidR="007B665E" w:rsidRPr="001D4ADF" w:rsidRDefault="007B665E" w:rsidP="001D4ADF">
            <w:pPr>
              <w:suppressAutoHyphens/>
              <w:jc w:val="center"/>
            </w:pPr>
            <w:r w:rsidRPr="001D4ADF">
              <w:t>Объем часов</w:t>
            </w:r>
          </w:p>
        </w:tc>
      </w:tr>
      <w:tr w:rsidR="001D4ADF" w:rsidRPr="001D4ADF" w:rsidTr="007B665E">
        <w:tc>
          <w:tcPr>
            <w:tcW w:w="7252" w:type="dxa"/>
          </w:tcPr>
          <w:p w:rsidR="007B665E" w:rsidRPr="001D4ADF" w:rsidRDefault="007B665E" w:rsidP="004D08D6">
            <w:pPr>
              <w:suppressAutoHyphens/>
              <w:jc w:val="both"/>
              <w:rPr>
                <w:b/>
                <w:bCs/>
              </w:rPr>
            </w:pPr>
            <w:r w:rsidRPr="001D4ADF">
              <w:rPr>
                <w:b/>
                <w:bCs/>
              </w:rPr>
              <w:t>Объем образовательной программы учебной практики</w:t>
            </w:r>
          </w:p>
        </w:tc>
        <w:tc>
          <w:tcPr>
            <w:tcW w:w="7252" w:type="dxa"/>
          </w:tcPr>
          <w:p w:rsidR="007B665E" w:rsidRPr="001D4ADF" w:rsidRDefault="001D4ADF" w:rsidP="0029215B">
            <w:pPr>
              <w:suppressAutoHyphens/>
              <w:jc w:val="center"/>
              <w:rPr>
                <w:b/>
                <w:bCs/>
              </w:rPr>
            </w:pPr>
            <w:r w:rsidRPr="001D4ADF">
              <w:rPr>
                <w:b/>
                <w:bCs/>
              </w:rPr>
              <w:t>3</w:t>
            </w:r>
            <w:r w:rsidR="0029215B">
              <w:rPr>
                <w:b/>
                <w:bCs/>
              </w:rPr>
              <w:t>4</w:t>
            </w:r>
          </w:p>
        </w:tc>
      </w:tr>
      <w:tr w:rsidR="001D4ADF" w:rsidRPr="001D4ADF" w:rsidTr="007B665E">
        <w:tc>
          <w:tcPr>
            <w:tcW w:w="7252" w:type="dxa"/>
          </w:tcPr>
          <w:p w:rsidR="007B665E" w:rsidRPr="001D4ADF" w:rsidRDefault="007B665E" w:rsidP="004D08D6">
            <w:pPr>
              <w:suppressAutoHyphens/>
              <w:jc w:val="both"/>
              <w:rPr>
                <w:b/>
                <w:bCs/>
              </w:rPr>
            </w:pPr>
            <w:proofErr w:type="gramStart"/>
            <w:r w:rsidRPr="001D4ADF">
              <w:rPr>
                <w:b/>
                <w:bCs/>
              </w:rPr>
              <w:t>в</w:t>
            </w:r>
            <w:proofErr w:type="gramEnd"/>
            <w:r w:rsidRPr="001D4ADF">
              <w:rPr>
                <w:b/>
                <w:bCs/>
              </w:rPr>
              <w:t xml:space="preserve"> т.ч. в форме практической подготовки</w:t>
            </w:r>
          </w:p>
        </w:tc>
        <w:tc>
          <w:tcPr>
            <w:tcW w:w="7252" w:type="dxa"/>
          </w:tcPr>
          <w:p w:rsidR="007B665E" w:rsidRPr="001D4ADF" w:rsidRDefault="007B665E" w:rsidP="001D4ADF">
            <w:pPr>
              <w:suppressAutoHyphens/>
              <w:jc w:val="center"/>
            </w:pPr>
          </w:p>
        </w:tc>
      </w:tr>
      <w:tr w:rsidR="001D4ADF" w:rsidRPr="001D4ADF" w:rsidTr="007B665E">
        <w:tc>
          <w:tcPr>
            <w:tcW w:w="7252" w:type="dxa"/>
          </w:tcPr>
          <w:p w:rsidR="007B665E" w:rsidRPr="001D4ADF" w:rsidRDefault="007B665E" w:rsidP="001D4ADF">
            <w:pPr>
              <w:suppressAutoHyphens/>
              <w:jc w:val="both"/>
              <w:rPr>
                <w:b/>
                <w:bCs/>
              </w:rPr>
            </w:pPr>
            <w:r w:rsidRPr="001D4ADF">
              <w:rPr>
                <w:b/>
                <w:bCs/>
              </w:rPr>
              <w:t>Промежуточная аттестация (</w:t>
            </w:r>
            <w:r w:rsidR="001D4ADF" w:rsidRPr="001D4ADF">
              <w:rPr>
                <w:b/>
                <w:bCs/>
              </w:rPr>
              <w:t>дифференцированный зач</w:t>
            </w:r>
            <w:r w:rsidRPr="001D4ADF">
              <w:rPr>
                <w:b/>
                <w:bCs/>
              </w:rPr>
              <w:t>ёт)</w:t>
            </w:r>
          </w:p>
        </w:tc>
        <w:tc>
          <w:tcPr>
            <w:tcW w:w="7252" w:type="dxa"/>
          </w:tcPr>
          <w:p w:rsidR="007B665E" w:rsidRPr="001D4ADF" w:rsidRDefault="0029215B" w:rsidP="0029215B">
            <w:pPr>
              <w:suppressAutoHyphens/>
              <w:jc w:val="center"/>
              <w:rPr>
                <w:b/>
              </w:rPr>
            </w:pPr>
            <w:r>
              <w:rPr>
                <w:b/>
              </w:rPr>
              <w:t>2</w:t>
            </w:r>
          </w:p>
        </w:tc>
      </w:tr>
    </w:tbl>
    <w:p w:rsidR="00F7636B" w:rsidRPr="00BD5244" w:rsidRDefault="00F7636B" w:rsidP="004D08D6">
      <w:pPr>
        <w:suppressAutoHyphens/>
        <w:jc w:val="both"/>
        <w:rPr>
          <w:i/>
        </w:rPr>
      </w:pPr>
    </w:p>
    <w:p w:rsidR="00F7636B" w:rsidRPr="00BD5244" w:rsidRDefault="00F7636B" w:rsidP="00F7636B">
      <w:pPr>
        <w:rPr>
          <w:b/>
          <w:sz w:val="28"/>
          <w:szCs w:val="28"/>
        </w:rPr>
      </w:pPr>
      <w:r w:rsidRPr="00BD5244">
        <w:rPr>
          <w:b/>
          <w:sz w:val="28"/>
          <w:szCs w:val="28"/>
        </w:rPr>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5800"/>
        <w:gridCol w:w="1261"/>
      </w:tblGrid>
      <w:tr w:rsidR="00F7636B" w:rsidRPr="00EE1242" w:rsidTr="00F930FA">
        <w:trPr>
          <w:trHeight w:val="1204"/>
        </w:trPr>
        <w:tc>
          <w:tcPr>
            <w:tcW w:w="133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012" w:type="pct"/>
            <w:vAlign w:val="center"/>
          </w:tcPr>
          <w:p w:rsidR="00F7636B" w:rsidRPr="00BD5244" w:rsidRDefault="00C770C6" w:rsidP="00C770C6">
            <w:pPr>
              <w:suppressAutoHyphens/>
              <w:jc w:val="center"/>
              <w:rPr>
                <w:b/>
              </w:rPr>
            </w:pPr>
            <w:r w:rsidRPr="00C770C6">
              <w:rPr>
                <w:b/>
                <w:bCs/>
              </w:rPr>
              <w:t>Виды работ</w:t>
            </w:r>
          </w:p>
        </w:tc>
        <w:tc>
          <w:tcPr>
            <w:tcW w:w="655" w:type="pct"/>
            <w:vAlign w:val="center"/>
          </w:tcPr>
          <w:p w:rsidR="00F7636B" w:rsidRPr="00BD5244" w:rsidRDefault="00F7636B" w:rsidP="00790818">
            <w:pPr>
              <w:jc w:val="center"/>
              <w:rPr>
                <w:b/>
                <w:bCs/>
              </w:rPr>
            </w:pPr>
            <w:r w:rsidRPr="00BD5244">
              <w:rPr>
                <w:b/>
                <w:bCs/>
              </w:rPr>
              <w:t>Объем в часах</w:t>
            </w:r>
          </w:p>
        </w:tc>
      </w:tr>
      <w:tr w:rsidR="00F7636B" w:rsidRPr="00EE1242" w:rsidTr="00F930FA">
        <w:tc>
          <w:tcPr>
            <w:tcW w:w="1333" w:type="pct"/>
          </w:tcPr>
          <w:p w:rsidR="00F7636B" w:rsidRPr="00BD5244" w:rsidRDefault="00F7636B" w:rsidP="00790818">
            <w:pPr>
              <w:jc w:val="center"/>
              <w:rPr>
                <w:b/>
              </w:rPr>
            </w:pPr>
            <w:r w:rsidRPr="00BD5244">
              <w:rPr>
                <w:b/>
              </w:rPr>
              <w:t>1</w:t>
            </w:r>
          </w:p>
        </w:tc>
        <w:tc>
          <w:tcPr>
            <w:tcW w:w="3012" w:type="pct"/>
          </w:tcPr>
          <w:p w:rsidR="00F7636B" w:rsidRPr="00BD5244" w:rsidRDefault="00F7636B" w:rsidP="00790818">
            <w:pPr>
              <w:jc w:val="center"/>
              <w:rPr>
                <w:b/>
                <w:bCs/>
              </w:rPr>
            </w:pPr>
            <w:r w:rsidRPr="00BD5244">
              <w:rPr>
                <w:b/>
                <w:bCs/>
              </w:rPr>
              <w:t>2</w:t>
            </w:r>
          </w:p>
        </w:tc>
        <w:tc>
          <w:tcPr>
            <w:tcW w:w="655" w:type="pct"/>
            <w:vAlign w:val="center"/>
          </w:tcPr>
          <w:p w:rsidR="00F7636B" w:rsidRPr="00BD5244" w:rsidRDefault="00F7636B" w:rsidP="00790818">
            <w:pPr>
              <w:jc w:val="center"/>
              <w:rPr>
                <w:b/>
                <w:bCs/>
              </w:rPr>
            </w:pPr>
            <w:r w:rsidRPr="00BD5244">
              <w:rPr>
                <w:b/>
                <w:bCs/>
              </w:rPr>
              <w:t>3</w:t>
            </w:r>
          </w:p>
        </w:tc>
      </w:tr>
      <w:tr w:rsidR="00F7636B" w:rsidRPr="00EE1242" w:rsidTr="00F930FA">
        <w:tc>
          <w:tcPr>
            <w:tcW w:w="4345" w:type="pct"/>
            <w:gridSpan w:val="2"/>
          </w:tcPr>
          <w:p w:rsidR="00F7636B" w:rsidRPr="001D4ADF" w:rsidRDefault="00F7636B" w:rsidP="001D4ADF">
            <w:pPr>
              <w:rPr>
                <w:i/>
              </w:rPr>
            </w:pPr>
            <w:r w:rsidRPr="001D4ADF">
              <w:rPr>
                <w:b/>
                <w:bCs/>
              </w:rPr>
              <w:t xml:space="preserve">Раздел </w:t>
            </w:r>
            <w:r w:rsidR="001D4ADF" w:rsidRPr="001D4ADF">
              <w:rPr>
                <w:b/>
                <w:bCs/>
              </w:rPr>
              <w:t>3</w:t>
            </w:r>
            <w:r w:rsidRPr="001D4ADF">
              <w:rPr>
                <w:b/>
                <w:bCs/>
              </w:rPr>
              <w:t xml:space="preserve">. </w:t>
            </w:r>
            <w:r w:rsidR="001D4ADF" w:rsidRPr="001D4ADF">
              <w:rPr>
                <w:b/>
                <w:bCs/>
              </w:rPr>
              <w:t>О</w:t>
            </w:r>
            <w:r w:rsidR="001D4ADF">
              <w:rPr>
                <w:b/>
                <w:bCs/>
              </w:rPr>
              <w:t>казание м</w:t>
            </w:r>
            <w:r w:rsidR="001D4ADF" w:rsidRPr="001D4ADF">
              <w:rPr>
                <w:b/>
                <w:bCs/>
              </w:rPr>
              <w:t>е</w:t>
            </w:r>
            <w:r w:rsidR="001D4ADF">
              <w:rPr>
                <w:b/>
                <w:bCs/>
              </w:rPr>
              <w:t>дицин</w:t>
            </w:r>
            <w:r w:rsidR="001D4ADF" w:rsidRPr="001D4ADF">
              <w:rPr>
                <w:b/>
                <w:bCs/>
              </w:rPr>
              <w:t>ской помощи при хирургических заболеваниях</w:t>
            </w:r>
          </w:p>
        </w:tc>
        <w:tc>
          <w:tcPr>
            <w:tcW w:w="655" w:type="pct"/>
            <w:vAlign w:val="center"/>
          </w:tcPr>
          <w:p w:rsidR="00F7636B" w:rsidRPr="00646CC1" w:rsidRDefault="00F7636B" w:rsidP="00790818">
            <w:pPr>
              <w:suppressAutoHyphens/>
              <w:jc w:val="center"/>
              <w:rPr>
                <w:b/>
                <w:i/>
                <w:color w:val="FF0000"/>
              </w:rPr>
            </w:pPr>
          </w:p>
        </w:tc>
      </w:tr>
      <w:tr w:rsidR="00F7636B" w:rsidRPr="00EE1242" w:rsidTr="00F930FA">
        <w:trPr>
          <w:trHeight w:val="404"/>
        </w:trPr>
        <w:tc>
          <w:tcPr>
            <w:tcW w:w="4345" w:type="pct"/>
            <w:gridSpan w:val="2"/>
          </w:tcPr>
          <w:p w:rsidR="00F7636B" w:rsidRPr="001D4ADF" w:rsidRDefault="00F7636B" w:rsidP="001D4ADF">
            <w:pPr>
              <w:rPr>
                <w:i/>
              </w:rPr>
            </w:pPr>
            <w:r w:rsidRPr="001D4ADF">
              <w:rPr>
                <w:b/>
                <w:bCs/>
              </w:rPr>
              <w:t>МДК 0</w:t>
            </w:r>
            <w:r w:rsidR="001D4ADF" w:rsidRPr="001D4ADF">
              <w:rPr>
                <w:b/>
                <w:bCs/>
              </w:rPr>
              <w:t>4</w:t>
            </w:r>
            <w:r w:rsidRPr="001D4ADF">
              <w:rPr>
                <w:b/>
                <w:bCs/>
              </w:rPr>
              <w:t>.0</w:t>
            </w:r>
            <w:r w:rsidR="001D4ADF" w:rsidRPr="001D4ADF">
              <w:rPr>
                <w:b/>
                <w:bCs/>
              </w:rPr>
              <w:t>3</w:t>
            </w:r>
            <w:r w:rsidRPr="001D4ADF">
              <w:rPr>
                <w:b/>
                <w:bCs/>
              </w:rPr>
              <w:t xml:space="preserve">. </w:t>
            </w:r>
            <w:r w:rsidR="001D4ADF" w:rsidRPr="001D4ADF">
              <w:rPr>
                <w:b/>
                <w:bCs/>
              </w:rPr>
              <w:t>Сестринский уход за пациентами хирургического профиля</w:t>
            </w:r>
          </w:p>
        </w:tc>
        <w:tc>
          <w:tcPr>
            <w:tcW w:w="655" w:type="pct"/>
            <w:vAlign w:val="center"/>
          </w:tcPr>
          <w:p w:rsidR="00F7636B" w:rsidRPr="00BD5244" w:rsidRDefault="00F7636B" w:rsidP="00790818">
            <w:pPr>
              <w:suppressAutoHyphens/>
              <w:jc w:val="center"/>
              <w:rPr>
                <w:b/>
                <w:i/>
              </w:rPr>
            </w:pPr>
          </w:p>
        </w:tc>
      </w:tr>
      <w:tr w:rsidR="00F44EDE" w:rsidRPr="00EE1242" w:rsidTr="00F930FA">
        <w:tc>
          <w:tcPr>
            <w:tcW w:w="1333" w:type="pct"/>
            <w:vMerge w:val="restart"/>
          </w:tcPr>
          <w:p w:rsidR="00F44EDE" w:rsidRPr="00BD5244" w:rsidRDefault="00F44EDE" w:rsidP="00790818">
            <w:pPr>
              <w:rPr>
                <w:b/>
                <w:bCs/>
              </w:rPr>
            </w:pPr>
            <w:r w:rsidRPr="00BD5244">
              <w:rPr>
                <w:b/>
                <w:bCs/>
              </w:rPr>
              <w:t xml:space="preserve">Тема 1.1. </w:t>
            </w:r>
            <w:r w:rsidRPr="003A046B">
              <w:t>Инфекционная безопасность.</w:t>
            </w:r>
          </w:p>
          <w:p w:rsidR="00F44EDE" w:rsidRPr="00BD5244" w:rsidRDefault="00F44EDE" w:rsidP="00790818">
            <w:pPr>
              <w:rPr>
                <w:b/>
                <w:bCs/>
              </w:rPr>
            </w:pPr>
          </w:p>
        </w:tc>
        <w:tc>
          <w:tcPr>
            <w:tcW w:w="3012" w:type="pct"/>
          </w:tcPr>
          <w:p w:rsidR="00F44EDE" w:rsidRPr="00956BC6" w:rsidRDefault="00F44EDE" w:rsidP="00956BC6">
            <w:pPr>
              <w:pStyle w:val="a3"/>
              <w:tabs>
                <w:tab w:val="left" w:pos="448"/>
              </w:tabs>
              <w:ind w:left="145"/>
              <w:jc w:val="center"/>
              <w:rPr>
                <w:b/>
                <w:sz w:val="24"/>
                <w:szCs w:val="24"/>
              </w:rPr>
            </w:pPr>
            <w:r w:rsidRPr="00956BC6">
              <w:rPr>
                <w:b/>
                <w:sz w:val="24"/>
                <w:szCs w:val="24"/>
              </w:rPr>
              <w:t>Виды работ</w:t>
            </w:r>
          </w:p>
        </w:tc>
        <w:tc>
          <w:tcPr>
            <w:tcW w:w="655" w:type="pct"/>
            <w:vAlign w:val="center"/>
          </w:tcPr>
          <w:p w:rsidR="00F44EDE" w:rsidRPr="00B92535" w:rsidRDefault="00F44EDE" w:rsidP="00790818">
            <w:pPr>
              <w:suppressAutoHyphens/>
              <w:jc w:val="center"/>
              <w:rPr>
                <w:b/>
                <w:i/>
              </w:rPr>
            </w:pPr>
          </w:p>
        </w:tc>
      </w:tr>
      <w:tr w:rsidR="00F44EDE" w:rsidRPr="00B92535" w:rsidTr="00F44EDE">
        <w:trPr>
          <w:trHeight w:val="2051"/>
        </w:trPr>
        <w:tc>
          <w:tcPr>
            <w:tcW w:w="1333" w:type="pct"/>
            <w:vMerge/>
          </w:tcPr>
          <w:p w:rsidR="00F44EDE" w:rsidRPr="00B92535" w:rsidRDefault="00F44EDE" w:rsidP="00790818">
            <w:pPr>
              <w:rPr>
                <w:b/>
                <w:bCs/>
              </w:rPr>
            </w:pPr>
          </w:p>
        </w:tc>
        <w:tc>
          <w:tcPr>
            <w:tcW w:w="3012" w:type="pct"/>
          </w:tcPr>
          <w:p w:rsidR="00F44EDE" w:rsidRPr="002424EB" w:rsidRDefault="00F44EDE" w:rsidP="00F44EDE">
            <w:pPr>
              <w:pStyle w:val="aa"/>
              <w:numPr>
                <w:ilvl w:val="0"/>
                <w:numId w:val="39"/>
              </w:numPr>
              <w:tabs>
                <w:tab w:val="left" w:pos="409"/>
              </w:tabs>
              <w:ind w:left="0" w:firstLine="0"/>
              <w:rPr>
                <w:rFonts w:ascii="Times New Roman" w:hAnsi="Times New Roman"/>
                <w:sz w:val="24"/>
                <w:szCs w:val="24"/>
              </w:rPr>
            </w:pPr>
            <w:r w:rsidRPr="002424EB">
              <w:rPr>
                <w:rFonts w:ascii="Times New Roman" w:hAnsi="Times New Roman"/>
                <w:sz w:val="24"/>
                <w:szCs w:val="24"/>
              </w:rPr>
              <w:t xml:space="preserve">Осуществление мероприятий по профилактике хирургической инфекции. </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 xml:space="preserve">Изготовление перевязочного материала, </w:t>
            </w:r>
          </w:p>
          <w:p w:rsidR="00F44EDE" w:rsidRPr="002424EB" w:rsidRDefault="004401DB" w:rsidP="002979ED">
            <w:pPr>
              <w:pStyle w:val="aa"/>
              <w:numPr>
                <w:ilvl w:val="0"/>
                <w:numId w:val="30"/>
              </w:numPr>
              <w:tabs>
                <w:tab w:val="left" w:pos="397"/>
              </w:tabs>
              <w:ind w:left="0" w:firstLine="0"/>
              <w:rPr>
                <w:rFonts w:ascii="Times New Roman" w:hAnsi="Times New Roman"/>
                <w:sz w:val="24"/>
                <w:szCs w:val="24"/>
              </w:rPr>
            </w:pPr>
            <w:r>
              <w:rPr>
                <w:rFonts w:ascii="Times New Roman" w:hAnsi="Times New Roman"/>
                <w:sz w:val="24"/>
                <w:szCs w:val="24"/>
              </w:rPr>
              <w:t>Хирургическая обработка рук</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Надевание стерильной одежды на медсестру</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Надевание стерильной одежды на хирурга</w:t>
            </w:r>
          </w:p>
          <w:p w:rsidR="00F44EDE" w:rsidRPr="002424EB" w:rsidRDefault="00F44EDE" w:rsidP="002979ED">
            <w:pPr>
              <w:pStyle w:val="aa"/>
              <w:numPr>
                <w:ilvl w:val="0"/>
                <w:numId w:val="30"/>
              </w:numPr>
              <w:tabs>
                <w:tab w:val="left" w:pos="397"/>
              </w:tabs>
              <w:ind w:left="0" w:firstLine="0"/>
              <w:rPr>
                <w:rFonts w:ascii="Times New Roman" w:hAnsi="Times New Roman"/>
              </w:rPr>
            </w:pPr>
            <w:r w:rsidRPr="002424EB">
              <w:rPr>
                <w:rFonts w:ascii="Times New Roman" w:hAnsi="Times New Roman"/>
                <w:sz w:val="24"/>
                <w:szCs w:val="24"/>
              </w:rPr>
              <w:t>Технология укладки биксов</w:t>
            </w:r>
          </w:p>
        </w:tc>
        <w:tc>
          <w:tcPr>
            <w:tcW w:w="655" w:type="pct"/>
            <w:vMerge w:val="restart"/>
            <w:vAlign w:val="center"/>
          </w:tcPr>
          <w:p w:rsidR="00F44EDE" w:rsidRPr="00B92535" w:rsidRDefault="00F44EDE" w:rsidP="00790818">
            <w:pPr>
              <w:suppressAutoHyphens/>
              <w:jc w:val="center"/>
              <w:rPr>
                <w:i/>
              </w:rPr>
            </w:pPr>
            <w:r>
              <w:rPr>
                <w:i/>
              </w:rPr>
              <w:t>6</w:t>
            </w:r>
          </w:p>
        </w:tc>
      </w:tr>
      <w:tr w:rsidR="00F44EDE" w:rsidRPr="00B92535" w:rsidTr="00F930FA">
        <w:trPr>
          <w:trHeight w:val="207"/>
        </w:trPr>
        <w:tc>
          <w:tcPr>
            <w:tcW w:w="1333" w:type="pct"/>
            <w:vMerge/>
          </w:tcPr>
          <w:p w:rsidR="00F44EDE" w:rsidRPr="00B92535" w:rsidRDefault="00F44EDE" w:rsidP="00790818">
            <w:pPr>
              <w:rPr>
                <w:b/>
                <w:bCs/>
              </w:rPr>
            </w:pPr>
          </w:p>
        </w:tc>
        <w:tc>
          <w:tcPr>
            <w:tcW w:w="3012" w:type="pct"/>
          </w:tcPr>
          <w:p w:rsidR="00F44EDE" w:rsidRPr="002424EB" w:rsidRDefault="00F44EDE" w:rsidP="00631806">
            <w:pPr>
              <w:pStyle w:val="aa"/>
              <w:numPr>
                <w:ilvl w:val="0"/>
                <w:numId w:val="39"/>
              </w:numPr>
              <w:tabs>
                <w:tab w:val="left" w:pos="397"/>
              </w:tabs>
              <w:ind w:left="0" w:firstLine="0"/>
              <w:jc w:val="both"/>
              <w:rPr>
                <w:rFonts w:ascii="Times New Roman" w:hAnsi="Times New Roman"/>
                <w:sz w:val="24"/>
                <w:szCs w:val="24"/>
              </w:rPr>
            </w:pPr>
            <w:r w:rsidRPr="00310435">
              <w:rPr>
                <w:rFonts w:ascii="Times New Roman" w:hAnsi="Times New Roman"/>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tc>
        <w:tc>
          <w:tcPr>
            <w:tcW w:w="655" w:type="pct"/>
            <w:vMerge/>
            <w:vAlign w:val="center"/>
          </w:tcPr>
          <w:p w:rsidR="00F44EDE" w:rsidRDefault="00F44EDE" w:rsidP="00790818">
            <w:pPr>
              <w:suppressAutoHyphens/>
              <w:jc w:val="center"/>
              <w:rPr>
                <w:i/>
              </w:rPr>
            </w:pPr>
          </w:p>
        </w:tc>
      </w:tr>
      <w:tr w:rsidR="00631806" w:rsidRPr="00B92535" w:rsidTr="00F930FA">
        <w:tc>
          <w:tcPr>
            <w:tcW w:w="1333" w:type="pct"/>
            <w:vMerge w:val="restart"/>
          </w:tcPr>
          <w:p w:rsidR="00631806" w:rsidRPr="00B92535" w:rsidRDefault="00631806" w:rsidP="00790818">
            <w:pPr>
              <w:rPr>
                <w:b/>
                <w:bCs/>
              </w:rPr>
            </w:pPr>
            <w:r w:rsidRPr="00B92535">
              <w:rPr>
                <w:b/>
                <w:bCs/>
              </w:rPr>
              <w:t>Тема 1.</w:t>
            </w:r>
            <w:r>
              <w:rPr>
                <w:b/>
                <w:bCs/>
              </w:rPr>
              <w:t>2</w:t>
            </w:r>
            <w:r w:rsidRPr="00B92535">
              <w:rPr>
                <w:b/>
                <w:bCs/>
              </w:rPr>
              <w:t>.</w:t>
            </w:r>
            <w:r w:rsidRPr="003A046B">
              <w:t xml:space="preserve"> Сестринский уход в периоперативном периоде</w:t>
            </w:r>
          </w:p>
          <w:p w:rsidR="00631806" w:rsidRPr="00B92535" w:rsidRDefault="00631806" w:rsidP="00790818">
            <w:pPr>
              <w:rPr>
                <w:b/>
                <w:bCs/>
              </w:rPr>
            </w:pPr>
          </w:p>
        </w:tc>
        <w:tc>
          <w:tcPr>
            <w:tcW w:w="3012" w:type="pct"/>
          </w:tcPr>
          <w:p w:rsidR="00631806" w:rsidRPr="00956BC6" w:rsidRDefault="00631806" w:rsidP="00956BC6">
            <w:pPr>
              <w:pStyle w:val="a3"/>
              <w:tabs>
                <w:tab w:val="left" w:pos="448"/>
              </w:tabs>
              <w:suppressAutoHyphens/>
              <w:ind w:left="145"/>
              <w:jc w:val="center"/>
              <w:rPr>
                <w:b/>
                <w:sz w:val="24"/>
                <w:szCs w:val="24"/>
              </w:rPr>
            </w:pPr>
            <w:r w:rsidRPr="00956BC6">
              <w:rPr>
                <w:b/>
                <w:sz w:val="24"/>
                <w:szCs w:val="24"/>
              </w:rPr>
              <w:t>Виды работ</w:t>
            </w:r>
          </w:p>
        </w:tc>
        <w:tc>
          <w:tcPr>
            <w:tcW w:w="655" w:type="pct"/>
            <w:vAlign w:val="center"/>
          </w:tcPr>
          <w:p w:rsidR="00631806" w:rsidRPr="00B92535" w:rsidRDefault="00631806" w:rsidP="00790818">
            <w:pPr>
              <w:suppressAutoHyphens/>
              <w:jc w:val="center"/>
              <w:rPr>
                <w:b/>
                <w:bCs/>
                <w:i/>
              </w:rPr>
            </w:pPr>
          </w:p>
        </w:tc>
      </w:tr>
      <w:tr w:rsidR="00631806" w:rsidRPr="00B92535" w:rsidTr="00F930FA">
        <w:trPr>
          <w:trHeight w:val="1129"/>
        </w:trPr>
        <w:tc>
          <w:tcPr>
            <w:tcW w:w="1333" w:type="pct"/>
            <w:vMerge/>
          </w:tcPr>
          <w:p w:rsidR="00631806" w:rsidRPr="00B92535" w:rsidRDefault="00631806" w:rsidP="00790818">
            <w:pPr>
              <w:rPr>
                <w:b/>
                <w:bCs/>
              </w:rPr>
            </w:pPr>
          </w:p>
        </w:tc>
        <w:tc>
          <w:tcPr>
            <w:tcW w:w="3012" w:type="pct"/>
          </w:tcPr>
          <w:p w:rsidR="00631806" w:rsidRPr="00F930FA" w:rsidRDefault="00631806" w:rsidP="00631806">
            <w:pPr>
              <w:pStyle w:val="aa"/>
              <w:numPr>
                <w:ilvl w:val="0"/>
                <w:numId w:val="31"/>
              </w:numPr>
              <w:tabs>
                <w:tab w:val="left" w:pos="397"/>
              </w:tabs>
              <w:ind w:left="0" w:firstLine="0"/>
              <w:jc w:val="both"/>
              <w:rPr>
                <w:b/>
              </w:rPr>
            </w:pPr>
            <w:r w:rsidRPr="00F930FA">
              <w:rPr>
                <w:rFonts w:ascii="Times New Roman" w:hAnsi="Times New Roman"/>
                <w:sz w:val="24"/>
                <w:szCs w:val="24"/>
              </w:rPr>
              <w:t>Выполнение медицинских манипуляций при оказании медицинской помощи пациенту при различных заболеваниях хирургического профиля в периоперативном периоде</w:t>
            </w:r>
          </w:p>
          <w:p w:rsidR="00631806" w:rsidRPr="00F930FA" w:rsidRDefault="00631806" w:rsidP="00F930FA">
            <w:pPr>
              <w:pStyle w:val="aa"/>
              <w:numPr>
                <w:ilvl w:val="0"/>
                <w:numId w:val="37"/>
              </w:numPr>
              <w:tabs>
                <w:tab w:val="left" w:pos="397"/>
              </w:tabs>
              <w:ind w:left="0" w:firstLine="0"/>
              <w:rPr>
                <w:b/>
              </w:rPr>
            </w:pPr>
            <w:r w:rsidRPr="002979ED">
              <w:rPr>
                <w:rFonts w:ascii="Times New Roman" w:hAnsi="Times New Roman"/>
                <w:sz w:val="24"/>
                <w:szCs w:val="24"/>
              </w:rPr>
              <w:t>Введение лекарственных препаратов внутривенно, внутримышечно</w:t>
            </w:r>
          </w:p>
        </w:tc>
        <w:tc>
          <w:tcPr>
            <w:tcW w:w="655" w:type="pct"/>
            <w:vMerge w:val="restart"/>
            <w:vAlign w:val="center"/>
          </w:tcPr>
          <w:p w:rsidR="00631806" w:rsidRPr="00B92535" w:rsidRDefault="00631806" w:rsidP="00790818">
            <w:pPr>
              <w:suppressAutoHyphens/>
              <w:jc w:val="center"/>
              <w:rPr>
                <w:i/>
              </w:rPr>
            </w:pPr>
            <w:r>
              <w:rPr>
                <w:i/>
              </w:rPr>
              <w:t>6</w:t>
            </w:r>
          </w:p>
        </w:tc>
      </w:tr>
      <w:tr w:rsidR="00631806" w:rsidRPr="00B92535" w:rsidTr="00642189">
        <w:trPr>
          <w:trHeight w:val="1267"/>
        </w:trPr>
        <w:tc>
          <w:tcPr>
            <w:tcW w:w="1333" w:type="pct"/>
            <w:vMerge/>
          </w:tcPr>
          <w:p w:rsidR="00631806" w:rsidRPr="00B92535" w:rsidRDefault="00631806" w:rsidP="00790818">
            <w:pPr>
              <w:rPr>
                <w:b/>
                <w:bCs/>
              </w:rPr>
            </w:pPr>
          </w:p>
        </w:tc>
        <w:tc>
          <w:tcPr>
            <w:tcW w:w="3012" w:type="pct"/>
            <w:tcBorders>
              <w:bottom w:val="single" w:sz="4" w:space="0" w:color="auto"/>
            </w:tcBorders>
          </w:tcPr>
          <w:p w:rsidR="00631806" w:rsidRDefault="00631806" w:rsidP="00631806">
            <w:pPr>
              <w:pStyle w:val="aa"/>
              <w:numPr>
                <w:ilvl w:val="0"/>
                <w:numId w:val="31"/>
              </w:numPr>
              <w:tabs>
                <w:tab w:val="left" w:pos="397"/>
              </w:tabs>
              <w:ind w:left="0" w:firstLine="0"/>
              <w:jc w:val="both"/>
              <w:rPr>
                <w:rFonts w:ascii="Times New Roman" w:hAnsi="Times New Roman"/>
                <w:sz w:val="24"/>
                <w:szCs w:val="24"/>
              </w:rPr>
            </w:pPr>
            <w:r w:rsidRPr="00310435">
              <w:rPr>
                <w:rFonts w:ascii="Times New Roman" w:hAnsi="Times New Roman"/>
                <w:sz w:val="24"/>
                <w:szCs w:val="24"/>
              </w:rPr>
              <w:t>Проведение подготовки пациента к лечебным и (или) диагностическим вмешательствам в соответствии с хирургическим заболеванием по назначению врача</w:t>
            </w:r>
            <w:r w:rsidRPr="00F930FA">
              <w:rPr>
                <w:rFonts w:ascii="Times New Roman" w:hAnsi="Times New Roman"/>
                <w:sz w:val="24"/>
                <w:szCs w:val="24"/>
              </w:rPr>
              <w:t xml:space="preserve"> в периоперативном периоде</w:t>
            </w:r>
          </w:p>
          <w:p w:rsidR="00631806" w:rsidRPr="00310435" w:rsidRDefault="00631806" w:rsidP="00F930FA">
            <w:pPr>
              <w:pStyle w:val="aa"/>
              <w:numPr>
                <w:ilvl w:val="0"/>
                <w:numId w:val="36"/>
              </w:numPr>
              <w:tabs>
                <w:tab w:val="left" w:pos="397"/>
              </w:tabs>
              <w:ind w:left="0" w:firstLine="0"/>
              <w:rPr>
                <w:rFonts w:ascii="Times New Roman" w:hAnsi="Times New Roman"/>
                <w:sz w:val="24"/>
                <w:szCs w:val="24"/>
              </w:rPr>
            </w:pPr>
            <w:r w:rsidRPr="002979ED">
              <w:rPr>
                <w:rFonts w:ascii="Times New Roman" w:hAnsi="Times New Roman"/>
                <w:sz w:val="24"/>
                <w:szCs w:val="24"/>
              </w:rPr>
              <w:t>Постановка очистительной клизмы</w:t>
            </w:r>
          </w:p>
        </w:tc>
        <w:tc>
          <w:tcPr>
            <w:tcW w:w="655" w:type="pct"/>
            <w:vMerge/>
            <w:vAlign w:val="center"/>
          </w:tcPr>
          <w:p w:rsidR="00631806" w:rsidRPr="00B92535" w:rsidRDefault="00631806" w:rsidP="00790818">
            <w:pPr>
              <w:suppressAutoHyphens/>
              <w:jc w:val="center"/>
              <w:rPr>
                <w:i/>
              </w:rPr>
            </w:pPr>
          </w:p>
        </w:tc>
      </w:tr>
      <w:tr w:rsidR="00631806" w:rsidRPr="00B92535" w:rsidTr="00642189">
        <w:trPr>
          <w:trHeight w:val="161"/>
        </w:trPr>
        <w:tc>
          <w:tcPr>
            <w:tcW w:w="1333" w:type="pct"/>
            <w:vMerge/>
          </w:tcPr>
          <w:p w:rsidR="00631806" w:rsidRPr="00B92535" w:rsidRDefault="00631806" w:rsidP="00790818">
            <w:pPr>
              <w:rPr>
                <w:b/>
                <w:bCs/>
              </w:rPr>
            </w:pPr>
          </w:p>
        </w:tc>
        <w:tc>
          <w:tcPr>
            <w:tcW w:w="3012" w:type="pct"/>
            <w:tcBorders>
              <w:top w:val="single" w:sz="4" w:space="0" w:color="auto"/>
              <w:bottom w:val="nil"/>
            </w:tcBorders>
          </w:tcPr>
          <w:p w:rsidR="00631806" w:rsidRPr="00310435" w:rsidRDefault="00631806" w:rsidP="00631806">
            <w:pPr>
              <w:pStyle w:val="aa"/>
              <w:numPr>
                <w:ilvl w:val="0"/>
                <w:numId w:val="31"/>
              </w:numPr>
              <w:tabs>
                <w:tab w:val="left" w:pos="397"/>
              </w:tabs>
              <w:ind w:left="0" w:firstLine="0"/>
              <w:jc w:val="both"/>
              <w:rPr>
                <w:rFonts w:ascii="Times New Roman" w:hAnsi="Times New Roman"/>
                <w:sz w:val="24"/>
                <w:szCs w:val="24"/>
              </w:rPr>
            </w:pPr>
            <w:r w:rsidRPr="00310435">
              <w:rPr>
                <w:rFonts w:ascii="Times New Roman" w:hAnsi="Times New Roman"/>
                <w:sz w:val="24"/>
                <w:szCs w:val="24"/>
              </w:rPr>
              <w:t>Ассистирование врачу при выполнении лечебных и(или) диагностических вмешательств</w:t>
            </w:r>
          </w:p>
        </w:tc>
        <w:tc>
          <w:tcPr>
            <w:tcW w:w="655" w:type="pct"/>
            <w:vMerge/>
            <w:vAlign w:val="center"/>
          </w:tcPr>
          <w:p w:rsidR="00631806" w:rsidRPr="00B92535" w:rsidRDefault="00631806" w:rsidP="00790818">
            <w:pPr>
              <w:suppressAutoHyphens/>
              <w:jc w:val="center"/>
              <w:rPr>
                <w:i/>
              </w:rPr>
            </w:pPr>
          </w:p>
        </w:tc>
      </w:tr>
      <w:tr w:rsidR="00631806" w:rsidRPr="00B92535" w:rsidTr="00631806">
        <w:trPr>
          <w:trHeight w:val="253"/>
        </w:trPr>
        <w:tc>
          <w:tcPr>
            <w:tcW w:w="1333" w:type="pct"/>
            <w:vMerge/>
          </w:tcPr>
          <w:p w:rsidR="00631806" w:rsidRPr="00B92535" w:rsidRDefault="00631806" w:rsidP="00790818">
            <w:pPr>
              <w:rPr>
                <w:b/>
                <w:bCs/>
              </w:rPr>
            </w:pPr>
          </w:p>
        </w:tc>
        <w:tc>
          <w:tcPr>
            <w:tcW w:w="3012" w:type="pct"/>
            <w:tcBorders>
              <w:top w:val="nil"/>
            </w:tcBorders>
          </w:tcPr>
          <w:p w:rsidR="00631806" w:rsidRDefault="004401DB" w:rsidP="004401DB">
            <w:pPr>
              <w:pStyle w:val="a3"/>
              <w:numPr>
                <w:ilvl w:val="0"/>
                <w:numId w:val="38"/>
              </w:numPr>
              <w:tabs>
                <w:tab w:val="left" w:pos="397"/>
              </w:tabs>
              <w:ind w:left="0" w:firstLine="0"/>
              <w:rPr>
                <w:sz w:val="24"/>
                <w:szCs w:val="24"/>
              </w:rPr>
            </w:pPr>
            <w:r>
              <w:rPr>
                <w:sz w:val="24"/>
                <w:szCs w:val="24"/>
              </w:rPr>
              <w:t>Составление н</w:t>
            </w:r>
            <w:r w:rsidR="00631806" w:rsidRPr="00F44EDE">
              <w:rPr>
                <w:sz w:val="24"/>
                <w:szCs w:val="24"/>
              </w:rPr>
              <w:t>абор</w:t>
            </w:r>
            <w:r>
              <w:rPr>
                <w:sz w:val="24"/>
                <w:szCs w:val="24"/>
              </w:rPr>
              <w:t>а</w:t>
            </w:r>
            <w:r w:rsidR="00631806" w:rsidRPr="00F44EDE">
              <w:rPr>
                <w:sz w:val="24"/>
                <w:szCs w:val="24"/>
              </w:rPr>
              <w:t xml:space="preserve"> инструментов для вскрытия абсцесса</w:t>
            </w:r>
          </w:p>
          <w:p w:rsidR="00642189" w:rsidRPr="00310435" w:rsidRDefault="00642189" w:rsidP="004401DB">
            <w:pPr>
              <w:pStyle w:val="a3"/>
              <w:numPr>
                <w:ilvl w:val="0"/>
                <w:numId w:val="38"/>
              </w:numPr>
              <w:tabs>
                <w:tab w:val="left" w:pos="397"/>
              </w:tabs>
              <w:ind w:left="0" w:firstLine="0"/>
              <w:rPr>
                <w:sz w:val="24"/>
                <w:szCs w:val="24"/>
              </w:rPr>
            </w:pPr>
            <w:r>
              <w:rPr>
                <w:sz w:val="24"/>
                <w:szCs w:val="24"/>
              </w:rPr>
              <w:lastRenderedPageBreak/>
              <w:t>Наложение и снятие узлового шва</w:t>
            </w:r>
          </w:p>
        </w:tc>
        <w:tc>
          <w:tcPr>
            <w:tcW w:w="655" w:type="pct"/>
            <w:vMerge/>
            <w:vAlign w:val="center"/>
          </w:tcPr>
          <w:p w:rsidR="00631806" w:rsidRPr="00B92535" w:rsidRDefault="00631806" w:rsidP="00790818">
            <w:pPr>
              <w:suppressAutoHyphens/>
              <w:jc w:val="center"/>
              <w:rPr>
                <w:i/>
              </w:rPr>
            </w:pPr>
          </w:p>
        </w:tc>
      </w:tr>
      <w:tr w:rsidR="00631806" w:rsidRPr="00B92535" w:rsidTr="00631806">
        <w:trPr>
          <w:trHeight w:val="311"/>
        </w:trPr>
        <w:tc>
          <w:tcPr>
            <w:tcW w:w="1333" w:type="pct"/>
            <w:vMerge/>
          </w:tcPr>
          <w:p w:rsidR="00631806" w:rsidRPr="00B92535" w:rsidRDefault="00631806" w:rsidP="00790818">
            <w:pPr>
              <w:rPr>
                <w:b/>
                <w:bCs/>
              </w:rPr>
            </w:pPr>
          </w:p>
        </w:tc>
        <w:tc>
          <w:tcPr>
            <w:tcW w:w="3012" w:type="pct"/>
            <w:tcBorders>
              <w:top w:val="single" w:sz="4" w:space="0" w:color="auto"/>
            </w:tcBorders>
          </w:tcPr>
          <w:p w:rsidR="00631806" w:rsidRPr="00F44EDE" w:rsidRDefault="00631806" w:rsidP="00631806">
            <w:pPr>
              <w:pStyle w:val="a3"/>
              <w:numPr>
                <w:ilvl w:val="0"/>
                <w:numId w:val="31"/>
              </w:numPr>
              <w:tabs>
                <w:tab w:val="left" w:pos="425"/>
              </w:tabs>
              <w:spacing w:line="276" w:lineRule="auto"/>
              <w:ind w:left="0" w:firstLine="0"/>
              <w:jc w:val="both"/>
              <w:rPr>
                <w:sz w:val="24"/>
                <w:szCs w:val="24"/>
              </w:rPr>
            </w:pPr>
            <w:r w:rsidRPr="00631806">
              <w:rPr>
                <w:sz w:val="24"/>
                <w:szCs w:val="24"/>
              </w:rPr>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tc>
        <w:tc>
          <w:tcPr>
            <w:tcW w:w="655" w:type="pct"/>
            <w:vMerge/>
            <w:vAlign w:val="center"/>
          </w:tcPr>
          <w:p w:rsidR="00631806" w:rsidRPr="00B92535" w:rsidRDefault="00631806" w:rsidP="00790818">
            <w:pPr>
              <w:suppressAutoHyphens/>
              <w:jc w:val="center"/>
              <w:rPr>
                <w:i/>
              </w:rPr>
            </w:pPr>
          </w:p>
        </w:tc>
      </w:tr>
      <w:tr w:rsidR="002979ED" w:rsidRPr="00B92535" w:rsidTr="00F930FA">
        <w:tc>
          <w:tcPr>
            <w:tcW w:w="1333" w:type="pct"/>
            <w:vMerge w:val="restart"/>
          </w:tcPr>
          <w:p w:rsidR="002979ED" w:rsidRPr="00B92535" w:rsidRDefault="002979ED" w:rsidP="00714C2E">
            <w:pPr>
              <w:rPr>
                <w:b/>
                <w:bCs/>
              </w:rPr>
            </w:pPr>
            <w:r w:rsidRPr="00B92535">
              <w:rPr>
                <w:b/>
                <w:bCs/>
              </w:rPr>
              <w:t>Тема 1.</w:t>
            </w:r>
            <w:r>
              <w:rPr>
                <w:b/>
                <w:bCs/>
              </w:rPr>
              <w:t>3</w:t>
            </w:r>
            <w:r w:rsidRPr="00B92535">
              <w:rPr>
                <w:b/>
                <w:bCs/>
              </w:rPr>
              <w:t>.</w:t>
            </w:r>
            <w:r w:rsidRPr="003A046B">
              <w:t xml:space="preserve"> Сестринский уход за ранами. Десмургия</w:t>
            </w:r>
          </w:p>
          <w:p w:rsidR="002979ED" w:rsidRPr="00E8477E" w:rsidRDefault="002979ED" w:rsidP="00714C2E">
            <w:pPr>
              <w:rPr>
                <w:b/>
                <w:bCs/>
              </w:rPr>
            </w:pPr>
          </w:p>
        </w:tc>
        <w:tc>
          <w:tcPr>
            <w:tcW w:w="3012" w:type="pct"/>
          </w:tcPr>
          <w:p w:rsidR="002979ED" w:rsidRPr="00956BC6" w:rsidRDefault="002979ED" w:rsidP="00956BC6">
            <w:pPr>
              <w:pStyle w:val="a3"/>
              <w:tabs>
                <w:tab w:val="left" w:pos="448"/>
              </w:tabs>
              <w:suppressAutoHyphens/>
              <w:ind w:left="145"/>
              <w:jc w:val="center"/>
              <w:rPr>
                <w:b/>
                <w:sz w:val="24"/>
                <w:szCs w:val="24"/>
              </w:rPr>
            </w:pPr>
            <w:r w:rsidRPr="00956BC6">
              <w:rPr>
                <w:b/>
                <w:sz w:val="24"/>
                <w:szCs w:val="24"/>
              </w:rPr>
              <w:t>Виды работ</w:t>
            </w:r>
          </w:p>
        </w:tc>
        <w:tc>
          <w:tcPr>
            <w:tcW w:w="655" w:type="pct"/>
            <w:vAlign w:val="center"/>
          </w:tcPr>
          <w:p w:rsidR="002979ED" w:rsidRPr="00B92535" w:rsidRDefault="002979ED" w:rsidP="00714C2E">
            <w:pPr>
              <w:suppressAutoHyphens/>
              <w:jc w:val="center"/>
              <w:rPr>
                <w:i/>
              </w:rPr>
            </w:pPr>
          </w:p>
        </w:tc>
      </w:tr>
      <w:tr w:rsidR="002979ED" w:rsidRPr="00B92535" w:rsidTr="00F930FA">
        <w:trPr>
          <w:trHeight w:val="2224"/>
        </w:trPr>
        <w:tc>
          <w:tcPr>
            <w:tcW w:w="1333" w:type="pct"/>
            <w:vMerge/>
          </w:tcPr>
          <w:p w:rsidR="002979ED" w:rsidRPr="00B92535" w:rsidRDefault="002979ED" w:rsidP="00714C2E">
            <w:pPr>
              <w:rPr>
                <w:b/>
                <w:bCs/>
              </w:rPr>
            </w:pPr>
          </w:p>
        </w:tc>
        <w:tc>
          <w:tcPr>
            <w:tcW w:w="3012" w:type="pct"/>
          </w:tcPr>
          <w:p w:rsidR="002979ED" w:rsidRPr="002424EB" w:rsidRDefault="002979ED" w:rsidP="002979ED">
            <w:pPr>
              <w:pStyle w:val="aa"/>
              <w:numPr>
                <w:ilvl w:val="0"/>
                <w:numId w:val="27"/>
              </w:numPr>
              <w:tabs>
                <w:tab w:val="left" w:pos="409"/>
              </w:tabs>
              <w:ind w:left="0" w:firstLine="0"/>
              <w:rPr>
                <w:rFonts w:ascii="Times New Roman" w:hAnsi="Times New Roman"/>
                <w:sz w:val="24"/>
                <w:szCs w:val="24"/>
              </w:rPr>
            </w:pPr>
            <w:r w:rsidRPr="002424EB">
              <w:rPr>
                <w:rFonts w:ascii="Times New Roman" w:hAnsi="Times New Roman"/>
                <w:sz w:val="24"/>
                <w:szCs w:val="24"/>
              </w:rPr>
              <w:t xml:space="preserve">Осуществление ухода за пациентами с различными ранами: участие в проведении </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sz w:val="24"/>
                <w:szCs w:val="24"/>
              </w:rPr>
              <w:t>Составление набора инструментов для ПХО</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sz w:val="24"/>
                <w:szCs w:val="24"/>
              </w:rPr>
              <w:t xml:space="preserve">Выполнение перевязки при нарушениях целостности кожных покровов </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color w:val="000000"/>
                <w:spacing w:val="-14"/>
                <w:sz w:val="24"/>
                <w:szCs w:val="24"/>
              </w:rPr>
              <w:t>Выполнение перевязки при гнойных заболеваниях кожи и подкожной клетчатки</w:t>
            </w:r>
          </w:p>
          <w:p w:rsidR="002979ED" w:rsidRPr="00642189"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color w:val="000000"/>
                <w:spacing w:val="-14"/>
                <w:sz w:val="24"/>
                <w:szCs w:val="24"/>
              </w:rPr>
              <w:t>Выполнение ухода за дренажом и раной</w:t>
            </w:r>
          </w:p>
          <w:p w:rsidR="00642189" w:rsidRPr="002424EB" w:rsidRDefault="00642189" w:rsidP="002979ED">
            <w:pPr>
              <w:pStyle w:val="aa"/>
              <w:numPr>
                <w:ilvl w:val="0"/>
                <w:numId w:val="32"/>
              </w:numPr>
              <w:tabs>
                <w:tab w:val="left" w:pos="397"/>
              </w:tabs>
              <w:ind w:left="0" w:firstLine="0"/>
              <w:rPr>
                <w:rFonts w:ascii="Times New Roman" w:hAnsi="Times New Roman"/>
                <w:sz w:val="24"/>
                <w:szCs w:val="24"/>
              </w:rPr>
            </w:pPr>
            <w:r>
              <w:rPr>
                <w:rFonts w:ascii="Times New Roman" w:hAnsi="Times New Roman"/>
                <w:bCs/>
                <w:color w:val="000000"/>
                <w:spacing w:val="-14"/>
                <w:sz w:val="24"/>
                <w:szCs w:val="24"/>
              </w:rPr>
              <w:t>Снятие узлового шва</w:t>
            </w:r>
          </w:p>
        </w:tc>
        <w:tc>
          <w:tcPr>
            <w:tcW w:w="655" w:type="pct"/>
            <w:vMerge w:val="restart"/>
            <w:vAlign w:val="center"/>
          </w:tcPr>
          <w:p w:rsidR="002979ED" w:rsidRPr="00B92535" w:rsidRDefault="002979ED" w:rsidP="00714C2E">
            <w:pPr>
              <w:suppressAutoHyphens/>
              <w:jc w:val="center"/>
              <w:rPr>
                <w:i/>
              </w:rPr>
            </w:pPr>
            <w:r>
              <w:rPr>
                <w:i/>
              </w:rPr>
              <w:t>6</w:t>
            </w:r>
          </w:p>
        </w:tc>
      </w:tr>
      <w:tr w:rsidR="002979ED" w:rsidRPr="00B92535" w:rsidTr="00F930FA">
        <w:trPr>
          <w:trHeight w:val="1647"/>
        </w:trPr>
        <w:tc>
          <w:tcPr>
            <w:tcW w:w="1333" w:type="pct"/>
            <w:vMerge/>
          </w:tcPr>
          <w:p w:rsidR="002979ED" w:rsidRPr="00B92535" w:rsidRDefault="002979ED" w:rsidP="00714C2E">
            <w:pPr>
              <w:rPr>
                <w:b/>
                <w:bCs/>
              </w:rPr>
            </w:pPr>
          </w:p>
        </w:tc>
        <w:tc>
          <w:tcPr>
            <w:tcW w:w="3012" w:type="pct"/>
          </w:tcPr>
          <w:p w:rsidR="002979ED" w:rsidRPr="002424EB" w:rsidRDefault="00F44EDE" w:rsidP="00631806">
            <w:pPr>
              <w:pStyle w:val="aa"/>
              <w:numPr>
                <w:ilvl w:val="0"/>
                <w:numId w:val="27"/>
              </w:numPr>
              <w:tabs>
                <w:tab w:val="left" w:pos="397"/>
              </w:tabs>
              <w:ind w:left="0" w:firstLine="0"/>
              <w:jc w:val="both"/>
              <w:rPr>
                <w:rFonts w:ascii="Times New Roman" w:hAnsi="Times New Roman"/>
                <w:sz w:val="24"/>
                <w:szCs w:val="24"/>
              </w:rPr>
            </w:pPr>
            <w:r w:rsidRPr="00310435">
              <w:rPr>
                <w:rFonts w:ascii="Times New Roman" w:hAnsi="Times New Roman"/>
                <w:sz w:val="24"/>
                <w:szCs w:val="24"/>
              </w:rPr>
              <w:t>Выполнение транспортной иммобилизации и наложение повязок по назначению врача</w:t>
            </w:r>
            <w:r w:rsidR="002979ED" w:rsidRPr="002424EB">
              <w:rPr>
                <w:rFonts w:ascii="Times New Roman" w:hAnsi="Times New Roman"/>
                <w:sz w:val="24"/>
                <w:szCs w:val="24"/>
              </w:rPr>
              <w:t xml:space="preserve">. </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«чепец»</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«уздечка»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Дезо</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колосовидной повязки на плечевой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«черепашьей» повязки на локтевой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«варежка»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«рыцарская перчатка»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«черепашьей» повязки на коленный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восьмиобразной повязки на голеностопный сустав</w:t>
            </w:r>
          </w:p>
        </w:tc>
        <w:tc>
          <w:tcPr>
            <w:tcW w:w="655" w:type="pct"/>
            <w:vMerge/>
            <w:vAlign w:val="center"/>
          </w:tcPr>
          <w:p w:rsidR="002979ED" w:rsidRDefault="002979ED" w:rsidP="00714C2E">
            <w:pPr>
              <w:suppressAutoHyphens/>
              <w:jc w:val="center"/>
              <w:rPr>
                <w:i/>
              </w:rPr>
            </w:pPr>
          </w:p>
        </w:tc>
      </w:tr>
      <w:tr w:rsidR="00F44EDE" w:rsidRPr="00B92535" w:rsidTr="00F930FA">
        <w:trPr>
          <w:trHeight w:val="310"/>
        </w:trPr>
        <w:tc>
          <w:tcPr>
            <w:tcW w:w="1333" w:type="pct"/>
            <w:vMerge w:val="restart"/>
          </w:tcPr>
          <w:p w:rsidR="00F44EDE" w:rsidRPr="00B92535" w:rsidRDefault="00F44EDE" w:rsidP="00714C2E">
            <w:pPr>
              <w:rPr>
                <w:b/>
                <w:bCs/>
              </w:rPr>
            </w:pPr>
            <w:r w:rsidRPr="00B92535">
              <w:rPr>
                <w:b/>
                <w:bCs/>
              </w:rPr>
              <w:t>Тема 1.</w:t>
            </w:r>
            <w:r>
              <w:rPr>
                <w:b/>
                <w:bCs/>
              </w:rPr>
              <w:t>4</w:t>
            </w:r>
            <w:r w:rsidRPr="00B92535">
              <w:rPr>
                <w:b/>
                <w:bCs/>
              </w:rPr>
              <w:t xml:space="preserve">. </w:t>
            </w:r>
            <w:r w:rsidRPr="003A046B">
              <w:t>Сестринский уход при нарушениях кровообращения</w:t>
            </w:r>
          </w:p>
          <w:p w:rsidR="00F44EDE" w:rsidRPr="00E8477E" w:rsidRDefault="00F44EDE" w:rsidP="00714C2E">
            <w:pPr>
              <w:rPr>
                <w:b/>
                <w:bCs/>
              </w:rPr>
            </w:pPr>
          </w:p>
        </w:tc>
        <w:tc>
          <w:tcPr>
            <w:tcW w:w="3012" w:type="pct"/>
          </w:tcPr>
          <w:p w:rsidR="00F44EDE" w:rsidRPr="00956BC6" w:rsidRDefault="00F44EDE" w:rsidP="00956BC6">
            <w:pPr>
              <w:pStyle w:val="a3"/>
              <w:tabs>
                <w:tab w:val="left" w:pos="448"/>
              </w:tabs>
              <w:ind w:left="145"/>
              <w:jc w:val="center"/>
              <w:rPr>
                <w:b/>
                <w:sz w:val="24"/>
                <w:szCs w:val="24"/>
              </w:rPr>
            </w:pPr>
            <w:r w:rsidRPr="00956BC6">
              <w:rPr>
                <w:b/>
                <w:sz w:val="24"/>
                <w:szCs w:val="24"/>
              </w:rPr>
              <w:t>Виды работ</w:t>
            </w:r>
          </w:p>
        </w:tc>
        <w:tc>
          <w:tcPr>
            <w:tcW w:w="655" w:type="pct"/>
            <w:vAlign w:val="center"/>
          </w:tcPr>
          <w:p w:rsidR="00F44EDE" w:rsidRPr="00B92535" w:rsidRDefault="00F44EDE" w:rsidP="00714C2E">
            <w:pPr>
              <w:suppressAutoHyphens/>
              <w:jc w:val="center"/>
              <w:rPr>
                <w:b/>
                <w:bCs/>
                <w:i/>
              </w:rPr>
            </w:pPr>
          </w:p>
        </w:tc>
      </w:tr>
      <w:tr w:rsidR="00F44EDE" w:rsidRPr="00B92535" w:rsidTr="00F930FA">
        <w:trPr>
          <w:trHeight w:val="576"/>
        </w:trPr>
        <w:tc>
          <w:tcPr>
            <w:tcW w:w="1333" w:type="pct"/>
            <w:vMerge/>
          </w:tcPr>
          <w:p w:rsidR="00F44EDE" w:rsidRPr="00B92535" w:rsidRDefault="00F44EDE" w:rsidP="00714C2E">
            <w:pPr>
              <w:rPr>
                <w:b/>
                <w:bCs/>
              </w:rPr>
            </w:pPr>
          </w:p>
        </w:tc>
        <w:tc>
          <w:tcPr>
            <w:tcW w:w="3012" w:type="pct"/>
          </w:tcPr>
          <w:p w:rsidR="00F44EDE" w:rsidRPr="00631806" w:rsidRDefault="00F44EDE" w:rsidP="00631806">
            <w:pPr>
              <w:pStyle w:val="aa"/>
              <w:numPr>
                <w:ilvl w:val="0"/>
                <w:numId w:val="40"/>
              </w:numPr>
              <w:tabs>
                <w:tab w:val="left" w:pos="420"/>
              </w:tabs>
              <w:ind w:left="0" w:firstLine="0"/>
              <w:jc w:val="both"/>
              <w:rPr>
                <w:rFonts w:ascii="Times New Roman" w:hAnsi="Times New Roman"/>
                <w:bCs/>
                <w:sz w:val="24"/>
                <w:szCs w:val="24"/>
              </w:rPr>
            </w:pPr>
            <w:r w:rsidRPr="002424EB">
              <w:rPr>
                <w:rFonts w:ascii="Times New Roman" w:hAnsi="Times New Roman"/>
                <w:sz w:val="24"/>
                <w:szCs w:val="24"/>
              </w:rPr>
              <w:t xml:space="preserve">Осуществление сестринского ухода за пациентами с нарушением кровообращения. </w:t>
            </w:r>
          </w:p>
          <w:p w:rsidR="00631806" w:rsidRDefault="00631806" w:rsidP="00631806">
            <w:pPr>
              <w:pStyle w:val="aa"/>
              <w:numPr>
                <w:ilvl w:val="0"/>
                <w:numId w:val="41"/>
              </w:numPr>
              <w:tabs>
                <w:tab w:val="left" w:pos="363"/>
              </w:tabs>
              <w:ind w:left="0" w:firstLine="0"/>
              <w:rPr>
                <w:rFonts w:ascii="Times New Roman" w:hAnsi="Times New Roman"/>
                <w:sz w:val="24"/>
                <w:szCs w:val="24"/>
              </w:rPr>
            </w:pPr>
            <w:r w:rsidRPr="002424EB">
              <w:rPr>
                <w:rFonts w:ascii="Times New Roman" w:hAnsi="Times New Roman"/>
                <w:sz w:val="24"/>
                <w:szCs w:val="24"/>
              </w:rPr>
              <w:t xml:space="preserve">Выявление проблем пациента, составление плана ухода, решение проблем пациента. </w:t>
            </w:r>
          </w:p>
          <w:p w:rsidR="00631806" w:rsidRPr="002424EB" w:rsidRDefault="00631806" w:rsidP="00631806">
            <w:pPr>
              <w:pStyle w:val="aa"/>
              <w:numPr>
                <w:ilvl w:val="0"/>
                <w:numId w:val="41"/>
              </w:numPr>
              <w:tabs>
                <w:tab w:val="left" w:pos="420"/>
              </w:tabs>
              <w:ind w:left="0" w:firstLine="0"/>
              <w:rPr>
                <w:rFonts w:ascii="Times New Roman" w:hAnsi="Times New Roman"/>
                <w:bCs/>
                <w:sz w:val="24"/>
                <w:szCs w:val="24"/>
              </w:rPr>
            </w:pPr>
            <w:r w:rsidRPr="002424EB">
              <w:rPr>
                <w:rFonts w:ascii="Times New Roman" w:hAnsi="Times New Roman"/>
                <w:sz w:val="24"/>
                <w:szCs w:val="24"/>
              </w:rPr>
              <w:t>Эластическая компрессия нижних конечностей. Оценка эффективность при его наложении.</w:t>
            </w:r>
          </w:p>
        </w:tc>
        <w:tc>
          <w:tcPr>
            <w:tcW w:w="655" w:type="pct"/>
            <w:vMerge w:val="restart"/>
            <w:vAlign w:val="center"/>
          </w:tcPr>
          <w:p w:rsidR="00F44EDE" w:rsidRPr="00B92535" w:rsidRDefault="00F44EDE" w:rsidP="00714C2E">
            <w:pPr>
              <w:suppressAutoHyphens/>
              <w:jc w:val="center"/>
              <w:rPr>
                <w:i/>
              </w:rPr>
            </w:pPr>
            <w:r>
              <w:rPr>
                <w:i/>
              </w:rPr>
              <w:t>6</w:t>
            </w:r>
          </w:p>
        </w:tc>
      </w:tr>
      <w:tr w:rsidR="00F44EDE" w:rsidRPr="00B92535" w:rsidTr="00F44EDE">
        <w:trPr>
          <w:trHeight w:val="245"/>
        </w:trPr>
        <w:tc>
          <w:tcPr>
            <w:tcW w:w="1333" w:type="pct"/>
            <w:vMerge/>
          </w:tcPr>
          <w:p w:rsidR="00F44EDE" w:rsidRPr="00B92535" w:rsidRDefault="00F44EDE" w:rsidP="00714C2E">
            <w:pPr>
              <w:rPr>
                <w:b/>
                <w:bCs/>
              </w:rPr>
            </w:pPr>
          </w:p>
        </w:tc>
        <w:tc>
          <w:tcPr>
            <w:tcW w:w="3012" w:type="pct"/>
          </w:tcPr>
          <w:p w:rsidR="00F44EDE" w:rsidRPr="002424EB" w:rsidRDefault="00F44EDE" w:rsidP="00631806">
            <w:pPr>
              <w:pStyle w:val="aa"/>
              <w:numPr>
                <w:ilvl w:val="0"/>
                <w:numId w:val="40"/>
              </w:numPr>
              <w:tabs>
                <w:tab w:val="left" w:pos="420"/>
              </w:tabs>
              <w:ind w:left="0" w:firstLine="0"/>
              <w:jc w:val="both"/>
              <w:rPr>
                <w:rFonts w:ascii="Times New Roman" w:hAnsi="Times New Roman"/>
                <w:sz w:val="24"/>
                <w:szCs w:val="24"/>
              </w:rPr>
            </w:pPr>
            <w:r w:rsidRPr="00310435">
              <w:rPr>
                <w:rFonts w:ascii="Times New Roman" w:hAnsi="Times New Roman"/>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r>
              <w:rPr>
                <w:rFonts w:ascii="Times New Roman" w:hAnsi="Times New Roman"/>
                <w:sz w:val="24"/>
                <w:szCs w:val="24"/>
              </w:rPr>
              <w:t xml:space="preserve"> при нарушениях кровообращения</w:t>
            </w:r>
          </w:p>
        </w:tc>
        <w:tc>
          <w:tcPr>
            <w:tcW w:w="655" w:type="pct"/>
            <w:vMerge/>
            <w:vAlign w:val="center"/>
          </w:tcPr>
          <w:p w:rsidR="00F44EDE" w:rsidRDefault="00F44EDE" w:rsidP="00714C2E">
            <w:pPr>
              <w:suppressAutoHyphens/>
              <w:jc w:val="center"/>
              <w:rPr>
                <w:i/>
              </w:rPr>
            </w:pPr>
          </w:p>
        </w:tc>
      </w:tr>
      <w:tr w:rsidR="00F44EDE" w:rsidRPr="00B92535" w:rsidTr="00631806">
        <w:trPr>
          <w:trHeight w:val="467"/>
        </w:trPr>
        <w:tc>
          <w:tcPr>
            <w:tcW w:w="1333" w:type="pct"/>
            <w:vMerge/>
          </w:tcPr>
          <w:p w:rsidR="00F44EDE" w:rsidRPr="00B92535" w:rsidRDefault="00F44EDE" w:rsidP="00714C2E">
            <w:pPr>
              <w:rPr>
                <w:b/>
                <w:bCs/>
              </w:rPr>
            </w:pPr>
          </w:p>
        </w:tc>
        <w:tc>
          <w:tcPr>
            <w:tcW w:w="3012" w:type="pct"/>
          </w:tcPr>
          <w:p w:rsidR="00F44EDE" w:rsidRDefault="00631806" w:rsidP="00631806">
            <w:pPr>
              <w:pStyle w:val="aa"/>
              <w:numPr>
                <w:ilvl w:val="0"/>
                <w:numId w:val="40"/>
              </w:numPr>
              <w:tabs>
                <w:tab w:val="left" w:pos="363"/>
              </w:tabs>
              <w:ind w:left="0" w:firstLine="0"/>
              <w:jc w:val="both"/>
              <w:rPr>
                <w:rFonts w:ascii="Times New Roman" w:hAnsi="Times New Roman"/>
                <w:sz w:val="24"/>
                <w:szCs w:val="24"/>
              </w:rPr>
            </w:pPr>
            <w:r w:rsidRPr="00310435">
              <w:rPr>
                <w:rFonts w:ascii="Times New Roman" w:hAnsi="Times New Roman"/>
                <w:sz w:val="24"/>
                <w:szCs w:val="24"/>
              </w:rPr>
              <w:t>Оценка интенсивности и характера болевого синдрома с использованием шкал оценки боли</w:t>
            </w:r>
            <w:r w:rsidRPr="002424EB">
              <w:rPr>
                <w:rFonts w:ascii="Times New Roman" w:hAnsi="Times New Roman"/>
                <w:sz w:val="24"/>
                <w:szCs w:val="24"/>
              </w:rPr>
              <w:t xml:space="preserve"> </w:t>
            </w:r>
            <w:r>
              <w:rPr>
                <w:rFonts w:ascii="Times New Roman" w:hAnsi="Times New Roman"/>
                <w:sz w:val="24"/>
                <w:szCs w:val="24"/>
              </w:rPr>
              <w:t>при гангрене, трофической язве, пролежнях</w:t>
            </w:r>
            <w:r w:rsidR="000B31FF">
              <w:rPr>
                <w:rFonts w:ascii="Times New Roman" w:hAnsi="Times New Roman"/>
                <w:sz w:val="24"/>
                <w:szCs w:val="24"/>
              </w:rPr>
              <w:t>.</w:t>
            </w:r>
          </w:p>
        </w:tc>
        <w:tc>
          <w:tcPr>
            <w:tcW w:w="655" w:type="pct"/>
            <w:vMerge/>
            <w:vAlign w:val="center"/>
          </w:tcPr>
          <w:p w:rsidR="00F44EDE" w:rsidRDefault="00F44EDE" w:rsidP="00714C2E">
            <w:pPr>
              <w:suppressAutoHyphens/>
              <w:jc w:val="center"/>
              <w:rPr>
                <w:i/>
              </w:rPr>
            </w:pPr>
          </w:p>
        </w:tc>
      </w:tr>
      <w:tr w:rsidR="000B31FF" w:rsidRPr="00B92535" w:rsidTr="00F930FA">
        <w:tc>
          <w:tcPr>
            <w:tcW w:w="1333" w:type="pct"/>
            <w:vMerge w:val="restart"/>
          </w:tcPr>
          <w:p w:rsidR="000B31FF" w:rsidRPr="00B92535" w:rsidRDefault="000B31FF" w:rsidP="00714C2E">
            <w:pPr>
              <w:rPr>
                <w:b/>
                <w:bCs/>
              </w:rPr>
            </w:pPr>
            <w:r w:rsidRPr="00B92535">
              <w:rPr>
                <w:b/>
                <w:bCs/>
              </w:rPr>
              <w:t>Тема 1.</w:t>
            </w:r>
            <w:r>
              <w:rPr>
                <w:b/>
                <w:bCs/>
              </w:rPr>
              <w:t>5</w:t>
            </w:r>
            <w:r w:rsidRPr="00B92535">
              <w:rPr>
                <w:b/>
                <w:bCs/>
              </w:rPr>
              <w:t>.</w:t>
            </w:r>
            <w:r w:rsidRPr="003A046B">
              <w:t xml:space="preserve"> Сестринский уход за онкологическими больными</w:t>
            </w:r>
          </w:p>
          <w:p w:rsidR="000B31FF" w:rsidRPr="00E8477E" w:rsidRDefault="000B31FF" w:rsidP="00714C2E">
            <w:pPr>
              <w:rPr>
                <w:b/>
                <w:bCs/>
              </w:rPr>
            </w:pPr>
          </w:p>
        </w:tc>
        <w:tc>
          <w:tcPr>
            <w:tcW w:w="3012" w:type="pct"/>
          </w:tcPr>
          <w:p w:rsidR="000B31FF" w:rsidRPr="00B92535" w:rsidRDefault="000B31FF" w:rsidP="00956BC6">
            <w:pPr>
              <w:suppressAutoHyphens/>
              <w:jc w:val="center"/>
              <w:rPr>
                <w:b/>
              </w:rPr>
            </w:pPr>
            <w:r w:rsidRPr="00956BC6">
              <w:rPr>
                <w:b/>
              </w:rPr>
              <w:lastRenderedPageBreak/>
              <w:t>Виды работ</w:t>
            </w:r>
          </w:p>
        </w:tc>
        <w:tc>
          <w:tcPr>
            <w:tcW w:w="655" w:type="pct"/>
            <w:vAlign w:val="center"/>
          </w:tcPr>
          <w:p w:rsidR="000B31FF" w:rsidRPr="00B92535" w:rsidRDefault="000B31FF" w:rsidP="00714C2E">
            <w:pPr>
              <w:suppressAutoHyphens/>
              <w:jc w:val="center"/>
              <w:rPr>
                <w:b/>
                <w:i/>
              </w:rPr>
            </w:pPr>
          </w:p>
        </w:tc>
      </w:tr>
      <w:tr w:rsidR="000B31FF" w:rsidRPr="00B92535" w:rsidTr="00642189">
        <w:trPr>
          <w:trHeight w:val="286"/>
        </w:trPr>
        <w:tc>
          <w:tcPr>
            <w:tcW w:w="1333" w:type="pct"/>
            <w:vMerge/>
          </w:tcPr>
          <w:p w:rsidR="000B31FF" w:rsidRPr="00B92535" w:rsidRDefault="000B31FF" w:rsidP="00714C2E">
            <w:pPr>
              <w:rPr>
                <w:b/>
                <w:bCs/>
              </w:rPr>
            </w:pPr>
          </w:p>
        </w:tc>
        <w:tc>
          <w:tcPr>
            <w:tcW w:w="3012" w:type="pct"/>
          </w:tcPr>
          <w:p w:rsidR="000B31FF" w:rsidRPr="002424EB" w:rsidRDefault="000B31FF" w:rsidP="00631806">
            <w:pPr>
              <w:pStyle w:val="aa"/>
              <w:numPr>
                <w:ilvl w:val="0"/>
                <w:numId w:val="42"/>
              </w:numPr>
              <w:tabs>
                <w:tab w:val="left" w:pos="386"/>
              </w:tabs>
              <w:ind w:left="0" w:firstLine="0"/>
              <w:rPr>
                <w:rFonts w:ascii="Times New Roman" w:hAnsi="Times New Roman"/>
                <w:sz w:val="24"/>
                <w:szCs w:val="24"/>
              </w:rPr>
            </w:pPr>
            <w:r w:rsidRPr="002424EB">
              <w:rPr>
                <w:rFonts w:ascii="Times New Roman" w:hAnsi="Times New Roman"/>
                <w:sz w:val="24"/>
                <w:szCs w:val="24"/>
              </w:rPr>
              <w:t>Осуществление сестринского ухода за пациентами с онкологическими заболеваниями.</w:t>
            </w:r>
          </w:p>
          <w:p w:rsidR="000B31FF" w:rsidRPr="00631806" w:rsidRDefault="000B31FF" w:rsidP="00F930FA">
            <w:pPr>
              <w:pStyle w:val="aa"/>
              <w:numPr>
                <w:ilvl w:val="0"/>
                <w:numId w:val="34"/>
              </w:numPr>
              <w:tabs>
                <w:tab w:val="left" w:pos="420"/>
              </w:tabs>
              <w:ind w:left="0" w:firstLine="0"/>
            </w:pPr>
            <w:r w:rsidRPr="002424EB">
              <w:rPr>
                <w:rFonts w:ascii="Times New Roman" w:hAnsi="Times New Roman"/>
                <w:sz w:val="24"/>
                <w:szCs w:val="24"/>
              </w:rPr>
              <w:t>Наложение повязки на молочную железу</w:t>
            </w:r>
          </w:p>
          <w:p w:rsidR="000B31FF" w:rsidRPr="00631806" w:rsidRDefault="000B31FF" w:rsidP="00F930FA">
            <w:pPr>
              <w:pStyle w:val="aa"/>
              <w:numPr>
                <w:ilvl w:val="0"/>
                <w:numId w:val="34"/>
              </w:numPr>
              <w:tabs>
                <w:tab w:val="left" w:pos="420"/>
              </w:tabs>
              <w:ind w:left="0" w:firstLine="0"/>
            </w:pPr>
            <w:r>
              <w:rPr>
                <w:rFonts w:ascii="Times New Roman" w:hAnsi="Times New Roman"/>
                <w:sz w:val="24"/>
                <w:szCs w:val="24"/>
              </w:rPr>
              <w:lastRenderedPageBreak/>
              <w:t>Техника выполнения осмотра и пальпации молочной железы</w:t>
            </w:r>
          </w:p>
          <w:p w:rsidR="000B31FF" w:rsidRPr="00714C2E" w:rsidRDefault="000B31FF" w:rsidP="00F930FA">
            <w:pPr>
              <w:pStyle w:val="aa"/>
              <w:numPr>
                <w:ilvl w:val="0"/>
                <w:numId w:val="34"/>
              </w:numPr>
              <w:tabs>
                <w:tab w:val="left" w:pos="420"/>
              </w:tabs>
              <w:ind w:left="0" w:firstLine="0"/>
            </w:pPr>
            <w:r>
              <w:rPr>
                <w:rFonts w:ascii="Times New Roman" w:hAnsi="Times New Roman"/>
                <w:sz w:val="24"/>
                <w:szCs w:val="24"/>
              </w:rPr>
              <w:t>Уход за трахеостомой</w:t>
            </w:r>
          </w:p>
        </w:tc>
        <w:tc>
          <w:tcPr>
            <w:tcW w:w="655" w:type="pct"/>
            <w:vMerge w:val="restart"/>
            <w:vAlign w:val="center"/>
          </w:tcPr>
          <w:p w:rsidR="000B31FF" w:rsidRPr="00B92535" w:rsidRDefault="000B31FF" w:rsidP="00714C2E">
            <w:pPr>
              <w:suppressAutoHyphens/>
              <w:jc w:val="center"/>
              <w:rPr>
                <w:i/>
              </w:rPr>
            </w:pPr>
            <w:r>
              <w:rPr>
                <w:i/>
              </w:rPr>
              <w:lastRenderedPageBreak/>
              <w:t>6</w:t>
            </w:r>
          </w:p>
        </w:tc>
      </w:tr>
      <w:tr w:rsidR="000B31FF" w:rsidRPr="00B92535" w:rsidTr="000B31FF">
        <w:trPr>
          <w:trHeight w:val="253"/>
        </w:trPr>
        <w:tc>
          <w:tcPr>
            <w:tcW w:w="1333" w:type="pct"/>
            <w:vMerge/>
          </w:tcPr>
          <w:p w:rsidR="000B31FF" w:rsidRPr="00B92535" w:rsidRDefault="000B31FF" w:rsidP="00714C2E">
            <w:pPr>
              <w:rPr>
                <w:b/>
                <w:bCs/>
              </w:rPr>
            </w:pPr>
          </w:p>
        </w:tc>
        <w:tc>
          <w:tcPr>
            <w:tcW w:w="3012" w:type="pct"/>
          </w:tcPr>
          <w:p w:rsidR="000B31FF" w:rsidRPr="002424EB" w:rsidRDefault="000B31FF" w:rsidP="00631806">
            <w:pPr>
              <w:pStyle w:val="aa"/>
              <w:numPr>
                <w:ilvl w:val="0"/>
                <w:numId w:val="42"/>
              </w:numPr>
              <w:tabs>
                <w:tab w:val="left" w:pos="420"/>
              </w:tabs>
              <w:ind w:left="0" w:firstLine="0"/>
              <w:rPr>
                <w:rFonts w:ascii="Times New Roman" w:hAnsi="Times New Roman"/>
                <w:sz w:val="24"/>
                <w:szCs w:val="24"/>
              </w:rPr>
            </w:pPr>
            <w:r w:rsidRPr="00310435">
              <w:rPr>
                <w:rFonts w:ascii="Times New Roman" w:hAnsi="Times New Roman"/>
                <w:sz w:val="24"/>
                <w:szCs w:val="24"/>
              </w:rPr>
              <w:t xml:space="preserve">Осуществление динамического наблюдения за состоянием и самочувствием пациента </w:t>
            </w:r>
            <w:r>
              <w:rPr>
                <w:rFonts w:ascii="Times New Roman" w:hAnsi="Times New Roman"/>
                <w:sz w:val="24"/>
                <w:szCs w:val="24"/>
              </w:rPr>
              <w:t xml:space="preserve">с онкологическими заболеваниями </w:t>
            </w:r>
            <w:r w:rsidRPr="00310435">
              <w:rPr>
                <w:rFonts w:ascii="Times New Roman" w:hAnsi="Times New Roman"/>
                <w:sz w:val="24"/>
                <w:szCs w:val="24"/>
              </w:rPr>
              <w:t>во время лечебных и (или) диагностических вмешательств</w:t>
            </w:r>
          </w:p>
        </w:tc>
        <w:tc>
          <w:tcPr>
            <w:tcW w:w="655" w:type="pct"/>
            <w:vMerge/>
            <w:vAlign w:val="center"/>
          </w:tcPr>
          <w:p w:rsidR="000B31FF" w:rsidRDefault="000B31FF" w:rsidP="00714C2E">
            <w:pPr>
              <w:suppressAutoHyphens/>
              <w:jc w:val="center"/>
              <w:rPr>
                <w:i/>
              </w:rPr>
            </w:pPr>
          </w:p>
        </w:tc>
      </w:tr>
      <w:tr w:rsidR="000B31FF" w:rsidRPr="00B92535" w:rsidTr="00F930FA">
        <w:trPr>
          <w:trHeight w:val="841"/>
        </w:trPr>
        <w:tc>
          <w:tcPr>
            <w:tcW w:w="1333" w:type="pct"/>
            <w:vMerge/>
          </w:tcPr>
          <w:p w:rsidR="000B31FF" w:rsidRPr="00B92535" w:rsidRDefault="000B31FF" w:rsidP="00714C2E">
            <w:pPr>
              <w:rPr>
                <w:b/>
                <w:bCs/>
              </w:rPr>
            </w:pPr>
          </w:p>
        </w:tc>
        <w:tc>
          <w:tcPr>
            <w:tcW w:w="3012" w:type="pct"/>
          </w:tcPr>
          <w:p w:rsidR="000B31FF" w:rsidRDefault="000B31FF" w:rsidP="00631806">
            <w:pPr>
              <w:pStyle w:val="aa"/>
              <w:numPr>
                <w:ilvl w:val="0"/>
                <w:numId w:val="42"/>
              </w:numPr>
              <w:tabs>
                <w:tab w:val="left" w:pos="420"/>
              </w:tabs>
              <w:ind w:left="0" w:firstLine="0"/>
              <w:rPr>
                <w:rFonts w:ascii="Times New Roman" w:hAnsi="Times New Roman"/>
                <w:sz w:val="24"/>
                <w:szCs w:val="24"/>
              </w:rPr>
            </w:pPr>
            <w:r w:rsidRPr="00310435">
              <w:rPr>
                <w:rFonts w:ascii="Times New Roman" w:hAnsi="Times New Roman"/>
                <w:sz w:val="24"/>
                <w:szCs w:val="24"/>
              </w:rPr>
              <w:t>Оказание медицинской помощи в неотложной форме при</w:t>
            </w:r>
            <w:r>
              <w:rPr>
                <w:rFonts w:ascii="Times New Roman" w:hAnsi="Times New Roman"/>
                <w:sz w:val="24"/>
                <w:szCs w:val="24"/>
              </w:rPr>
              <w:t xml:space="preserve"> онкологических заболеваниях различной локализации</w:t>
            </w:r>
          </w:p>
        </w:tc>
        <w:tc>
          <w:tcPr>
            <w:tcW w:w="655" w:type="pct"/>
            <w:vMerge/>
            <w:vAlign w:val="center"/>
          </w:tcPr>
          <w:p w:rsidR="000B31FF" w:rsidRDefault="000B31FF" w:rsidP="00714C2E">
            <w:pPr>
              <w:suppressAutoHyphens/>
              <w:jc w:val="center"/>
              <w:rPr>
                <w:i/>
              </w:rPr>
            </w:pPr>
          </w:p>
        </w:tc>
      </w:tr>
      <w:tr w:rsidR="000B31FF" w:rsidRPr="00B92535" w:rsidTr="00F930FA">
        <w:tc>
          <w:tcPr>
            <w:tcW w:w="1333" w:type="pct"/>
            <w:vMerge w:val="restart"/>
          </w:tcPr>
          <w:p w:rsidR="000B31FF" w:rsidRPr="00B92535" w:rsidRDefault="000B31FF" w:rsidP="00714C2E">
            <w:pPr>
              <w:rPr>
                <w:b/>
                <w:bCs/>
              </w:rPr>
            </w:pPr>
            <w:r w:rsidRPr="00B92535">
              <w:rPr>
                <w:b/>
                <w:bCs/>
              </w:rPr>
              <w:t>Тема 1.6.</w:t>
            </w:r>
            <w:r w:rsidRPr="003A046B">
              <w:t xml:space="preserve"> Сестринский уход при заболеваниях пищевода и грудной клетки. Дифференцированный зачёт</w:t>
            </w:r>
          </w:p>
          <w:p w:rsidR="000B31FF" w:rsidRPr="00E8477E" w:rsidRDefault="000B31FF" w:rsidP="00714C2E">
            <w:pPr>
              <w:rPr>
                <w:b/>
                <w:bCs/>
              </w:rPr>
            </w:pPr>
          </w:p>
        </w:tc>
        <w:tc>
          <w:tcPr>
            <w:tcW w:w="3012" w:type="pct"/>
          </w:tcPr>
          <w:p w:rsidR="000B31FF" w:rsidRPr="00B92535" w:rsidRDefault="000B31FF" w:rsidP="00956BC6">
            <w:pPr>
              <w:suppressAutoHyphens/>
              <w:jc w:val="center"/>
              <w:rPr>
                <w:b/>
              </w:rPr>
            </w:pPr>
            <w:r w:rsidRPr="00956BC6">
              <w:rPr>
                <w:b/>
              </w:rPr>
              <w:t>Виды работ</w:t>
            </w:r>
          </w:p>
        </w:tc>
        <w:tc>
          <w:tcPr>
            <w:tcW w:w="655" w:type="pct"/>
            <w:vAlign w:val="center"/>
          </w:tcPr>
          <w:p w:rsidR="000B31FF" w:rsidRPr="00B92535" w:rsidRDefault="000B31FF" w:rsidP="00714C2E">
            <w:pPr>
              <w:suppressAutoHyphens/>
              <w:jc w:val="center"/>
              <w:rPr>
                <w:i/>
              </w:rPr>
            </w:pPr>
          </w:p>
        </w:tc>
      </w:tr>
      <w:tr w:rsidR="000B31FF" w:rsidRPr="00B92535" w:rsidTr="000B31FF">
        <w:trPr>
          <w:trHeight w:val="529"/>
        </w:trPr>
        <w:tc>
          <w:tcPr>
            <w:tcW w:w="1333" w:type="pct"/>
            <w:vMerge/>
          </w:tcPr>
          <w:p w:rsidR="000B31FF" w:rsidRPr="00B92535" w:rsidRDefault="000B31FF" w:rsidP="00714C2E">
            <w:pPr>
              <w:rPr>
                <w:b/>
                <w:bCs/>
              </w:rPr>
            </w:pPr>
          </w:p>
        </w:tc>
        <w:tc>
          <w:tcPr>
            <w:tcW w:w="3012" w:type="pct"/>
          </w:tcPr>
          <w:p w:rsidR="000B31FF" w:rsidRPr="002424EB" w:rsidRDefault="000B31FF" w:rsidP="000B31FF">
            <w:pPr>
              <w:pStyle w:val="aa"/>
              <w:numPr>
                <w:ilvl w:val="0"/>
                <w:numId w:val="44"/>
              </w:numPr>
              <w:tabs>
                <w:tab w:val="left" w:pos="374"/>
              </w:tabs>
              <w:ind w:left="0" w:firstLine="0"/>
              <w:jc w:val="both"/>
              <w:rPr>
                <w:rFonts w:ascii="Times New Roman" w:hAnsi="Times New Roman"/>
                <w:sz w:val="24"/>
                <w:szCs w:val="24"/>
              </w:rPr>
            </w:pPr>
            <w:r w:rsidRPr="002424EB">
              <w:rPr>
                <w:rFonts w:ascii="Times New Roman" w:hAnsi="Times New Roman"/>
                <w:sz w:val="24"/>
                <w:szCs w:val="24"/>
              </w:rPr>
              <w:t xml:space="preserve">Осуществление сестринского ухода за пациентами с заболеваниями </w:t>
            </w:r>
            <w:r>
              <w:rPr>
                <w:rFonts w:ascii="Times New Roman" w:hAnsi="Times New Roman"/>
                <w:sz w:val="24"/>
                <w:szCs w:val="24"/>
              </w:rPr>
              <w:t xml:space="preserve">пищевода и </w:t>
            </w:r>
            <w:r w:rsidRPr="002424EB">
              <w:rPr>
                <w:rFonts w:ascii="Times New Roman" w:hAnsi="Times New Roman"/>
                <w:sz w:val="24"/>
                <w:szCs w:val="24"/>
              </w:rPr>
              <w:t xml:space="preserve">органов грудной полости. </w:t>
            </w:r>
          </w:p>
        </w:tc>
        <w:tc>
          <w:tcPr>
            <w:tcW w:w="655" w:type="pct"/>
            <w:vMerge w:val="restart"/>
            <w:vAlign w:val="center"/>
          </w:tcPr>
          <w:p w:rsidR="000B31FF" w:rsidRPr="00B92535" w:rsidRDefault="000B31FF" w:rsidP="00714C2E">
            <w:pPr>
              <w:suppressAutoHyphens/>
              <w:jc w:val="center"/>
              <w:rPr>
                <w:i/>
              </w:rPr>
            </w:pPr>
            <w:r>
              <w:rPr>
                <w:i/>
              </w:rPr>
              <w:t>6</w:t>
            </w:r>
          </w:p>
        </w:tc>
      </w:tr>
      <w:tr w:rsidR="000B31FF" w:rsidRPr="00B92535" w:rsidTr="000B31FF">
        <w:trPr>
          <w:trHeight w:val="1152"/>
        </w:trPr>
        <w:tc>
          <w:tcPr>
            <w:tcW w:w="1333" w:type="pct"/>
            <w:vMerge/>
          </w:tcPr>
          <w:p w:rsidR="000B31FF" w:rsidRPr="00B92535" w:rsidRDefault="000B31FF" w:rsidP="00714C2E">
            <w:pPr>
              <w:rPr>
                <w:b/>
                <w:bCs/>
              </w:rPr>
            </w:pPr>
          </w:p>
        </w:tc>
        <w:tc>
          <w:tcPr>
            <w:tcW w:w="3012" w:type="pct"/>
          </w:tcPr>
          <w:p w:rsidR="000B31FF" w:rsidRPr="002424EB" w:rsidRDefault="000B31FF" w:rsidP="000B31FF">
            <w:pPr>
              <w:pStyle w:val="aa"/>
              <w:numPr>
                <w:ilvl w:val="0"/>
                <w:numId w:val="44"/>
              </w:numPr>
              <w:tabs>
                <w:tab w:val="left" w:pos="339"/>
              </w:tabs>
              <w:ind w:left="0" w:firstLine="0"/>
              <w:jc w:val="both"/>
              <w:rPr>
                <w:rFonts w:ascii="Times New Roman" w:hAnsi="Times New Roman"/>
                <w:sz w:val="24"/>
                <w:szCs w:val="24"/>
              </w:rPr>
            </w:pPr>
            <w:r w:rsidRPr="00310435">
              <w:rPr>
                <w:rFonts w:ascii="Times New Roman" w:hAnsi="Times New Roman"/>
                <w:sz w:val="24"/>
                <w:szCs w:val="24"/>
              </w:rPr>
              <w:t xml:space="preserve">Выполнение медицинских манипуляций при оказании медицинской помощи пациенту при </w:t>
            </w:r>
            <w:r>
              <w:rPr>
                <w:rFonts w:ascii="Times New Roman" w:hAnsi="Times New Roman"/>
                <w:sz w:val="24"/>
                <w:szCs w:val="24"/>
              </w:rPr>
              <w:t>хирургических з</w:t>
            </w:r>
            <w:r w:rsidRPr="00310435">
              <w:rPr>
                <w:rFonts w:ascii="Times New Roman" w:hAnsi="Times New Roman"/>
                <w:sz w:val="24"/>
                <w:szCs w:val="24"/>
              </w:rPr>
              <w:t xml:space="preserve">аболеваниях </w:t>
            </w:r>
            <w:r>
              <w:rPr>
                <w:rFonts w:ascii="Times New Roman" w:hAnsi="Times New Roman"/>
                <w:sz w:val="24"/>
                <w:szCs w:val="24"/>
              </w:rPr>
              <w:t>пищевода и органов грудной клетки</w:t>
            </w:r>
          </w:p>
          <w:p w:rsidR="000B31FF" w:rsidRDefault="000B31FF" w:rsidP="00F930FA">
            <w:pPr>
              <w:pStyle w:val="aa"/>
              <w:numPr>
                <w:ilvl w:val="0"/>
                <w:numId w:val="35"/>
              </w:numPr>
              <w:tabs>
                <w:tab w:val="left" w:pos="409"/>
              </w:tabs>
              <w:ind w:left="0" w:firstLine="0"/>
              <w:rPr>
                <w:rFonts w:ascii="Times New Roman" w:hAnsi="Times New Roman"/>
                <w:sz w:val="24"/>
                <w:szCs w:val="24"/>
              </w:rPr>
            </w:pPr>
            <w:r w:rsidRPr="002424EB">
              <w:rPr>
                <w:rFonts w:ascii="Times New Roman" w:hAnsi="Times New Roman"/>
                <w:sz w:val="24"/>
                <w:szCs w:val="24"/>
              </w:rPr>
              <w:t>Составление набора инструментов для плевральной пункции</w:t>
            </w:r>
          </w:p>
          <w:p w:rsidR="000B31FF" w:rsidRPr="002424EB" w:rsidRDefault="000B31FF" w:rsidP="00F930FA">
            <w:pPr>
              <w:pStyle w:val="aa"/>
              <w:numPr>
                <w:ilvl w:val="0"/>
                <w:numId w:val="35"/>
              </w:numPr>
              <w:tabs>
                <w:tab w:val="left" w:pos="409"/>
              </w:tabs>
              <w:ind w:left="0" w:firstLine="0"/>
              <w:rPr>
                <w:rFonts w:ascii="Times New Roman" w:hAnsi="Times New Roman"/>
                <w:sz w:val="24"/>
                <w:szCs w:val="24"/>
              </w:rPr>
            </w:pPr>
            <w:r>
              <w:rPr>
                <w:rFonts w:ascii="Times New Roman" w:hAnsi="Times New Roman"/>
                <w:sz w:val="24"/>
                <w:szCs w:val="24"/>
              </w:rPr>
              <w:t>Наложение повязки на молочную железу</w:t>
            </w:r>
          </w:p>
        </w:tc>
        <w:tc>
          <w:tcPr>
            <w:tcW w:w="655" w:type="pct"/>
            <w:vMerge/>
            <w:vAlign w:val="center"/>
          </w:tcPr>
          <w:p w:rsidR="000B31FF" w:rsidRDefault="000B31FF" w:rsidP="00714C2E">
            <w:pPr>
              <w:suppressAutoHyphens/>
              <w:jc w:val="center"/>
              <w:rPr>
                <w:i/>
              </w:rPr>
            </w:pPr>
          </w:p>
        </w:tc>
      </w:tr>
      <w:tr w:rsidR="000B31FF" w:rsidRPr="00B92535" w:rsidTr="00F930FA">
        <w:trPr>
          <w:trHeight w:val="518"/>
        </w:trPr>
        <w:tc>
          <w:tcPr>
            <w:tcW w:w="1333" w:type="pct"/>
            <w:vMerge/>
          </w:tcPr>
          <w:p w:rsidR="000B31FF" w:rsidRPr="00B92535" w:rsidRDefault="000B31FF" w:rsidP="00714C2E">
            <w:pPr>
              <w:rPr>
                <w:b/>
                <w:bCs/>
              </w:rPr>
            </w:pPr>
          </w:p>
        </w:tc>
        <w:tc>
          <w:tcPr>
            <w:tcW w:w="3012" w:type="pct"/>
          </w:tcPr>
          <w:p w:rsidR="000B31FF" w:rsidRPr="002424EB" w:rsidRDefault="000B31FF" w:rsidP="002424EB">
            <w:pPr>
              <w:pStyle w:val="aa"/>
              <w:rPr>
                <w:rFonts w:ascii="Times New Roman" w:hAnsi="Times New Roman"/>
                <w:sz w:val="24"/>
                <w:szCs w:val="24"/>
              </w:rPr>
            </w:pPr>
            <w:r w:rsidRPr="002424EB">
              <w:rPr>
                <w:rFonts w:ascii="Times New Roman" w:hAnsi="Times New Roman"/>
                <w:sz w:val="24"/>
                <w:szCs w:val="24"/>
              </w:rPr>
              <w:t>Дифференцированный зачёт</w:t>
            </w:r>
          </w:p>
        </w:tc>
        <w:tc>
          <w:tcPr>
            <w:tcW w:w="655" w:type="pct"/>
            <w:vMerge/>
            <w:vAlign w:val="center"/>
          </w:tcPr>
          <w:p w:rsidR="000B31FF" w:rsidRDefault="000B31FF" w:rsidP="00714C2E">
            <w:pPr>
              <w:suppressAutoHyphens/>
              <w:jc w:val="center"/>
              <w:rPr>
                <w:i/>
              </w:rPr>
            </w:pPr>
          </w:p>
        </w:tc>
      </w:tr>
      <w:tr w:rsidR="00714C2E" w:rsidRPr="00B92535" w:rsidTr="00F930FA">
        <w:tc>
          <w:tcPr>
            <w:tcW w:w="4345" w:type="pct"/>
            <w:gridSpan w:val="2"/>
          </w:tcPr>
          <w:p w:rsidR="00714C2E" w:rsidRPr="00B92535" w:rsidRDefault="00714C2E" w:rsidP="00714C2E">
            <w:pPr>
              <w:rPr>
                <w:b/>
                <w:bCs/>
              </w:rPr>
            </w:pPr>
            <w:r w:rsidRPr="00B92535">
              <w:rPr>
                <w:b/>
                <w:bCs/>
              </w:rPr>
              <w:t>Всего</w:t>
            </w:r>
          </w:p>
        </w:tc>
        <w:tc>
          <w:tcPr>
            <w:tcW w:w="655" w:type="pct"/>
            <w:vAlign w:val="center"/>
          </w:tcPr>
          <w:p w:rsidR="00714C2E" w:rsidRPr="00B92535" w:rsidRDefault="008A7BBA" w:rsidP="00714C2E">
            <w:pPr>
              <w:jc w:val="center"/>
              <w:rPr>
                <w:b/>
              </w:rPr>
            </w:pPr>
            <w:r>
              <w:rPr>
                <w:b/>
              </w:rPr>
              <w:t>36</w:t>
            </w:r>
          </w:p>
        </w:tc>
      </w:tr>
    </w:tbl>
    <w:p w:rsidR="00F7636B" w:rsidRPr="00B92535" w:rsidRDefault="00F7636B" w:rsidP="00F7636B">
      <w:pPr>
        <w:suppressAutoHyphens/>
      </w:pPr>
    </w:p>
    <w:p w:rsidR="00F7636B" w:rsidRPr="00610C23" w:rsidRDefault="00F7636B" w:rsidP="00F7636B">
      <w:pPr>
        <w:jc w:val="center"/>
        <w:rPr>
          <w:b/>
          <w:bCs/>
          <w:sz w:val="28"/>
          <w:szCs w:val="28"/>
        </w:rPr>
      </w:pPr>
      <w:r w:rsidRPr="00610C23">
        <w:rPr>
          <w:b/>
          <w:bCs/>
          <w:sz w:val="28"/>
          <w:szCs w:val="28"/>
        </w:rPr>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182B53">
        <w:rPr>
          <w:b/>
          <w:sz w:val="28"/>
          <w:szCs w:val="28"/>
        </w:rPr>
        <w:t xml:space="preserve"> </w:t>
      </w:r>
      <w:r w:rsidRPr="00610C23">
        <w:rPr>
          <w:b/>
          <w:bCs/>
          <w:sz w:val="28"/>
          <w:szCs w:val="28"/>
        </w:rPr>
        <w:t>предусмотрены следующие специальные помещения:</w:t>
      </w:r>
    </w:p>
    <w:p w:rsidR="00F7636B" w:rsidRDefault="00F7636B" w:rsidP="00FC7623">
      <w:pPr>
        <w:rPr>
          <w:rStyle w:val="a9"/>
          <w:i w:val="0"/>
          <w:iCs/>
        </w:rPr>
      </w:pPr>
      <w:bookmarkStart w:id="9" w:name="_Hlk133949335"/>
      <w:r w:rsidRPr="00375339">
        <w:rPr>
          <w:rStyle w:val="a9"/>
          <w:i w:val="0"/>
          <w:iCs/>
        </w:rPr>
        <w:t>Кабинет</w:t>
      </w:r>
      <w:r w:rsidR="004401DB">
        <w:rPr>
          <w:rStyle w:val="a9"/>
          <w:i w:val="0"/>
          <w:iCs/>
        </w:rPr>
        <w:t>ы</w:t>
      </w:r>
      <w:r w:rsidR="008213FB" w:rsidRPr="00375339">
        <w:rPr>
          <w:rStyle w:val="a9"/>
          <w:i w:val="0"/>
          <w:iCs/>
        </w:rPr>
        <w:t xml:space="preserve"> </w:t>
      </w:r>
      <w:r w:rsidR="004401DB">
        <w:rPr>
          <w:rStyle w:val="a9"/>
          <w:i w:val="0"/>
          <w:iCs/>
        </w:rPr>
        <w:t>Сестринского дела</w:t>
      </w:r>
      <w:r w:rsidRPr="00375339">
        <w:rPr>
          <w:rStyle w:val="a9"/>
          <w:i w:val="0"/>
          <w:iCs/>
        </w:rPr>
        <w:t>, оснащенны</w:t>
      </w:r>
      <w:r w:rsidR="008213FB" w:rsidRPr="00375339">
        <w:rPr>
          <w:rStyle w:val="a9"/>
          <w:i w:val="0"/>
          <w:iCs/>
        </w:rPr>
        <w:t>е</w:t>
      </w:r>
      <w:r w:rsidRPr="00375339">
        <w:rPr>
          <w:rStyle w:val="a9"/>
          <w:i w:val="0"/>
          <w:iCs/>
        </w:rPr>
        <w:t xml:space="preserve"> оборудованием</w:t>
      </w:r>
      <w:r w:rsidR="008213FB" w:rsidRPr="00375339">
        <w:rPr>
          <w:rStyle w:val="a9"/>
          <w:i w:val="0"/>
          <w:iCs/>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4"/>
        <w:gridCol w:w="4288"/>
        <w:gridCol w:w="3995"/>
      </w:tblGrid>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ind w:firstLine="709"/>
              <w:jc w:val="both"/>
              <w:rPr>
                <w:bCs/>
                <w:iCs/>
              </w:rPr>
            </w:pPr>
            <w:r w:rsidRPr="00591FE1">
              <w:rPr>
                <w:bCs/>
                <w:iCs/>
              </w:rPr>
              <w:t>№</w:t>
            </w:r>
          </w:p>
        </w:tc>
        <w:tc>
          <w:tcPr>
            <w:tcW w:w="2459" w:type="pct"/>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ind w:firstLine="709"/>
              <w:jc w:val="both"/>
              <w:rPr>
                <w:bCs/>
                <w:iCs/>
              </w:rPr>
            </w:pPr>
            <w:r w:rsidRPr="00591FE1">
              <w:rPr>
                <w:bCs/>
                <w:iCs/>
              </w:rPr>
              <w:t>Наименование оборудования</w:t>
            </w:r>
          </w:p>
        </w:tc>
        <w:tc>
          <w:tcPr>
            <w:tcW w:w="2303" w:type="pct"/>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jc w:val="center"/>
              <w:rPr>
                <w:bCs/>
                <w:iCs/>
              </w:rPr>
            </w:pPr>
            <w:r w:rsidRPr="00591FE1">
              <w:rPr>
                <w:bCs/>
                <w:iCs/>
              </w:rPr>
              <w:t>Техническое описание</w:t>
            </w:r>
          </w:p>
        </w:tc>
      </w:tr>
      <w:tr w:rsidR="004779F8" w:rsidRPr="00591FE1" w:rsidTr="00F30E3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
                <w:bCs/>
                <w:iCs/>
              </w:rPr>
            </w:pPr>
            <w:r w:rsidRPr="00591FE1">
              <w:rPr>
                <w:b/>
                <w:bCs/>
                <w:iCs/>
                <w:lang w:val="en-US"/>
              </w:rPr>
              <w:t>I</w:t>
            </w:r>
            <w:r w:rsidRPr="00591FE1">
              <w:rPr>
                <w:b/>
                <w:bCs/>
                <w:iCs/>
              </w:rPr>
              <w:t xml:space="preserve"> Специализированная мебель и системы хранения</w:t>
            </w:r>
          </w:p>
        </w:tc>
      </w:tr>
      <w:tr w:rsidR="004779F8" w:rsidRPr="00591FE1" w:rsidTr="00F30E3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
                <w:bCs/>
                <w:iCs/>
              </w:rPr>
            </w:pPr>
            <w:r w:rsidRPr="00591FE1">
              <w:rPr>
                <w:b/>
                <w:bCs/>
                <w:iCs/>
              </w:rPr>
              <w:t>Основное оборудование</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Функциональная мебель для обеспечения посадочных мест по количеству обучающихся</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pPr>
            <w:r w:rsidRPr="00591FE1">
              <w:rPr>
                <w:iCs/>
                <w:lang w:eastAsia="en-US"/>
              </w:rPr>
              <w:t xml:space="preserve">Стулья ученические - </w:t>
            </w:r>
            <w:r w:rsidRPr="00591FE1">
              <w:t>каркас: металлический, трубчатый, покрытый хромом; обивка - ткань; внутреннее наполнение сиденья и спинки: поролон повышенной плотности.</w:t>
            </w:r>
          </w:p>
          <w:p w:rsidR="004779F8" w:rsidRPr="00591FE1" w:rsidRDefault="004779F8" w:rsidP="00F30E3D">
            <w:pPr>
              <w:suppressAutoHyphens/>
              <w:jc w:val="both"/>
              <w:rPr>
                <w:bCs/>
                <w:iCs/>
              </w:rPr>
            </w:pPr>
            <w:r w:rsidRPr="00591FE1">
              <w:rPr>
                <w:lang w:eastAsia="en-US"/>
              </w:rPr>
              <w:t>Столы письменные, столешница, корпус и передний щит выполнены из ЛДСП.</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Функциональная мебель для оборудования рабочего места преподавателя</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pPr>
            <w:r w:rsidRPr="00591FE1">
              <w:t>Стул для преподавателя - каркас: металлический, трубчатый, покрытый хромом; обивка- ткань;</w:t>
            </w:r>
          </w:p>
          <w:p w:rsidR="004779F8" w:rsidRPr="00591FE1" w:rsidRDefault="004779F8" w:rsidP="00F30E3D">
            <w:pPr>
              <w:pStyle w:val="120"/>
              <w:jc w:val="both"/>
              <w:rPr>
                <w:szCs w:val="24"/>
              </w:rPr>
            </w:pPr>
            <w:proofErr w:type="gramStart"/>
            <w:r w:rsidRPr="00591FE1">
              <w:rPr>
                <w:szCs w:val="24"/>
              </w:rPr>
              <w:t>внутреннее</w:t>
            </w:r>
            <w:proofErr w:type="gramEnd"/>
            <w:r w:rsidRPr="00591FE1">
              <w:rPr>
                <w:szCs w:val="24"/>
              </w:rPr>
              <w:t xml:space="preserve"> наполнение сиденья и спинки: поролон повышенной плотности.</w:t>
            </w:r>
          </w:p>
          <w:p w:rsidR="004779F8" w:rsidRPr="00591FE1" w:rsidRDefault="004779F8" w:rsidP="00F30E3D">
            <w:pPr>
              <w:suppressAutoHyphens/>
              <w:jc w:val="both"/>
              <w:rPr>
                <w:bCs/>
                <w:iCs/>
              </w:rPr>
            </w:pPr>
            <w:r w:rsidRPr="00591FE1">
              <w:rPr>
                <w:lang w:eastAsia="en-US"/>
              </w:rPr>
              <w:t xml:space="preserve">Стол письменный для преподавателя выполнен из ЛДСП, состоит из столешницы, </w:t>
            </w:r>
            <w:proofErr w:type="gramStart"/>
            <w:r w:rsidRPr="00591FE1">
              <w:rPr>
                <w:lang w:eastAsia="en-US"/>
              </w:rPr>
              <w:t>корпуса,  переднего</w:t>
            </w:r>
            <w:proofErr w:type="gramEnd"/>
            <w:r w:rsidRPr="00591FE1">
              <w:rPr>
                <w:lang w:eastAsia="en-US"/>
              </w:rPr>
              <w:t xml:space="preserve"> щита и тумбы со шкафчиками.</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 xml:space="preserve">Кушетка медицинская </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687BEE">
            <w:pPr>
              <w:jc w:val="both"/>
              <w:rPr>
                <w:bCs/>
                <w:iCs/>
              </w:rPr>
            </w:pPr>
            <w:r w:rsidRPr="00591FE1">
              <w:t>Каркас кушетки выполнен из стальной трубы, лежак кушетки двухсекционный изготовлен из ДСП 16 мм и поролона 20 мм</w:t>
            </w:r>
            <w:r w:rsidR="00687BEE">
              <w:t xml:space="preserve">. </w:t>
            </w:r>
            <w:r w:rsidRPr="00591FE1">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591FE1">
              <w:rPr>
                <w:color w:val="00B050"/>
              </w:rPr>
              <w:t>.</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Столики передвижные манипуляционные</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suppressAutoHyphens/>
              <w:jc w:val="both"/>
              <w:rPr>
                <w:bCs/>
                <w:i/>
                <w:iCs/>
              </w:rPr>
            </w:pPr>
            <w:r w:rsidRPr="00591FE1">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4779F8" w:rsidRPr="00591FE1" w:rsidTr="00F30E3D">
        <w:trPr>
          <w:trHeight w:val="1550"/>
        </w:trPr>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E15233" w:rsidRDefault="00E8646F" w:rsidP="00F30E3D">
            <w:pPr>
              <w:rPr>
                <w:rStyle w:val="a9"/>
                <w:i w:val="0"/>
                <w:iCs/>
              </w:rPr>
            </w:pPr>
            <w:hyperlink r:id="rId9" w:tgtFrame="_blank" w:history="1">
              <w:r w:rsidR="004779F8" w:rsidRPr="00E15233">
                <w:rPr>
                  <w:rStyle w:val="a9"/>
                  <w:i w:val="0"/>
                  <w:iCs/>
                </w:rPr>
                <w:t>Медицинский стеллаж</w:t>
              </w:r>
            </w:hyperlink>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rPr>
                <w:rStyle w:val="a9"/>
                <w:i w:val="0"/>
                <w:iCs/>
              </w:rPr>
            </w:pPr>
            <w:r w:rsidRPr="00591FE1">
              <w:rPr>
                <w:rStyle w:val="a9"/>
                <w:i w:val="0"/>
                <w:iCs/>
              </w:rPr>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4401DB" w:rsidRPr="00591FE1" w:rsidTr="00F30E3D">
        <w:trPr>
          <w:trHeight w:val="1550"/>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jc w:val="both"/>
            </w:pPr>
            <w:r w:rsidRPr="00374433">
              <w:t>Штатив медицинский для вливаний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r w:rsidRPr="00374433">
              <w:t>Штатив медицинский для вливаний пятиопорный, металлический, без колес ШВ-01 МСК-310-01 Каркас изготовлен из тонкостенной стальной трубы с нанесением экологически чистой эпоксидной полимерно-порошковой краски, устойчивой к регулярной обработке дезинфицирующими и моющими средствами.</w:t>
            </w:r>
          </w:p>
          <w:p w:rsidR="004401DB" w:rsidRPr="00374433" w:rsidRDefault="004401DB" w:rsidP="00642189">
            <w:r w:rsidRPr="00374433">
              <w:t>Пластиковый держатель имеет две чаши для флаконов и два крючка для инфузионных пакетов.</w:t>
            </w:r>
          </w:p>
        </w:tc>
      </w:tr>
      <w:tr w:rsidR="004401DB" w:rsidRPr="00591FE1" w:rsidTr="004401DB">
        <w:trPr>
          <w:trHeight w:val="835"/>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b/>
                <w:sz w:val="24"/>
                <w:szCs w:val="24"/>
              </w:rPr>
            </w:pPr>
            <w:r w:rsidRPr="00374433">
              <w:rPr>
                <w:rFonts w:ascii="Times New Roman" w:hAnsi="Times New Roman"/>
                <w:sz w:val="24"/>
                <w:szCs w:val="24"/>
              </w:rPr>
              <w:t>Ё</w:t>
            </w:r>
            <w:r w:rsidRPr="00374433">
              <w:rPr>
                <w:rStyle w:val="a8"/>
                <w:rFonts w:ascii="Times New Roman" w:hAnsi="Times New Roman"/>
                <w:color w:val="auto"/>
                <w:sz w:val="24"/>
                <w:szCs w:val="24"/>
                <w:u w:val="none"/>
              </w:rPr>
              <w:t>мкости для мед</w:t>
            </w:r>
            <w:proofErr w:type="gramStart"/>
            <w:r w:rsidRPr="00374433">
              <w:rPr>
                <w:rStyle w:val="a8"/>
                <w:rFonts w:ascii="Times New Roman" w:hAnsi="Times New Roman"/>
                <w:color w:val="auto"/>
                <w:sz w:val="24"/>
                <w:szCs w:val="24"/>
                <w:u w:val="none"/>
              </w:rPr>
              <w:t>. отходов</w:t>
            </w:r>
            <w:proofErr w:type="gramEnd"/>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Пакеты полиэтиленовые, одноразовые, для сбора и хранения медицинских отходов.</w:t>
            </w:r>
          </w:p>
        </w:tc>
      </w:tr>
      <w:tr w:rsidR="004401DB" w:rsidRPr="00591FE1" w:rsidTr="004401DB">
        <w:trPr>
          <w:trHeight w:val="570"/>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bCs/>
                <w:sz w:val="24"/>
                <w:szCs w:val="24"/>
              </w:rPr>
              <w:t>Контейнер для сбора острого инструментария класса Б</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 xml:space="preserve">Бесконтактный сбор острого инструментария. Изготовлен из полипропилена. Двойная </w:t>
            </w:r>
            <w:proofErr w:type="gramStart"/>
            <w:r w:rsidRPr="00374433">
              <w:t>крышка  обеспечивает</w:t>
            </w:r>
            <w:proofErr w:type="gramEnd"/>
            <w:r w:rsidRPr="00374433">
              <w:t xml:space="preserve"> герметичное закрытие в двух положениях </w:t>
            </w:r>
            <w:r w:rsidRPr="00374433">
              <w:lastRenderedPageBreak/>
              <w:t>«временно» и «окончательно» закрыто.</w:t>
            </w:r>
            <w:r>
              <w:t xml:space="preserve"> </w:t>
            </w:r>
            <w:r w:rsidRPr="00374433">
              <w:t>Крышка с индикацией повторного использования — для безопасного хранения игл в процессе эксплуатации изделия.</w:t>
            </w: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rPr>
              <w:lastRenderedPageBreak/>
              <w:t>Дополнительное оборудование</w:t>
            </w:r>
          </w:p>
        </w:tc>
      </w:tr>
      <w:tr w:rsidR="004401DB" w:rsidRPr="00591FE1" w:rsidTr="00F30E3D">
        <w:trPr>
          <w:trHeight w:val="287"/>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ind w:firstLine="709"/>
              <w:jc w:val="both"/>
              <w:rPr>
                <w:bCs/>
                <w:iCs/>
              </w:rPr>
            </w:pPr>
          </w:p>
        </w:tc>
        <w:tc>
          <w:tcPr>
            <w:tcW w:w="2459" w:type="pct"/>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ind w:firstLine="709"/>
              <w:jc w:val="both"/>
              <w:rPr>
                <w:bCs/>
                <w:iCs/>
              </w:rPr>
            </w:pPr>
          </w:p>
        </w:tc>
        <w:tc>
          <w:tcPr>
            <w:tcW w:w="2303" w:type="pct"/>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rPr>
                <w:bCs/>
                <w:iCs/>
              </w:rPr>
            </w:pP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lang w:val="en-US"/>
              </w:rPr>
              <w:t xml:space="preserve">II </w:t>
            </w:r>
            <w:r w:rsidRPr="00591FE1">
              <w:rPr>
                <w:b/>
                <w:bCs/>
                <w:iCs/>
              </w:rPr>
              <w:t>Технические средства</w:t>
            </w: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rPr>
              <w:t>Основное оборудование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E15233" w:rsidRDefault="004401DB" w:rsidP="00F30E3D">
            <w:pPr>
              <w:suppressAutoHyphens/>
              <w:jc w:val="both"/>
              <w:rPr>
                <w:bCs/>
                <w:iCs/>
              </w:rPr>
            </w:pPr>
            <w:r w:rsidRPr="00E15233">
              <w:rPr>
                <w:bCs/>
                <w:iCs/>
              </w:rPr>
              <w:t xml:space="preserve">Устройства для прослушивания и визуализации учебного материала </w:t>
            </w:r>
          </w:p>
        </w:tc>
        <w:tc>
          <w:tcPr>
            <w:tcW w:w="2303" w:type="pct"/>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jc w:val="both"/>
              <w:rPr>
                <w:bCs/>
                <w:i/>
                <w:iCs/>
              </w:rPr>
            </w:pPr>
            <w:r w:rsidRPr="00591FE1">
              <w:rPr>
                <w:rStyle w:val="a9"/>
                <w:i w:val="0"/>
                <w:iCs/>
              </w:rPr>
              <w:t>Компьютер, видеопректор.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sz w:val="24"/>
                <w:szCs w:val="24"/>
              </w:rPr>
              <w:t>Электроотсос</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Модель оснащена встроенным аккумулятором для автономной работы, может подключаться к автоприкуривателю. Катетеры F8 и F12 и кронштейн для крепления на стену в комплекте.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sz w:val="24"/>
                <w:szCs w:val="24"/>
              </w:rPr>
              <w:t>Ультралайт</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Бактерицидная камера предназначена для хранения стерильных медицинских принадлежностей. Благодаря ультрафиолетовому излучателю внутри устройства создаются условия препятствующие размножению микроорганизмов, поэтому предварительно простерилизованные предметы в камере сохраняют стерильность до 7 дней.</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sz w:val="24"/>
                <w:szCs w:val="24"/>
              </w:rPr>
              <w:t>Настольный стерилизатор воздушный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 xml:space="preserve">Воздушный стерилизатор (автоклав) с встроенной системой принудительного охлаждения стерилизационной камеры предназначен для воздушной стерилизации </w:t>
            </w:r>
            <w:hyperlink r:id="rId10" w:history="1">
              <w:r w:rsidRPr="00374433">
                <w:rPr>
                  <w:bCs/>
                </w:rPr>
                <w:t>медицинских и хирургических инструментов</w:t>
              </w:r>
            </w:hyperlink>
            <w:r w:rsidRPr="00374433">
              <w:t>, термостой</w:t>
            </w:r>
            <w:r w:rsidRPr="00374433">
              <w:softHyphen/>
              <w:t>ких шприцев (с отметкой 200 °C) и игл к ним, стеклянной лабораторной посуды, а также прочих медицинских изделий и лабораторного оборудования, устойчивых к воздействию высокой температуры.</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rPr>
                <w:rStyle w:val="a9"/>
                <w:i w:val="0"/>
                <w:iCs/>
              </w:rPr>
              <w:t>Фонендоскоп</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rStyle w:val="a9"/>
                <w:i w:val="0"/>
                <w:iCs/>
              </w:rPr>
            </w:pPr>
            <w:r w:rsidRPr="00374433">
              <w:rPr>
                <w:rStyle w:val="a9"/>
                <w:i w:val="0"/>
                <w:iCs/>
              </w:rPr>
              <w:t xml:space="preserve">Двусторонняя металлическая головка с большой диафрагмой и </w:t>
            </w:r>
            <w:r w:rsidRPr="00374433">
              <w:rPr>
                <w:rStyle w:val="a9"/>
                <w:i w:val="0"/>
                <w:iCs/>
              </w:rPr>
              <w:lastRenderedPageBreak/>
              <w:t>открытым колоколом</w:t>
            </w:r>
            <w:proofErr w:type="gramStart"/>
            <w:r w:rsidRPr="00374433">
              <w:rPr>
                <w:rStyle w:val="a9"/>
                <w:i w:val="0"/>
                <w:iCs/>
              </w:rPr>
              <w:t>. диафрагма</w:t>
            </w:r>
            <w:proofErr w:type="gramEnd"/>
            <w:r w:rsidRPr="00374433">
              <w:rPr>
                <w:rStyle w:val="a9"/>
                <w:i w:val="0"/>
                <w:iCs/>
              </w:rPr>
              <w:t xml:space="preserve">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t>Тонометр CS Medica CS-105</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shd w:val="clear" w:color="auto" w:fill="FFFFFF"/>
              </w:rPr>
            </w:pPr>
            <w:r w:rsidRPr="00374433">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w:t>
            </w:r>
            <w:r w:rsidRPr="00374433">
              <w:br/>
              <w:t>Пылезащитный фильтр в груше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rPr>
                <w:rStyle w:val="a9"/>
                <w:i w:val="0"/>
                <w:iCs/>
              </w:rPr>
              <w:t>Термометр медицинский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rStyle w:val="a9"/>
                <w:i w:val="0"/>
                <w:iCs/>
              </w:rPr>
            </w:pPr>
            <w:r w:rsidRPr="00374433">
              <w:rPr>
                <w:rStyle w:val="a9"/>
                <w:i w:val="0"/>
                <w:iCs/>
              </w:rPr>
              <w:t>Медицинский стеклянный максимальный термометр. Минимальная температура измерения (С</w:t>
            </w:r>
            <w:r w:rsidRPr="00374433">
              <w:rPr>
                <w:rStyle w:val="a9"/>
                <w:i w:val="0"/>
                <w:iCs/>
                <w:vertAlign w:val="superscript"/>
              </w:rPr>
              <w:t>0</w:t>
            </w:r>
            <w:r w:rsidRPr="00374433">
              <w:rPr>
                <w:rStyle w:val="a9"/>
                <w:i w:val="0"/>
                <w:iCs/>
              </w:rPr>
              <w:t>): - 35,0. Максимальная температура измерения (С</w:t>
            </w:r>
            <w:r w:rsidRPr="00374433">
              <w:rPr>
                <w:rStyle w:val="a9"/>
                <w:i w:val="0"/>
                <w:iCs/>
                <w:vertAlign w:val="superscript"/>
              </w:rPr>
              <w:t>0</w:t>
            </w:r>
            <w:r w:rsidRPr="00374433">
              <w:rPr>
                <w:rStyle w:val="a9"/>
                <w:i w:val="0"/>
                <w:iCs/>
              </w:rPr>
              <w:t>): - 42,0. Цена деления шкалы (С</w:t>
            </w:r>
            <w:r w:rsidRPr="00374433">
              <w:rPr>
                <w:rStyle w:val="a9"/>
                <w:i w:val="0"/>
                <w:iCs/>
                <w:vertAlign w:val="superscript"/>
              </w:rPr>
              <w:t>0</w:t>
            </w:r>
            <w:r w:rsidRPr="00374433">
              <w:rPr>
                <w:rStyle w:val="a9"/>
                <w:i w:val="0"/>
                <w:iCs/>
              </w:rPr>
              <w:t>): - 0,10. Погрешность измерения (С</w:t>
            </w:r>
            <w:r w:rsidRPr="00374433">
              <w:rPr>
                <w:rStyle w:val="a9"/>
                <w:i w:val="0"/>
                <w:iCs/>
                <w:vertAlign w:val="superscript"/>
              </w:rPr>
              <w:t>0</w:t>
            </w:r>
            <w:r w:rsidRPr="00374433">
              <w:rPr>
                <w:rStyle w:val="a9"/>
                <w:i w:val="0"/>
                <w:iCs/>
              </w:rPr>
              <w:t>): ± 0,1</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Антисептики</w:t>
            </w:r>
            <w:r>
              <w:t>, жидкое мыло в настенных диспенсорах</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Дезинфецирующие средства</w:t>
            </w:r>
          </w:p>
        </w:tc>
      </w:tr>
      <w:tr w:rsidR="00C01132" w:rsidRPr="00591FE1"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vAlign w:val="center"/>
            <w:hideMark/>
          </w:tcPr>
          <w:p w:rsidR="00C01132" w:rsidRPr="00374433" w:rsidRDefault="00C01132" w:rsidP="00642189">
            <w:pPr>
              <w:contextualSpacing/>
            </w:pPr>
            <w:r w:rsidRPr="00374433">
              <w:t xml:space="preserve">Лоток почкообразный, прямоугольный </w:t>
            </w:r>
          </w:p>
          <w:p w:rsidR="00C01132" w:rsidRPr="00374433" w:rsidRDefault="00C01132" w:rsidP="00642189">
            <w:pPr>
              <w:contextualSpacing/>
            </w:pPr>
            <w:r w:rsidRPr="00374433">
              <w:t>ЛМП - "МЕДИКОН"</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Сталь, устойчивая к атмосферной коррозии и коррозии в пресной воде</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6"/>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63495" w:rsidRDefault="00C01132" w:rsidP="00363495">
            <w:pPr>
              <w:pStyle w:val="aa"/>
              <w:jc w:val="both"/>
              <w:rPr>
                <w:rStyle w:val="a9"/>
                <w:rFonts w:ascii="Times New Roman" w:hAnsi="Times New Roman"/>
                <w:i w:val="0"/>
                <w:iCs/>
                <w:color w:val="000000" w:themeColor="text1"/>
                <w:sz w:val="24"/>
                <w:szCs w:val="24"/>
              </w:rPr>
            </w:pPr>
            <w:r w:rsidRPr="00363495">
              <w:rPr>
                <w:rStyle w:val="a9"/>
                <w:rFonts w:ascii="Times New Roman" w:hAnsi="Times New Roman"/>
                <w:i w:val="0"/>
                <w:iCs/>
                <w:color w:val="000000" w:themeColor="text1"/>
                <w:sz w:val="24"/>
                <w:szCs w:val="24"/>
              </w:rPr>
              <w:t>Хирургические инструменты (ранорасширители, кровеостанав</w:t>
            </w:r>
            <w:r>
              <w:rPr>
                <w:rStyle w:val="a9"/>
                <w:rFonts w:ascii="Times New Roman" w:hAnsi="Times New Roman"/>
                <w:i w:val="0"/>
                <w:iCs/>
                <w:color w:val="000000" w:themeColor="text1"/>
                <w:sz w:val="24"/>
                <w:szCs w:val="24"/>
              </w:rPr>
              <w:t>-</w:t>
            </w:r>
            <w:r w:rsidRPr="00363495">
              <w:rPr>
                <w:rStyle w:val="a9"/>
                <w:rFonts w:ascii="Times New Roman" w:hAnsi="Times New Roman"/>
                <w:i w:val="0"/>
                <w:iCs/>
                <w:color w:val="000000" w:themeColor="text1"/>
                <w:sz w:val="24"/>
                <w:szCs w:val="24"/>
              </w:rPr>
              <w:t xml:space="preserve">ливающие зажимы, хирургические ножницы, </w:t>
            </w:r>
            <w:r w:rsidRPr="00363495">
              <w:rPr>
                <w:rFonts w:ascii="Times New Roman" w:hAnsi="Times New Roman"/>
                <w:sz w:val="24"/>
                <w:szCs w:val="24"/>
              </w:rPr>
              <w:t>желобоватый зонд, зажим москит, пинцет стерильный</w:t>
            </w:r>
            <w:r w:rsidRPr="00363495">
              <w:rPr>
                <w:rStyle w:val="a9"/>
                <w:rFonts w:ascii="Times New Roman" w:hAnsi="Times New Roman"/>
                <w:i w:val="0"/>
                <w:iCs/>
                <w:color w:val="000000" w:themeColor="text1"/>
                <w:sz w:val="24"/>
                <w:szCs w:val="24"/>
              </w:rPr>
              <w:t xml:space="preserve"> </w:t>
            </w:r>
            <w:r w:rsidRPr="00363495">
              <w:rPr>
                <w:rFonts w:ascii="Times New Roman" w:hAnsi="Times New Roman"/>
                <w:sz w:val="24"/>
                <w:szCs w:val="24"/>
              </w:rPr>
              <w:t xml:space="preserve">иглодержатель, иглы режущие, ножницы Купера, </w:t>
            </w:r>
            <w:r w:rsidRPr="00363495">
              <w:rPr>
                <w:rFonts w:ascii="Times New Roman" w:hAnsi="Times New Roman"/>
                <w:color w:val="000000"/>
                <w:spacing w:val="-16"/>
                <w:sz w:val="24"/>
                <w:szCs w:val="24"/>
              </w:rPr>
              <w:t xml:space="preserve">корнцанг, </w:t>
            </w:r>
            <w:r w:rsidRPr="00363495">
              <w:rPr>
                <w:rFonts w:ascii="Times New Roman" w:hAnsi="Times New Roman"/>
                <w:color w:val="000000"/>
                <w:spacing w:val="-9"/>
                <w:sz w:val="24"/>
                <w:szCs w:val="24"/>
              </w:rPr>
              <w:t xml:space="preserve">цапки для белья, </w:t>
            </w:r>
            <w:r w:rsidRPr="00363495">
              <w:rPr>
                <w:rFonts w:ascii="Times New Roman" w:hAnsi="Times New Roman"/>
                <w:color w:val="000000"/>
                <w:spacing w:val="-11"/>
                <w:sz w:val="24"/>
                <w:szCs w:val="24"/>
              </w:rPr>
              <w:t xml:space="preserve">скальпели брюшистые и </w:t>
            </w:r>
            <w:proofErr w:type="gramStart"/>
            <w:r w:rsidRPr="00363495">
              <w:rPr>
                <w:rFonts w:ascii="Times New Roman" w:hAnsi="Times New Roman"/>
                <w:color w:val="000000"/>
                <w:spacing w:val="-11"/>
                <w:sz w:val="24"/>
                <w:szCs w:val="24"/>
              </w:rPr>
              <w:t>остроконечные ,</w:t>
            </w:r>
            <w:proofErr w:type="gramEnd"/>
            <w:r w:rsidRPr="00363495">
              <w:rPr>
                <w:rFonts w:ascii="Times New Roman" w:hAnsi="Times New Roman"/>
                <w:color w:val="000000"/>
                <w:spacing w:val="-11"/>
                <w:sz w:val="24"/>
                <w:szCs w:val="24"/>
              </w:rPr>
              <w:t xml:space="preserve"> </w:t>
            </w:r>
            <w:r w:rsidRPr="00363495">
              <w:rPr>
                <w:rFonts w:ascii="Times New Roman" w:hAnsi="Times New Roman"/>
                <w:color w:val="000000"/>
                <w:spacing w:val="-10"/>
                <w:sz w:val="24"/>
                <w:szCs w:val="24"/>
              </w:rPr>
              <w:t xml:space="preserve">пинцеты хирургические и анатомические, зажимы Кохера и Бильрота , </w:t>
            </w:r>
            <w:r w:rsidRPr="00363495">
              <w:rPr>
                <w:rFonts w:ascii="Times New Roman" w:hAnsi="Times New Roman"/>
                <w:color w:val="000000"/>
                <w:spacing w:val="-9"/>
                <w:sz w:val="24"/>
                <w:szCs w:val="24"/>
              </w:rPr>
              <w:t xml:space="preserve">ножницы Купера и Рихтера </w:t>
            </w:r>
            <w:r w:rsidRPr="00363495">
              <w:rPr>
                <w:rStyle w:val="a9"/>
                <w:rFonts w:ascii="Times New Roman" w:hAnsi="Times New Roman"/>
                <w:i w:val="0"/>
                <w:iCs/>
                <w:color w:val="000000" w:themeColor="text1"/>
                <w:sz w:val="24"/>
                <w:szCs w:val="24"/>
              </w:rPr>
              <w:t>и др.)</w:t>
            </w:r>
          </w:p>
        </w:tc>
        <w:tc>
          <w:tcPr>
            <w:tcW w:w="2303" w:type="pct"/>
            <w:tcBorders>
              <w:top w:val="single" w:sz="4" w:space="0" w:color="auto"/>
              <w:left w:val="single" w:sz="4" w:space="0" w:color="auto"/>
              <w:bottom w:val="single" w:sz="4" w:space="0" w:color="auto"/>
              <w:right w:val="single" w:sz="4" w:space="0" w:color="auto"/>
            </w:tcBorders>
          </w:tcPr>
          <w:p w:rsidR="00C01132" w:rsidRPr="002424EB" w:rsidRDefault="00C01132" w:rsidP="00F30E3D">
            <w:pPr>
              <w:rPr>
                <w:color w:val="000000" w:themeColor="text1"/>
                <w:shd w:val="clear" w:color="auto" w:fill="FFFFFF"/>
              </w:rPr>
            </w:pPr>
            <w:r w:rsidRPr="002424EB">
              <w:rPr>
                <w:color w:val="000000" w:themeColor="text1"/>
                <w:shd w:val="clear" w:color="auto" w:fill="FFFFFF"/>
              </w:rPr>
              <w:t>Состав: нержавеющая сталь.</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E15233" w:rsidRDefault="00C01132" w:rsidP="00F30E3D">
            <w:pPr>
              <w:rPr>
                <w:rStyle w:val="a9"/>
                <w:i w:val="0"/>
                <w:iCs/>
              </w:rPr>
            </w:pPr>
            <w:r w:rsidRPr="00E15233">
              <w:rPr>
                <w:rStyle w:val="a9"/>
                <w:i w:val="0"/>
                <w:iCs/>
              </w:rPr>
              <w:t>Емкости для дезинфекции</w:t>
            </w:r>
          </w:p>
        </w:tc>
        <w:tc>
          <w:tcPr>
            <w:tcW w:w="2303" w:type="pct"/>
            <w:tcBorders>
              <w:top w:val="single" w:sz="4" w:space="0" w:color="auto"/>
              <w:left w:val="single" w:sz="4" w:space="0" w:color="auto"/>
              <w:bottom w:val="single" w:sz="4" w:space="0" w:color="auto"/>
              <w:right w:val="single" w:sz="4" w:space="0" w:color="auto"/>
            </w:tcBorders>
          </w:tcPr>
          <w:p w:rsidR="00C01132" w:rsidRPr="00591FE1" w:rsidRDefault="00C01132" w:rsidP="00F30E3D">
            <w:pPr>
              <w:jc w:val="both"/>
              <w:rPr>
                <w:rStyle w:val="a9"/>
                <w:i w:val="0"/>
                <w:iCs/>
              </w:rPr>
            </w:pPr>
            <w:r w:rsidRPr="00591FE1">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w:t>
            </w:r>
            <w:proofErr w:type="gramStart"/>
            <w:r w:rsidRPr="00591FE1">
              <w:rPr>
                <w:rStyle w:val="a9"/>
                <w:i w:val="0"/>
                <w:iCs/>
              </w:rPr>
              <w:t>. имеет</w:t>
            </w:r>
            <w:proofErr w:type="gramEnd"/>
            <w:r w:rsidRPr="00591FE1">
              <w:rPr>
                <w:rStyle w:val="a9"/>
                <w:i w:val="0"/>
                <w:iCs/>
              </w:rPr>
              <w:t xml:space="preserve"> плотно прилегающую крышку. Перфорированный поддон контейнера для стерилизации может иметь два положения: </w:t>
            </w:r>
            <w:r w:rsidRPr="00591FE1">
              <w:rPr>
                <w:rStyle w:val="a9"/>
                <w:i w:val="0"/>
                <w:iCs/>
              </w:rPr>
              <w:lastRenderedPageBreak/>
              <w:t>"погруженное"- режим дезинфекции и "навесное"-</w:t>
            </w:r>
            <w:r>
              <w:rPr>
                <w:rStyle w:val="a9"/>
                <w:i w:val="0"/>
                <w:iCs/>
              </w:rPr>
              <w:t xml:space="preserve"> </w:t>
            </w:r>
            <w:r w:rsidRPr="00591FE1">
              <w:rPr>
                <w:rStyle w:val="a9"/>
                <w:i w:val="0"/>
                <w:iCs/>
              </w:rPr>
              <w:t>режим стекания.</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4B622B" w:rsidRDefault="00C01132" w:rsidP="00F30E3D">
            <w:pPr>
              <w:jc w:val="both"/>
              <w:rPr>
                <w:rStyle w:val="a9"/>
                <w:i w:val="0"/>
                <w:iCs/>
              </w:rPr>
            </w:pPr>
            <w:r w:rsidRPr="004B622B">
              <w:rPr>
                <w:rStyle w:val="a9"/>
                <w:i w:val="0"/>
                <w:iCs/>
              </w:rPr>
              <w:t>Педальные ведра для отходов «А» и «Б»</w:t>
            </w:r>
          </w:p>
        </w:tc>
        <w:tc>
          <w:tcPr>
            <w:tcW w:w="2303" w:type="pct"/>
            <w:tcBorders>
              <w:top w:val="single" w:sz="4" w:space="0" w:color="auto"/>
              <w:left w:val="single" w:sz="4" w:space="0" w:color="auto"/>
              <w:bottom w:val="single" w:sz="4" w:space="0" w:color="auto"/>
              <w:right w:val="single" w:sz="4" w:space="0" w:color="auto"/>
            </w:tcBorders>
          </w:tcPr>
          <w:p w:rsidR="00C01132" w:rsidRPr="004B622B" w:rsidRDefault="00C01132" w:rsidP="00F30E3D">
            <w:pPr>
              <w:jc w:val="both"/>
              <w:rPr>
                <w:rStyle w:val="a9"/>
                <w:i w:val="0"/>
                <w:iCs/>
              </w:rPr>
            </w:pPr>
            <w:r w:rsidRPr="004B622B">
              <w:rPr>
                <w:rStyle w:val="a9"/>
                <w:i w:val="0"/>
                <w:iCs/>
              </w:rPr>
              <w:t>Изделие выполнено из прочного износостойкого пластика. Крышка с педальным механизмом</w:t>
            </w:r>
          </w:p>
        </w:tc>
      </w:tr>
      <w:tr w:rsidR="00C01132" w:rsidRPr="00591FE1" w:rsidTr="00C01132">
        <w:trPr>
          <w:trHeight w:val="311"/>
        </w:trPr>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iCs/>
              </w:rPr>
              <w:t>Дополнительное оборудование</w:t>
            </w:r>
          </w:p>
        </w:tc>
      </w:tr>
      <w:tr w:rsidR="00C01132" w:rsidRPr="00591FE1" w:rsidTr="00C01132">
        <w:trPr>
          <w:trHeight w:val="242"/>
        </w:trPr>
        <w:tc>
          <w:tcPr>
            <w:tcW w:w="233" w:type="pct"/>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
                <w:bCs/>
                <w:iCs/>
              </w:rPr>
            </w:pPr>
          </w:p>
        </w:tc>
        <w:tc>
          <w:tcPr>
            <w:tcW w:w="2464"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F30E3D">
            <w:pPr>
              <w:suppressAutoHyphens/>
              <w:jc w:val="both"/>
              <w:rPr>
                <w:b/>
                <w:bCs/>
                <w:iCs/>
              </w:rPr>
            </w:pPr>
          </w:p>
        </w:tc>
        <w:tc>
          <w:tcPr>
            <w:tcW w:w="2303" w:type="pct"/>
            <w:tcBorders>
              <w:top w:val="single" w:sz="4" w:space="0" w:color="auto"/>
              <w:left w:val="single" w:sz="4" w:space="0" w:color="auto"/>
              <w:bottom w:val="single" w:sz="4" w:space="0" w:color="auto"/>
              <w:right w:val="single" w:sz="4" w:space="0" w:color="auto"/>
            </w:tcBorders>
          </w:tcPr>
          <w:p w:rsidR="00C01132" w:rsidRPr="00591FE1" w:rsidRDefault="00C01132" w:rsidP="00F30E3D">
            <w:pPr>
              <w:suppressAutoHyphens/>
              <w:jc w:val="both"/>
              <w:rPr>
                <w:b/>
                <w:bCs/>
                <w:iCs/>
              </w:rPr>
            </w:pPr>
          </w:p>
        </w:tc>
      </w:tr>
      <w:tr w:rsidR="00C01132"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lang w:val="en-US" w:eastAsia="en-US"/>
              </w:rPr>
              <w:t>III</w:t>
            </w:r>
            <w:r w:rsidRPr="00591FE1">
              <w:rPr>
                <w:b/>
                <w:bCs/>
                <w:lang w:eastAsia="en-US"/>
              </w:rPr>
              <w:t xml:space="preserve"> Демонстрационные учебно-наглядные пособия</w:t>
            </w:r>
          </w:p>
        </w:tc>
      </w:tr>
      <w:tr w:rsidR="00C01132"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lang w:eastAsia="en-US"/>
              </w:rPr>
              <w:t>Основное оборудование</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4B622B" w:rsidRDefault="00C01132" w:rsidP="00F30E3D">
            <w:pPr>
              <w:jc w:val="both"/>
              <w:rPr>
                <w:rStyle w:val="a9"/>
                <w:i w:val="0"/>
                <w:iCs/>
              </w:rPr>
            </w:pPr>
            <w:r w:rsidRPr="004B622B">
              <w:rPr>
                <w:rStyle w:val="a9"/>
                <w:i w:val="0"/>
                <w:iCs/>
              </w:rPr>
              <w:t>Фантом головы</w:t>
            </w:r>
          </w:p>
        </w:tc>
        <w:tc>
          <w:tcPr>
            <w:tcW w:w="2303" w:type="pct"/>
            <w:tcBorders>
              <w:top w:val="single" w:sz="4" w:space="0" w:color="auto"/>
              <w:left w:val="single" w:sz="4" w:space="0" w:color="auto"/>
              <w:bottom w:val="single" w:sz="4" w:space="0" w:color="auto"/>
              <w:right w:val="single" w:sz="4" w:space="0" w:color="auto"/>
            </w:tcBorders>
          </w:tcPr>
          <w:p w:rsidR="00C01132" w:rsidRPr="004B622B" w:rsidRDefault="00C01132" w:rsidP="00C01132">
            <w:pPr>
              <w:jc w:val="both"/>
              <w:rPr>
                <w:rStyle w:val="a9"/>
                <w:rFonts w:eastAsiaTheme="majorEastAsia"/>
                <w:i w:val="0"/>
                <w:iCs/>
              </w:rPr>
            </w:pPr>
            <w:r w:rsidRPr="004B622B">
              <w:rPr>
                <w:rStyle w:val="a9"/>
                <w:rFonts w:eastAsiaTheme="majorEastAsia"/>
                <w:i w:val="0"/>
                <w:iCs/>
              </w:rPr>
              <w:t>Фантом представляет собой</w:t>
            </w:r>
            <w:r>
              <w:rPr>
                <w:rStyle w:val="a9"/>
                <w:rFonts w:eastAsiaTheme="majorEastAsia"/>
                <w:i w:val="0"/>
                <w:iCs/>
              </w:rPr>
              <w:t xml:space="preserve"> </w:t>
            </w:r>
            <w:r w:rsidRPr="004B622B">
              <w:rPr>
                <w:rStyle w:val="a9"/>
                <w:i w:val="0"/>
                <w:iCs/>
              </w:rPr>
              <w:t xml:space="preserve">анатомически точную модель головы человека. </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Накладки «раны»</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rPr>
                <w:b/>
              </w:rPr>
            </w:pPr>
            <w:r w:rsidRPr="00374433">
              <w:t>Имитаторы представляют собой мягкие накладные, художественно расписанные пластинки, с вставленной тесьмой для демонстрационного крепления на теле человека или тренажера.</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 человек</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Фантом взрослого человека в натуральную величину, с подвижными суставами для отработки навыков по уходу за больными: техники переноски, ирригация уха и носа, глазных процедур, оральной гигиены, промывания желудка, катетеризации</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 голова</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C01132">
            <w:pPr>
              <w:jc w:val="both"/>
              <w:rPr>
                <w:b/>
              </w:rPr>
            </w:pPr>
            <w:r w:rsidRPr="004B622B">
              <w:rPr>
                <w:rStyle w:val="a9"/>
                <w:i w:val="0"/>
                <w:iCs/>
              </w:rPr>
              <w:t>Каркас головы жесткий, а оболочка, язык и уши выполнены из мягкого ПВХ, что позволяет отгибать веки, губы и щеки, вытягивать язык.</w:t>
            </w:r>
            <w:r>
              <w:rPr>
                <w:rStyle w:val="a9"/>
                <w:i w:val="0"/>
                <w:iCs/>
              </w:rPr>
              <w:t xml:space="preserve"> </w:t>
            </w:r>
            <w:r w:rsidRPr="00374433">
              <w:t>На фантоме можно отрабатывать взятие мазков из носа и зева, искусственное кормление, введение воздуховодов, закладывание лекарственных препаратов в глаза нос и уши, наложение повязок на голову</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r w:rsidRPr="00374433">
              <w:t>Фантом головы с пищеводом и желудком</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rPr>
                <w:b/>
              </w:rPr>
            </w:pPr>
            <w:r w:rsidRPr="00374433">
              <w:t>Фантом имеет все функции фантома головы, кроме того позволяет отрабатывать навыки зондирования и промывания желудка. Желудок -эластичный, легкосьемный.</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молочной железы с опухолями</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Модель молочной железы с 2-мя уплотнениями- доброкачественной и злокачественной опухолями. Очень хорошо подходит для обучению самообследованию, что является важным аспектом раннего обнаружения.</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предплечья для внутривенных инъекций</w:t>
            </w:r>
          </w:p>
          <w:p w:rsidR="00C01132" w:rsidRPr="00374433" w:rsidRDefault="00C01132" w:rsidP="00642189">
            <w:pPr>
              <w:jc w:val="both"/>
            </w:pP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 xml:space="preserve"> Фантом представляет собой модель руки со сменными вкладышами для внутривенных и внутрикожных </w:t>
            </w:r>
            <w:r w:rsidRPr="00374433">
              <w:lastRenderedPageBreak/>
              <w:t xml:space="preserve">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w:t>
            </w:r>
            <w:proofErr w:type="gramStart"/>
            <w:r w:rsidRPr="00374433">
              <w:t>Вкладыши  легкосъемные</w:t>
            </w:r>
            <w:proofErr w:type="gramEnd"/>
            <w:r w:rsidRPr="00374433">
              <w:t>, что позволяет менять их по мере износа и при этом обеспечить учебный процесс с минимальными  затратами.</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Фантом таза (для отработки навыков постановки клизмы, внутримышечных инъекций, обработки стомы)</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r w:rsidRPr="00374433">
              <w:t>Фантом из прочного пластика, имеет 2 сменных вкладыша- для постановки клизмы и для внутримышечных инъекций, а так же 3 стомы- колостому, еюностому и цистостому.</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2424EB" w:rsidRDefault="00C01132" w:rsidP="00F30E3D">
            <w:pPr>
              <w:suppressAutoHyphens/>
              <w:jc w:val="both"/>
              <w:rPr>
                <w:bCs/>
                <w:iCs/>
                <w:color w:val="000000" w:themeColor="text1"/>
                <w:highlight w:val="yellow"/>
              </w:rPr>
            </w:pPr>
            <w:r w:rsidRPr="002424EB">
              <w:rPr>
                <w:bCs/>
                <w:iCs/>
                <w:color w:val="000000" w:themeColor="text1"/>
              </w:rPr>
              <w:t>Расходные материалы</w:t>
            </w:r>
          </w:p>
        </w:tc>
        <w:tc>
          <w:tcPr>
            <w:tcW w:w="2303" w:type="pct"/>
            <w:tcBorders>
              <w:top w:val="single" w:sz="4" w:space="0" w:color="auto"/>
              <w:left w:val="single" w:sz="4" w:space="0" w:color="auto"/>
              <w:bottom w:val="single" w:sz="4" w:space="0" w:color="auto"/>
              <w:right w:val="single" w:sz="4" w:space="0" w:color="auto"/>
            </w:tcBorders>
          </w:tcPr>
          <w:p w:rsidR="00C01132" w:rsidRPr="002424EB" w:rsidRDefault="00C01132" w:rsidP="00F30E3D">
            <w:pPr>
              <w:suppressAutoHyphens/>
              <w:ind w:firstLine="30"/>
              <w:jc w:val="both"/>
              <w:rPr>
                <w:bCs/>
                <w:iCs/>
                <w:color w:val="000000" w:themeColor="text1"/>
                <w:highlight w:val="yellow"/>
              </w:rPr>
            </w:pPr>
            <w:r w:rsidRPr="002424EB">
              <w:rPr>
                <w:bCs/>
                <w:iCs/>
                <w:color w:val="000000" w:themeColor="text1"/>
              </w:rPr>
              <w:t>Спиртовые салфетки различных размеров, марлевые салфетки, бинты, перчатки медицинские смотровые, лейкопластырь, пакеты перевязочные, системы для в/в вливаний, шприцы.</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Халаты хирургические:</w:t>
            </w:r>
          </w:p>
          <w:p w:rsidR="00C01132" w:rsidRPr="00374433" w:rsidRDefault="00C01132" w:rsidP="00C01132">
            <w:pPr>
              <w:numPr>
                <w:ilvl w:val="0"/>
                <w:numId w:val="45"/>
              </w:numPr>
              <w:contextualSpacing/>
            </w:pPr>
            <w:proofErr w:type="gramStart"/>
            <w:r w:rsidRPr="00374433">
              <w:t>одноразового</w:t>
            </w:r>
            <w:proofErr w:type="gramEnd"/>
            <w:r w:rsidRPr="00374433">
              <w:t xml:space="preserve"> использования</w:t>
            </w:r>
          </w:p>
          <w:p w:rsidR="00C01132" w:rsidRPr="00374433" w:rsidRDefault="00C01132" w:rsidP="00C01132">
            <w:pPr>
              <w:numPr>
                <w:ilvl w:val="0"/>
                <w:numId w:val="45"/>
              </w:numPr>
              <w:contextualSpacing/>
            </w:pPr>
            <w:proofErr w:type="gramStart"/>
            <w:r w:rsidRPr="00374433">
              <w:t>тканевые</w:t>
            </w:r>
            <w:proofErr w:type="gramEnd"/>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Изготовлен из нетканого материала типа СС, СМС; в области горловины контакт-застежки; четыре завязки для дополнительного запаха; рукава на манжетах.</w:t>
            </w:r>
          </w:p>
          <w:p w:rsidR="00C01132" w:rsidRPr="00374433" w:rsidRDefault="00C01132" w:rsidP="00642189">
            <w:pPr>
              <w:jc w:val="both"/>
            </w:pPr>
            <w:r w:rsidRPr="00374433">
              <w:t>Халат с влагонепроницаемым передом и рукавами повышенной комфортности. Изготовлен из 3-слойного нетканого материала.</w:t>
            </w: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серологический анализ</w:t>
            </w:r>
          </w:p>
        </w:tc>
        <w:tc>
          <w:tcPr>
            <w:tcW w:w="2303" w:type="pct"/>
            <w:vMerge w:val="restart"/>
            <w:tcBorders>
              <w:top w:val="single" w:sz="4" w:space="0" w:color="auto"/>
              <w:left w:val="single" w:sz="4" w:space="0" w:color="auto"/>
              <w:right w:val="single" w:sz="4" w:space="0" w:color="auto"/>
            </w:tcBorders>
          </w:tcPr>
          <w:p w:rsidR="00C01132" w:rsidRPr="00374433" w:rsidRDefault="00C01132" w:rsidP="00642189">
            <w:pPr>
              <w:jc w:val="both"/>
            </w:pPr>
            <w:r w:rsidRPr="00374433">
              <w:rPr>
                <w:rStyle w:val="a9"/>
                <w:i w:val="0"/>
              </w:rPr>
              <w:t>Распечатанные бланки (документация) предназначена для заполнения на практических занятиях.</w:t>
            </w: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копрологический анализ</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клиническое исследование</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экстренного извещения</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Температурные листы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лабораторных анализов</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мочи (форм 210/у)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крови (форма 224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кала (форма 219 /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новорожденного</w:t>
            </w:r>
            <w:proofErr w:type="gramEnd"/>
            <w:r w:rsidRPr="00374433">
              <w:rPr>
                <w:rFonts w:ascii="Times New Roman" w:hAnsi="Times New Roman"/>
                <w:sz w:val="24"/>
                <w:szCs w:val="24"/>
              </w:rPr>
              <w:t xml:space="preserve"> (форма 097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ребенка</w:t>
            </w:r>
            <w:proofErr w:type="gramEnd"/>
            <w:r w:rsidRPr="00374433">
              <w:rPr>
                <w:rFonts w:ascii="Times New Roman" w:hAnsi="Times New Roman"/>
                <w:sz w:val="24"/>
                <w:szCs w:val="24"/>
              </w:rPr>
              <w:t xml:space="preserve"> (форма 112 /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Рецепт (взрослый и детский) (форма 107 /у) </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Температурный лист (форма 004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осмотра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медицинского вмешательства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госпитализации – нет учетной формы.</w:t>
            </w:r>
          </w:p>
        </w:tc>
        <w:tc>
          <w:tcPr>
            <w:tcW w:w="2303" w:type="pct"/>
            <w:vMerge/>
            <w:tcBorders>
              <w:left w:val="single" w:sz="4" w:space="0" w:color="auto"/>
              <w:bottom w:val="single" w:sz="4" w:space="0" w:color="auto"/>
              <w:right w:val="single" w:sz="4" w:space="0" w:color="auto"/>
            </w:tcBorders>
          </w:tcPr>
          <w:p w:rsidR="00C01132" w:rsidRPr="00374433" w:rsidRDefault="00C01132" w:rsidP="00642189">
            <w:pPr>
              <w:jc w:val="both"/>
            </w:pPr>
          </w:p>
        </w:tc>
      </w:tr>
      <w:tr w:rsidR="00642189"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2424EB" w:rsidRDefault="00642189"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642189" w:rsidRPr="00374433" w:rsidRDefault="00642189" w:rsidP="00642189">
            <w:pPr>
              <w:jc w:val="both"/>
            </w:pPr>
            <w:r w:rsidRPr="00374433">
              <w:t>Бахилы</w:t>
            </w:r>
          </w:p>
        </w:tc>
        <w:tc>
          <w:tcPr>
            <w:tcW w:w="2303" w:type="pct"/>
            <w:tcBorders>
              <w:top w:val="single" w:sz="4" w:space="0" w:color="auto"/>
              <w:left w:val="single" w:sz="4" w:space="0" w:color="auto"/>
              <w:bottom w:val="single" w:sz="4" w:space="0" w:color="auto"/>
              <w:right w:val="single" w:sz="4" w:space="0" w:color="auto"/>
            </w:tcBorders>
          </w:tcPr>
          <w:p w:rsidR="00642189" w:rsidRPr="00374433" w:rsidRDefault="00642189" w:rsidP="00642189">
            <w:r w:rsidRPr="00374433">
              <w:t>Выполнены из полиэтилена низкого давления (первичное сырье). Применяются в гигиенических целях для сохранения чистоты помещений от уличной грязи. Используются в медицинских учреждениях, в помещен.</w:t>
            </w:r>
          </w:p>
        </w:tc>
      </w:tr>
      <w:tr w:rsidR="00642189"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2424EB" w:rsidRDefault="00642189"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642189" w:rsidRPr="00374433" w:rsidRDefault="00642189" w:rsidP="00642189">
            <w:pPr>
              <w:jc w:val="both"/>
            </w:pPr>
            <w:r w:rsidRPr="00374433">
              <w:t>Маски медицинские</w:t>
            </w:r>
          </w:p>
        </w:tc>
        <w:tc>
          <w:tcPr>
            <w:tcW w:w="2303" w:type="pct"/>
            <w:tcBorders>
              <w:top w:val="single" w:sz="4" w:space="0" w:color="auto"/>
              <w:left w:val="single" w:sz="4" w:space="0" w:color="auto"/>
              <w:bottom w:val="single" w:sz="4" w:space="0" w:color="auto"/>
              <w:right w:val="single" w:sz="4" w:space="0" w:color="auto"/>
            </w:tcBorders>
          </w:tcPr>
          <w:p w:rsidR="00642189" w:rsidRPr="00374433" w:rsidRDefault="00642189" w:rsidP="00642189">
            <w:pPr>
              <w:jc w:val="both"/>
            </w:pPr>
            <w:r w:rsidRPr="00374433">
              <w:t>Маски медицинские нестерильные на резинках. Трехслойный материал обеспечивает максимальный уровень фильтрации. Первый и третий слои масок изготовлены из спанбонда, средний (фильтр) из SMS. Маски не препятствуют свободному дыханию. </w:t>
            </w:r>
          </w:p>
        </w:tc>
      </w:tr>
      <w:tr w:rsidR="00642189"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642189" w:rsidRPr="00591FE1" w:rsidRDefault="00642189" w:rsidP="00F30E3D">
            <w:pPr>
              <w:suppressAutoHyphens/>
              <w:jc w:val="both"/>
              <w:rPr>
                <w:bCs/>
                <w:iCs/>
              </w:rPr>
            </w:pPr>
            <w:r w:rsidRPr="00591FE1">
              <w:rPr>
                <w:b/>
                <w:bCs/>
                <w:lang w:eastAsia="en-US"/>
              </w:rPr>
              <w:t>Дополнительное оборудование</w:t>
            </w:r>
          </w:p>
        </w:tc>
      </w:tr>
      <w:tr w:rsidR="00642189" w:rsidRPr="000F25A4"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jc w:val="both"/>
              <w:rPr>
                <w:bCs/>
                <w:iCs/>
              </w:rPr>
            </w:pPr>
            <w:r w:rsidRPr="000F25A4">
              <w:rPr>
                <w:bCs/>
                <w:iCs/>
              </w:rPr>
              <w:t>1.</w:t>
            </w:r>
          </w:p>
        </w:tc>
        <w:tc>
          <w:tcPr>
            <w:tcW w:w="2459" w:type="pct"/>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jc w:val="both"/>
              <w:rPr>
                <w:bCs/>
                <w:iCs/>
              </w:rPr>
            </w:pPr>
            <w:r w:rsidRPr="000F25A4">
              <w:t>Аптечка для оказания первой помощи студентам и сотрудникам</w:t>
            </w:r>
          </w:p>
        </w:tc>
        <w:tc>
          <w:tcPr>
            <w:tcW w:w="2303" w:type="pct"/>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ind w:firstLine="30"/>
              <w:rPr>
                <w:bCs/>
                <w:iCs/>
              </w:rPr>
            </w:pPr>
            <w:r w:rsidRPr="000F25A4">
              <w:rPr>
                <w:bCs/>
                <w:iCs/>
              </w:rPr>
              <w:t>В составе аптечки: бактерицидные лейкопластыри, бинты, раствор антисептика, р-р нашатырного спирта, брильянтовый зелёный, но-шпа, нитроглицерин, валидол, найз</w:t>
            </w:r>
          </w:p>
        </w:tc>
      </w:tr>
    </w:tbl>
    <w:p w:rsidR="004779F8" w:rsidRDefault="004779F8" w:rsidP="00FC7623">
      <w:pPr>
        <w:rPr>
          <w:rStyle w:val="a9"/>
          <w:i w:val="0"/>
          <w:iCs/>
        </w:rPr>
      </w:pPr>
    </w:p>
    <w:p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lastRenderedPageBreak/>
        <w:t>3.2.1.</w:t>
      </w:r>
      <w:r w:rsidR="00F7636B" w:rsidRPr="00FC7623">
        <w:rPr>
          <w:b/>
          <w:sz w:val="28"/>
          <w:szCs w:val="28"/>
        </w:rPr>
        <w:t>Основные печатные издания</w:t>
      </w:r>
    </w:p>
    <w:p w:rsidR="001465CE" w:rsidRPr="002424EB" w:rsidRDefault="001465CE" w:rsidP="00182B53">
      <w:pPr>
        <w:pStyle w:val="a3"/>
        <w:numPr>
          <w:ilvl w:val="0"/>
          <w:numId w:val="20"/>
        </w:numPr>
        <w:tabs>
          <w:tab w:val="left" w:pos="567"/>
        </w:tabs>
        <w:suppressAutoHyphens/>
        <w:ind w:left="0" w:firstLine="0"/>
        <w:jc w:val="both"/>
        <w:rPr>
          <w:bCs/>
          <w:sz w:val="28"/>
          <w:szCs w:val="28"/>
        </w:rPr>
      </w:pPr>
      <w:bookmarkStart w:id="12" w:name="_Hlk133949393"/>
      <w:r w:rsidRPr="002424EB">
        <w:rPr>
          <w:bCs/>
          <w:sz w:val="28"/>
          <w:szCs w:val="28"/>
        </w:rPr>
        <w:t>Алешкина М. Ю. Сестринский уход в хирургии. Сборник манипуляций: учебное пособие для спо / М. Ю. Алешкина, М. Б. Ханукаева. — 4-е изд., стер. — Санкт-Петербург: Лань, 2022. — 41 с. — ISBN 978-5-8114-9221-3</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Баурова Л. В. Теория и практика сестринского дела в хирургии: учебное пособие для спо / Л. В. Баурова, Е. Р. Демидова. — 4-е изд., стер. — Санкт-Петербург: Лань, 2022. — 456 с. — ISBN 978-5-8114-9127-8.</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Гордеев И.Г. Сестринское дело: практ. </w:t>
      </w:r>
      <w:proofErr w:type="gramStart"/>
      <w:r w:rsidRPr="002424EB">
        <w:rPr>
          <w:bCs/>
          <w:sz w:val="28"/>
          <w:szCs w:val="28"/>
        </w:rPr>
        <w:t>рук.:</w:t>
      </w:r>
      <w:proofErr w:type="gramEnd"/>
      <w:r w:rsidRPr="002424EB">
        <w:rPr>
          <w:bCs/>
          <w:sz w:val="28"/>
          <w:szCs w:val="28"/>
        </w:rPr>
        <w:t xml:space="preserve"> учеб. пособие / под ред. И.Г. Гордеева и др. – 2-е изд. – Москва : Изд. группа «ГЭОТАРМедиа», 2022. – 592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Карпова Е. В. Сестринское дело. Сборник примерных практических задач второго этапа аккредитации: учебное пособие для спо / Е. В. Карпова. — Санкт-Петербург: Лань, 2021. — 252 с. — ISBN 978-5-8114-8019-7</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Ковалев А.И. Хирургия: учебник – Москва: ГЭОТАР-Медиа, 2020 – 576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Лапотников, В. А. Сестринский уход в онкологии. Паллиативная медицинская помощь. </w:t>
      </w:r>
      <w:proofErr w:type="gramStart"/>
      <w:r w:rsidRPr="002424EB">
        <w:rPr>
          <w:bCs/>
          <w:sz w:val="28"/>
          <w:szCs w:val="28"/>
        </w:rPr>
        <w:t>СПб.:</w:t>
      </w:r>
      <w:proofErr w:type="gramEnd"/>
      <w:r w:rsidRPr="002424EB">
        <w:rPr>
          <w:bCs/>
          <w:sz w:val="28"/>
          <w:szCs w:val="28"/>
        </w:rPr>
        <w:t>Лань 2022. – 268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Лавлинская Т. М. Участие в лечебно-диагностическом и реабилитационном процессах. Пособие для подготовки к экзаменам: учебно-методическое пособие для спо / Т. М. Лавлинская. — 2-е изд., стер. — Санкт-Петербург: Лань, 2022. — 228 с. — ISBN 978-5-8114-9635-8. </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Петерсон, С.Б. Онкология – М.: ГЭОТАР-Медиа. 2022. -288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Пряхин, В.Ф. Сестринский уход при хирургических </w:t>
      </w:r>
      <w:proofErr w:type="gramStart"/>
      <w:r w:rsidRPr="002424EB">
        <w:rPr>
          <w:bCs/>
          <w:sz w:val="28"/>
          <w:szCs w:val="28"/>
        </w:rPr>
        <w:t>заболеваниях./</w:t>
      </w:r>
      <w:proofErr w:type="gramEnd"/>
      <w:r w:rsidRPr="002424EB">
        <w:rPr>
          <w:bCs/>
          <w:sz w:val="28"/>
          <w:szCs w:val="28"/>
        </w:rPr>
        <w:t xml:space="preserve"> В.Ф. Пряхин, В.С. Грошилин – М.: ГЭОТАР-МЕДИА, 2022. – 496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Стецюк В. Г. Сестринская помощь в хирургии: учебник – 5-е изд., перераб</w:t>
      </w:r>
      <w:proofErr w:type="gramStart"/>
      <w:r w:rsidRPr="002424EB">
        <w:rPr>
          <w:bCs/>
          <w:sz w:val="28"/>
          <w:szCs w:val="28"/>
        </w:rPr>
        <w:t>. и</w:t>
      </w:r>
      <w:proofErr w:type="gramEnd"/>
      <w:r w:rsidRPr="002424EB">
        <w:rPr>
          <w:bCs/>
          <w:sz w:val="28"/>
          <w:szCs w:val="28"/>
        </w:rPr>
        <w:t xml:space="preserve"> доп. – Москва: ГЭОТАР-Медиа, 2020. - 688 с. ил. – ISBN 978-5-9704-5381-0</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Суханова, Н.В. Хирургический инструментарий. Наборы хирургических инструментов. </w:t>
      </w:r>
      <w:proofErr w:type="gramStart"/>
      <w:r w:rsidRPr="002424EB">
        <w:rPr>
          <w:bCs/>
          <w:sz w:val="28"/>
          <w:szCs w:val="28"/>
        </w:rPr>
        <w:t>СПб.:</w:t>
      </w:r>
      <w:proofErr w:type="gramEnd"/>
      <w:r w:rsidRPr="002424EB">
        <w:rPr>
          <w:bCs/>
          <w:sz w:val="28"/>
          <w:szCs w:val="28"/>
        </w:rPr>
        <w:t xml:space="preserve"> Лань 2022. - 80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Ханукаева, М. Б. Сестринский уход в хирургии. Тактика медицинской сестры при неотложных состояниях в хирургии: учебное пособие для спо / М. Б. Ханукаева, И. С. Шейко, М. Ю. Алешкина. — 6-е изд., стер. — Санкт-Петербург: Лань, 2023. — 64 с. — ISBN 978-5-507-46404-3.</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Хулелидзе Н.Г. Сестринский уход в хирургии. Курс лекций. </w:t>
      </w:r>
      <w:proofErr w:type="gramStart"/>
      <w:r w:rsidRPr="002424EB">
        <w:rPr>
          <w:bCs/>
          <w:sz w:val="28"/>
          <w:szCs w:val="28"/>
        </w:rPr>
        <w:t>СПб.:</w:t>
      </w:r>
      <w:proofErr w:type="gramEnd"/>
      <w:r w:rsidRPr="002424EB">
        <w:rPr>
          <w:bCs/>
          <w:sz w:val="28"/>
          <w:szCs w:val="28"/>
        </w:rPr>
        <w:t xml:space="preserve"> Лань 2022. – 360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Хулелидзе, Н.Г. Сестринский уход в хирургии. Практические занятия. </w:t>
      </w:r>
      <w:proofErr w:type="gramStart"/>
      <w:r w:rsidRPr="002424EB">
        <w:rPr>
          <w:bCs/>
          <w:sz w:val="28"/>
          <w:szCs w:val="28"/>
        </w:rPr>
        <w:t>СПб.:</w:t>
      </w:r>
      <w:proofErr w:type="gramEnd"/>
      <w:r w:rsidRPr="002424EB">
        <w:rPr>
          <w:bCs/>
          <w:sz w:val="28"/>
          <w:szCs w:val="28"/>
        </w:rPr>
        <w:t xml:space="preserve"> стер. Лань 2022. -156 с.</w:t>
      </w:r>
    </w:p>
    <w:p w:rsidR="002424EB" w:rsidRDefault="001465CE" w:rsidP="001465CE">
      <w:pPr>
        <w:suppressAutoHyphens/>
        <w:ind w:firstLine="709"/>
        <w:contextualSpacing/>
        <w:jc w:val="both"/>
        <w:rPr>
          <w:b/>
          <w:bCs/>
          <w:sz w:val="28"/>
          <w:szCs w:val="28"/>
        </w:rPr>
      </w:pPr>
      <w:r w:rsidRPr="001465CE">
        <w:rPr>
          <w:b/>
          <w:bCs/>
          <w:sz w:val="28"/>
          <w:szCs w:val="28"/>
        </w:rPr>
        <w:t>3.2.2</w:t>
      </w:r>
      <w:r w:rsidRPr="001465CE">
        <w:rPr>
          <w:b/>
          <w:bCs/>
          <w:sz w:val="28"/>
          <w:szCs w:val="28"/>
        </w:rPr>
        <w:tab/>
        <w:t>Электронные издания</w:t>
      </w:r>
    </w:p>
    <w:p w:rsidR="002424EB" w:rsidRP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Алешкина М. Ю. Сестринский уход в хирургии. Сборник манипуляций: учебное пособие для спо / М. Ю. Алешкина, М. Б. Ханукаева. — 4-е изд., стер. — Санкт-Петербург: Лань, 2022. — 41 с. — ISBN 978-5-8114-9221-3. — Текст: электронный // Лань: электронно-библиотечная система. — URL: https://e.lanbook.com/book/189284 (дата обращения: 07.02.2022).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Баурова Л. В. Теория и практика сестринского дела в хирургии: учебное пособие для спо / Л. В. Баурова, Е. Р. Демидова. — 4-е изд., стер. — Санкт-Петербург: Лань, 2022. — 456 с. — ISBN 978-5-8114-9127-8. — Текст: </w:t>
      </w:r>
      <w:r w:rsidRPr="00A635FF">
        <w:rPr>
          <w:bCs/>
          <w:sz w:val="28"/>
          <w:szCs w:val="28"/>
        </w:rPr>
        <w:lastRenderedPageBreak/>
        <w:t>электронный // Лань: электронно-библиотечная система. — URL: https://e.lanbook.com/book/187605 (дата обращения: 07.02.2022).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Демидова, Е. Р. Сестринская помощь при хирургических заболеваниях. Сборник заданий: учебное пособие / Е. Р. Демидова. - Москва: ГЭОТАР-Медиа, 2021. - 432 с. - ISBN 978-5-9704-5922-5. - Текст: электронный // ЭБС "Консультант студента": [сайт]. - URL: https://www.studentlibrary.ru/book/ISBN9785970459225.html </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Карпова Е. В. Сестринское дело. Сборник примерных практических задач второго этапа аккредитации: учебное пособие для спо / Е. В. Карпова. — Санкт-Петербург: Лань, 2021. — 252 с. — ISBN 978-5-8114-8019-7. — Текст: электронный // Лань: электронно-библиотечная система. — URL: https://e.lanbook.com/book/180804 (дата обращения: 07.02.2022).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Корягина, Н. Ю. Организация специализированного сестринского ухода: учебное пособие / Н. Ю. Корягина, Н. В. Широкова, Ю. А. Наговицына [и </w:t>
      </w:r>
      <w:proofErr w:type="gramStart"/>
      <w:r w:rsidRPr="00A635FF">
        <w:rPr>
          <w:bCs/>
          <w:sz w:val="28"/>
          <w:szCs w:val="28"/>
        </w:rPr>
        <w:t>др. ]</w:t>
      </w:r>
      <w:proofErr w:type="gramEnd"/>
      <w:r w:rsidRPr="00A635FF">
        <w:rPr>
          <w:bCs/>
          <w:sz w:val="28"/>
          <w:szCs w:val="28"/>
        </w:rPr>
        <w:t>; под ред. З. Е. Сопиной. - Москва: ГЭОТАР Медиа, 2020. - 464 с.: ил. - 464 с. - ISBN 978-5-9704-5694-1. - Текст: электронный // ЭБС "Консультант студента</w:t>
      </w:r>
      <w:proofErr w:type="gramStart"/>
      <w:r w:rsidRPr="00A635FF">
        <w:rPr>
          <w:bCs/>
          <w:sz w:val="28"/>
          <w:szCs w:val="28"/>
        </w:rPr>
        <w:t>" :</w:t>
      </w:r>
      <w:proofErr w:type="gramEnd"/>
      <w:r w:rsidRPr="00A635FF">
        <w:rPr>
          <w:bCs/>
          <w:sz w:val="28"/>
          <w:szCs w:val="28"/>
        </w:rPr>
        <w:t xml:space="preserve"> [сайт]. - </w:t>
      </w:r>
      <w:proofErr w:type="gramStart"/>
      <w:r w:rsidRPr="00A635FF">
        <w:rPr>
          <w:bCs/>
          <w:sz w:val="28"/>
          <w:szCs w:val="28"/>
        </w:rPr>
        <w:t>URL :</w:t>
      </w:r>
      <w:proofErr w:type="gramEnd"/>
      <w:r w:rsidRPr="00A635FF">
        <w:rPr>
          <w:bCs/>
          <w:sz w:val="28"/>
          <w:szCs w:val="28"/>
        </w:rPr>
        <w:t>https://www.studentlibrary.ru/book/ISBN9785970456941.html</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Лавлинская Т. М. Участие в лечебно-диагностическом и реабилитационном процессах. Пособие для подготовки к экзаменам: учебно-методическое пособие для спо / Т. М. Лавлинская. — 2-е изд., стер. — Санкт-Петербург: Лань, 2022. — 228 с. — ISBN 978-5-8114-9635-8. — Текст: электронный // Лань: электронно-библиотечная система. — URL: https://e.lanbook.com/book/197563 (дата обращения: 07.02.2022).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Лапотников В. А. Сестринский уход в онкологии. Паллиативная медицинская помощь: учебное пособие для спо / В. А. Лапотников, Г. И. Чуваков. — 4-е изд., стер. — Санкт-Петербург: Лань, 2022. — 268 с. — ISBN 978-5-8114-9645-7. — Текст: электронный // Лань: электронно-библиотечная система. — URL: https://e.lanbook.com/book/197576 (дата обращения: 07.02.2022).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Стецюк, В. Г. Сестринская помощь в хирургии / Стецюк В. Г. - Москва: ГЭОТАР-Медиа, - 688 с. - ISBN 978-5-9704-5749-8. - Текст: электронный // ЭБС "Консультант студента": [сайт]. - URL: https://www.studentlibrary.ru/book/ISBN9785970457498.html</w:t>
      </w:r>
    </w:p>
    <w:p w:rsidR="001465CE" w:rsidRP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Ханукаева, М. Б. Сестринский уход в хирургии. Тактика медицинской сестры при неотложных состояниях в хирургии: учебное пособие для спо / М. Б. Ханукаева, И. С. Шейко, М. Ю. Алешкина. — 6-е изд., стер. — Санкт-Петербург: Лань, 2023. — 64 с. — ISBN 978-5-507-46404-3. — Текст: электронный // Лань: электронно-библиотечная система. — URL: https://e.lanbook.com/book/308753 (дата обращения: 07.04.2023). — Режим доступа: для авториз</w:t>
      </w:r>
      <w:proofErr w:type="gramStart"/>
      <w:r w:rsidRPr="00A635FF">
        <w:rPr>
          <w:bCs/>
          <w:sz w:val="28"/>
          <w:szCs w:val="28"/>
        </w:rPr>
        <w:t>. пользователей</w:t>
      </w:r>
      <w:proofErr w:type="gramEnd"/>
      <w:r w:rsidRPr="00A635FF">
        <w:rPr>
          <w:bCs/>
          <w:sz w:val="28"/>
          <w:szCs w:val="28"/>
        </w:rPr>
        <w:t>.</w:t>
      </w:r>
    </w:p>
    <w:p w:rsidR="00A635FF" w:rsidRDefault="001465CE" w:rsidP="00A635FF">
      <w:pPr>
        <w:suppressAutoHyphens/>
        <w:ind w:firstLine="709"/>
        <w:contextualSpacing/>
        <w:jc w:val="both"/>
        <w:rPr>
          <w:b/>
          <w:bCs/>
          <w:sz w:val="28"/>
          <w:szCs w:val="28"/>
        </w:rPr>
      </w:pPr>
      <w:r w:rsidRPr="001465CE">
        <w:rPr>
          <w:b/>
          <w:bCs/>
          <w:sz w:val="28"/>
          <w:szCs w:val="28"/>
        </w:rPr>
        <w:t>3.2.3. Дополнительные источники</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lastRenderedPageBreak/>
        <w:t xml:space="preserve">ГОСТ Р 52623.1–2008 Технологии выполнения простых медицинских услуг функционального обследования. – Введ. 01.09.2009 – Москва: Стандартинформ, 2009. – 35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52623.3 – 2015. Технологии выполнения простых медицинских услуг. Манипуляции сестринского ухода. – Введ. 31.03.2015 – Москва: Стандартинформ, 2015. – 220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52623.4 – 2015. Технологии выполнения простых медицинских услуг инвазивных вмешательств. – Введ. 31.03.2015 – Москва: Стандартинформ, 2015. – 88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56819–2015 Надлежащая медицинская практика. Инфологическая модель. «Профилактика пролежней». – Введ. 30.11.2015 – Москва: Стандартинформ, 2015. – 48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Приказ Минздрава РФ от 17 апреля 2002 г. N 123 "Об утверждении отраслевого стандарта "Протокол ведения больных. Пролежни"</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Консультант студента [Электронный ресурс]: ЭБС. – М.: ООО Доступ «ИПУЗ». - URL: http://www.studmedlib.ru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Med-Edu.ru [Электронный ресурс]: медицинский видеопортал. - URL: http://www.med-edu.ru/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Рубрикатор клинических рекомендаций Минздрава России Открытый [Электронный ресурс]. - URL: http://cr.rosminzdrav.ru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Федеральная электронная медицинская библиотека Минздрава России [Электронный ресурс]. - URL: </w:t>
      </w:r>
      <w:proofErr w:type="gramStart"/>
      <w:r w:rsidRPr="00A635FF">
        <w:rPr>
          <w:bCs/>
          <w:sz w:val="28"/>
          <w:szCs w:val="28"/>
        </w:rPr>
        <w:t>http://www.femb.ru/feml/ ,</w:t>
      </w:r>
      <w:proofErr w:type="gramEnd"/>
      <w:r w:rsidRPr="00A635FF">
        <w:rPr>
          <w:bCs/>
          <w:sz w:val="28"/>
          <w:szCs w:val="28"/>
        </w:rPr>
        <w:t>http://feml.scsml.rssi.ru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Альманах сестринского дела [Электронный ресурс] // Научная электронная библиотека. URL: https://www.elibrary.ru/</w:t>
      </w:r>
    </w:p>
    <w:p w:rsidR="00A635FF" w:rsidRPr="00C64C1F" w:rsidRDefault="001465CE" w:rsidP="00182B53">
      <w:pPr>
        <w:pStyle w:val="a3"/>
        <w:numPr>
          <w:ilvl w:val="0"/>
          <w:numId w:val="23"/>
        </w:numPr>
        <w:tabs>
          <w:tab w:val="left" w:pos="567"/>
        </w:tabs>
        <w:suppressAutoHyphens/>
        <w:ind w:left="0" w:firstLine="0"/>
        <w:jc w:val="both"/>
        <w:rPr>
          <w:bCs/>
          <w:sz w:val="28"/>
          <w:szCs w:val="28"/>
          <w:lang w:val="en-US"/>
        </w:rPr>
      </w:pPr>
      <w:r w:rsidRPr="00A635FF">
        <w:rPr>
          <w:bCs/>
          <w:sz w:val="28"/>
          <w:szCs w:val="28"/>
        </w:rPr>
        <w:t xml:space="preserve">Медицинская сестра [Электронный ресурс] // Научная электронная библиотека. </w:t>
      </w:r>
      <w:r w:rsidRPr="00A635FF">
        <w:rPr>
          <w:bCs/>
          <w:sz w:val="28"/>
          <w:szCs w:val="28"/>
          <w:lang w:val="en-US"/>
        </w:rPr>
        <w:t>URL</w:t>
      </w:r>
      <w:r w:rsidRPr="00C64C1F">
        <w:rPr>
          <w:bCs/>
          <w:sz w:val="28"/>
          <w:szCs w:val="28"/>
          <w:lang w:val="en-US"/>
        </w:rPr>
        <w:t xml:space="preserve">: </w:t>
      </w:r>
      <w:r w:rsidRPr="00A635FF">
        <w:rPr>
          <w:bCs/>
          <w:sz w:val="28"/>
          <w:szCs w:val="28"/>
          <w:lang w:val="en-US"/>
        </w:rPr>
        <w:t>https</w:t>
      </w:r>
      <w:r w:rsidRPr="00C64C1F">
        <w:rPr>
          <w:bCs/>
          <w:sz w:val="28"/>
          <w:szCs w:val="28"/>
          <w:lang w:val="en-US"/>
        </w:rPr>
        <w:t>://</w:t>
      </w:r>
      <w:r w:rsidRPr="00A635FF">
        <w:rPr>
          <w:bCs/>
          <w:sz w:val="28"/>
          <w:szCs w:val="28"/>
          <w:lang w:val="en-US"/>
        </w:rPr>
        <w:t>www</w:t>
      </w:r>
      <w:r w:rsidRPr="00C64C1F">
        <w:rPr>
          <w:bCs/>
          <w:sz w:val="28"/>
          <w:szCs w:val="28"/>
          <w:lang w:val="en-US"/>
        </w:rPr>
        <w:t>.</w:t>
      </w:r>
      <w:r w:rsidRPr="00A635FF">
        <w:rPr>
          <w:bCs/>
          <w:sz w:val="28"/>
          <w:szCs w:val="28"/>
          <w:lang w:val="en-US"/>
        </w:rPr>
        <w:t>elibrary</w:t>
      </w:r>
      <w:r w:rsidRPr="00C64C1F">
        <w:rPr>
          <w:bCs/>
          <w:sz w:val="28"/>
          <w:szCs w:val="28"/>
          <w:lang w:val="en-US"/>
        </w:rPr>
        <w:t>.</w:t>
      </w:r>
      <w:r w:rsidRPr="00A635FF">
        <w:rPr>
          <w:bCs/>
          <w:sz w:val="28"/>
          <w:szCs w:val="28"/>
          <w:lang w:val="en-US"/>
        </w:rPr>
        <w:t>ru</w:t>
      </w:r>
      <w:r w:rsidRPr="00C64C1F">
        <w:rPr>
          <w:bCs/>
          <w:sz w:val="28"/>
          <w:szCs w:val="28"/>
          <w:lang w:val="en-US"/>
        </w:rPr>
        <w:t>/</w:t>
      </w:r>
      <w:r w:rsidRPr="00A635FF">
        <w:rPr>
          <w:bCs/>
          <w:sz w:val="28"/>
          <w:szCs w:val="28"/>
          <w:lang w:val="en-US"/>
        </w:rPr>
        <w:t>URL</w:t>
      </w:r>
      <w:r w:rsidRPr="00C64C1F">
        <w:rPr>
          <w:bCs/>
          <w:sz w:val="28"/>
          <w:szCs w:val="28"/>
          <w:lang w:val="en-US"/>
        </w:rPr>
        <w:t xml:space="preserve">: </w:t>
      </w:r>
      <w:r w:rsidRPr="00A635FF">
        <w:rPr>
          <w:bCs/>
          <w:sz w:val="28"/>
          <w:szCs w:val="28"/>
          <w:lang w:val="en-US"/>
        </w:rPr>
        <w:t>https</w:t>
      </w:r>
      <w:r w:rsidRPr="00C64C1F">
        <w:rPr>
          <w:bCs/>
          <w:sz w:val="28"/>
          <w:szCs w:val="28"/>
          <w:lang w:val="en-US"/>
        </w:rPr>
        <w:t>://</w:t>
      </w:r>
      <w:r w:rsidRPr="00A635FF">
        <w:rPr>
          <w:bCs/>
          <w:sz w:val="28"/>
          <w:szCs w:val="28"/>
          <w:lang w:val="en-US"/>
        </w:rPr>
        <w:t>www</w:t>
      </w:r>
      <w:r w:rsidRPr="00C64C1F">
        <w:rPr>
          <w:bCs/>
          <w:sz w:val="28"/>
          <w:szCs w:val="28"/>
          <w:lang w:val="en-US"/>
        </w:rPr>
        <w:t>.</w:t>
      </w:r>
      <w:r w:rsidRPr="00A635FF">
        <w:rPr>
          <w:bCs/>
          <w:sz w:val="28"/>
          <w:szCs w:val="28"/>
          <w:lang w:val="en-US"/>
        </w:rPr>
        <w:t>elibrary</w:t>
      </w:r>
      <w:r w:rsidRPr="00C64C1F">
        <w:rPr>
          <w:bCs/>
          <w:sz w:val="28"/>
          <w:szCs w:val="28"/>
          <w:lang w:val="en-US"/>
        </w:rPr>
        <w:t>.</w:t>
      </w:r>
      <w:r w:rsidRPr="00A635FF">
        <w:rPr>
          <w:bCs/>
          <w:sz w:val="28"/>
          <w:szCs w:val="28"/>
          <w:lang w:val="en-US"/>
        </w:rPr>
        <w:t>ru</w:t>
      </w:r>
      <w:r w:rsidRPr="00C64C1F">
        <w:rPr>
          <w:bCs/>
          <w:sz w:val="28"/>
          <w:szCs w:val="28"/>
          <w:lang w:val="en-US"/>
        </w:rPr>
        <w:t>/</w:t>
      </w:r>
    </w:p>
    <w:p w:rsidR="00FC7623" w:rsidRPr="00375339" w:rsidRDefault="001465CE" w:rsidP="00182B53">
      <w:pPr>
        <w:pStyle w:val="a3"/>
        <w:numPr>
          <w:ilvl w:val="0"/>
          <w:numId w:val="23"/>
        </w:numPr>
        <w:tabs>
          <w:tab w:val="left" w:pos="567"/>
        </w:tabs>
        <w:suppressAutoHyphens/>
        <w:ind w:left="0" w:firstLine="0"/>
        <w:jc w:val="both"/>
        <w:rPr>
          <w:b/>
        </w:rPr>
      </w:pPr>
      <w:r w:rsidRPr="00375339">
        <w:rPr>
          <w:bCs/>
          <w:sz w:val="28"/>
          <w:szCs w:val="28"/>
        </w:rPr>
        <w:t>Медсестра [Электронный ресурс] // Научная электронная библиотека. URL: https://www.elibrary.ru/</w:t>
      </w:r>
      <w:bookmarkEnd w:id="11"/>
      <w:bookmarkEnd w:id="12"/>
    </w:p>
    <w:p w:rsidR="00FC7623" w:rsidRDefault="00FC7623" w:rsidP="00182B53">
      <w:pPr>
        <w:tabs>
          <w:tab w:val="left" w:pos="567"/>
        </w:tabs>
        <w:rPr>
          <w:b/>
        </w:rPr>
      </w:pPr>
    </w:p>
    <w:p w:rsidR="00FC7623" w:rsidRDefault="00FC7623" w:rsidP="00F7636B">
      <w:pPr>
        <w:rPr>
          <w:b/>
        </w:rPr>
        <w:sectPr w:rsidR="00FC7623" w:rsidSect="00FC7623">
          <w:footerReference w:type="default" r:id="rId11"/>
          <w:pgSz w:w="11906" w:h="16838"/>
          <w:pgMar w:top="1134" w:right="567" w:bottom="1134" w:left="1701" w:header="709" w:footer="709" w:gutter="0"/>
          <w:cols w:space="720"/>
          <w:titlePg/>
          <w:docGrid w:linePitch="326"/>
        </w:sectPr>
      </w:pPr>
    </w:p>
    <w:p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F7636B" w:rsidRPr="00610C23" w:rsidTr="00601121">
        <w:trPr>
          <w:trHeight w:val="1098"/>
        </w:trPr>
        <w:tc>
          <w:tcPr>
            <w:tcW w:w="1520" w:type="pct"/>
            <w:vAlign w:val="center"/>
          </w:tcPr>
          <w:p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rsidR="00F7636B" w:rsidRPr="00610C23" w:rsidRDefault="00F7636B" w:rsidP="0089280F">
            <w:pPr>
              <w:suppressAutoHyphens/>
              <w:jc w:val="center"/>
            </w:pPr>
            <w:r w:rsidRPr="00610C23">
              <w:t>Критерии оценки</w:t>
            </w:r>
          </w:p>
        </w:tc>
        <w:tc>
          <w:tcPr>
            <w:tcW w:w="1160" w:type="pct"/>
            <w:vAlign w:val="center"/>
          </w:tcPr>
          <w:p w:rsidR="00F7636B" w:rsidRPr="00610C23" w:rsidRDefault="00F7636B" w:rsidP="0089280F">
            <w:pPr>
              <w:suppressAutoHyphens/>
              <w:jc w:val="center"/>
            </w:pPr>
            <w:r w:rsidRPr="00610C23">
              <w:t>Методы оценки</w:t>
            </w:r>
          </w:p>
        </w:tc>
      </w:tr>
      <w:tr w:rsidR="00A67A92" w:rsidRPr="00610C23" w:rsidTr="00A67A92">
        <w:trPr>
          <w:trHeight w:val="1736"/>
        </w:trPr>
        <w:tc>
          <w:tcPr>
            <w:tcW w:w="1520" w:type="pct"/>
          </w:tcPr>
          <w:p w:rsidR="00A67A92" w:rsidRPr="00E44A40" w:rsidRDefault="00A67A92" w:rsidP="00E44A40">
            <w:pPr>
              <w:pStyle w:val="2"/>
              <w:spacing w:line="276" w:lineRule="auto"/>
              <w:jc w:val="both"/>
              <w:rPr>
                <w:rStyle w:val="a9"/>
                <w:rFonts w:ascii="Times New Roman" w:hAnsi="Times New Roman"/>
                <w:i w:val="0"/>
                <w:color w:val="auto"/>
                <w:sz w:val="24"/>
                <w:szCs w:val="24"/>
              </w:rPr>
            </w:pPr>
            <w:r w:rsidRPr="00E44A40">
              <w:rPr>
                <w:rStyle w:val="a9"/>
                <w:rFonts w:ascii="Times New Roman" w:hAnsi="Times New Roman"/>
                <w:i w:val="0"/>
                <w:color w:val="auto"/>
                <w:sz w:val="24"/>
                <w:szCs w:val="24"/>
              </w:rPr>
              <w:t>ПК 4.1.</w:t>
            </w:r>
            <w:r w:rsidRPr="00E44A40">
              <w:rPr>
                <w:rStyle w:val="a9"/>
                <w:rFonts w:ascii="Times New Roman" w:hAnsi="Times New Roman"/>
                <w:i w:val="0"/>
                <w:color w:val="auto"/>
                <w:sz w:val="24"/>
                <w:szCs w:val="24"/>
              </w:rPr>
              <w:tab/>
              <w:t>Проводить оценку состояния пациента</w:t>
            </w:r>
          </w:p>
          <w:p w:rsidR="00A67A92" w:rsidRPr="00E44A40" w:rsidRDefault="00A67A92" w:rsidP="00E44A40">
            <w:pPr>
              <w:pStyle w:val="2"/>
              <w:spacing w:before="0" w:line="276" w:lineRule="auto"/>
              <w:jc w:val="both"/>
              <w:rPr>
                <w:rStyle w:val="a9"/>
                <w:rFonts w:ascii="Times New Roman" w:hAnsi="Times New Roman"/>
                <w:i w:val="0"/>
                <w:color w:val="auto"/>
                <w:sz w:val="24"/>
                <w:szCs w:val="24"/>
              </w:rPr>
            </w:pPr>
          </w:p>
        </w:tc>
        <w:tc>
          <w:tcPr>
            <w:tcW w:w="2320" w:type="pct"/>
          </w:tcPr>
          <w:p w:rsidR="00A67A92" w:rsidRPr="00A67A92" w:rsidRDefault="00A67A92" w:rsidP="00A67A92">
            <w:pPr>
              <w:jc w:val="both"/>
              <w:rPr>
                <w:rStyle w:val="a9"/>
                <w:i w:val="0"/>
              </w:rPr>
            </w:pPr>
            <w:r w:rsidRPr="00A67A92">
              <w:rPr>
                <w:rStyle w:val="a9"/>
                <w:i w:val="0"/>
              </w:rPr>
              <w:t>- определение проблем пациента в соответствии с нарушенными потребностями и состоянием пациента;</w:t>
            </w:r>
          </w:p>
          <w:p w:rsidR="00A67A92" w:rsidRPr="00A67A92" w:rsidRDefault="00A67A92" w:rsidP="00A67A92">
            <w:pPr>
              <w:jc w:val="both"/>
              <w:rPr>
                <w:rStyle w:val="a9"/>
                <w:i w:val="0"/>
              </w:rPr>
            </w:pPr>
            <w:r w:rsidRPr="00A67A92">
              <w:rPr>
                <w:rStyle w:val="a9"/>
                <w:i w:val="0"/>
              </w:rPr>
              <w:t>- проведение объективного обследования пациента в соответствии с технологиями выполнения простых медицинских услуг</w:t>
            </w:r>
          </w:p>
        </w:tc>
        <w:tc>
          <w:tcPr>
            <w:tcW w:w="1160" w:type="pct"/>
          </w:tcPr>
          <w:p w:rsidR="00A67A92" w:rsidRPr="001465CE" w:rsidRDefault="00A67A92" w:rsidP="001465CE">
            <w:pPr>
              <w:suppressAutoHyphens/>
              <w:jc w:val="center"/>
            </w:pPr>
            <w:r w:rsidRPr="00A67A92">
              <w:t>Экспертное наблюдение выполнения практических работ</w:t>
            </w:r>
          </w:p>
        </w:tc>
      </w:tr>
      <w:tr w:rsidR="00A67A92" w:rsidRPr="00610C23" w:rsidTr="004F44D1">
        <w:trPr>
          <w:trHeight w:val="1689"/>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4.2.</w:t>
            </w:r>
            <w:r w:rsidRPr="00A67A92">
              <w:rPr>
                <w:rStyle w:val="a9"/>
                <w:rFonts w:ascii="Times New Roman" w:hAnsi="Times New Roman"/>
                <w:i w:val="0"/>
                <w:color w:val="auto"/>
                <w:sz w:val="24"/>
                <w:szCs w:val="24"/>
              </w:rPr>
              <w:tab/>
              <w:t>Выполнять медицинские манипуляции при оказании медицинской помощи пациенту</w:t>
            </w:r>
          </w:p>
        </w:tc>
        <w:tc>
          <w:tcPr>
            <w:tcW w:w="2320" w:type="pct"/>
          </w:tcPr>
          <w:p w:rsidR="00A67A92" w:rsidRPr="00A67A92" w:rsidRDefault="00A67A92" w:rsidP="00A67A92">
            <w:pPr>
              <w:jc w:val="both"/>
              <w:rPr>
                <w:rStyle w:val="a9"/>
                <w:i w:val="0"/>
                <w:color w:val="FF0000"/>
              </w:rPr>
            </w:pPr>
            <w:r w:rsidRPr="003F7E44">
              <w:t>- выполнение сестринских манипуляций в лечебно-диагностическом процессе в соответствии с технологиями выполнения простых медицинских услуг;</w:t>
            </w:r>
          </w:p>
        </w:tc>
        <w:tc>
          <w:tcPr>
            <w:tcW w:w="1160" w:type="pct"/>
          </w:tcPr>
          <w:p w:rsidR="00A67A92" w:rsidRPr="00A67A92" w:rsidRDefault="00A67A92" w:rsidP="00A67A92">
            <w:pPr>
              <w:suppressAutoHyphens/>
              <w:jc w:val="center"/>
            </w:pPr>
            <w:r w:rsidRPr="00A67A92">
              <w:t>Экспертное наблюдение выполнения практических работ</w:t>
            </w:r>
          </w:p>
        </w:tc>
      </w:tr>
      <w:tr w:rsidR="00A67A92" w:rsidRPr="00610C23" w:rsidTr="004F44D1">
        <w:trPr>
          <w:trHeight w:val="1118"/>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4.3.</w:t>
            </w:r>
            <w:r w:rsidRPr="00A67A92">
              <w:rPr>
                <w:rStyle w:val="a9"/>
                <w:rFonts w:ascii="Times New Roman" w:hAnsi="Times New Roman"/>
                <w:i w:val="0"/>
                <w:color w:val="auto"/>
                <w:sz w:val="24"/>
                <w:szCs w:val="24"/>
              </w:rPr>
              <w:tab/>
              <w:t>Осуществлять уход за пациентом</w:t>
            </w:r>
          </w:p>
        </w:tc>
        <w:tc>
          <w:tcPr>
            <w:tcW w:w="2320" w:type="pct"/>
          </w:tcPr>
          <w:p w:rsidR="00A67A92" w:rsidRPr="00A67A92" w:rsidRDefault="00A67A92" w:rsidP="00A67A92">
            <w:pPr>
              <w:jc w:val="both"/>
              <w:rPr>
                <w:rStyle w:val="a9"/>
                <w:i w:val="0"/>
                <w:color w:val="FF0000"/>
              </w:rPr>
            </w:pPr>
            <w:r w:rsidRPr="003F7E44">
              <w:t>- подготовка пациента к диагностическим исследованиям в соответствии с требованиями к методу исследования</w:t>
            </w:r>
          </w:p>
        </w:tc>
        <w:tc>
          <w:tcPr>
            <w:tcW w:w="1160" w:type="pct"/>
          </w:tcPr>
          <w:p w:rsidR="00A67A92" w:rsidRPr="00A67A92" w:rsidRDefault="00A67A92" w:rsidP="00A67A92">
            <w:pPr>
              <w:suppressAutoHyphens/>
              <w:jc w:val="center"/>
            </w:pPr>
            <w:r w:rsidRPr="00A67A92">
              <w:t>Экспертное наблюдение выполнения практических работ</w:t>
            </w:r>
          </w:p>
        </w:tc>
      </w:tr>
      <w:tr w:rsidR="00A67A92" w:rsidRPr="00610C23" w:rsidTr="004F44D1">
        <w:trPr>
          <w:trHeight w:val="1971"/>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4.4.</w:t>
            </w:r>
            <w:r w:rsidRPr="00A67A92">
              <w:rPr>
                <w:rStyle w:val="a9"/>
                <w:rFonts w:ascii="Times New Roman" w:hAnsi="Times New Roman"/>
                <w:i w:val="0"/>
                <w:color w:val="auto"/>
                <w:sz w:val="24"/>
                <w:szCs w:val="24"/>
              </w:rPr>
              <w:tab/>
              <w:t>Обучать пациента (его законных представителей) и лиц, осуществляющих уход, приемам ухода и самоухода</w:t>
            </w:r>
          </w:p>
        </w:tc>
        <w:tc>
          <w:tcPr>
            <w:tcW w:w="2320" w:type="pct"/>
          </w:tcPr>
          <w:p w:rsidR="00A67A92" w:rsidRPr="00A67A92" w:rsidRDefault="00A67A92" w:rsidP="00A67A92">
            <w:pPr>
              <w:jc w:val="both"/>
              <w:rPr>
                <w:rStyle w:val="a9"/>
                <w:i w:val="0"/>
                <w:color w:val="FF0000"/>
              </w:rPr>
            </w:pPr>
            <w:r w:rsidRPr="003F7E44">
              <w:t>- размещать и перемещать пациента в постели с использованием принципов эргономики;</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A67A92">
        <w:trPr>
          <w:trHeight w:val="1280"/>
        </w:trPr>
        <w:tc>
          <w:tcPr>
            <w:tcW w:w="1520" w:type="pct"/>
          </w:tcPr>
          <w:p w:rsidR="00A67A92" w:rsidRPr="00A67A92"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4.5.</w:t>
            </w:r>
            <w:r w:rsidRPr="00A67A92">
              <w:rPr>
                <w:rStyle w:val="a9"/>
                <w:rFonts w:ascii="Times New Roman" w:hAnsi="Times New Roman"/>
                <w:i w:val="0"/>
                <w:color w:val="auto"/>
                <w:sz w:val="24"/>
                <w:szCs w:val="24"/>
              </w:rPr>
              <w:tab/>
              <w:t>Оказывать медицинскую помощь в неотложной форме</w:t>
            </w:r>
          </w:p>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p>
        </w:tc>
        <w:tc>
          <w:tcPr>
            <w:tcW w:w="2320" w:type="pct"/>
          </w:tcPr>
          <w:p w:rsidR="00A67A92" w:rsidRPr="00A67A92" w:rsidRDefault="00A67A92" w:rsidP="00A67A92">
            <w:pPr>
              <w:jc w:val="both"/>
              <w:rPr>
                <w:rStyle w:val="a9"/>
                <w:i w:val="0"/>
                <w:color w:val="FF0000"/>
              </w:rPr>
            </w:pPr>
            <w:r w:rsidRPr="003F7E44">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601121">
        <w:trPr>
          <w:trHeight w:val="1280"/>
        </w:trPr>
        <w:tc>
          <w:tcPr>
            <w:tcW w:w="1520" w:type="pct"/>
          </w:tcPr>
          <w:p w:rsidR="00A67A92" w:rsidRPr="00A67A92"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4.6.</w:t>
            </w:r>
            <w:r w:rsidRPr="00A67A92">
              <w:rPr>
                <w:rStyle w:val="a9"/>
                <w:rFonts w:ascii="Times New Roman" w:hAnsi="Times New Roman"/>
                <w:i w:val="0"/>
                <w:color w:val="auto"/>
                <w:sz w:val="24"/>
                <w:szCs w:val="24"/>
              </w:rPr>
              <w:tab/>
              <w:t>Участвовать в проведении мероприятий медицинской реабилитации</w:t>
            </w:r>
          </w:p>
        </w:tc>
        <w:tc>
          <w:tcPr>
            <w:tcW w:w="2320" w:type="pct"/>
          </w:tcPr>
          <w:p w:rsidR="00A67A92" w:rsidRPr="00A67A92" w:rsidRDefault="00A67A92" w:rsidP="00A67A92">
            <w:pPr>
              <w:jc w:val="both"/>
              <w:rPr>
                <w:rStyle w:val="a9"/>
                <w:i w:val="0"/>
                <w:color w:val="FF0000"/>
              </w:rPr>
            </w:pPr>
            <w:r w:rsidRPr="003F7E44">
              <w:t>- выполнение простейших физиотерапевтических процедур в соответствии с технологиями выполнения простых медицинских услуг;</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A67A92">
        <w:trPr>
          <w:trHeight w:val="717"/>
        </w:trPr>
        <w:tc>
          <w:tcPr>
            <w:tcW w:w="1520" w:type="pct"/>
          </w:tcPr>
          <w:p w:rsidR="00A67A92" w:rsidRDefault="00A67A92" w:rsidP="00375339">
            <w:r>
              <w:t>ОК 01.</w:t>
            </w:r>
          </w:p>
          <w:p w:rsidR="00A67A92" w:rsidRPr="0076294C" w:rsidRDefault="00A67A92" w:rsidP="00375339"/>
        </w:tc>
        <w:tc>
          <w:tcPr>
            <w:tcW w:w="2320" w:type="pct"/>
          </w:tcPr>
          <w:p w:rsidR="00A67A92" w:rsidRPr="00610C23" w:rsidRDefault="00A67A92" w:rsidP="004F44D1">
            <w:pPr>
              <w:jc w:val="both"/>
            </w:pPr>
            <w:r w:rsidRPr="006E2470">
              <w:t>Выбирать способы решения задач профессиональной деятельности применительно к различным контекстам</w:t>
            </w:r>
          </w:p>
        </w:tc>
        <w:tc>
          <w:tcPr>
            <w:tcW w:w="1160" w:type="pct"/>
          </w:tcPr>
          <w:p w:rsidR="00A67A92" w:rsidRPr="001465CE" w:rsidRDefault="00A67A92" w:rsidP="00A67A92">
            <w:pPr>
              <w:jc w:val="center"/>
            </w:pPr>
            <w:r w:rsidRPr="002D776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02.</w:t>
            </w:r>
          </w:p>
          <w:p w:rsidR="00A67A92" w:rsidRDefault="00A67A92" w:rsidP="00375339"/>
        </w:tc>
        <w:tc>
          <w:tcPr>
            <w:tcW w:w="2320" w:type="pct"/>
          </w:tcPr>
          <w:p w:rsidR="00A67A92" w:rsidRPr="0089280F" w:rsidRDefault="00A67A92" w:rsidP="004F44D1">
            <w:pPr>
              <w:jc w:val="both"/>
              <w:rPr>
                <w:rStyle w:val="a9"/>
                <w:i w:val="0"/>
                <w:color w:val="FF0000"/>
              </w:rPr>
            </w:pPr>
            <w:r w:rsidRPr="006E2470">
              <w:t xml:space="preserve">Использовать современные средства поиска, анализа и интерпретации информации и информационные </w:t>
            </w:r>
            <w:r w:rsidRPr="006E2470">
              <w:lastRenderedPageBreak/>
              <w:t>технологии для выполнения задач профессиональной деятельности</w:t>
            </w:r>
          </w:p>
        </w:tc>
        <w:tc>
          <w:tcPr>
            <w:tcW w:w="1160" w:type="pct"/>
          </w:tcPr>
          <w:p w:rsidR="00A67A92" w:rsidRPr="001465CE" w:rsidRDefault="00A67A92" w:rsidP="00A67A92">
            <w:pPr>
              <w:jc w:val="center"/>
            </w:pPr>
            <w:r w:rsidRPr="002D7762">
              <w:lastRenderedPageBreak/>
              <w:t xml:space="preserve">Экспертное наблюдение выполнения </w:t>
            </w:r>
            <w:r w:rsidRPr="002D7762">
              <w:lastRenderedPageBreak/>
              <w:t>практических работ</w:t>
            </w:r>
          </w:p>
        </w:tc>
      </w:tr>
      <w:tr w:rsidR="00A67A92" w:rsidRPr="00610C23" w:rsidTr="00601121">
        <w:trPr>
          <w:trHeight w:val="717"/>
        </w:trPr>
        <w:tc>
          <w:tcPr>
            <w:tcW w:w="1520" w:type="pct"/>
          </w:tcPr>
          <w:p w:rsidR="00A67A92" w:rsidRDefault="00A67A92" w:rsidP="00375339">
            <w:r>
              <w:lastRenderedPageBreak/>
              <w:t>ОК 03.</w:t>
            </w:r>
          </w:p>
          <w:p w:rsidR="00A67A92" w:rsidRDefault="00A67A92" w:rsidP="00375339"/>
        </w:tc>
        <w:tc>
          <w:tcPr>
            <w:tcW w:w="2320" w:type="pct"/>
          </w:tcPr>
          <w:p w:rsidR="00A67A92" w:rsidRPr="0089280F" w:rsidRDefault="00A67A92" w:rsidP="004F44D1">
            <w:pPr>
              <w:jc w:val="both"/>
              <w:rPr>
                <w:rStyle w:val="a9"/>
                <w:i w:val="0"/>
                <w:color w:val="FF0000"/>
              </w:rPr>
            </w:pPr>
            <w:r w:rsidRPr="006E247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04.</w:t>
            </w:r>
          </w:p>
          <w:p w:rsidR="00A67A92" w:rsidRDefault="00A67A92" w:rsidP="00375339"/>
        </w:tc>
        <w:tc>
          <w:tcPr>
            <w:tcW w:w="2320" w:type="pct"/>
          </w:tcPr>
          <w:p w:rsidR="00A67A92" w:rsidRPr="0089280F" w:rsidRDefault="00A67A92" w:rsidP="004F44D1">
            <w:pPr>
              <w:jc w:val="both"/>
              <w:rPr>
                <w:rStyle w:val="a9"/>
                <w:i w:val="0"/>
                <w:color w:val="FF0000"/>
              </w:rPr>
            </w:pPr>
            <w:r w:rsidRPr="006E2470">
              <w:t>Эффективно взаимодействовать и работать в коллективе и команде</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05.</w:t>
            </w:r>
          </w:p>
          <w:p w:rsidR="00A67A92" w:rsidRDefault="00A67A92" w:rsidP="00375339"/>
        </w:tc>
        <w:tc>
          <w:tcPr>
            <w:tcW w:w="2320" w:type="pct"/>
          </w:tcPr>
          <w:p w:rsidR="00A67A92" w:rsidRPr="0089280F" w:rsidRDefault="00A67A92" w:rsidP="004F44D1">
            <w:pPr>
              <w:jc w:val="both"/>
              <w:rPr>
                <w:rStyle w:val="a9"/>
                <w:i w:val="0"/>
                <w:color w:val="FF0000"/>
              </w:rPr>
            </w:pPr>
            <w:r w:rsidRPr="006E247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06.</w:t>
            </w:r>
          </w:p>
          <w:p w:rsidR="00A67A92" w:rsidRDefault="00A67A92" w:rsidP="00375339"/>
        </w:tc>
        <w:tc>
          <w:tcPr>
            <w:tcW w:w="2320" w:type="pct"/>
          </w:tcPr>
          <w:p w:rsidR="00A67A92" w:rsidRPr="0089280F" w:rsidRDefault="00A67A92" w:rsidP="004F44D1">
            <w:pPr>
              <w:jc w:val="both"/>
              <w:rPr>
                <w:rStyle w:val="a9"/>
                <w:i w:val="0"/>
                <w:color w:val="FF0000"/>
              </w:rPr>
            </w:pPr>
            <w:r w:rsidRPr="006E2470">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07</w:t>
            </w:r>
            <w:r w:rsidR="00375339">
              <w:t>.</w:t>
            </w:r>
          </w:p>
          <w:p w:rsidR="00A67A92" w:rsidRDefault="00A67A92" w:rsidP="00375339"/>
        </w:tc>
        <w:tc>
          <w:tcPr>
            <w:tcW w:w="2320" w:type="pct"/>
          </w:tcPr>
          <w:p w:rsidR="00A67A92" w:rsidRPr="0089280F" w:rsidRDefault="00A67A92" w:rsidP="004F44D1">
            <w:pPr>
              <w:jc w:val="both"/>
              <w:rPr>
                <w:rStyle w:val="a9"/>
                <w:i w:val="0"/>
                <w:color w:val="FF0000"/>
              </w:rPr>
            </w:pPr>
            <w:r w:rsidRPr="006E247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08</w:t>
            </w:r>
            <w:r w:rsidR="00375339">
              <w:t>.</w:t>
            </w:r>
          </w:p>
          <w:p w:rsidR="00A67A92" w:rsidRDefault="00A67A92" w:rsidP="00375339"/>
        </w:tc>
        <w:tc>
          <w:tcPr>
            <w:tcW w:w="2320" w:type="pct"/>
          </w:tcPr>
          <w:p w:rsidR="00A67A92" w:rsidRPr="0089280F" w:rsidRDefault="00A67A92" w:rsidP="004F44D1">
            <w:pPr>
              <w:jc w:val="both"/>
              <w:rPr>
                <w:rStyle w:val="a9"/>
                <w:i w:val="0"/>
                <w:color w:val="FF0000"/>
              </w:rPr>
            </w:pPr>
            <w:r w:rsidRPr="006E2470">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rsidRPr="00A67A92">
              <w:t>ОК 09</w:t>
            </w:r>
            <w:r w:rsidR="00375339">
              <w:t>.</w:t>
            </w:r>
          </w:p>
        </w:tc>
        <w:tc>
          <w:tcPr>
            <w:tcW w:w="2320" w:type="pct"/>
          </w:tcPr>
          <w:p w:rsidR="00A67A92" w:rsidRPr="0089280F" w:rsidRDefault="00A67A92" w:rsidP="004F44D1">
            <w:pPr>
              <w:jc w:val="both"/>
              <w:rPr>
                <w:rStyle w:val="a9"/>
                <w:i w:val="0"/>
                <w:color w:val="FF0000"/>
              </w:rPr>
            </w:pPr>
            <w:r w:rsidRPr="006E2470">
              <w:t>Пользоваться профессиональной документацией на государственном и иностранном языках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1379CF">
        <w:trPr>
          <w:trHeight w:val="3960"/>
        </w:trPr>
        <w:tc>
          <w:tcPr>
            <w:tcW w:w="1520" w:type="pct"/>
          </w:tcPr>
          <w:p w:rsidR="00A67A92" w:rsidRPr="00A67A92" w:rsidRDefault="00A67A92" w:rsidP="004F44D1">
            <w:pPr>
              <w:pStyle w:val="2"/>
              <w:spacing w:before="0" w:line="276" w:lineRule="auto"/>
              <w:jc w:val="center"/>
              <w:rPr>
                <w:rStyle w:val="a9"/>
                <w:rFonts w:ascii="Times New Roman" w:hAnsi="Times New Roman"/>
                <w:i w:val="0"/>
                <w:iCs/>
                <w:color w:val="auto"/>
                <w:sz w:val="24"/>
                <w:szCs w:val="24"/>
              </w:rPr>
            </w:pPr>
            <w:bookmarkStart w:id="13" w:name="_Hlk133952878"/>
            <w:r w:rsidRPr="00A67A92">
              <w:rPr>
                <w:rStyle w:val="a9"/>
                <w:rFonts w:ascii="Times New Roman" w:hAnsi="Times New Roman"/>
                <w:i w:val="0"/>
                <w:iCs/>
                <w:color w:val="auto"/>
                <w:sz w:val="24"/>
                <w:szCs w:val="24"/>
              </w:rPr>
              <w:lastRenderedPageBreak/>
              <w:t>ЛР 13</w:t>
            </w:r>
          </w:p>
          <w:p w:rsidR="00A67A92" w:rsidRPr="00E44A40" w:rsidRDefault="00A67A92" w:rsidP="00E44A40"/>
        </w:tc>
        <w:tc>
          <w:tcPr>
            <w:tcW w:w="2320" w:type="pct"/>
          </w:tcPr>
          <w:p w:rsidR="00A67A92" w:rsidRPr="004F44D1" w:rsidRDefault="00A67A92" w:rsidP="004F44D1">
            <w:pPr>
              <w:spacing w:line="276" w:lineRule="auto"/>
              <w:jc w:val="both"/>
            </w:pPr>
            <w:r w:rsidRPr="004F44D1">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1160" w:type="pct"/>
          </w:tcPr>
          <w:p w:rsidR="00A67A92" w:rsidRPr="0023215D"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1407"/>
        </w:trPr>
        <w:tc>
          <w:tcPr>
            <w:tcW w:w="1520" w:type="pct"/>
          </w:tcPr>
          <w:p w:rsidR="00A67A92" w:rsidRPr="004F44D1" w:rsidRDefault="00A67A92"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14</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2263"/>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15</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3818"/>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16</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2542"/>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17</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bookmarkEnd w:id="13"/>
    </w:tbl>
    <w:p w:rsidR="00FC7623" w:rsidRDefault="00FC7623" w:rsidP="00F7636B"/>
    <w:p w:rsidR="0000474F" w:rsidRPr="008E5D46" w:rsidRDefault="0000474F" w:rsidP="00642189">
      <w:pPr>
        <w:suppressAutoHyphens/>
        <w:autoSpaceDE w:val="0"/>
        <w:autoSpaceDN w:val="0"/>
        <w:adjustRightInd w:val="0"/>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1465CE"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8E5D46">
        <w:rPr>
          <w:sz w:val="28"/>
          <w:szCs w:val="28"/>
        </w:rPr>
        <w:lastRenderedPageBreak/>
        <w:t xml:space="preserve">Формой аттестации учебной практики </w:t>
      </w:r>
      <w:r w:rsidR="001465CE" w:rsidRPr="001465CE">
        <w:rPr>
          <w:sz w:val="28"/>
          <w:szCs w:val="28"/>
        </w:rPr>
        <w:t>МДК 04.03 Сестринский уход за пациентами хирургического профиля</w:t>
      </w:r>
      <w:r w:rsidR="00102D7F">
        <w:rPr>
          <w:sz w:val="28"/>
          <w:szCs w:val="28"/>
        </w:rPr>
        <w:t xml:space="preserve"> </w:t>
      </w:r>
      <w:r w:rsidRPr="008E5D46">
        <w:rPr>
          <w:sz w:val="28"/>
          <w:szCs w:val="28"/>
        </w:rPr>
        <w:t xml:space="preserve">является </w:t>
      </w:r>
      <w:r w:rsidRPr="001465CE">
        <w:rPr>
          <w:sz w:val="28"/>
          <w:szCs w:val="28"/>
        </w:rPr>
        <w:t>дифференцированный зачет</w:t>
      </w:r>
      <w:r w:rsidR="00601121" w:rsidRPr="001465CE">
        <w:rPr>
          <w:sz w:val="28"/>
          <w:szCs w:val="28"/>
        </w:rPr>
        <w:t>.</w:t>
      </w:r>
    </w:p>
    <w:p w:rsidR="0000474F" w:rsidRPr="008E5D46"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642189">
      <w:pPr>
        <w:autoSpaceDE w:val="0"/>
        <w:autoSpaceDN w:val="0"/>
        <w:adjustRightInd w:val="0"/>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1465CE" w:rsidRPr="001465CE">
        <w:rPr>
          <w:sz w:val="28"/>
          <w:szCs w:val="28"/>
        </w:rPr>
        <w:t xml:space="preserve">ПМ 04 </w:t>
      </w:r>
      <w:r w:rsidR="001465CE">
        <w:rPr>
          <w:sz w:val="28"/>
          <w:szCs w:val="28"/>
        </w:rPr>
        <w:t>О</w:t>
      </w:r>
      <w:r w:rsidR="001465CE" w:rsidRPr="001465CE">
        <w:rPr>
          <w:sz w:val="28"/>
          <w:szCs w:val="28"/>
        </w:rPr>
        <w:t xml:space="preserve">казание медицинской помощи, осуществление сестринского ухода и наблюдения за пациентами при заболеваниях и (или) </w:t>
      </w:r>
      <w:proofErr w:type="gramStart"/>
      <w:r w:rsidR="001465CE" w:rsidRPr="001465CE">
        <w:rPr>
          <w:sz w:val="28"/>
          <w:szCs w:val="28"/>
        </w:rPr>
        <w:t>состояниях</w:t>
      </w:r>
      <w:r w:rsidR="001465CE">
        <w:rPr>
          <w:sz w:val="28"/>
          <w:szCs w:val="28"/>
        </w:rPr>
        <w:t>,</w:t>
      </w:r>
      <w:r w:rsidR="00601121">
        <w:rPr>
          <w:sz w:val="28"/>
          <w:szCs w:val="28"/>
        </w:rPr>
        <w:t>освоения</w:t>
      </w:r>
      <w:proofErr w:type="gramEnd"/>
      <w:r w:rsidR="00601121">
        <w:rPr>
          <w:sz w:val="28"/>
          <w:szCs w:val="28"/>
        </w:rPr>
        <w:t xml:space="preserve">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642189">
      <w:pPr>
        <w:numPr>
          <w:ilvl w:val="0"/>
          <w:numId w:val="7"/>
        </w:numPr>
        <w:tabs>
          <w:tab w:val="left" w:pos="993"/>
        </w:tabs>
        <w:ind w:left="0" w:firstLine="709"/>
        <w:jc w:val="both"/>
        <w:rPr>
          <w:b/>
          <w:sz w:val="28"/>
          <w:szCs w:val="28"/>
        </w:rPr>
      </w:pPr>
      <w:proofErr w:type="gramStart"/>
      <w:r w:rsidRPr="008E5D46">
        <w:rPr>
          <w:sz w:val="28"/>
          <w:szCs w:val="28"/>
        </w:rPr>
        <w:t>результаты</w:t>
      </w:r>
      <w:proofErr w:type="gramEnd"/>
      <w:r w:rsidRPr="008E5D46">
        <w:rPr>
          <w:sz w:val="28"/>
          <w:szCs w:val="28"/>
        </w:rPr>
        <w:t xml:space="preserve">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642189">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8E5D46">
        <w:rPr>
          <w:sz w:val="28"/>
          <w:szCs w:val="28"/>
        </w:rPr>
        <w:t>правильность</w:t>
      </w:r>
      <w:proofErr w:type="gramEnd"/>
      <w:r w:rsidRPr="008E5D46">
        <w:rPr>
          <w:sz w:val="28"/>
          <w:szCs w:val="28"/>
        </w:rPr>
        <w:t xml:space="preserve"> и аккуратность ведения документации учебной практики. </w:t>
      </w:r>
    </w:p>
    <w:p w:rsidR="0000474F" w:rsidRDefault="0000474F" w:rsidP="00642189">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1465CE" w:rsidRPr="001465CE" w:rsidRDefault="00365648" w:rsidP="00F7636B">
      <w:pPr>
        <w:jc w:val="center"/>
        <w:rPr>
          <w:b/>
          <w:bCs/>
          <w:sz w:val="28"/>
          <w:szCs w:val="28"/>
        </w:rPr>
      </w:pPr>
      <w:r w:rsidRPr="001465CE">
        <w:rPr>
          <w:b/>
          <w:bCs/>
          <w:sz w:val="28"/>
          <w:szCs w:val="28"/>
        </w:rPr>
        <w:t>МДК 0</w:t>
      </w:r>
      <w:r w:rsidR="001465CE" w:rsidRPr="001465CE">
        <w:rPr>
          <w:b/>
          <w:bCs/>
          <w:sz w:val="28"/>
          <w:szCs w:val="28"/>
        </w:rPr>
        <w:t>4</w:t>
      </w:r>
      <w:r w:rsidRPr="001465CE">
        <w:rPr>
          <w:b/>
          <w:bCs/>
          <w:sz w:val="28"/>
          <w:szCs w:val="28"/>
        </w:rPr>
        <w:t>.0</w:t>
      </w:r>
      <w:r w:rsidR="001465CE" w:rsidRPr="001465CE">
        <w:rPr>
          <w:b/>
          <w:bCs/>
          <w:sz w:val="28"/>
          <w:szCs w:val="28"/>
        </w:rPr>
        <w:t>3</w:t>
      </w:r>
      <w:r w:rsidR="00FC7623" w:rsidRPr="001465CE">
        <w:rPr>
          <w:b/>
          <w:bCs/>
          <w:sz w:val="28"/>
          <w:szCs w:val="28"/>
        </w:rPr>
        <w:t xml:space="preserve">. </w:t>
      </w:r>
      <w:r w:rsidR="001465CE" w:rsidRPr="001465CE">
        <w:rPr>
          <w:b/>
          <w:bCs/>
          <w:sz w:val="28"/>
          <w:szCs w:val="28"/>
        </w:rPr>
        <w:t>Сестринский уход за пациентами хирургического профиля</w:t>
      </w:r>
    </w:p>
    <w:p w:rsidR="00F7636B" w:rsidRPr="00FC7623" w:rsidRDefault="00F7636B" w:rsidP="00F7636B">
      <w:pPr>
        <w:jc w:val="center"/>
        <w:rPr>
          <w:b/>
          <w:bCs/>
          <w:sz w:val="28"/>
          <w:szCs w:val="28"/>
        </w:rPr>
      </w:pPr>
      <w:r w:rsidRPr="00FC7623">
        <w:rPr>
          <w:b/>
          <w:bCs/>
          <w:sz w:val="28"/>
          <w:szCs w:val="28"/>
        </w:rPr>
        <w:t xml:space="preserve">Специальность </w:t>
      </w:r>
      <w:r w:rsidR="00E5741A" w:rsidRPr="00E5741A">
        <w:rPr>
          <w:b/>
          <w:bCs/>
          <w:sz w:val="28"/>
          <w:szCs w:val="28"/>
        </w:rPr>
        <w:t>34.02.01 Сестринское дело</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proofErr w:type="gramStart"/>
            <w:r w:rsidRPr="00A77CFB">
              <w:rPr>
                <w:b/>
              </w:rPr>
              <w:t>часов</w:t>
            </w:r>
            <w:proofErr w:type="gramEnd"/>
          </w:p>
        </w:tc>
      </w:tr>
      <w:tr w:rsidR="003A046B" w:rsidRPr="003A046B" w:rsidTr="00790818">
        <w:tc>
          <w:tcPr>
            <w:tcW w:w="1168" w:type="dxa"/>
          </w:tcPr>
          <w:p w:rsidR="003A046B" w:rsidRPr="003A046B" w:rsidRDefault="003A046B" w:rsidP="00404646">
            <w:pPr>
              <w:numPr>
                <w:ilvl w:val="0"/>
                <w:numId w:val="1"/>
              </w:numPr>
              <w:tabs>
                <w:tab w:val="left" w:pos="5120"/>
              </w:tabs>
            </w:pPr>
          </w:p>
        </w:tc>
        <w:tc>
          <w:tcPr>
            <w:tcW w:w="6860" w:type="dxa"/>
          </w:tcPr>
          <w:p w:rsidR="003A046B" w:rsidRPr="003A046B" w:rsidRDefault="003A046B" w:rsidP="00375339">
            <w:pPr>
              <w:snapToGrid w:val="0"/>
              <w:jc w:val="both"/>
            </w:pPr>
            <w:r w:rsidRPr="003A046B">
              <w:t>Инфекционная безопасность</w:t>
            </w:r>
          </w:p>
        </w:tc>
        <w:tc>
          <w:tcPr>
            <w:tcW w:w="1800" w:type="dxa"/>
          </w:tcPr>
          <w:p w:rsidR="003A046B" w:rsidRPr="003A046B" w:rsidRDefault="003A046B" w:rsidP="00790818">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tabs>
                <w:tab w:val="left" w:pos="5325"/>
              </w:tabs>
              <w:snapToGrid w:val="0"/>
              <w:jc w:val="both"/>
            </w:pPr>
            <w:r w:rsidRPr="003A046B">
              <w:t>Сестринский уход в периоперативном периоде</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за ранами. Десмургия</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при нарушениях кровообращения</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за онкологическими больными</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404646">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при заболеваниях пищевода и грудной клетки. Дифференцированный зачёт</w:t>
            </w:r>
          </w:p>
        </w:tc>
        <w:tc>
          <w:tcPr>
            <w:tcW w:w="1800" w:type="dxa"/>
          </w:tcPr>
          <w:p w:rsidR="003A046B" w:rsidRPr="003A046B" w:rsidRDefault="003A046B" w:rsidP="00790818">
            <w:pPr>
              <w:tabs>
                <w:tab w:val="left" w:pos="5120"/>
              </w:tabs>
              <w:jc w:val="center"/>
            </w:pPr>
            <w:r w:rsidRPr="003A046B">
              <w:t>6</w:t>
            </w:r>
          </w:p>
        </w:tc>
      </w:tr>
      <w:tr w:rsidR="003A046B" w:rsidRPr="00A77CFB" w:rsidTr="00375339">
        <w:tc>
          <w:tcPr>
            <w:tcW w:w="8028" w:type="dxa"/>
            <w:gridSpan w:val="2"/>
            <w:shd w:val="clear" w:color="auto" w:fill="F2F2F2" w:themeFill="background1" w:themeFillShade="F2"/>
          </w:tcPr>
          <w:p w:rsidR="003A046B" w:rsidRPr="00A77CFB" w:rsidRDefault="003A046B" w:rsidP="00375339">
            <w:pPr>
              <w:rPr>
                <w:b/>
              </w:rPr>
            </w:pPr>
            <w:r w:rsidRPr="00A77CFB">
              <w:rPr>
                <w:b/>
              </w:rPr>
              <w:t>Всего:</w:t>
            </w:r>
          </w:p>
        </w:tc>
        <w:tc>
          <w:tcPr>
            <w:tcW w:w="1800" w:type="dxa"/>
            <w:shd w:val="clear" w:color="auto" w:fill="F2F2F2" w:themeFill="background1" w:themeFillShade="F2"/>
          </w:tcPr>
          <w:p w:rsidR="003A046B" w:rsidRPr="00A77CFB" w:rsidRDefault="003A046B" w:rsidP="00790818">
            <w:pPr>
              <w:tabs>
                <w:tab w:val="left" w:pos="5120"/>
              </w:tabs>
              <w:jc w:val="center"/>
              <w:rPr>
                <w:b/>
              </w:rPr>
            </w:pPr>
            <w:r>
              <w:rPr>
                <w:b/>
              </w:rPr>
              <w:t>36</w:t>
            </w:r>
          </w:p>
        </w:tc>
      </w:tr>
    </w:tbl>
    <w:p w:rsidR="007B500A" w:rsidRDefault="007B500A" w:rsidP="00F7636B">
      <w:pPr>
        <w:rPr>
          <w:b/>
          <w:sz w:val="28"/>
          <w:szCs w:val="28"/>
        </w:rPr>
      </w:pPr>
    </w:p>
    <w:p w:rsidR="007B500A" w:rsidRDefault="007B500A">
      <w:pPr>
        <w:spacing w:after="160" w:line="259" w:lineRule="auto"/>
        <w:rPr>
          <w:b/>
          <w:sz w:val="28"/>
          <w:szCs w:val="28"/>
        </w:rPr>
      </w:pPr>
      <w:r>
        <w:rPr>
          <w:b/>
          <w:sz w:val="28"/>
          <w:szCs w:val="28"/>
        </w:rPr>
        <w:br w:type="page"/>
      </w:r>
    </w:p>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3"/>
        <w:spacing w:line="360" w:lineRule="auto"/>
        <w:ind w:firstLine="851"/>
        <w:jc w:val="center"/>
        <w:rPr>
          <w:rFonts w:ascii="Times New Roman" w:hAnsi="Times New Roman"/>
          <w:sz w:val="28"/>
          <w:szCs w:val="28"/>
        </w:rPr>
      </w:pPr>
    </w:p>
    <w:p w:rsidR="009F5C45" w:rsidRPr="003945F8" w:rsidRDefault="009F5C45" w:rsidP="009F5C45">
      <w:pPr>
        <w:pStyle w:val="13"/>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3"/>
        <w:spacing w:line="360" w:lineRule="auto"/>
        <w:jc w:val="center"/>
        <w:rPr>
          <w:rFonts w:ascii="Times New Roman" w:hAnsi="Times New Roman"/>
          <w:b/>
          <w:sz w:val="28"/>
          <w:szCs w:val="28"/>
        </w:rPr>
      </w:pPr>
      <w:proofErr w:type="gramStart"/>
      <w:r w:rsidRPr="003945F8">
        <w:rPr>
          <w:rFonts w:ascii="Times New Roman" w:hAnsi="Times New Roman"/>
          <w:b/>
          <w:sz w:val="28"/>
          <w:szCs w:val="28"/>
        </w:rPr>
        <w:t>учебной</w:t>
      </w:r>
      <w:proofErr w:type="gramEnd"/>
      <w:r w:rsidRPr="003945F8">
        <w:rPr>
          <w:rFonts w:ascii="Times New Roman" w:hAnsi="Times New Roman"/>
          <w:b/>
          <w:sz w:val="28"/>
          <w:szCs w:val="28"/>
        </w:rPr>
        <w:t xml:space="preserve"> практики</w:t>
      </w:r>
    </w:p>
    <w:p w:rsidR="009F5C45" w:rsidRPr="00D448D9" w:rsidRDefault="009F5C45" w:rsidP="009F5C45">
      <w:pPr>
        <w:pStyle w:val="13"/>
        <w:ind w:firstLine="851"/>
        <w:jc w:val="center"/>
        <w:rPr>
          <w:rFonts w:ascii="Times New Roman" w:hAnsi="Times New Roman"/>
          <w:b/>
          <w:sz w:val="28"/>
          <w:szCs w:val="28"/>
        </w:rPr>
      </w:pPr>
    </w:p>
    <w:p w:rsidR="00E5741A" w:rsidRPr="00E5741A" w:rsidRDefault="00D448D9" w:rsidP="00D448D9">
      <w:pPr>
        <w:jc w:val="center"/>
        <w:rPr>
          <w:b/>
          <w:bCs/>
          <w:sz w:val="28"/>
          <w:szCs w:val="28"/>
        </w:rPr>
      </w:pPr>
      <w:r w:rsidRPr="00E5741A">
        <w:rPr>
          <w:b/>
          <w:bCs/>
          <w:sz w:val="28"/>
          <w:szCs w:val="28"/>
        </w:rPr>
        <w:t>ПМ 0</w:t>
      </w:r>
      <w:r w:rsidR="00E5741A" w:rsidRPr="00E5741A">
        <w:rPr>
          <w:b/>
          <w:bCs/>
          <w:sz w:val="28"/>
          <w:szCs w:val="28"/>
        </w:rPr>
        <w:t>4</w:t>
      </w:r>
      <w:r w:rsidRPr="00E5741A">
        <w:rPr>
          <w:b/>
          <w:bCs/>
          <w:sz w:val="28"/>
          <w:szCs w:val="28"/>
        </w:rPr>
        <w:t xml:space="preserve">. </w:t>
      </w:r>
      <w:r w:rsidR="00E5741A" w:rsidRPr="00E5741A">
        <w:rPr>
          <w:b/>
          <w:bCs/>
          <w:sz w:val="28"/>
          <w:szCs w:val="28"/>
        </w:rPr>
        <w:t>Оказание медицинской помощи, осуществление сестринского ухода и наблюдения за пациентами при заболеваниях и (или) состояниях</w:t>
      </w:r>
    </w:p>
    <w:p w:rsidR="009F5C45" w:rsidRPr="00E5741A" w:rsidRDefault="00D448D9" w:rsidP="00D448D9">
      <w:pPr>
        <w:jc w:val="center"/>
        <w:rPr>
          <w:b/>
          <w:bCs/>
          <w:sz w:val="28"/>
          <w:szCs w:val="28"/>
        </w:rPr>
      </w:pPr>
      <w:r w:rsidRPr="00E5741A">
        <w:rPr>
          <w:b/>
          <w:bCs/>
          <w:sz w:val="28"/>
          <w:szCs w:val="28"/>
        </w:rPr>
        <w:t>МДК 0</w:t>
      </w:r>
      <w:r w:rsidR="00E5741A" w:rsidRPr="00E5741A">
        <w:rPr>
          <w:b/>
          <w:bCs/>
          <w:sz w:val="28"/>
          <w:szCs w:val="28"/>
        </w:rPr>
        <w:t>4</w:t>
      </w:r>
      <w:r w:rsidRPr="00E5741A">
        <w:rPr>
          <w:b/>
          <w:bCs/>
          <w:sz w:val="28"/>
          <w:szCs w:val="28"/>
        </w:rPr>
        <w:t>.0</w:t>
      </w:r>
      <w:r w:rsidR="00E5741A" w:rsidRPr="00E5741A">
        <w:rPr>
          <w:b/>
          <w:bCs/>
          <w:sz w:val="28"/>
          <w:szCs w:val="28"/>
        </w:rPr>
        <w:t>3</w:t>
      </w:r>
      <w:r w:rsidRPr="00E5741A">
        <w:rPr>
          <w:b/>
          <w:bCs/>
          <w:sz w:val="28"/>
          <w:szCs w:val="28"/>
        </w:rPr>
        <w:t xml:space="preserve">. </w:t>
      </w:r>
      <w:r w:rsidR="00E5741A" w:rsidRPr="00E5741A">
        <w:rPr>
          <w:b/>
          <w:bCs/>
          <w:sz w:val="28"/>
          <w:szCs w:val="28"/>
        </w:rPr>
        <w:t>Сестринский уход за пациентами хирургического профиля</w:t>
      </w: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pStyle w:val="13"/>
        <w:ind w:firstLine="851"/>
        <w:jc w:val="center"/>
        <w:rPr>
          <w:rFonts w:ascii="Times New Roman" w:hAnsi="Times New Roman"/>
          <w:sz w:val="24"/>
          <w:szCs w:val="24"/>
        </w:rPr>
      </w:pPr>
    </w:p>
    <w:p w:rsidR="009F5C45" w:rsidRPr="003945F8" w:rsidRDefault="00925957" w:rsidP="009F5C45">
      <w:pPr>
        <w:pStyle w:val="13"/>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пециальности</w:t>
      </w:r>
      <w:r w:rsidR="00A635FF">
        <w:rPr>
          <w:rFonts w:ascii="Times New Roman" w:hAnsi="Times New Roman"/>
          <w:sz w:val="28"/>
          <w:szCs w:val="28"/>
        </w:rPr>
        <w:t xml:space="preserve"> </w:t>
      </w:r>
      <w:r w:rsidR="00E5741A" w:rsidRPr="00E5741A">
        <w:rPr>
          <w:rFonts w:ascii="Times New Roman" w:hAnsi="Times New Roman"/>
          <w:sz w:val="28"/>
          <w:szCs w:val="28"/>
        </w:rPr>
        <w:t>34.02.01 Сестринское дело</w:t>
      </w:r>
    </w:p>
    <w:p w:rsidR="009F5C45" w:rsidRPr="002920BE" w:rsidRDefault="009F5C45" w:rsidP="009F5C45">
      <w:pPr>
        <w:pStyle w:val="13"/>
        <w:ind w:firstLine="851"/>
        <w:jc w:val="center"/>
        <w:rPr>
          <w:rFonts w:ascii="Times New Roman" w:hAnsi="Times New Roman"/>
          <w:b/>
          <w:sz w:val="24"/>
          <w:szCs w:val="24"/>
        </w:rPr>
      </w:pPr>
    </w:p>
    <w:p w:rsidR="009F5C45" w:rsidRPr="002920BE" w:rsidRDefault="009F5C45" w:rsidP="009F5C45">
      <w:pPr>
        <w:pStyle w:val="13"/>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3"/>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3"/>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proofErr w:type="gramStart"/>
      <w:r w:rsidRPr="003945F8">
        <w:rPr>
          <w:sz w:val="28"/>
          <w:szCs w:val="28"/>
        </w:rPr>
        <w:t>с</w:t>
      </w:r>
      <w:proofErr w:type="gramEnd"/>
      <w:r w:rsidR="00A635FF">
        <w:rPr>
          <w:sz w:val="28"/>
          <w:szCs w:val="28"/>
        </w:rPr>
        <w:t xml:space="preserve"> </w:t>
      </w:r>
      <w:r w:rsidRPr="003945F8">
        <w:rPr>
          <w:sz w:val="28"/>
          <w:szCs w:val="28"/>
        </w:rPr>
        <w:t xml:space="preserve">«______»________________20_____г. </w:t>
      </w:r>
    </w:p>
    <w:p w:rsidR="009F5C45" w:rsidRPr="003945F8" w:rsidRDefault="009F5C45" w:rsidP="009F5C45">
      <w:pPr>
        <w:spacing w:line="360" w:lineRule="auto"/>
        <w:rPr>
          <w:sz w:val="28"/>
          <w:szCs w:val="28"/>
        </w:rPr>
      </w:pPr>
      <w:proofErr w:type="gramStart"/>
      <w:r w:rsidRPr="003945F8">
        <w:rPr>
          <w:sz w:val="28"/>
          <w:szCs w:val="28"/>
        </w:rPr>
        <w:t>по</w:t>
      </w:r>
      <w:proofErr w:type="gramEnd"/>
      <w:r w:rsidRPr="003945F8">
        <w:rPr>
          <w:sz w:val="28"/>
          <w:szCs w:val="28"/>
        </w:rPr>
        <w:t xml:space="preserve"> «_______»_____________20______г.</w:t>
      </w:r>
    </w:p>
    <w:p w:rsidR="009F5C45" w:rsidRPr="00CC218C" w:rsidRDefault="009F5C45" w:rsidP="009F5C45">
      <w:pPr>
        <w:spacing w:line="360" w:lineRule="auto"/>
        <w:jc w:val="center"/>
      </w:pPr>
    </w:p>
    <w:p w:rsidR="009F5C45" w:rsidRPr="00CC218C" w:rsidRDefault="009F5C45" w:rsidP="009F5C45">
      <w:pPr>
        <w:pStyle w:val="13"/>
        <w:spacing w:line="360" w:lineRule="auto"/>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Pr="002920BE" w:rsidRDefault="009F5C45" w:rsidP="009F5C45">
      <w:pPr>
        <w:pStyle w:val="13"/>
        <w:ind w:firstLine="851"/>
        <w:jc w:val="both"/>
        <w:rPr>
          <w:rFonts w:ascii="Times New Roman" w:hAnsi="Times New Roman"/>
          <w:sz w:val="24"/>
          <w:szCs w:val="24"/>
        </w:rPr>
      </w:pPr>
    </w:p>
    <w:p w:rsidR="009F5C45" w:rsidRPr="002920BE" w:rsidRDefault="009F5C45" w:rsidP="009F5C45">
      <w:pPr>
        <w:pStyle w:val="13"/>
        <w:ind w:firstLine="851"/>
        <w:jc w:val="center"/>
        <w:rPr>
          <w:rFonts w:ascii="Times New Roman" w:hAnsi="Times New Roman"/>
          <w:b/>
          <w:bCs/>
          <w:i/>
          <w:iCs/>
          <w:sz w:val="24"/>
          <w:szCs w:val="24"/>
          <w:u w:val="single"/>
        </w:rPr>
      </w:pPr>
    </w:p>
    <w:p w:rsidR="009F5C45" w:rsidRPr="002920BE" w:rsidRDefault="009F5C45" w:rsidP="009F5C45">
      <w:pPr>
        <w:pStyle w:val="13"/>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rsidR="009F5C45" w:rsidRPr="002920BE" w:rsidRDefault="009F5C45" w:rsidP="009F5C45">
      <w:pPr>
        <w:pStyle w:val="13"/>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3"/>
        <w:spacing w:line="360" w:lineRule="auto"/>
        <w:ind w:firstLine="851"/>
        <w:jc w:val="both"/>
        <w:rPr>
          <w:rFonts w:ascii="Times New Roman" w:hAnsi="Times New Roman"/>
          <w:sz w:val="24"/>
          <w:szCs w:val="24"/>
          <w:u w:val="single"/>
        </w:rPr>
      </w:pPr>
    </w:p>
    <w:p w:rsidR="009F5C45" w:rsidRDefault="009F5C45" w:rsidP="009F5C45">
      <w:pPr>
        <w:pStyle w:val="13"/>
        <w:spacing w:line="360" w:lineRule="auto"/>
        <w:ind w:firstLine="851"/>
        <w:rPr>
          <w:rFonts w:ascii="Times New Roman" w:hAnsi="Times New Roman"/>
          <w:sz w:val="24"/>
          <w:szCs w:val="24"/>
        </w:rPr>
      </w:pPr>
    </w:p>
    <w:p w:rsidR="00D448D9" w:rsidRDefault="00D448D9" w:rsidP="009F5C45">
      <w:pPr>
        <w:pStyle w:val="13"/>
        <w:spacing w:line="360" w:lineRule="auto"/>
        <w:ind w:firstLine="851"/>
        <w:rPr>
          <w:rFonts w:ascii="Times New Roman" w:hAnsi="Times New Roman"/>
          <w:sz w:val="24"/>
          <w:szCs w:val="24"/>
        </w:rPr>
      </w:pPr>
    </w:p>
    <w:p w:rsidR="00123B59" w:rsidRDefault="00123B59" w:rsidP="009F5C45">
      <w:pPr>
        <w:pStyle w:val="13"/>
        <w:spacing w:line="360" w:lineRule="auto"/>
        <w:ind w:firstLine="851"/>
        <w:rPr>
          <w:rFonts w:ascii="Times New Roman" w:hAnsi="Times New Roman"/>
          <w:sz w:val="24"/>
          <w:szCs w:val="24"/>
        </w:rPr>
      </w:pPr>
    </w:p>
    <w:p w:rsidR="00925957" w:rsidRDefault="00925957" w:rsidP="009F5C45">
      <w:pPr>
        <w:pStyle w:val="13"/>
        <w:spacing w:line="360" w:lineRule="auto"/>
        <w:ind w:firstLine="851"/>
        <w:rPr>
          <w:rFonts w:ascii="Times New Roman" w:hAnsi="Times New Roman"/>
          <w:sz w:val="24"/>
          <w:szCs w:val="24"/>
        </w:rPr>
      </w:pPr>
    </w:p>
    <w:p w:rsidR="00E5741A" w:rsidRDefault="00E5741A" w:rsidP="009F5C45">
      <w:pPr>
        <w:pStyle w:val="13"/>
        <w:spacing w:line="360" w:lineRule="auto"/>
        <w:ind w:firstLine="851"/>
        <w:rPr>
          <w:rFonts w:ascii="Times New Roman" w:hAnsi="Times New Roman"/>
          <w:sz w:val="24"/>
          <w:szCs w:val="24"/>
        </w:rPr>
      </w:pPr>
    </w:p>
    <w:p w:rsidR="00925957" w:rsidRPr="002920BE" w:rsidRDefault="00925957" w:rsidP="009F5C45">
      <w:pPr>
        <w:pStyle w:val="13"/>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3"/>
        <w:spacing w:line="360" w:lineRule="auto"/>
        <w:jc w:val="both"/>
        <w:rPr>
          <w:rFonts w:ascii="Times New Roman" w:hAnsi="Times New Roman"/>
          <w:sz w:val="24"/>
          <w:szCs w:val="24"/>
        </w:rPr>
      </w:pPr>
    </w:p>
    <w:p w:rsidR="009F5C45" w:rsidRPr="00CC218C" w:rsidRDefault="009F5C45" w:rsidP="009F5C45">
      <w:pPr>
        <w:pStyle w:val="13"/>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A83598">
            <w:pPr>
              <w:snapToGrid w:val="0"/>
              <w:spacing w:line="360" w:lineRule="auto"/>
              <w:jc w:val="both"/>
            </w:pPr>
            <w:r>
              <w:t>Инфекционная безопасность.</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3A046B">
            <w:pPr>
              <w:snapToGrid w:val="0"/>
              <w:spacing w:line="360" w:lineRule="auto"/>
              <w:jc w:val="both"/>
            </w:pPr>
            <w:r>
              <w:t>С</w:t>
            </w:r>
            <w:r w:rsidR="003A046B">
              <w:t xml:space="preserve">естринский </w:t>
            </w:r>
            <w:r>
              <w:t>у</w:t>
            </w:r>
            <w:r w:rsidR="003A046B">
              <w:t>ход</w:t>
            </w:r>
            <w:r>
              <w:t xml:space="preserve"> в </w:t>
            </w:r>
            <w:r w:rsidR="003A046B">
              <w:t>п</w:t>
            </w:r>
            <w:r w:rsidR="00930E97" w:rsidRPr="00930E97">
              <w:t>ериоперативн</w:t>
            </w:r>
            <w:r w:rsidR="003A046B">
              <w:t>ом</w:t>
            </w:r>
            <w:r w:rsidR="00930E97" w:rsidRPr="00930E97">
              <w:t xml:space="preserve"> период</w:t>
            </w:r>
            <w:r w:rsidR="003A046B">
              <w:t>е</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790818">
            <w:pPr>
              <w:snapToGrid w:val="0"/>
              <w:spacing w:line="360" w:lineRule="auto"/>
              <w:jc w:val="both"/>
            </w:pPr>
            <w:r w:rsidRPr="00A83598">
              <w:t xml:space="preserve">Сестринский уход за ранами. </w:t>
            </w:r>
            <w:r w:rsidR="00930E97" w:rsidRPr="00930E97">
              <w:t>Десмургия</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A83598" w:rsidP="003A046B">
            <w:pPr>
              <w:snapToGrid w:val="0"/>
              <w:spacing w:line="360" w:lineRule="auto"/>
              <w:jc w:val="both"/>
            </w:pPr>
            <w:r w:rsidRPr="00A83598">
              <w:t xml:space="preserve">Сестринский уход </w:t>
            </w:r>
            <w:r>
              <w:t>при нар</w:t>
            </w:r>
            <w:r w:rsidR="003A046B">
              <w:t>ушениях</w:t>
            </w:r>
            <w:r>
              <w:t xml:space="preserve"> кр</w:t>
            </w:r>
            <w:r w:rsidR="003A046B">
              <w:t>овообращения</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E44A40" w:rsidRPr="00CC218C" w:rsidRDefault="00A83598" w:rsidP="003A046B">
            <w:pPr>
              <w:snapToGrid w:val="0"/>
              <w:spacing w:line="360" w:lineRule="auto"/>
              <w:jc w:val="both"/>
            </w:pPr>
            <w:r>
              <w:t>С</w:t>
            </w:r>
            <w:r w:rsidR="003A046B" w:rsidRPr="00A83598">
              <w:t xml:space="preserve">естринский </w:t>
            </w:r>
            <w:proofErr w:type="gramStart"/>
            <w:r w:rsidR="003A046B" w:rsidRPr="00A83598">
              <w:t xml:space="preserve">уход </w:t>
            </w:r>
            <w:r>
              <w:t xml:space="preserve"> за</w:t>
            </w:r>
            <w:proofErr w:type="gramEnd"/>
            <w:r>
              <w:t xml:space="preserve"> онк</w:t>
            </w:r>
            <w:r w:rsidR="003A046B">
              <w:t>ологическими больными</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A83598" w:rsidP="00A83598">
            <w:pPr>
              <w:snapToGrid w:val="0"/>
              <w:spacing w:line="360" w:lineRule="auto"/>
              <w:jc w:val="both"/>
            </w:pPr>
            <w:r w:rsidRPr="00A83598">
              <w:t xml:space="preserve">Сестринский уход при заболеваниях </w:t>
            </w:r>
            <w:r>
              <w:t xml:space="preserve">пищевода и </w:t>
            </w:r>
            <w:r w:rsidRPr="00A83598">
              <w:t>грудной клетки</w:t>
            </w:r>
            <w:r>
              <w:t>. Диф</w:t>
            </w:r>
            <w:r w:rsidR="003A046B">
              <w:t xml:space="preserve">ференцированный </w:t>
            </w:r>
            <w:r>
              <w:t>зачёт</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3"/>
        <w:numPr>
          <w:ilvl w:val="0"/>
          <w:numId w:val="2"/>
        </w:numPr>
        <w:spacing w:line="360" w:lineRule="auto"/>
        <w:jc w:val="both"/>
        <w:rPr>
          <w:rFonts w:ascii="Times New Roman" w:hAnsi="Times New Roman"/>
          <w:sz w:val="24"/>
          <w:szCs w:val="24"/>
        </w:rPr>
      </w:pPr>
    </w:p>
    <w:p w:rsidR="009F5C45" w:rsidRPr="00E107A4" w:rsidRDefault="009F5C45" w:rsidP="009F5C45">
      <w:pPr>
        <w:pStyle w:val="13"/>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3"/>
        <w:spacing w:line="360" w:lineRule="auto"/>
        <w:jc w:val="both"/>
        <w:rPr>
          <w:rFonts w:ascii="Times New Roman" w:hAnsi="Times New Roman"/>
          <w:sz w:val="24"/>
          <w:szCs w:val="24"/>
        </w:rPr>
      </w:pPr>
    </w:p>
    <w:p w:rsidR="00030747" w:rsidRDefault="00030747" w:rsidP="009F5C45">
      <w:pPr>
        <w:pStyle w:val="1"/>
        <w:spacing w:line="360" w:lineRule="auto"/>
        <w:ind w:firstLine="0"/>
        <w:jc w:val="center"/>
        <w:rPr>
          <w:bCs/>
          <w:sz w:val="28"/>
          <w:szCs w:val="28"/>
        </w:rPr>
      </w:pPr>
    </w:p>
    <w:p w:rsidR="00F30E3D" w:rsidRDefault="00F30E3D" w:rsidP="00F30E3D"/>
    <w:p w:rsidR="00F30E3D" w:rsidRPr="00F30E3D" w:rsidRDefault="00F30E3D" w:rsidP="00F30E3D"/>
    <w:p w:rsidR="00030747" w:rsidRDefault="00030747" w:rsidP="00030747"/>
    <w:p w:rsidR="00030747" w:rsidRDefault="00030747" w:rsidP="00030747"/>
    <w:p w:rsidR="00030747" w:rsidRPr="00030747" w:rsidRDefault="00030747" w:rsidP="00030747"/>
    <w:p w:rsidR="00102D7F" w:rsidRDefault="00102D7F" w:rsidP="009F5C45">
      <w:pPr>
        <w:pStyle w:val="1"/>
        <w:spacing w:line="360" w:lineRule="auto"/>
        <w:ind w:firstLine="0"/>
        <w:jc w:val="center"/>
        <w:rPr>
          <w:bCs/>
          <w:sz w:val="28"/>
          <w:szCs w:val="28"/>
        </w:rPr>
      </w:pPr>
    </w:p>
    <w:p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2"/>
        <w:spacing w:line="360" w:lineRule="auto"/>
        <w:ind w:firstLine="851"/>
        <w:jc w:val="center"/>
        <w:rPr>
          <w:b/>
          <w:sz w:val="24"/>
          <w:szCs w:val="24"/>
        </w:rPr>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proofErr w:type="gramStart"/>
      <w:r w:rsidRPr="00550EE9">
        <w:rPr>
          <w:bCs/>
          <w:szCs w:val="28"/>
        </w:rPr>
        <w:t>учебной</w:t>
      </w:r>
      <w:proofErr w:type="gramEnd"/>
      <w:r w:rsidRPr="00550EE9">
        <w:rPr>
          <w:bCs/>
          <w:szCs w:val="28"/>
        </w:rPr>
        <w:t xml:space="preserve">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w:t>
      </w:r>
      <w:r w:rsidR="000F25A4">
        <w:rPr>
          <w:sz w:val="28"/>
          <w:szCs w:val="28"/>
        </w:rPr>
        <w:t xml:space="preserve"> </w:t>
      </w:r>
      <w:r w:rsidRPr="00550EE9">
        <w:rPr>
          <w:sz w:val="28"/>
          <w:szCs w:val="28"/>
        </w:rPr>
        <w:t>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3"/>
        <w:gridCol w:w="6911"/>
        <w:gridCol w:w="543"/>
        <w:gridCol w:w="13"/>
        <w:gridCol w:w="530"/>
        <w:gridCol w:w="20"/>
        <w:gridCol w:w="524"/>
        <w:gridCol w:w="11"/>
        <w:gridCol w:w="532"/>
        <w:gridCol w:w="8"/>
        <w:gridCol w:w="535"/>
        <w:gridCol w:w="6"/>
        <w:gridCol w:w="538"/>
        <w:gridCol w:w="1726"/>
      </w:tblGrid>
      <w:tr w:rsidR="00D448D9" w:rsidRPr="002920BE" w:rsidTr="001A12B0">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60" w:type="dxa"/>
            <w:gridSpan w:val="11"/>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1A12B0">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gridSpan w:val="2"/>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1" w:type="dxa"/>
            <w:gridSpan w:val="2"/>
            <w:vAlign w:val="center"/>
          </w:tcPr>
          <w:p w:rsidR="00D448D9" w:rsidRPr="002920BE" w:rsidRDefault="00D448D9" w:rsidP="00790818">
            <w:pPr>
              <w:tabs>
                <w:tab w:val="num" w:pos="360"/>
              </w:tabs>
              <w:spacing w:line="360" w:lineRule="auto"/>
              <w:ind w:firstLine="851"/>
              <w:jc w:val="center"/>
              <w:rPr>
                <w:b/>
              </w:rPr>
            </w:pPr>
          </w:p>
        </w:tc>
        <w:tc>
          <w:tcPr>
            <w:tcW w:w="538"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1A12B0">
        <w:tc>
          <w:tcPr>
            <w:tcW w:w="15103" w:type="dxa"/>
            <w:gridSpan w:val="14"/>
          </w:tcPr>
          <w:p w:rsidR="00D448D9" w:rsidRPr="00BA0101" w:rsidRDefault="00925957" w:rsidP="00E5741A">
            <w:pPr>
              <w:tabs>
                <w:tab w:val="num" w:pos="360"/>
              </w:tabs>
              <w:spacing w:line="360" w:lineRule="auto"/>
              <w:ind w:firstLine="851"/>
              <w:jc w:val="center"/>
              <w:rPr>
                <w:b/>
                <w:bCs/>
              </w:rPr>
            </w:pPr>
            <w:r w:rsidRPr="00E5741A">
              <w:rPr>
                <w:b/>
                <w:bCs/>
              </w:rPr>
              <w:t>ПМ 0</w:t>
            </w:r>
            <w:r w:rsidR="00E5741A" w:rsidRPr="00E5741A">
              <w:rPr>
                <w:b/>
                <w:bCs/>
              </w:rPr>
              <w:t>4</w:t>
            </w:r>
            <w:r w:rsidR="00BA0101" w:rsidRPr="00E5741A">
              <w:rPr>
                <w:b/>
                <w:bCs/>
              </w:rPr>
              <w:t>.</w:t>
            </w:r>
            <w:r w:rsidR="00E5741A" w:rsidRPr="00E5741A">
              <w:rPr>
                <w:b/>
                <w:bCs/>
              </w:rPr>
              <w:t>Оказание медицинской помощи, осуществление сестринского ухода и наблюдения за пациентами при заболеваниях и (или) состояниях</w:t>
            </w:r>
          </w:p>
        </w:tc>
      </w:tr>
      <w:tr w:rsidR="001A12B0" w:rsidRPr="00BA0101" w:rsidTr="00375339">
        <w:trPr>
          <w:trHeight w:val="200"/>
        </w:trPr>
        <w:tc>
          <w:tcPr>
            <w:tcW w:w="3204" w:type="dxa"/>
            <w:vMerge w:val="restart"/>
          </w:tcPr>
          <w:p w:rsidR="001A12B0" w:rsidRPr="00BA0101" w:rsidRDefault="00642189" w:rsidP="00375339">
            <w:pPr>
              <w:jc w:val="both"/>
            </w:pPr>
            <w:r>
              <w:t xml:space="preserve">ПК 4.1. </w:t>
            </w:r>
            <w:r w:rsidR="001A12B0">
              <w:t>Проводить оценку состояния пациента</w:t>
            </w:r>
          </w:p>
        </w:tc>
        <w:tc>
          <w:tcPr>
            <w:tcW w:w="6913" w:type="dxa"/>
          </w:tcPr>
          <w:p w:rsidR="001A12B0" w:rsidRPr="00B8076E" w:rsidRDefault="001A12B0" w:rsidP="00375339">
            <w:pPr>
              <w:rPr>
                <w:color w:val="FF0000"/>
              </w:rPr>
            </w:pPr>
            <w:r w:rsidRPr="00B821C1">
              <w:t>Исследование пульса</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412"/>
        </w:trPr>
        <w:tc>
          <w:tcPr>
            <w:tcW w:w="3204" w:type="dxa"/>
            <w:vMerge/>
          </w:tcPr>
          <w:p w:rsidR="001A12B0" w:rsidRDefault="001A12B0" w:rsidP="00375339">
            <w:pPr>
              <w:jc w:val="both"/>
            </w:pPr>
          </w:p>
        </w:tc>
        <w:tc>
          <w:tcPr>
            <w:tcW w:w="6913" w:type="dxa"/>
          </w:tcPr>
          <w:p w:rsidR="001A12B0" w:rsidRPr="00B821C1" w:rsidRDefault="001A12B0" w:rsidP="00375339">
            <w:r>
              <w:t>Измерение артериального давления на периферических артериях</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11"/>
        </w:trPr>
        <w:tc>
          <w:tcPr>
            <w:tcW w:w="3204" w:type="dxa"/>
            <w:vMerge/>
          </w:tcPr>
          <w:p w:rsidR="001A12B0" w:rsidRDefault="001A12B0" w:rsidP="00375339">
            <w:pPr>
              <w:jc w:val="both"/>
            </w:pPr>
          </w:p>
        </w:tc>
        <w:tc>
          <w:tcPr>
            <w:tcW w:w="6913" w:type="dxa"/>
          </w:tcPr>
          <w:p w:rsidR="001A12B0" w:rsidRPr="00B821C1" w:rsidRDefault="001A12B0" w:rsidP="00375339">
            <w:r>
              <w:t>Техника подсчета ЧДД</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18"/>
        </w:trPr>
        <w:tc>
          <w:tcPr>
            <w:tcW w:w="3204" w:type="dxa"/>
            <w:vMerge/>
          </w:tcPr>
          <w:p w:rsidR="001A12B0" w:rsidRDefault="001A12B0" w:rsidP="00375339">
            <w:pPr>
              <w:jc w:val="both"/>
            </w:pPr>
          </w:p>
        </w:tc>
        <w:tc>
          <w:tcPr>
            <w:tcW w:w="6913" w:type="dxa"/>
          </w:tcPr>
          <w:p w:rsidR="001A12B0" w:rsidRPr="00B821C1" w:rsidRDefault="001A12B0" w:rsidP="00375339">
            <w:r w:rsidRPr="00B821C1">
              <w:t>Техника</w:t>
            </w:r>
            <w:r>
              <w:t xml:space="preserve"> измерения температуры</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0C3F88" w:rsidRPr="00BA0101" w:rsidTr="001A12B0">
        <w:trPr>
          <w:trHeight w:val="213"/>
        </w:trPr>
        <w:tc>
          <w:tcPr>
            <w:tcW w:w="3204" w:type="dxa"/>
            <w:vMerge w:val="restart"/>
          </w:tcPr>
          <w:p w:rsidR="000C3F88" w:rsidRPr="00B8076E" w:rsidRDefault="00642189" w:rsidP="00642189">
            <w:pPr>
              <w:rPr>
                <w:rStyle w:val="a9"/>
                <w:i w:val="0"/>
                <w:color w:val="FF0000"/>
              </w:rPr>
            </w:pPr>
            <w:r>
              <w:rPr>
                <w:rStyle w:val="a9"/>
                <w:i w:val="0"/>
                <w:color w:val="000000" w:themeColor="text1"/>
              </w:rPr>
              <w:t xml:space="preserve">ПК 4.2. </w:t>
            </w:r>
            <w:r w:rsidR="000C3F88" w:rsidRPr="00F30E3D">
              <w:rPr>
                <w:rStyle w:val="a9"/>
                <w:i w:val="0"/>
                <w:color w:val="000000" w:themeColor="text1"/>
              </w:rPr>
              <w:t>Выполнять медицинские манипуляции при оказании медицинской помощи пациенту</w:t>
            </w:r>
          </w:p>
        </w:tc>
        <w:tc>
          <w:tcPr>
            <w:tcW w:w="6913" w:type="dxa"/>
          </w:tcPr>
          <w:p w:rsidR="000C3F88" w:rsidRPr="00BA0101" w:rsidRDefault="000C3F88" w:rsidP="00375339">
            <w:r w:rsidRPr="00EF0892">
              <w:t>Составление набора инструментов для вскрытия абсцесса</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897DE7">
        <w:trPr>
          <w:trHeight w:val="215"/>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EF0892">
              <w:t>Составление набора инструментов для ПХО</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pPr>
              <w:jc w:val="both"/>
            </w:pPr>
            <w:r w:rsidRPr="00047795">
              <w:t>Наложение повязки Дезо</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047795">
              <w:t>Наложение колосовидной повязки на плечевой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t>и</w:t>
            </w:r>
            <w:r w:rsidR="00375339">
              <w:t xml:space="preserve"> «</w:t>
            </w:r>
            <w:r>
              <w:t>р</w:t>
            </w:r>
            <w:r w:rsidRPr="00EF0892">
              <w:t>ыцарская перчатка</w:t>
            </w:r>
            <w:r w:rsidR="00375339">
              <w:t>»</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rsidR="00375339">
              <w:t>и «</w:t>
            </w:r>
            <w:r>
              <w:t>в</w:t>
            </w:r>
            <w:r w:rsidRPr="00EF0892">
              <w:t>арежка</w:t>
            </w:r>
            <w:r w:rsidR="00375339">
              <w:t>»</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t>и</w:t>
            </w:r>
            <w:r w:rsidRPr="00EF0892">
              <w:t xml:space="preserve"> на молочную железу</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восьми</w:t>
            </w:r>
            <w:r w:rsidRPr="00EF0892">
              <w:t>образн</w:t>
            </w:r>
            <w:r>
              <w:t xml:space="preserve">ой повязки </w:t>
            </w:r>
            <w:r w:rsidRPr="00EF0892">
              <w:t>на голеностоп</w:t>
            </w:r>
            <w:r>
              <w:t>ный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повязки «чепец»</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повязки «уздечка»</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5D64DF">
        <w:trPr>
          <w:trHeight w:val="210"/>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«черепашьей» повязки на коленный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5D64DF">
        <w:trPr>
          <w:trHeight w:val="210"/>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C15159" w:rsidRDefault="000C3F88" w:rsidP="00375339">
            <w:r w:rsidRPr="000C3F88">
              <w:t>Наложение повязки (спиральной) на грудную клетку</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375339">
        <w:trPr>
          <w:trHeight w:val="274"/>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911487">
              <w:t>Хирургическая обработка рук</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375339">
        <w:trPr>
          <w:trHeight w:val="279"/>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911487" w:rsidRDefault="000C3F88" w:rsidP="00375339">
            <w:r w:rsidRPr="000C3F88">
              <w:t>Снятие узловых швов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1A12B0" w:rsidRPr="00BA0101" w:rsidTr="00375339">
        <w:trPr>
          <w:trHeight w:val="285"/>
        </w:trPr>
        <w:tc>
          <w:tcPr>
            <w:tcW w:w="3204" w:type="dxa"/>
            <w:vMerge w:val="restart"/>
          </w:tcPr>
          <w:p w:rsidR="001A12B0" w:rsidRPr="001A12B0" w:rsidRDefault="001A12B0" w:rsidP="00375339">
            <w:pPr>
              <w:jc w:val="both"/>
              <w:rPr>
                <w:rStyle w:val="a9"/>
                <w:i w:val="0"/>
                <w:color w:val="000000" w:themeColor="text1"/>
              </w:rPr>
            </w:pPr>
            <w:r w:rsidRPr="001A12B0">
              <w:rPr>
                <w:rStyle w:val="a9"/>
                <w:i w:val="0"/>
                <w:color w:val="000000" w:themeColor="text1"/>
              </w:rPr>
              <w:t>ПК 4.3. Осуществлять уход за пациентом</w:t>
            </w:r>
          </w:p>
        </w:tc>
        <w:tc>
          <w:tcPr>
            <w:tcW w:w="6913" w:type="dxa"/>
          </w:tcPr>
          <w:p w:rsidR="001A12B0" w:rsidRPr="00BA0101" w:rsidRDefault="001A12B0" w:rsidP="00375339">
            <w:r w:rsidRPr="00047795">
              <w:rPr>
                <w:bCs/>
                <w:spacing w:val="-14"/>
              </w:rPr>
              <w:t>Выполнение ухода за дренажом и раной</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550"/>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rPr>
              <w:t>Выполнение перевязки при нарушениях целостности кожных покровов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550"/>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spacing w:val="-14"/>
              </w:rPr>
              <w:t>Выполнение перевязки при гнойных заболеваниях кожи и подкожной клетчатки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897DE7">
        <w:trPr>
          <w:trHeight w:val="294"/>
        </w:trPr>
        <w:tc>
          <w:tcPr>
            <w:tcW w:w="3204" w:type="dxa"/>
            <w:vMerge w:val="restart"/>
          </w:tcPr>
          <w:p w:rsidR="001A12B0" w:rsidRPr="001A12B0" w:rsidRDefault="00642189" w:rsidP="00642189">
            <w:pPr>
              <w:rPr>
                <w:rStyle w:val="a9"/>
                <w:i w:val="0"/>
                <w:color w:val="000000" w:themeColor="text1"/>
              </w:rPr>
            </w:pPr>
            <w:r>
              <w:rPr>
                <w:rStyle w:val="a9"/>
                <w:i w:val="0"/>
                <w:color w:val="000000" w:themeColor="text1"/>
              </w:rPr>
              <w:t xml:space="preserve">ПК 4.4. </w:t>
            </w:r>
            <w:r w:rsidR="001A12B0" w:rsidRPr="001A12B0">
              <w:rPr>
                <w:rStyle w:val="a9"/>
                <w:i w:val="0"/>
                <w:color w:val="000000" w:themeColor="text1"/>
              </w:rPr>
              <w:t>Обучать пациента (его законных представителей) и лиц, осуществляющих уход, приемам ухода и самоухода</w:t>
            </w:r>
          </w:p>
        </w:tc>
        <w:tc>
          <w:tcPr>
            <w:tcW w:w="6913" w:type="dxa"/>
          </w:tcPr>
          <w:p w:rsidR="001A12B0" w:rsidRPr="00BA0101" w:rsidRDefault="001A12B0" w:rsidP="00375339">
            <w:r w:rsidRPr="00047795">
              <w:rPr>
                <w:bCs/>
                <w:spacing w:val="-14"/>
              </w:rPr>
              <w:t>Выполнение ухода за дренажом и раной</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569"/>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rPr>
              <w:t>Выполнение перевязки при нарушениях целостности кожных покровов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563"/>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spacing w:val="-14"/>
              </w:rPr>
              <w:t>Выполнение перевязки при гнойных заболеваниях кожи и подкожной клетчатки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74"/>
        </w:trPr>
        <w:tc>
          <w:tcPr>
            <w:tcW w:w="3204" w:type="dxa"/>
            <w:vMerge w:val="restart"/>
          </w:tcPr>
          <w:p w:rsidR="001A12B0" w:rsidRPr="001A12B0" w:rsidRDefault="00642189" w:rsidP="00642189">
            <w:pPr>
              <w:rPr>
                <w:rStyle w:val="a9"/>
                <w:i w:val="0"/>
                <w:color w:val="000000" w:themeColor="text1"/>
              </w:rPr>
            </w:pPr>
            <w:r>
              <w:rPr>
                <w:rStyle w:val="a9"/>
                <w:i w:val="0"/>
                <w:color w:val="000000" w:themeColor="text1"/>
              </w:rPr>
              <w:t xml:space="preserve">ПК 4.5. </w:t>
            </w:r>
            <w:r w:rsidR="001A12B0" w:rsidRPr="001A12B0">
              <w:rPr>
                <w:rStyle w:val="a9"/>
                <w:i w:val="0"/>
                <w:color w:val="000000" w:themeColor="text1"/>
              </w:rPr>
              <w:t>Оказывать медицинскую помощь в неотложной форме</w:t>
            </w:r>
          </w:p>
        </w:tc>
        <w:tc>
          <w:tcPr>
            <w:tcW w:w="6913" w:type="dxa"/>
          </w:tcPr>
          <w:p w:rsidR="001A12B0" w:rsidRPr="00BA0101" w:rsidRDefault="001A12B0" w:rsidP="00375339">
            <w:r w:rsidRPr="00B821C1">
              <w:t>Подготовить набор инструментов для плевральной пункции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421"/>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B821C1" w:rsidRDefault="001A12B0" w:rsidP="00375339">
            <w:r w:rsidRPr="00CC2F40">
              <w:t>Составление набора инструментов для ПХО</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val="restart"/>
          </w:tcPr>
          <w:p w:rsidR="001A12B0" w:rsidRPr="001A12B0" w:rsidRDefault="001A12B0" w:rsidP="00375339">
            <w:pPr>
              <w:jc w:val="both"/>
              <w:rPr>
                <w:rStyle w:val="a9"/>
                <w:i w:val="0"/>
                <w:color w:val="000000" w:themeColor="text1"/>
              </w:rPr>
            </w:pPr>
            <w:r w:rsidRPr="001A12B0">
              <w:rPr>
                <w:rStyle w:val="a9"/>
                <w:i w:val="0"/>
                <w:color w:val="000000" w:themeColor="text1"/>
              </w:rPr>
              <w:t>ПК 4.6</w:t>
            </w:r>
            <w:r w:rsidRPr="001A12B0">
              <w:rPr>
                <w:rStyle w:val="a9"/>
                <w:i w:val="0"/>
                <w:color w:val="000000" w:themeColor="text1"/>
              </w:rPr>
              <w:tab/>
              <w:t>. Участвовать в проведении мероприятий медицинской реабилитации</w:t>
            </w:r>
          </w:p>
        </w:tc>
        <w:tc>
          <w:tcPr>
            <w:tcW w:w="6913" w:type="dxa"/>
          </w:tcPr>
          <w:p w:rsidR="001A12B0" w:rsidRPr="00B821C1" w:rsidRDefault="001A12B0" w:rsidP="00375339">
            <w:pPr>
              <w:pStyle w:val="a3"/>
              <w:tabs>
                <w:tab w:val="left" w:pos="318"/>
              </w:tabs>
              <w:ind w:left="0"/>
              <w:rPr>
                <w:sz w:val="24"/>
                <w:szCs w:val="24"/>
              </w:rPr>
            </w:pPr>
            <w:r w:rsidRPr="00B821C1">
              <w:rPr>
                <w:sz w:val="24"/>
                <w:szCs w:val="24"/>
              </w:rPr>
              <w:t>Наложение повязки на молочную железу</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pStyle w:val="a3"/>
              <w:tabs>
                <w:tab w:val="left" w:pos="318"/>
              </w:tabs>
              <w:ind w:left="0"/>
              <w:rPr>
                <w:sz w:val="24"/>
                <w:szCs w:val="24"/>
              </w:rPr>
            </w:pPr>
            <w:r w:rsidRPr="00B821C1">
              <w:rPr>
                <w:sz w:val="24"/>
                <w:szCs w:val="24"/>
              </w:rPr>
              <w:t xml:space="preserve">Наложение </w:t>
            </w:r>
            <w:r>
              <w:rPr>
                <w:sz w:val="24"/>
                <w:szCs w:val="24"/>
              </w:rPr>
              <w:t>восьми</w:t>
            </w:r>
            <w:r w:rsidRPr="00B821C1">
              <w:rPr>
                <w:sz w:val="24"/>
                <w:szCs w:val="24"/>
              </w:rPr>
              <w:t>образной повязки на голеностопный сустав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tabs>
                <w:tab w:val="left" w:pos="318"/>
              </w:tabs>
            </w:pPr>
            <w:r w:rsidRPr="00AE52C8">
              <w:t>Наложение повязки Дезо</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tabs>
                <w:tab w:val="left" w:pos="318"/>
              </w:tabs>
            </w:pPr>
            <w:r w:rsidRPr="00AE52C8">
              <w:t>Наложение повязки «уздечка»</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pStyle w:val="a3"/>
              <w:tabs>
                <w:tab w:val="left" w:pos="318"/>
              </w:tabs>
              <w:ind w:left="0"/>
              <w:rPr>
                <w:sz w:val="24"/>
                <w:szCs w:val="24"/>
              </w:rPr>
            </w:pPr>
            <w:r w:rsidRPr="00AE52C8">
              <w:rPr>
                <w:sz w:val="24"/>
                <w:szCs w:val="24"/>
              </w:rPr>
              <w:t>Наложение «черепа</w:t>
            </w:r>
            <w:r w:rsidR="00A635FF">
              <w:rPr>
                <w:sz w:val="24"/>
                <w:szCs w:val="24"/>
              </w:rPr>
              <w:t>ш</w:t>
            </w:r>
            <w:r w:rsidRPr="00AE52C8">
              <w:rPr>
                <w:sz w:val="24"/>
                <w:szCs w:val="24"/>
              </w:rPr>
              <w:t>ьей» (сходящейся) повязки на локтевой сустав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bookmarkEnd w:id="14"/>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Изготовление перевязочного материала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Технология</w:t>
      </w:r>
      <w:r>
        <w:rPr>
          <w:sz w:val="28"/>
          <w:szCs w:val="28"/>
        </w:rPr>
        <w:t xml:space="preserve"> </w:t>
      </w:r>
      <w:r w:rsidRPr="00736A26">
        <w:rPr>
          <w:sz w:val="28"/>
          <w:szCs w:val="28"/>
        </w:rPr>
        <w:t>укладки</w:t>
      </w:r>
      <w:r>
        <w:rPr>
          <w:sz w:val="28"/>
          <w:szCs w:val="28"/>
        </w:rPr>
        <w:t xml:space="preserve"> </w:t>
      </w:r>
      <w:r w:rsidRPr="00736A26">
        <w:rPr>
          <w:sz w:val="28"/>
          <w:szCs w:val="28"/>
        </w:rPr>
        <w:t xml:space="preserve">биксов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 xml:space="preserve">Хирургическая обработка рук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Надевание стерильной одежды на медсестру</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Надевание стерильной одежды на хирурга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«чепец»</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Повязка «</w:t>
      </w:r>
      <w:r>
        <w:rPr>
          <w:sz w:val="28"/>
          <w:szCs w:val="28"/>
        </w:rPr>
        <w:t>у</w:t>
      </w:r>
      <w:r w:rsidRPr="00736A26">
        <w:rPr>
          <w:sz w:val="28"/>
          <w:szCs w:val="28"/>
        </w:rPr>
        <w:t>здечка»</w:t>
      </w:r>
    </w:p>
    <w:p w:rsidR="005D7335" w:rsidRDefault="001A12B0" w:rsidP="005D7335">
      <w:pPr>
        <w:numPr>
          <w:ilvl w:val="0"/>
          <w:numId w:val="14"/>
        </w:numPr>
        <w:tabs>
          <w:tab w:val="clear" w:pos="928"/>
          <w:tab w:val="num" w:pos="0"/>
        </w:tabs>
        <w:ind w:left="0" w:firstLine="0"/>
        <w:rPr>
          <w:sz w:val="28"/>
          <w:szCs w:val="28"/>
        </w:rPr>
      </w:pPr>
      <w:r w:rsidRPr="00736A26">
        <w:rPr>
          <w:sz w:val="28"/>
          <w:szCs w:val="28"/>
        </w:rPr>
        <w:t>Наложение повязки на молочную железу</w:t>
      </w:r>
    </w:p>
    <w:p w:rsidR="005D7335" w:rsidRPr="005D7335" w:rsidRDefault="005D7335" w:rsidP="005D7335">
      <w:pPr>
        <w:numPr>
          <w:ilvl w:val="0"/>
          <w:numId w:val="14"/>
        </w:numPr>
        <w:tabs>
          <w:tab w:val="clear" w:pos="928"/>
          <w:tab w:val="num" w:pos="0"/>
        </w:tabs>
        <w:ind w:left="0" w:firstLine="0"/>
        <w:rPr>
          <w:sz w:val="28"/>
          <w:szCs w:val="28"/>
        </w:rPr>
      </w:pPr>
      <w:r w:rsidRPr="005D7335">
        <w:rPr>
          <w:sz w:val="28"/>
          <w:szCs w:val="28"/>
        </w:rPr>
        <w:t xml:space="preserve"> Наложение повязки (спиральной) на грудную клетку</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Дезо</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колосовидной повязки на плечевой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«черепашьей» повязки на локтевой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«варежка»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«рыцарская перчатка»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«черепашьей» повязки на коленный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восьмиобразной повязки на голеностопный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bCs/>
          <w:sz w:val="28"/>
          <w:szCs w:val="28"/>
        </w:rPr>
        <w:t xml:space="preserve">Выполнение перевязки при нарушениях целостности кожных покровов </w:t>
      </w:r>
    </w:p>
    <w:p w:rsidR="001A12B0" w:rsidRPr="00736A26" w:rsidRDefault="001A12B0" w:rsidP="001A12B0">
      <w:pPr>
        <w:numPr>
          <w:ilvl w:val="0"/>
          <w:numId w:val="14"/>
        </w:numPr>
        <w:tabs>
          <w:tab w:val="clear" w:pos="928"/>
          <w:tab w:val="num" w:pos="0"/>
        </w:tabs>
        <w:ind w:left="0" w:firstLine="0"/>
        <w:rPr>
          <w:sz w:val="28"/>
          <w:szCs w:val="28"/>
        </w:rPr>
      </w:pPr>
      <w:r w:rsidRPr="00736A26">
        <w:rPr>
          <w:bCs/>
          <w:spacing w:val="-14"/>
          <w:sz w:val="28"/>
          <w:szCs w:val="28"/>
        </w:rPr>
        <w:t xml:space="preserve">Выполнение перевязки при гнойных заболеваниях кожи и подкожной клетчатки  </w:t>
      </w:r>
    </w:p>
    <w:p w:rsidR="001A12B0" w:rsidRPr="00736A26" w:rsidRDefault="001A12B0" w:rsidP="001A12B0">
      <w:pPr>
        <w:numPr>
          <w:ilvl w:val="0"/>
          <w:numId w:val="14"/>
        </w:numPr>
        <w:tabs>
          <w:tab w:val="clear" w:pos="928"/>
          <w:tab w:val="num" w:pos="0"/>
        </w:tabs>
        <w:ind w:left="0" w:firstLine="0"/>
        <w:rPr>
          <w:sz w:val="28"/>
          <w:szCs w:val="28"/>
        </w:rPr>
      </w:pPr>
      <w:r w:rsidRPr="00736A26">
        <w:rPr>
          <w:bCs/>
          <w:spacing w:val="-14"/>
          <w:sz w:val="28"/>
          <w:szCs w:val="28"/>
        </w:rPr>
        <w:t>Выполнение ухода за дренажом и раной</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плевральной пункции</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ПХО</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вскрытия абсцесса</w:t>
      </w:r>
    </w:p>
    <w:p w:rsidR="005D7335" w:rsidRDefault="001A12B0" w:rsidP="005D7335">
      <w:pPr>
        <w:numPr>
          <w:ilvl w:val="0"/>
          <w:numId w:val="14"/>
        </w:numPr>
        <w:tabs>
          <w:tab w:val="clear" w:pos="928"/>
          <w:tab w:val="num" w:pos="0"/>
        </w:tabs>
        <w:ind w:left="0" w:firstLine="0"/>
        <w:rPr>
          <w:sz w:val="28"/>
          <w:szCs w:val="28"/>
        </w:rPr>
      </w:pPr>
      <w:r w:rsidRPr="00736A26">
        <w:rPr>
          <w:sz w:val="28"/>
          <w:szCs w:val="28"/>
        </w:rPr>
        <w:t>Постановка очистительной клизмы</w:t>
      </w:r>
    </w:p>
    <w:p w:rsidR="005D7335" w:rsidRPr="005D7335" w:rsidRDefault="005D7335" w:rsidP="005D7335">
      <w:pPr>
        <w:numPr>
          <w:ilvl w:val="0"/>
          <w:numId w:val="14"/>
        </w:numPr>
        <w:tabs>
          <w:tab w:val="clear" w:pos="928"/>
          <w:tab w:val="num" w:pos="0"/>
        </w:tabs>
        <w:ind w:left="0" w:firstLine="0"/>
        <w:rPr>
          <w:sz w:val="28"/>
          <w:szCs w:val="28"/>
        </w:rPr>
      </w:pPr>
      <w:r w:rsidRPr="005D7335">
        <w:rPr>
          <w:sz w:val="28"/>
          <w:szCs w:val="28"/>
        </w:rPr>
        <w:t>Снятие узловых швов</w:t>
      </w:r>
    </w:p>
    <w:sectPr w:rsidR="005D7335" w:rsidRPr="005D7335"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46F" w:rsidRDefault="00E8646F">
      <w:r>
        <w:separator/>
      </w:r>
    </w:p>
  </w:endnote>
  <w:endnote w:type="continuationSeparator" w:id="0">
    <w:p w:rsidR="00E8646F" w:rsidRDefault="00E8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642189" w:rsidRDefault="00512CC2">
        <w:pPr>
          <w:pStyle w:val="ae"/>
          <w:jc w:val="center"/>
        </w:pPr>
        <w:r>
          <w:fldChar w:fldCharType="begin"/>
        </w:r>
        <w:r>
          <w:instrText>PAGE   \* MERGEFORMAT</w:instrText>
        </w:r>
        <w:r>
          <w:fldChar w:fldCharType="separate"/>
        </w:r>
        <w:r w:rsidR="00C506D7">
          <w:rPr>
            <w:noProof/>
          </w:rPr>
          <w:t>2</w:t>
        </w:r>
        <w:r>
          <w:rPr>
            <w:noProof/>
          </w:rPr>
          <w:fldChar w:fldCharType="end"/>
        </w:r>
      </w:p>
    </w:sdtContent>
  </w:sdt>
  <w:p w:rsidR="00642189" w:rsidRDefault="0064218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2836"/>
      <w:docPartObj>
        <w:docPartGallery w:val="Page Numbers (Bottom of Page)"/>
        <w:docPartUnique/>
      </w:docPartObj>
    </w:sdtPr>
    <w:sdtEndPr/>
    <w:sdtContent>
      <w:p w:rsidR="00642189" w:rsidRDefault="00512CC2">
        <w:pPr>
          <w:pStyle w:val="ae"/>
          <w:jc w:val="center"/>
        </w:pPr>
        <w:r>
          <w:fldChar w:fldCharType="begin"/>
        </w:r>
        <w:r>
          <w:instrText xml:space="preserve"> PAGE   \* MERGEFORMAT </w:instrText>
        </w:r>
        <w:r>
          <w:fldChar w:fldCharType="separate"/>
        </w:r>
        <w:r w:rsidR="00C506D7">
          <w:rPr>
            <w:noProof/>
          </w:rPr>
          <w:t>1</w:t>
        </w:r>
        <w:r>
          <w:rPr>
            <w:noProof/>
          </w:rPr>
          <w:fldChar w:fldCharType="end"/>
        </w:r>
      </w:p>
    </w:sdtContent>
  </w:sdt>
  <w:p w:rsidR="00642189" w:rsidRDefault="0064218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642189" w:rsidRDefault="00512CC2">
        <w:pPr>
          <w:pStyle w:val="ae"/>
          <w:jc w:val="center"/>
        </w:pPr>
        <w:r>
          <w:fldChar w:fldCharType="begin"/>
        </w:r>
        <w:r>
          <w:instrText>PAGE   \* MERGEFORMAT</w:instrText>
        </w:r>
        <w:r>
          <w:fldChar w:fldCharType="separate"/>
        </w:r>
        <w:r w:rsidR="00C506D7">
          <w:rPr>
            <w:noProof/>
          </w:rPr>
          <w:t>21</w:t>
        </w:r>
        <w:r>
          <w:rPr>
            <w:noProof/>
          </w:rPr>
          <w:fldChar w:fldCharType="end"/>
        </w:r>
      </w:p>
    </w:sdtContent>
  </w:sdt>
  <w:p w:rsidR="00642189" w:rsidRDefault="0064218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46F" w:rsidRDefault="00E8646F">
      <w:r>
        <w:separator/>
      </w:r>
    </w:p>
  </w:footnote>
  <w:footnote w:type="continuationSeparator" w:id="0">
    <w:p w:rsidR="00E8646F" w:rsidRDefault="00E8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531849"/>
    <w:multiLevelType w:val="hybridMultilevel"/>
    <w:tmpl w:val="C5BEA76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8E0753"/>
    <w:multiLevelType w:val="hybridMultilevel"/>
    <w:tmpl w:val="0CE4E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23440"/>
    <w:multiLevelType w:val="hybridMultilevel"/>
    <w:tmpl w:val="63A8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171E4"/>
    <w:multiLevelType w:val="hybridMultilevel"/>
    <w:tmpl w:val="82E29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1DCD66A8"/>
    <w:multiLevelType w:val="hybridMultilevel"/>
    <w:tmpl w:val="D3FAD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D50E9B"/>
    <w:multiLevelType w:val="hybridMultilevel"/>
    <w:tmpl w:val="A4A6157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62746A"/>
    <w:multiLevelType w:val="hybridMultilevel"/>
    <w:tmpl w:val="B51EE112"/>
    <w:lvl w:ilvl="0" w:tplc="FFFFFFFF">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322C03"/>
    <w:multiLevelType w:val="hybridMultilevel"/>
    <w:tmpl w:val="947A7F5A"/>
    <w:lvl w:ilvl="0" w:tplc="1842E1D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162ABB"/>
    <w:multiLevelType w:val="hybridMultilevel"/>
    <w:tmpl w:val="604CD7F2"/>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4">
    <w:nsid w:val="343C1520"/>
    <w:multiLevelType w:val="hybridMultilevel"/>
    <w:tmpl w:val="D3FAD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EF42CA"/>
    <w:multiLevelType w:val="hybridMultilevel"/>
    <w:tmpl w:val="A4A6157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49436B"/>
    <w:multiLevelType w:val="hybridMultilevel"/>
    <w:tmpl w:val="27DA555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C13CEE"/>
    <w:multiLevelType w:val="hybridMultilevel"/>
    <w:tmpl w:val="5018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B085F"/>
    <w:multiLevelType w:val="hybridMultilevel"/>
    <w:tmpl w:val="9858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14C7E"/>
    <w:multiLevelType w:val="hybridMultilevel"/>
    <w:tmpl w:val="8DA67F5E"/>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2371B"/>
    <w:multiLevelType w:val="hybridMultilevel"/>
    <w:tmpl w:val="E4D0A678"/>
    <w:lvl w:ilvl="0" w:tplc="D3BC7A92">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6744E"/>
    <w:multiLevelType w:val="multilevel"/>
    <w:tmpl w:val="5F76CCB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A9C7490"/>
    <w:multiLevelType w:val="hybridMultilevel"/>
    <w:tmpl w:val="32C6379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A07489"/>
    <w:multiLevelType w:val="hybridMultilevel"/>
    <w:tmpl w:val="12523888"/>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AA5C21"/>
    <w:multiLevelType w:val="hybridMultilevel"/>
    <w:tmpl w:val="2206A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D6E79"/>
    <w:multiLevelType w:val="hybridMultilevel"/>
    <w:tmpl w:val="D4207B3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E1027"/>
    <w:multiLevelType w:val="hybridMultilevel"/>
    <w:tmpl w:val="C04CD6B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5F2291"/>
    <w:multiLevelType w:val="hybridMultilevel"/>
    <w:tmpl w:val="860C1A00"/>
    <w:lvl w:ilvl="0" w:tplc="8A30DBAA">
      <w:start w:val="65535"/>
      <w:numFmt w:val="bullet"/>
      <w:lvlText w:val="•"/>
      <w:lvlJc w:val="left"/>
      <w:pPr>
        <w:tabs>
          <w:tab w:val="num" w:pos="284"/>
        </w:tabs>
        <w:ind w:left="0" w:firstLine="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6763175F"/>
    <w:multiLevelType w:val="hybridMultilevel"/>
    <w:tmpl w:val="9FEA805C"/>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34E36"/>
    <w:multiLevelType w:val="hybridMultilevel"/>
    <w:tmpl w:val="582AD6D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FE200D"/>
    <w:multiLevelType w:val="hybridMultilevel"/>
    <w:tmpl w:val="ADF8A1B4"/>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290D40"/>
    <w:multiLevelType w:val="hybridMultilevel"/>
    <w:tmpl w:val="1D467C1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847A4"/>
    <w:multiLevelType w:val="hybridMultilevel"/>
    <w:tmpl w:val="8AC05228"/>
    <w:lvl w:ilvl="0" w:tplc="58E482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A321F4"/>
    <w:multiLevelType w:val="hybridMultilevel"/>
    <w:tmpl w:val="73BA449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7666A9"/>
    <w:multiLevelType w:val="hybridMultilevel"/>
    <w:tmpl w:val="3776372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3E56FF"/>
    <w:multiLevelType w:val="hybridMultilevel"/>
    <w:tmpl w:val="6B40FB0A"/>
    <w:lvl w:ilvl="0" w:tplc="41D0320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36"/>
  </w:num>
  <w:num w:numId="8">
    <w:abstractNumId w:val="43"/>
  </w:num>
  <w:num w:numId="9">
    <w:abstractNumId w:val="21"/>
  </w:num>
  <w:num w:numId="10">
    <w:abstractNumId w:val="5"/>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5"/>
  </w:num>
  <w:num w:numId="20">
    <w:abstractNumId w:val="8"/>
  </w:num>
  <w:num w:numId="21">
    <w:abstractNumId w:val="12"/>
  </w:num>
  <w:num w:numId="22">
    <w:abstractNumId w:val="26"/>
  </w:num>
  <w:num w:numId="23">
    <w:abstractNumId w:val="33"/>
  </w:num>
  <w:num w:numId="24">
    <w:abstractNumId w:val="10"/>
  </w:num>
  <w:num w:numId="25">
    <w:abstractNumId w:val="30"/>
  </w:num>
  <w:num w:numId="26">
    <w:abstractNumId w:val="11"/>
  </w:num>
  <w:num w:numId="27">
    <w:abstractNumId w:val="6"/>
  </w:num>
  <w:num w:numId="28">
    <w:abstractNumId w:val="17"/>
  </w:num>
  <w:num w:numId="29">
    <w:abstractNumId w:val="40"/>
  </w:num>
  <w:num w:numId="30">
    <w:abstractNumId w:val="1"/>
  </w:num>
  <w:num w:numId="31">
    <w:abstractNumId w:val="41"/>
  </w:num>
  <w:num w:numId="32">
    <w:abstractNumId w:val="20"/>
  </w:num>
  <w:num w:numId="33">
    <w:abstractNumId w:val="37"/>
  </w:num>
  <w:num w:numId="34">
    <w:abstractNumId w:val="16"/>
  </w:num>
  <w:num w:numId="35">
    <w:abstractNumId w:val="28"/>
  </w:num>
  <w:num w:numId="36">
    <w:abstractNumId w:val="31"/>
  </w:num>
  <w:num w:numId="37">
    <w:abstractNumId w:val="25"/>
  </w:num>
  <w:num w:numId="38">
    <w:abstractNumId w:val="34"/>
  </w:num>
  <w:num w:numId="39">
    <w:abstractNumId w:val="2"/>
  </w:num>
  <w:num w:numId="40">
    <w:abstractNumId w:val="27"/>
  </w:num>
  <w:num w:numId="41">
    <w:abstractNumId w:val="29"/>
  </w:num>
  <w:num w:numId="42">
    <w:abstractNumId w:val="19"/>
  </w:num>
  <w:num w:numId="43">
    <w:abstractNumId w:val="35"/>
  </w:num>
  <w:num w:numId="44">
    <w:abstractNumId w:val="3"/>
  </w:num>
  <w:num w:numId="4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25609"/>
    <w:rsid w:val="00030747"/>
    <w:rsid w:val="00042D53"/>
    <w:rsid w:val="00056934"/>
    <w:rsid w:val="0008170E"/>
    <w:rsid w:val="00097AC1"/>
    <w:rsid w:val="000B31FF"/>
    <w:rsid w:val="000C3F88"/>
    <w:rsid w:val="000D0DC5"/>
    <w:rsid w:val="000F25A4"/>
    <w:rsid w:val="000F663A"/>
    <w:rsid w:val="00102D7F"/>
    <w:rsid w:val="00117F88"/>
    <w:rsid w:val="00123B59"/>
    <w:rsid w:val="001379CF"/>
    <w:rsid w:val="001465CE"/>
    <w:rsid w:val="00182B53"/>
    <w:rsid w:val="00185E21"/>
    <w:rsid w:val="001A12B0"/>
    <w:rsid w:val="001D407A"/>
    <w:rsid w:val="001D4ADF"/>
    <w:rsid w:val="00241FCF"/>
    <w:rsid w:val="002424EB"/>
    <w:rsid w:val="00242873"/>
    <w:rsid w:val="0029215B"/>
    <w:rsid w:val="002979ED"/>
    <w:rsid w:val="002A0146"/>
    <w:rsid w:val="002A0582"/>
    <w:rsid w:val="002D2FCC"/>
    <w:rsid w:val="002E4EE1"/>
    <w:rsid w:val="002F3B8D"/>
    <w:rsid w:val="003273CC"/>
    <w:rsid w:val="00363495"/>
    <w:rsid w:val="00365648"/>
    <w:rsid w:val="00375339"/>
    <w:rsid w:val="003A046B"/>
    <w:rsid w:val="003B1057"/>
    <w:rsid w:val="003B210C"/>
    <w:rsid w:val="003F0177"/>
    <w:rsid w:val="00404646"/>
    <w:rsid w:val="004401DB"/>
    <w:rsid w:val="00443017"/>
    <w:rsid w:val="004779F8"/>
    <w:rsid w:val="004B05B2"/>
    <w:rsid w:val="004D08D6"/>
    <w:rsid w:val="004D4FDC"/>
    <w:rsid w:val="004F0B49"/>
    <w:rsid w:val="004F44D1"/>
    <w:rsid w:val="00512CC2"/>
    <w:rsid w:val="00513936"/>
    <w:rsid w:val="00574C77"/>
    <w:rsid w:val="005C6BAF"/>
    <w:rsid w:val="005D571B"/>
    <w:rsid w:val="005D64DF"/>
    <w:rsid w:val="005D7335"/>
    <w:rsid w:val="005F3510"/>
    <w:rsid w:val="00601121"/>
    <w:rsid w:val="0061498B"/>
    <w:rsid w:val="00630978"/>
    <w:rsid w:val="00631806"/>
    <w:rsid w:val="00636D58"/>
    <w:rsid w:val="00642189"/>
    <w:rsid w:val="00645817"/>
    <w:rsid w:val="00646CC1"/>
    <w:rsid w:val="00687BEE"/>
    <w:rsid w:val="006A7F23"/>
    <w:rsid w:val="006C281B"/>
    <w:rsid w:val="00714C2E"/>
    <w:rsid w:val="00724AF0"/>
    <w:rsid w:val="0074176A"/>
    <w:rsid w:val="0076294C"/>
    <w:rsid w:val="00771388"/>
    <w:rsid w:val="00790818"/>
    <w:rsid w:val="007A14EF"/>
    <w:rsid w:val="007B500A"/>
    <w:rsid w:val="007B665E"/>
    <w:rsid w:val="007D051C"/>
    <w:rsid w:val="008016A9"/>
    <w:rsid w:val="008213FB"/>
    <w:rsid w:val="0082256A"/>
    <w:rsid w:val="00823725"/>
    <w:rsid w:val="008403EB"/>
    <w:rsid w:val="00870402"/>
    <w:rsid w:val="0089280F"/>
    <w:rsid w:val="00893B91"/>
    <w:rsid w:val="00897DE7"/>
    <w:rsid w:val="008A7BBA"/>
    <w:rsid w:val="008C70F9"/>
    <w:rsid w:val="00925957"/>
    <w:rsid w:val="00930E97"/>
    <w:rsid w:val="00941994"/>
    <w:rsid w:val="00943DF5"/>
    <w:rsid w:val="00956BC6"/>
    <w:rsid w:val="0096725A"/>
    <w:rsid w:val="009D546D"/>
    <w:rsid w:val="009F5C45"/>
    <w:rsid w:val="00A057CF"/>
    <w:rsid w:val="00A6264D"/>
    <w:rsid w:val="00A635FF"/>
    <w:rsid w:val="00A67A92"/>
    <w:rsid w:val="00A805CC"/>
    <w:rsid w:val="00A83598"/>
    <w:rsid w:val="00A851C1"/>
    <w:rsid w:val="00AB5794"/>
    <w:rsid w:val="00AD12E8"/>
    <w:rsid w:val="00AF561B"/>
    <w:rsid w:val="00B0215D"/>
    <w:rsid w:val="00B23DAC"/>
    <w:rsid w:val="00B6389F"/>
    <w:rsid w:val="00B717B0"/>
    <w:rsid w:val="00B73AFE"/>
    <w:rsid w:val="00B74FDB"/>
    <w:rsid w:val="00B8076E"/>
    <w:rsid w:val="00B93F16"/>
    <w:rsid w:val="00BA0101"/>
    <w:rsid w:val="00BA06D4"/>
    <w:rsid w:val="00BA7EC1"/>
    <w:rsid w:val="00BE36C8"/>
    <w:rsid w:val="00C01132"/>
    <w:rsid w:val="00C506D7"/>
    <w:rsid w:val="00C5284F"/>
    <w:rsid w:val="00C64C1F"/>
    <w:rsid w:val="00C770C6"/>
    <w:rsid w:val="00CB2979"/>
    <w:rsid w:val="00D13960"/>
    <w:rsid w:val="00D448D9"/>
    <w:rsid w:val="00D850EC"/>
    <w:rsid w:val="00DA5A4D"/>
    <w:rsid w:val="00E359E3"/>
    <w:rsid w:val="00E44A40"/>
    <w:rsid w:val="00E5741A"/>
    <w:rsid w:val="00E72024"/>
    <w:rsid w:val="00E8477E"/>
    <w:rsid w:val="00E8646F"/>
    <w:rsid w:val="00ED7684"/>
    <w:rsid w:val="00ED7E78"/>
    <w:rsid w:val="00F06D04"/>
    <w:rsid w:val="00F141FC"/>
    <w:rsid w:val="00F30E3D"/>
    <w:rsid w:val="00F32CBA"/>
    <w:rsid w:val="00F44EDE"/>
    <w:rsid w:val="00F50C64"/>
    <w:rsid w:val="00F668D0"/>
    <w:rsid w:val="00F7636B"/>
    <w:rsid w:val="00F76933"/>
    <w:rsid w:val="00F8100F"/>
    <w:rsid w:val="00F930FA"/>
    <w:rsid w:val="00FC1D28"/>
    <w:rsid w:val="00FC7623"/>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619ED-8209-4FBF-B55D-98858C4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link w:val="11"/>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2">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3">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paragraph" w:customStyle="1" w:styleId="120">
    <w:name w:val="таблСлева12"/>
    <w:basedOn w:val="a"/>
    <w:uiPriority w:val="3"/>
    <w:qFormat/>
    <w:rsid w:val="004779F8"/>
    <w:pPr>
      <w:snapToGrid w:val="0"/>
    </w:pPr>
    <w:rPr>
      <w:iCs/>
      <w:szCs w:val="28"/>
    </w:rPr>
  </w:style>
  <w:style w:type="paragraph" w:styleId="af6">
    <w:name w:val="Normal (Web)"/>
    <w:basedOn w:val="a"/>
    <w:uiPriority w:val="99"/>
    <w:unhideWhenUsed/>
    <w:rsid w:val="004779F8"/>
    <w:pPr>
      <w:spacing w:before="100" w:beforeAutospacing="1" w:after="100" w:afterAutospacing="1"/>
    </w:pPr>
  </w:style>
  <w:style w:type="character" w:customStyle="1" w:styleId="ab">
    <w:name w:val="Без интервала Знак"/>
    <w:link w:val="aa"/>
    <w:uiPriority w:val="99"/>
    <w:locked/>
    <w:rsid w:val="004401DB"/>
    <w:rPr>
      <w:rFonts w:ascii="Calibri" w:eastAsia="Times New Roman" w:hAnsi="Calibri" w:cs="Times New Roman"/>
      <w:kern w:val="0"/>
      <w:lang w:eastAsia="ru-RU"/>
    </w:rPr>
  </w:style>
  <w:style w:type="paragraph" w:customStyle="1" w:styleId="11">
    <w:name w:val="Гиперссылка1"/>
    <w:link w:val="a8"/>
    <w:uiPriority w:val="99"/>
    <w:rsid w:val="004401DB"/>
    <w:pPr>
      <w:spacing w:line="264" w:lineRule="auto"/>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medrk.ru/shop/instrument-medicinskiy/" TargetMode="External"/><Relationship Id="rId4" Type="http://schemas.openxmlformats.org/officeDocument/2006/relationships/webSettings" Target="web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7770</Words>
  <Characters>44294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cp:revision>
  <cp:lastPrinted>2023-06-04T15:16:00Z</cp:lastPrinted>
  <dcterms:created xsi:type="dcterms:W3CDTF">2023-10-16T13:04:00Z</dcterms:created>
  <dcterms:modified xsi:type="dcterms:W3CDTF">2023-11-03T05:47:00Z</dcterms:modified>
</cp:coreProperties>
</file>