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82D42" w14:textId="77777777" w:rsidR="00656AF1" w:rsidRPr="009230AE" w:rsidRDefault="00656AF1" w:rsidP="00656A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948849"/>
      <w:bookmarkStart w:id="1" w:name="_Toc132208000"/>
      <w:r w:rsidRPr="009230AE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14:paraId="44BD0FD9" w14:textId="77777777" w:rsidR="00656AF1" w:rsidRPr="009230AE" w:rsidRDefault="00656AF1" w:rsidP="00656A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AE">
        <w:rPr>
          <w:rFonts w:ascii="Times New Roman" w:hAnsi="Times New Roman" w:cs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2415CDA1" w14:textId="77777777" w:rsidR="00656AF1" w:rsidRPr="009230AE" w:rsidRDefault="00656AF1" w:rsidP="00656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7E4C23" w14:textId="77777777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4F3BD2D3" w14:textId="7E1C927D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8C5FFE">
        <w:rPr>
          <w:caps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3FE7B" wp14:editId="61F948D8">
                <wp:simplePos x="0" y="0"/>
                <wp:positionH relativeFrom="margin">
                  <wp:posOffset>3977640</wp:posOffset>
                </wp:positionH>
                <wp:positionV relativeFrom="paragraph">
                  <wp:posOffset>5715</wp:posOffset>
                </wp:positionV>
                <wp:extent cx="2360930" cy="179070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907E" w14:textId="77777777" w:rsidR="00B4798A" w:rsidRPr="00656AF1" w:rsidRDefault="00B4798A" w:rsidP="00656AF1">
                            <w:pPr>
                              <w:pStyle w:val="1"/>
                              <w:ind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6AF1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1C40F031" w14:textId="77777777" w:rsidR="00B4798A" w:rsidRPr="00656AF1" w:rsidRDefault="00B4798A" w:rsidP="00656AF1">
                            <w:pPr>
                              <w:pStyle w:val="1"/>
                              <w:ind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6AF1">
                              <w:rPr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024B470B" w14:textId="77777777" w:rsidR="00B4798A" w:rsidRPr="00656AF1" w:rsidRDefault="00B4798A" w:rsidP="00656AF1">
                            <w:pPr>
                              <w:pStyle w:val="1"/>
                              <w:ind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6AF1">
                              <w:rPr>
                                <w:sz w:val="28"/>
                                <w:szCs w:val="28"/>
                              </w:rPr>
                              <w:t>ГБПОУ СК «Ставропольский базовый медицинский колледж»</w:t>
                            </w:r>
                          </w:p>
                          <w:p w14:paraId="1CF1302A" w14:textId="77777777" w:rsidR="00B4798A" w:rsidRPr="00656AF1" w:rsidRDefault="00B4798A" w:rsidP="00656AF1">
                            <w:pPr>
                              <w:pStyle w:val="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6AF1">
                              <w:rPr>
                                <w:sz w:val="28"/>
                                <w:szCs w:val="28"/>
                              </w:rPr>
                              <w:t>__________/О.И. Сахно/</w:t>
                            </w:r>
                          </w:p>
                          <w:p w14:paraId="6BD17374" w14:textId="77777777" w:rsidR="00B4798A" w:rsidRPr="00656AF1" w:rsidRDefault="00B4798A" w:rsidP="00656AF1">
                            <w:pPr>
                              <w:pStyle w:val="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6AF1">
                              <w:rPr>
                                <w:sz w:val="28"/>
                                <w:szCs w:val="28"/>
                              </w:rPr>
                              <w:t>«27» июня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FE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3.2pt;margin-top:.45pt;width:185.9pt;height:14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" stroked="f">
                <v:textbox>
                  <w:txbxContent>
                    <w:p w14:paraId="26F1907E" w14:textId="77777777" w:rsidR="00B4798A" w:rsidRPr="00656AF1" w:rsidRDefault="00B4798A" w:rsidP="00656AF1">
                      <w:pPr>
                        <w:pStyle w:val="1"/>
                        <w:ind w:firstLine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56AF1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1C40F031" w14:textId="77777777" w:rsidR="00B4798A" w:rsidRPr="00656AF1" w:rsidRDefault="00B4798A" w:rsidP="00656AF1">
                      <w:pPr>
                        <w:pStyle w:val="1"/>
                        <w:ind w:firstLine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56AF1">
                        <w:rPr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024B470B" w14:textId="77777777" w:rsidR="00B4798A" w:rsidRPr="00656AF1" w:rsidRDefault="00B4798A" w:rsidP="00656AF1">
                      <w:pPr>
                        <w:pStyle w:val="1"/>
                        <w:ind w:firstLine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656AF1">
                        <w:rPr>
                          <w:sz w:val="28"/>
                          <w:szCs w:val="28"/>
                        </w:rPr>
                        <w:t>ГБПОУ СК «Ставропольский базовый медицинский колледж»</w:t>
                      </w:r>
                    </w:p>
                    <w:p w14:paraId="1CF1302A" w14:textId="77777777" w:rsidR="00B4798A" w:rsidRPr="00656AF1" w:rsidRDefault="00B4798A" w:rsidP="00656AF1">
                      <w:pPr>
                        <w:pStyle w:val="1"/>
                        <w:jc w:val="both"/>
                        <w:rPr>
                          <w:sz w:val="28"/>
                          <w:szCs w:val="28"/>
                        </w:rPr>
                      </w:pPr>
                      <w:r w:rsidRPr="00656AF1">
                        <w:rPr>
                          <w:sz w:val="28"/>
                          <w:szCs w:val="28"/>
                        </w:rPr>
                        <w:t>__________/О.И. Сахно/</w:t>
                      </w:r>
                    </w:p>
                    <w:p w14:paraId="6BD17374" w14:textId="77777777" w:rsidR="00B4798A" w:rsidRPr="00656AF1" w:rsidRDefault="00B4798A" w:rsidP="00656AF1">
                      <w:pPr>
                        <w:pStyle w:val="1"/>
                        <w:jc w:val="both"/>
                        <w:rPr>
                          <w:sz w:val="28"/>
                          <w:szCs w:val="28"/>
                        </w:rPr>
                      </w:pPr>
                      <w:r w:rsidRPr="00656AF1">
                        <w:rPr>
                          <w:sz w:val="28"/>
                          <w:szCs w:val="28"/>
                        </w:rPr>
                        <w:t>«27» июня 2023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13C916" w14:textId="3F822043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bookmarkEnd w:id="0"/>
    <w:p w14:paraId="23162211" w14:textId="27EBE4EE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2325AE2F" w14:textId="77777777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779809E7" w14:textId="77777777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1EC0D20A" w14:textId="77777777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66468B7E" w14:textId="77777777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3B625404" w14:textId="77777777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463DDEDE" w14:textId="77777777" w:rsidR="00656AF1" w:rsidRPr="009230AE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4E9BB414" w14:textId="77777777" w:rsidR="00656AF1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bookmarkStart w:id="2" w:name="_Hlk133948865"/>
    </w:p>
    <w:p w14:paraId="46583D68" w14:textId="77777777" w:rsidR="00656AF1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423885F7" w14:textId="77777777" w:rsidR="00656AF1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0D781DA4" w14:textId="77777777" w:rsidR="00656AF1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5415C5F0" w14:textId="77777777" w:rsidR="00656AF1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62576C37" w14:textId="77777777" w:rsidR="00656AF1" w:rsidRDefault="00656AF1" w:rsidP="00656AF1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14:paraId="4EDF66A0" w14:textId="1EDAAA50" w:rsidR="00656AF1" w:rsidRPr="009230AE" w:rsidRDefault="00656AF1" w:rsidP="00656AF1">
      <w:pPr>
        <w:pStyle w:val="a3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230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УЧЕБНОЙ ПРАКТИКИ</w:t>
      </w:r>
    </w:p>
    <w:bookmarkEnd w:id="2"/>
    <w:p w14:paraId="6B70F07F" w14:textId="77777777" w:rsidR="00656AF1" w:rsidRPr="009230AE" w:rsidRDefault="00656AF1" w:rsidP="00656A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AE">
        <w:rPr>
          <w:rFonts w:ascii="Times New Roman" w:hAnsi="Times New Roman" w:cs="Times New Roman"/>
          <w:b/>
          <w:bCs/>
          <w:sz w:val="28"/>
          <w:szCs w:val="28"/>
        </w:rPr>
        <w:t>«ПМ. 01 ОСУЩЕСТВЛЕНИЕ ПРОФЕССИОНАЛЬНОГО УХОДА ЗА ПАЦИЕНТОМ»</w:t>
      </w:r>
      <w:bookmarkEnd w:id="1"/>
    </w:p>
    <w:p w14:paraId="66C73950" w14:textId="3E2FDD6B" w:rsidR="00656AF1" w:rsidRPr="006A270F" w:rsidRDefault="006A270F" w:rsidP="00656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70F">
        <w:rPr>
          <w:rFonts w:ascii="Times New Roman" w:hAnsi="Times New Roman"/>
          <w:b/>
          <w:bCs/>
          <w:sz w:val="28"/>
          <w:szCs w:val="28"/>
        </w:rPr>
        <w:t>МДК 01. 02 Оказание медицинских услуг по уходу</w:t>
      </w:r>
    </w:p>
    <w:p w14:paraId="03EE919A" w14:textId="77777777" w:rsidR="00656AF1" w:rsidRPr="009230AE" w:rsidRDefault="00656AF1" w:rsidP="00656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3948924"/>
      <w:r w:rsidRPr="009230A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bookmarkStart w:id="4" w:name="_Hlk136789768"/>
      <w:r w:rsidRPr="009230AE">
        <w:rPr>
          <w:rFonts w:ascii="Times New Roman" w:hAnsi="Times New Roman" w:cs="Times New Roman"/>
          <w:bCs/>
          <w:sz w:val="28"/>
          <w:szCs w:val="28"/>
        </w:rPr>
        <w:t>31.02.01 Лечебное дело</w:t>
      </w:r>
      <w:bookmarkEnd w:id="4"/>
    </w:p>
    <w:p w14:paraId="19D3863B" w14:textId="1CB71E98" w:rsidR="00615EA1" w:rsidRPr="005B40AC" w:rsidRDefault="00615EA1" w:rsidP="00615EA1">
      <w:pPr>
        <w:pStyle w:val="1"/>
        <w:jc w:val="center"/>
        <w:rPr>
          <w:bCs/>
          <w:sz w:val="28"/>
          <w:szCs w:val="28"/>
          <w:lang w:val="ru-RU"/>
        </w:rPr>
      </w:pPr>
      <w:r w:rsidRPr="005B40AC">
        <w:rPr>
          <w:bCs/>
          <w:sz w:val="28"/>
          <w:szCs w:val="28"/>
          <w:lang w:val="ru-RU"/>
        </w:rPr>
        <w:t>(</w:t>
      </w:r>
      <w:proofErr w:type="gramStart"/>
      <w:r w:rsidRPr="005B40AC">
        <w:rPr>
          <w:bCs/>
          <w:sz w:val="28"/>
          <w:szCs w:val="28"/>
          <w:lang w:val="ru-RU"/>
        </w:rPr>
        <w:t>н</w:t>
      </w:r>
      <w:r w:rsidRPr="005B40AC">
        <w:rPr>
          <w:bCs/>
          <w:sz w:val="28"/>
          <w:szCs w:val="28"/>
        </w:rPr>
        <w:t>а</w:t>
      </w:r>
      <w:proofErr w:type="gramEnd"/>
      <w:r w:rsidRPr="005B40AC">
        <w:rPr>
          <w:bCs/>
          <w:sz w:val="28"/>
          <w:szCs w:val="28"/>
        </w:rPr>
        <w:t xml:space="preserve"> </w:t>
      </w:r>
      <w:r w:rsidRPr="005B40AC">
        <w:rPr>
          <w:bCs/>
          <w:sz w:val="28"/>
          <w:szCs w:val="28"/>
          <w:lang w:val="ru-RU"/>
        </w:rPr>
        <w:t xml:space="preserve">базе </w:t>
      </w:r>
      <w:r>
        <w:rPr>
          <w:bCs/>
          <w:sz w:val="28"/>
          <w:szCs w:val="28"/>
        </w:rPr>
        <w:t>среднего общего образования</w:t>
      </w:r>
      <w:r w:rsidRPr="005B40AC">
        <w:rPr>
          <w:bCs/>
          <w:sz w:val="28"/>
          <w:szCs w:val="28"/>
          <w:lang w:val="ru-RU"/>
        </w:rPr>
        <w:t>)</w:t>
      </w:r>
    </w:p>
    <w:p w14:paraId="652F3E98" w14:textId="77777777" w:rsidR="00656AF1" w:rsidRPr="009230AE" w:rsidRDefault="00656AF1" w:rsidP="00656A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bookmarkEnd w:id="3"/>
    <w:p w14:paraId="60814733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5A9564A4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3042BDBF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0B761DE2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4D65243E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3C2C40C1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575ACAA6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511D1420" w14:textId="77777777" w:rsidR="00656AF1" w:rsidRPr="009230AE" w:rsidRDefault="00656AF1" w:rsidP="00656AF1">
      <w:pPr>
        <w:rPr>
          <w:rFonts w:ascii="Times New Roman" w:hAnsi="Times New Roman" w:cs="Times New Roman"/>
          <w:sz w:val="28"/>
          <w:szCs w:val="28"/>
        </w:rPr>
      </w:pPr>
    </w:p>
    <w:p w14:paraId="09370876" w14:textId="77777777" w:rsidR="00824330" w:rsidRDefault="00824330" w:rsidP="00656A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4C51D7" w14:textId="77777777" w:rsidR="00824330" w:rsidRDefault="00824330" w:rsidP="00656A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99F6F3" w14:textId="77777777" w:rsidR="00656AF1" w:rsidRPr="009230AE" w:rsidRDefault="00656AF1" w:rsidP="00656A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30AE">
        <w:rPr>
          <w:rFonts w:ascii="Times New Roman" w:hAnsi="Times New Roman" w:cs="Times New Roman"/>
          <w:bCs/>
          <w:sz w:val="28"/>
          <w:szCs w:val="28"/>
        </w:rPr>
        <w:t>г. Ставрополь, 2023 г.</w:t>
      </w:r>
    </w:p>
    <w:p w14:paraId="24A3B4A0" w14:textId="77777777" w:rsidR="00656AF1" w:rsidRPr="009230AE" w:rsidRDefault="00656AF1" w:rsidP="00656AF1">
      <w:pPr>
        <w:rPr>
          <w:rFonts w:ascii="Times New Roman" w:hAnsi="Times New Roman" w:cs="Times New Roman"/>
          <w:sz w:val="24"/>
          <w:szCs w:val="24"/>
        </w:rPr>
        <w:sectPr w:rsidR="00656AF1" w:rsidRPr="009230AE" w:rsidSect="007214CC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14:paraId="37552AA1" w14:textId="00AC41D1" w:rsidR="00656AF1" w:rsidRPr="00CD31C1" w:rsidRDefault="00656AF1" w:rsidP="009F613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33948959"/>
      <w:bookmarkStart w:id="6" w:name="_Hlk133952607"/>
      <w:r w:rsidRPr="00CD31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9230AE">
        <w:rPr>
          <w:rFonts w:ascii="Times New Roman" w:hAnsi="Times New Roman" w:cs="Times New Roman"/>
          <w:bCs/>
          <w:sz w:val="28"/>
          <w:szCs w:val="28"/>
        </w:rPr>
        <w:t>31.02.01 Лечебное дело</w:t>
      </w:r>
      <w:r w:rsidRPr="00CD31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D31C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утвержденного Приказом </w:t>
      </w:r>
      <w:proofErr w:type="spellStart"/>
      <w:r w:rsidRPr="00CD31C1">
        <w:rPr>
          <w:rFonts w:ascii="Times New Roman" w:eastAsia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CD31C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4 июля</w:t>
      </w:r>
      <w:r w:rsidR="00B4798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г.</w:t>
      </w:r>
      <w:r w:rsidRPr="00CD31C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52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CD31C1">
        <w:rPr>
          <w:rFonts w:ascii="Times New Roman" w:hAnsi="Times New Roman" w:cs="Times New Roman"/>
          <w:bCs/>
          <w:sz w:val="28"/>
          <w:szCs w:val="28"/>
        </w:rPr>
        <w:t xml:space="preserve">, примерной рабочей программы профессионального модуля </w:t>
      </w:r>
      <w:r w:rsidRPr="005B2991">
        <w:rPr>
          <w:rFonts w:ascii="Times New Roman" w:hAnsi="Times New Roman" w:cs="Times New Roman"/>
          <w:sz w:val="28"/>
          <w:szCs w:val="28"/>
        </w:rPr>
        <w:t xml:space="preserve">«ПМ. 01 Осуществление профессионального ухода за пациентом» </w:t>
      </w:r>
      <w:r w:rsidRPr="00CD31C1">
        <w:rPr>
          <w:rFonts w:ascii="Times New Roman" w:hAnsi="Times New Roman" w:cs="Times New Roman"/>
          <w:bCs/>
          <w:sz w:val="28"/>
          <w:szCs w:val="28"/>
        </w:rPr>
        <w:t xml:space="preserve">и в соответствии с основной образовательной программой СПО по специальности </w:t>
      </w:r>
      <w:r w:rsidRPr="009230AE">
        <w:rPr>
          <w:rFonts w:ascii="Times New Roman" w:hAnsi="Times New Roman" w:cs="Times New Roman"/>
          <w:bCs/>
          <w:sz w:val="28"/>
          <w:szCs w:val="28"/>
        </w:rPr>
        <w:t>31.02.01 Лечебное дело</w:t>
      </w:r>
      <w:r w:rsidRPr="00CD31C1">
        <w:rPr>
          <w:rFonts w:ascii="Times New Roman" w:hAnsi="Times New Roman" w:cs="Times New Roman"/>
          <w:bCs/>
          <w:sz w:val="28"/>
          <w:szCs w:val="28"/>
        </w:rPr>
        <w:t xml:space="preserve"> ГБПОУ СК «Ставропольский базовый медицинский колледж». </w:t>
      </w:r>
    </w:p>
    <w:bookmarkEnd w:id="5"/>
    <w:p w14:paraId="5951276C" w14:textId="77777777" w:rsidR="00656AF1" w:rsidRPr="00BD5244" w:rsidRDefault="00656AF1" w:rsidP="00656AF1">
      <w:pPr>
        <w:rPr>
          <w:sz w:val="28"/>
          <w:szCs w:val="28"/>
        </w:rPr>
      </w:pPr>
    </w:p>
    <w:bookmarkEnd w:id="6"/>
    <w:p w14:paraId="3FA7F424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294DD834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>Колесникова О.И. – председатель ЦМК основ сестринского дела ГБПОУ СК «Ставропольский базовый медицинский колледж» _____________________</w:t>
      </w:r>
    </w:p>
    <w:p w14:paraId="2A6C158A" w14:textId="61F7E0B6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</w:t>
      </w:r>
      <w:r w:rsidR="00CD019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proofErr w:type="gramEnd"/>
    </w:p>
    <w:p w14:paraId="1D6FD341" w14:textId="77777777" w:rsidR="00CD019D" w:rsidRPr="000D4ACA" w:rsidRDefault="00CD019D" w:rsidP="00CD0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 Л.Е. – преподаватель </w:t>
      </w:r>
      <w:r w:rsidRPr="000D4ACA">
        <w:rPr>
          <w:rFonts w:ascii="Times New Roman" w:hAnsi="Times New Roman" w:cs="Times New Roman"/>
          <w:sz w:val="28"/>
          <w:szCs w:val="28"/>
        </w:rPr>
        <w:t>ЦМК основ сестринского дела ГБПОУ СК «Ставропольский базовый медицинский колледж» _____________________</w:t>
      </w:r>
    </w:p>
    <w:p w14:paraId="0F831006" w14:textId="4074F56B" w:rsidR="009F0F2D" w:rsidRPr="00CD019D" w:rsidRDefault="00CD019D" w:rsidP="009F0F2D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</w:t>
      </w:r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proofErr w:type="gramStart"/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proofErr w:type="gramEnd"/>
    </w:p>
    <w:p w14:paraId="320A7532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3ECFC9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B63CF1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>РАССМОТРЕНО:</w:t>
      </w:r>
    </w:p>
    <w:p w14:paraId="644CCB1B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0D4ACA">
        <w:rPr>
          <w:rFonts w:ascii="Times New Roman" w:hAnsi="Times New Roman" w:cs="Times New Roman"/>
          <w:sz w:val="28"/>
          <w:szCs w:val="28"/>
          <w:lang w:eastAsia="zh-CN"/>
        </w:rPr>
        <w:t>на</w:t>
      </w:r>
      <w:proofErr w:type="gramEnd"/>
      <w:r w:rsidRPr="000D4ACA">
        <w:rPr>
          <w:rFonts w:ascii="Times New Roman" w:hAnsi="Times New Roman" w:cs="Times New Roman"/>
          <w:sz w:val="28"/>
          <w:szCs w:val="28"/>
          <w:lang w:eastAsia="zh-CN"/>
        </w:rPr>
        <w:t xml:space="preserve"> заседании ЦМК </w:t>
      </w:r>
      <w:r w:rsidRPr="000D4ACA">
        <w:rPr>
          <w:rFonts w:ascii="Times New Roman" w:hAnsi="Times New Roman" w:cs="Times New Roman"/>
          <w:sz w:val="28"/>
          <w:szCs w:val="28"/>
        </w:rPr>
        <w:t>основ сестринского дела</w:t>
      </w:r>
    </w:p>
    <w:p w14:paraId="1FAE12C0" w14:textId="1A704345" w:rsidR="005861FF" w:rsidRDefault="009F0F2D" w:rsidP="009F0F2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0D4ACA">
        <w:rPr>
          <w:rFonts w:ascii="Times New Roman" w:hAnsi="Times New Roman" w:cs="Times New Roman"/>
          <w:sz w:val="28"/>
          <w:szCs w:val="28"/>
          <w:lang w:eastAsia="zh-CN"/>
        </w:rPr>
        <w:t>протокол</w:t>
      </w:r>
      <w:proofErr w:type="gramEnd"/>
      <w:r w:rsidRPr="000D4A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C55F7">
        <w:rPr>
          <w:rFonts w:ascii="Times New Roman" w:hAnsi="Times New Roman" w:cs="Times New Roman"/>
          <w:sz w:val="28"/>
          <w:szCs w:val="28"/>
          <w:lang w:eastAsia="zh-CN"/>
        </w:rPr>
        <w:t>№ 21 от 24</w:t>
      </w:r>
      <w:r w:rsidR="005861FF" w:rsidRPr="005861FF">
        <w:rPr>
          <w:rFonts w:ascii="Times New Roman" w:hAnsi="Times New Roman" w:cs="Times New Roman"/>
          <w:sz w:val="28"/>
          <w:szCs w:val="28"/>
          <w:lang w:eastAsia="zh-CN"/>
        </w:rPr>
        <w:t xml:space="preserve"> июня 2023 г.</w:t>
      </w:r>
    </w:p>
    <w:p w14:paraId="5C4B6520" w14:textId="7412253E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0D4ACA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0D4ACA">
        <w:rPr>
          <w:rFonts w:ascii="Times New Roman" w:hAnsi="Times New Roman" w:cs="Times New Roman"/>
          <w:sz w:val="28"/>
          <w:szCs w:val="28"/>
        </w:rPr>
        <w:t>Колесникова О.И.</w:t>
      </w:r>
    </w:p>
    <w:p w14:paraId="53737170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</w:t>
      </w:r>
      <w:proofErr w:type="gramStart"/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proofErr w:type="gramEnd"/>
    </w:p>
    <w:p w14:paraId="0ED3B659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0733F2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>Согласовано с работодателями:</w:t>
      </w:r>
    </w:p>
    <w:p w14:paraId="0E60ACEC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>1.Лыкова А.С. Главная медицинская сестра ГБУЗ СК «Краевой клинический кардиологический диспансер» ______________</w:t>
      </w:r>
    </w:p>
    <w:p w14:paraId="2DD6A3B1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 xml:space="preserve">  «23» июня 2023 г                               </w:t>
      </w:r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 xml:space="preserve">  подпись</w:t>
      </w:r>
      <w:r w:rsidRPr="000D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1E527B7E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586178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02A7D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8AB47B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3ABFED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E1E102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>Рецензенты:</w:t>
      </w:r>
    </w:p>
    <w:p w14:paraId="0981D183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>1. Лыкова А.С. Главная медицинская сестра ГБУЗ СК «Краевой клинический кардиологический диспансер» ________________</w:t>
      </w:r>
    </w:p>
    <w:p w14:paraId="544F4284" w14:textId="77777777" w:rsidR="009F0F2D" w:rsidRPr="000D4ACA" w:rsidRDefault="009F0F2D" w:rsidP="009F0F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</w:t>
      </w:r>
      <w:proofErr w:type="gramStart"/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proofErr w:type="gramEnd"/>
    </w:p>
    <w:p w14:paraId="7FB79711" w14:textId="77777777" w:rsidR="009F0F2D" w:rsidRPr="000D4ACA" w:rsidRDefault="009F0F2D" w:rsidP="009F0F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12B7491" w14:textId="77777777" w:rsidR="009F0F2D" w:rsidRPr="000D4ACA" w:rsidRDefault="009F0F2D" w:rsidP="009F0F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23AF39" w14:textId="77777777" w:rsidR="009F0F2D" w:rsidRPr="000D4ACA" w:rsidRDefault="009F0F2D" w:rsidP="009F0F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D4ACA">
        <w:rPr>
          <w:rFonts w:ascii="Times New Roman" w:hAnsi="Times New Roman" w:cs="Times New Roman"/>
          <w:sz w:val="28"/>
          <w:szCs w:val="28"/>
        </w:rPr>
        <w:t xml:space="preserve">2.Дмитриева Е.В. </w:t>
      </w:r>
      <w:r w:rsidRPr="000D4ACA">
        <w:rPr>
          <w:rFonts w:ascii="Times New Roman" w:eastAsia="Calibri" w:hAnsi="Times New Roman" w:cs="Times New Roman"/>
          <w:sz w:val="28"/>
          <w:szCs w:val="28"/>
        </w:rPr>
        <w:t xml:space="preserve">Зам. директора по научно-методической работе ГБПОУ СК </w:t>
      </w:r>
    </w:p>
    <w:p w14:paraId="630601A9" w14:textId="77777777" w:rsidR="009F0F2D" w:rsidRPr="000D4ACA" w:rsidRDefault="009F0F2D" w:rsidP="009F0F2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D4ACA">
        <w:rPr>
          <w:rFonts w:ascii="Times New Roman" w:eastAsia="Calibri" w:hAnsi="Times New Roman" w:cs="Times New Roman"/>
          <w:sz w:val="28"/>
          <w:szCs w:val="28"/>
        </w:rPr>
        <w:t>«СБМК» __________________</w:t>
      </w:r>
    </w:p>
    <w:p w14:paraId="6124276B" w14:textId="1D00561F" w:rsidR="00656AF1" w:rsidRPr="00737C5C" w:rsidRDefault="009F0F2D" w:rsidP="00737C5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D4AC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gramStart"/>
      <w:r w:rsidRPr="000D4ACA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proofErr w:type="gramEnd"/>
    </w:p>
    <w:p w14:paraId="43092D68" w14:textId="77777777" w:rsidR="00656AF1" w:rsidRPr="009F0F2D" w:rsidRDefault="00656AF1" w:rsidP="00656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F2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21FBA15" w14:textId="77777777" w:rsidR="00656AF1" w:rsidRPr="009230AE" w:rsidRDefault="00656AF1" w:rsidP="00656A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56AF1" w:rsidRPr="009230AE" w14:paraId="14C0975F" w14:textId="77777777" w:rsidTr="00CD019D">
        <w:tc>
          <w:tcPr>
            <w:tcW w:w="7501" w:type="dxa"/>
          </w:tcPr>
          <w:p w14:paraId="2632A686" w14:textId="13C7CE37" w:rsidR="00656AF1" w:rsidRPr="009230AE" w:rsidRDefault="00656AF1" w:rsidP="00CD0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AE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РАБОЧЕЙ ПРОГРАММЫ </w:t>
            </w:r>
            <w:r w:rsidR="00BF1CB0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854" w:type="dxa"/>
          </w:tcPr>
          <w:p w14:paraId="002B35EE" w14:textId="6511204F" w:rsidR="00656AF1" w:rsidRPr="009230AE" w:rsidRDefault="007214CC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6AF1" w:rsidRPr="009230AE" w14:paraId="635230DE" w14:textId="77777777" w:rsidTr="00CD019D">
        <w:tc>
          <w:tcPr>
            <w:tcW w:w="7501" w:type="dxa"/>
          </w:tcPr>
          <w:p w14:paraId="3B7BDBEC" w14:textId="4C5F1114" w:rsidR="00656AF1" w:rsidRPr="009230AE" w:rsidRDefault="00656AF1" w:rsidP="00CD0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A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</w:t>
            </w:r>
            <w:r w:rsidR="00BF1CB0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  <w:p w14:paraId="1F87A7FE" w14:textId="77777777" w:rsidR="00D01420" w:rsidRDefault="00D01420" w:rsidP="00CD0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0CEB9" w14:textId="761F0820" w:rsidR="00656AF1" w:rsidRPr="009230AE" w:rsidRDefault="00656AF1" w:rsidP="00CD0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AE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</w:t>
            </w:r>
            <w:r w:rsidR="00BF1CB0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854" w:type="dxa"/>
          </w:tcPr>
          <w:p w14:paraId="2EF76108" w14:textId="7F762B55" w:rsidR="007214CC" w:rsidRDefault="007214CC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A9CF769" w14:textId="77777777" w:rsidR="0071011A" w:rsidRDefault="0071011A" w:rsidP="0072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5064" w14:textId="420C9393" w:rsidR="00656AF1" w:rsidRPr="007214CC" w:rsidRDefault="007214CC" w:rsidP="0072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AF1" w:rsidRPr="009230AE" w14:paraId="38F70E20" w14:textId="77777777" w:rsidTr="00CD019D">
        <w:tc>
          <w:tcPr>
            <w:tcW w:w="7501" w:type="dxa"/>
          </w:tcPr>
          <w:p w14:paraId="6329A0FE" w14:textId="1D4A47B4" w:rsidR="00656AF1" w:rsidRDefault="00656AF1" w:rsidP="00CD0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A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BF1CB0">
              <w:rPr>
                <w:rFonts w:ascii="Times New Roman" w:hAnsi="Times New Roman" w:cs="Times New Roman"/>
                <w:sz w:val="28"/>
                <w:szCs w:val="28"/>
              </w:rPr>
              <w:t>УЧЕБНОЙ ПРАКТИКИ</w:t>
            </w:r>
          </w:p>
          <w:p w14:paraId="30FB137A" w14:textId="29469B0E" w:rsidR="009375A5" w:rsidRPr="009230AE" w:rsidRDefault="009375A5" w:rsidP="00CD0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</w:p>
          <w:p w14:paraId="4F122323" w14:textId="2FAFDA18" w:rsidR="00656AF1" w:rsidRPr="009230AE" w:rsidRDefault="007214CC" w:rsidP="00CD0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854" w:type="dxa"/>
          </w:tcPr>
          <w:p w14:paraId="13295EB7" w14:textId="2846F296" w:rsidR="00656AF1" w:rsidRDefault="00805F8E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5233FE3" w14:textId="77777777" w:rsidR="007214CC" w:rsidRDefault="007214CC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3A7D" w14:textId="198A5BFB" w:rsidR="009375A5" w:rsidRDefault="00805F8E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5DAE104" w14:textId="48C2B23A" w:rsidR="007214CC" w:rsidRPr="009230AE" w:rsidRDefault="00805F8E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78E5B9E3" w14:textId="77777777" w:rsidR="00656AF1" w:rsidRPr="009230AE" w:rsidRDefault="00656AF1" w:rsidP="00656AF1">
      <w:pPr>
        <w:rPr>
          <w:rFonts w:ascii="Times New Roman" w:hAnsi="Times New Roman" w:cs="Times New Roman"/>
          <w:sz w:val="24"/>
          <w:szCs w:val="24"/>
        </w:rPr>
        <w:sectPr w:rsidR="00656AF1" w:rsidRPr="009230AE" w:rsidSect="00CD019D">
          <w:pgSz w:w="11907" w:h="16840"/>
          <w:pgMar w:top="1134" w:right="851" w:bottom="992" w:left="1418" w:header="709" w:footer="709" w:gutter="0"/>
          <w:cols w:space="720"/>
        </w:sectPr>
      </w:pPr>
      <w:bookmarkStart w:id="7" w:name="_GoBack"/>
      <w:bookmarkEnd w:id="7"/>
    </w:p>
    <w:p w14:paraId="2019389F" w14:textId="77777777" w:rsidR="00656AF1" w:rsidRPr="009230AE" w:rsidRDefault="00656AF1" w:rsidP="00656A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9230AE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РАБОЧЕЙ ПРОГРАММЫ</w:t>
      </w:r>
    </w:p>
    <w:p w14:paraId="029DE8AF" w14:textId="0853487E" w:rsidR="00656AF1" w:rsidRPr="009230AE" w:rsidRDefault="0024406D" w:rsidP="00656A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14:paraId="7EF42889" w14:textId="77777777" w:rsidR="00656AF1" w:rsidRPr="009230AE" w:rsidRDefault="00656AF1" w:rsidP="00656A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AE">
        <w:rPr>
          <w:rFonts w:ascii="Times New Roman" w:hAnsi="Times New Roman" w:cs="Times New Roman"/>
          <w:b/>
          <w:bCs/>
          <w:sz w:val="28"/>
          <w:szCs w:val="28"/>
        </w:rPr>
        <w:t>«ПМ. 01 Осуществление профессионального ухода за пациентом»</w:t>
      </w:r>
    </w:p>
    <w:p w14:paraId="77C3FAFE" w14:textId="1BA8AC6D" w:rsidR="00656AF1" w:rsidRPr="00D01420" w:rsidRDefault="00D01420" w:rsidP="00D014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70F">
        <w:rPr>
          <w:rFonts w:ascii="Times New Roman" w:hAnsi="Times New Roman"/>
          <w:b/>
          <w:bCs/>
          <w:sz w:val="28"/>
          <w:szCs w:val="28"/>
        </w:rPr>
        <w:t>МДК 01. 02 Оказание медицинских услуг по уходу</w:t>
      </w:r>
    </w:p>
    <w:p w14:paraId="3480D058" w14:textId="58D65442" w:rsidR="00656AF1" w:rsidRPr="007214CC" w:rsidRDefault="00656AF1" w:rsidP="00656A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4CC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</w:t>
      </w:r>
      <w:r w:rsidR="0024406D" w:rsidRPr="007214CC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14:paraId="16C0650F" w14:textId="77777777" w:rsidR="009F0F2D" w:rsidRPr="009F0F2D" w:rsidRDefault="009F0F2D" w:rsidP="009F0F2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2D">
        <w:rPr>
          <w:rFonts w:ascii="Times New Roman" w:hAnsi="Times New Roman" w:cs="Times New Roman"/>
          <w:sz w:val="28"/>
          <w:szCs w:val="28"/>
        </w:rPr>
        <w:t>В рамках программы учебной практики обучающимися осваиваются общие компетенции (ОК) и профессиональные компетенции (ПК).</w:t>
      </w:r>
    </w:p>
    <w:p w14:paraId="52B336FE" w14:textId="77777777" w:rsidR="00656AF1" w:rsidRPr="007214CC" w:rsidRDefault="00656AF1" w:rsidP="00656A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4CC">
        <w:rPr>
          <w:rFonts w:ascii="Times New Roman" w:hAnsi="Times New Roman" w:cs="Times New Roman"/>
          <w:b/>
          <w:sz w:val="28"/>
          <w:szCs w:val="28"/>
        </w:rPr>
        <w:t>1.1.1.Перечень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656AF1" w:rsidRPr="009230AE" w14:paraId="1DE0CFF6" w14:textId="77777777" w:rsidTr="00CD019D">
        <w:tc>
          <w:tcPr>
            <w:tcW w:w="1101" w:type="dxa"/>
          </w:tcPr>
          <w:p w14:paraId="405190CE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132208001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bookmarkEnd w:id="8"/>
          </w:p>
        </w:tc>
        <w:tc>
          <w:tcPr>
            <w:tcW w:w="8470" w:type="dxa"/>
          </w:tcPr>
          <w:p w14:paraId="142D0335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32208002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  <w:bookmarkEnd w:id="9"/>
          </w:p>
        </w:tc>
      </w:tr>
      <w:tr w:rsidR="00656AF1" w:rsidRPr="009230AE" w14:paraId="77D894FF" w14:textId="77777777" w:rsidTr="00CD019D">
        <w:trPr>
          <w:trHeight w:val="327"/>
        </w:trPr>
        <w:tc>
          <w:tcPr>
            <w:tcW w:w="1101" w:type="dxa"/>
          </w:tcPr>
          <w:p w14:paraId="5496E3B0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132208003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  <w:bookmarkEnd w:id="10"/>
          </w:p>
        </w:tc>
        <w:tc>
          <w:tcPr>
            <w:tcW w:w="8470" w:type="dxa"/>
          </w:tcPr>
          <w:p w14:paraId="3BA9B02D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132208004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bookmarkEnd w:id="11"/>
          </w:p>
        </w:tc>
      </w:tr>
      <w:tr w:rsidR="00656AF1" w:rsidRPr="009230AE" w14:paraId="0B59D716" w14:textId="77777777" w:rsidTr="00CD019D">
        <w:trPr>
          <w:trHeight w:val="327"/>
        </w:trPr>
        <w:tc>
          <w:tcPr>
            <w:tcW w:w="1101" w:type="dxa"/>
          </w:tcPr>
          <w:p w14:paraId="4AD8F4FF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132208005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  <w:bookmarkEnd w:id="12"/>
          </w:p>
        </w:tc>
        <w:tc>
          <w:tcPr>
            <w:tcW w:w="8470" w:type="dxa"/>
          </w:tcPr>
          <w:p w14:paraId="003BA5F2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132208006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bookmarkEnd w:id="13"/>
          </w:p>
        </w:tc>
      </w:tr>
      <w:tr w:rsidR="00656AF1" w:rsidRPr="009230AE" w14:paraId="0F3411EA" w14:textId="77777777" w:rsidTr="00CD019D">
        <w:trPr>
          <w:trHeight w:val="327"/>
        </w:trPr>
        <w:tc>
          <w:tcPr>
            <w:tcW w:w="1101" w:type="dxa"/>
          </w:tcPr>
          <w:p w14:paraId="109D13E1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132208007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  <w:bookmarkEnd w:id="14"/>
          </w:p>
        </w:tc>
        <w:tc>
          <w:tcPr>
            <w:tcW w:w="8470" w:type="dxa"/>
          </w:tcPr>
          <w:p w14:paraId="75105905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132208008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bookmarkEnd w:id="15"/>
          </w:p>
        </w:tc>
      </w:tr>
      <w:tr w:rsidR="00656AF1" w:rsidRPr="009230AE" w14:paraId="5000C13A" w14:textId="77777777" w:rsidTr="00CD019D">
        <w:tc>
          <w:tcPr>
            <w:tcW w:w="1101" w:type="dxa"/>
          </w:tcPr>
          <w:p w14:paraId="5B9FE7E4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132208009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  <w:bookmarkEnd w:id="16"/>
          </w:p>
        </w:tc>
        <w:tc>
          <w:tcPr>
            <w:tcW w:w="8470" w:type="dxa"/>
          </w:tcPr>
          <w:p w14:paraId="20900446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132208010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bookmarkEnd w:id="17"/>
          </w:p>
        </w:tc>
      </w:tr>
      <w:tr w:rsidR="00656AF1" w:rsidRPr="009230AE" w14:paraId="10EC20C8" w14:textId="77777777" w:rsidTr="00CD019D">
        <w:tc>
          <w:tcPr>
            <w:tcW w:w="1101" w:type="dxa"/>
          </w:tcPr>
          <w:p w14:paraId="4801B911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132208011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  <w:bookmarkEnd w:id="18"/>
          </w:p>
        </w:tc>
        <w:tc>
          <w:tcPr>
            <w:tcW w:w="8470" w:type="dxa"/>
          </w:tcPr>
          <w:p w14:paraId="0525A9B4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132208012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  <w:bookmarkEnd w:id="19"/>
          </w:p>
        </w:tc>
      </w:tr>
    </w:tbl>
    <w:p w14:paraId="4DB24995" w14:textId="77777777" w:rsidR="00656AF1" w:rsidRPr="007214CC" w:rsidRDefault="00656AF1" w:rsidP="00656AF1">
      <w:pPr>
        <w:rPr>
          <w:rFonts w:ascii="Times New Roman" w:hAnsi="Times New Roman" w:cs="Times New Roman"/>
          <w:b/>
          <w:sz w:val="28"/>
          <w:szCs w:val="28"/>
        </w:rPr>
      </w:pPr>
      <w:bookmarkStart w:id="20" w:name="_Toc132208013"/>
      <w:r w:rsidRPr="007214CC">
        <w:rPr>
          <w:rFonts w:ascii="Times New Roman" w:hAnsi="Times New Roman" w:cs="Times New Roman"/>
          <w:b/>
          <w:sz w:val="28"/>
          <w:szCs w:val="28"/>
        </w:rPr>
        <w:t>1.1.2. Перечень профессиональных компетенций</w:t>
      </w:r>
      <w:bookmarkEnd w:id="20"/>
      <w:r w:rsidRPr="00721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8543"/>
      </w:tblGrid>
      <w:tr w:rsidR="00656AF1" w:rsidRPr="009230AE" w14:paraId="0E06A160" w14:textId="77777777" w:rsidTr="00CD019D">
        <w:tc>
          <w:tcPr>
            <w:tcW w:w="1085" w:type="dxa"/>
          </w:tcPr>
          <w:p w14:paraId="4BBDCA6C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132208014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bookmarkEnd w:id="21"/>
          </w:p>
        </w:tc>
        <w:tc>
          <w:tcPr>
            <w:tcW w:w="8543" w:type="dxa"/>
          </w:tcPr>
          <w:p w14:paraId="4B0B5D49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132208015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22"/>
          </w:p>
        </w:tc>
      </w:tr>
      <w:tr w:rsidR="00656AF1" w:rsidRPr="009230AE" w14:paraId="6D009250" w14:textId="77777777" w:rsidTr="00CD019D">
        <w:tc>
          <w:tcPr>
            <w:tcW w:w="1085" w:type="dxa"/>
          </w:tcPr>
          <w:p w14:paraId="2F6989E9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Toc132208016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  <w:bookmarkEnd w:id="23"/>
          </w:p>
        </w:tc>
        <w:tc>
          <w:tcPr>
            <w:tcW w:w="8543" w:type="dxa"/>
          </w:tcPr>
          <w:p w14:paraId="7EDC85A9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132208017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профессионального ухода за пациентами</w:t>
            </w:r>
            <w:bookmarkEnd w:id="24"/>
          </w:p>
        </w:tc>
      </w:tr>
      <w:tr w:rsidR="00656AF1" w:rsidRPr="009230AE" w14:paraId="35E55658" w14:textId="77777777" w:rsidTr="00CD019D">
        <w:tc>
          <w:tcPr>
            <w:tcW w:w="1085" w:type="dxa"/>
          </w:tcPr>
          <w:p w14:paraId="17220652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132208022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bookmarkEnd w:id="25"/>
          </w:p>
          <w:p w14:paraId="0F592EA4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14:paraId="6B5EFB8E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132208023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профессиональный уход за пациентами с использованием современных средств и предметов ухода</w:t>
            </w:r>
            <w:bookmarkEnd w:id="26"/>
          </w:p>
        </w:tc>
      </w:tr>
      <w:tr w:rsidR="00656AF1" w:rsidRPr="009230AE" w14:paraId="516D8987" w14:textId="77777777" w:rsidTr="00CD019D">
        <w:tc>
          <w:tcPr>
            <w:tcW w:w="1085" w:type="dxa"/>
          </w:tcPr>
          <w:p w14:paraId="3A2E4D34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32208024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  <w:bookmarkEnd w:id="27"/>
          </w:p>
        </w:tc>
        <w:tc>
          <w:tcPr>
            <w:tcW w:w="8543" w:type="dxa"/>
          </w:tcPr>
          <w:p w14:paraId="1D549890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132208025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Осуществлять уход за телом человека</w:t>
            </w:r>
            <w:bookmarkEnd w:id="28"/>
          </w:p>
        </w:tc>
      </w:tr>
    </w:tbl>
    <w:p w14:paraId="7241E93D" w14:textId="77777777" w:rsidR="00656AF1" w:rsidRPr="007214CC" w:rsidRDefault="00656AF1" w:rsidP="00656AF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_Hlk133844374"/>
      <w:r w:rsidRPr="007214CC">
        <w:rPr>
          <w:rFonts w:ascii="Times New Roman" w:hAnsi="Times New Roman" w:cs="Times New Roman"/>
          <w:b/>
          <w:bCs/>
          <w:sz w:val="28"/>
          <w:szCs w:val="28"/>
        </w:rPr>
        <w:t>1.1.3. Личностные результаты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656AF1" w:rsidRPr="00195D7B" w14:paraId="55142673" w14:textId="77777777" w:rsidTr="00CD019D">
        <w:tc>
          <w:tcPr>
            <w:tcW w:w="9639" w:type="dxa"/>
            <w:gridSpan w:val="2"/>
            <w:vAlign w:val="center"/>
          </w:tcPr>
          <w:p w14:paraId="659DCA42" w14:textId="77777777" w:rsidR="00656AF1" w:rsidRPr="00866EA1" w:rsidRDefault="00656AF1" w:rsidP="00CD019D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716544FA" w14:textId="77777777" w:rsidR="00656AF1" w:rsidRPr="00195D7B" w:rsidRDefault="00656AF1" w:rsidP="00CD019D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66EA1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866E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 воспитания, определенные отраслевыми требованиями </w:t>
            </w:r>
            <w:r w:rsidRPr="00866EA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656AF1" w:rsidRPr="00195D7B" w14:paraId="127E7A22" w14:textId="77777777" w:rsidTr="00CD019D">
        <w:tc>
          <w:tcPr>
            <w:tcW w:w="7230" w:type="dxa"/>
          </w:tcPr>
          <w:p w14:paraId="0113FEE5" w14:textId="77777777" w:rsidR="00656AF1" w:rsidRPr="00195D7B" w:rsidRDefault="00656AF1" w:rsidP="00CD019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7B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09" w:type="dxa"/>
            <w:vAlign w:val="center"/>
          </w:tcPr>
          <w:p w14:paraId="772646FE" w14:textId="77777777" w:rsidR="00656AF1" w:rsidRPr="00195D7B" w:rsidRDefault="00656AF1" w:rsidP="00CD019D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7B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656AF1" w:rsidRPr="00195D7B" w14:paraId="015AF548" w14:textId="77777777" w:rsidTr="00CD019D">
        <w:tc>
          <w:tcPr>
            <w:tcW w:w="7230" w:type="dxa"/>
          </w:tcPr>
          <w:p w14:paraId="1920331C" w14:textId="77777777" w:rsidR="00656AF1" w:rsidRPr="00195D7B" w:rsidRDefault="00656AF1" w:rsidP="00CD019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7B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09" w:type="dxa"/>
            <w:vAlign w:val="center"/>
          </w:tcPr>
          <w:p w14:paraId="03557AF7" w14:textId="77777777" w:rsidR="00656AF1" w:rsidRPr="00195D7B" w:rsidRDefault="00656AF1" w:rsidP="00CD019D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7B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656AF1" w:rsidRPr="00195D7B" w14:paraId="21898734" w14:textId="77777777" w:rsidTr="00CD019D">
        <w:tc>
          <w:tcPr>
            <w:tcW w:w="7230" w:type="dxa"/>
          </w:tcPr>
          <w:p w14:paraId="19806A54" w14:textId="77777777" w:rsidR="00656AF1" w:rsidRPr="00195D7B" w:rsidRDefault="00656AF1" w:rsidP="00CD01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7B">
              <w:rPr>
                <w:rFonts w:ascii="Times New Roman" w:hAnsi="Times New Roman"/>
                <w:sz w:val="24"/>
                <w:szCs w:val="24"/>
              </w:rPr>
              <w:lastRenderedPageBreak/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409" w:type="dxa"/>
            <w:vAlign w:val="center"/>
          </w:tcPr>
          <w:p w14:paraId="6E7BE192" w14:textId="77777777" w:rsidR="00656AF1" w:rsidRPr="00195D7B" w:rsidRDefault="00656AF1" w:rsidP="00CD0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7B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656AF1" w:rsidRPr="00195D7B" w14:paraId="5790A168" w14:textId="77777777" w:rsidTr="00CD019D">
        <w:tc>
          <w:tcPr>
            <w:tcW w:w="7230" w:type="dxa"/>
          </w:tcPr>
          <w:p w14:paraId="34149A00" w14:textId="77777777" w:rsidR="00656AF1" w:rsidRPr="00195D7B" w:rsidRDefault="00656AF1" w:rsidP="00CD01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7B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2409" w:type="dxa"/>
          </w:tcPr>
          <w:p w14:paraId="1564D01D" w14:textId="77777777" w:rsidR="00656AF1" w:rsidRPr="00195D7B" w:rsidRDefault="00656AF1" w:rsidP="00CD0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7B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656AF1" w:rsidRPr="00195D7B" w14:paraId="2DD22E42" w14:textId="77777777" w:rsidTr="00CD019D">
        <w:trPr>
          <w:trHeight w:val="572"/>
        </w:trPr>
        <w:tc>
          <w:tcPr>
            <w:tcW w:w="7230" w:type="dxa"/>
          </w:tcPr>
          <w:p w14:paraId="628CE773" w14:textId="77777777" w:rsidR="00656AF1" w:rsidRPr="00195D7B" w:rsidRDefault="00656AF1" w:rsidP="00CD01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7B">
              <w:rPr>
                <w:rFonts w:ascii="Times New Roman" w:hAnsi="Times New Roman"/>
                <w:sz w:val="24"/>
                <w:szCs w:val="24"/>
              </w:rPr>
              <w:t>Соблюдающий нормы медицинской этики, морали, права и профессионального общения</w:t>
            </w:r>
          </w:p>
        </w:tc>
        <w:tc>
          <w:tcPr>
            <w:tcW w:w="2409" w:type="dxa"/>
          </w:tcPr>
          <w:p w14:paraId="52980A5B" w14:textId="77777777" w:rsidR="00656AF1" w:rsidRPr="00195D7B" w:rsidRDefault="00656AF1" w:rsidP="00CD0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7B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bookmarkEnd w:id="29"/>
    <w:p w14:paraId="734574B6" w14:textId="3CA4593C" w:rsidR="00656AF1" w:rsidRPr="007214CC" w:rsidRDefault="00656AF1" w:rsidP="00656A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14CC">
        <w:rPr>
          <w:rFonts w:ascii="Times New Roman" w:hAnsi="Times New Roman" w:cs="Times New Roman"/>
          <w:b/>
          <w:bCs/>
          <w:sz w:val="28"/>
          <w:szCs w:val="28"/>
        </w:rPr>
        <w:t xml:space="preserve">1.1.4. В результате освоения </w:t>
      </w:r>
      <w:r w:rsidR="00EB2E54" w:rsidRPr="007214CC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  <w:r w:rsidRPr="007214CC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200"/>
      </w:tblGrid>
      <w:tr w:rsidR="00656AF1" w:rsidRPr="009230AE" w14:paraId="71FC14E4" w14:textId="77777777" w:rsidTr="00CD019D">
        <w:tc>
          <w:tcPr>
            <w:tcW w:w="2371" w:type="dxa"/>
          </w:tcPr>
          <w:p w14:paraId="4A9B690C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7200" w:type="dxa"/>
          </w:tcPr>
          <w:p w14:paraId="684C6C50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обработки, гигиенического ухода за тяжелобольными пациентами (умывание, обтирание кожных покровов, полоскание полости рта).</w:t>
            </w:r>
          </w:p>
          <w:p w14:paraId="56E432D2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пациенту с недостаточностью самостоятельного ухода при физиологических отправлениях.</w:t>
            </w:r>
          </w:p>
          <w:p w14:paraId="0B7E8280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кормления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с недостаточностью самостоятельного ухода.</w:t>
            </w:r>
          </w:p>
          <w:p w14:paraId="0F6124AC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чистого нательного белья, одежды и обуви.</w:t>
            </w:r>
          </w:p>
          <w:p w14:paraId="1CC8887E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смены нательного и постельного белья.</w:t>
            </w:r>
          </w:p>
          <w:p w14:paraId="5429117B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транспортировки и сопровождения пациента.</w:t>
            </w:r>
          </w:p>
          <w:p w14:paraId="46906F01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движений.</w:t>
            </w:r>
          </w:p>
          <w:p w14:paraId="2DFF529B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функциональным состоянием пациента.</w:t>
            </w:r>
          </w:p>
          <w:p w14:paraId="3710C499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доставки биологического материала в лабораторию.</w:t>
            </w:r>
          </w:p>
          <w:p w14:paraId="1952F594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при угрожающих жизни состояниях.</w:t>
            </w:r>
          </w:p>
          <w:p w14:paraId="1EA3F9FF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телом умершего человека.</w:t>
            </w:r>
          </w:p>
          <w:p w14:paraId="13BA6D34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транспортировки тела умершего человека.</w:t>
            </w:r>
          </w:p>
        </w:tc>
      </w:tr>
      <w:tr w:rsidR="00656AF1" w:rsidRPr="009230AE" w14:paraId="6D442DE6" w14:textId="77777777" w:rsidTr="00CD019D">
        <w:tc>
          <w:tcPr>
            <w:tcW w:w="2371" w:type="dxa"/>
          </w:tcPr>
          <w:p w14:paraId="6EBA6716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200" w:type="dxa"/>
          </w:tcPr>
          <w:p w14:paraId="51857DB1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тела, частоту пульса, артериальное давление, частоту дыхательных движений.</w:t>
            </w:r>
          </w:p>
          <w:p w14:paraId="0933D282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показатели функционального состояния пациента.</w:t>
            </w:r>
          </w:p>
          <w:p w14:paraId="241F8B96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антропометрические показатели (рост, масса тела).</w:t>
            </w:r>
          </w:p>
          <w:p w14:paraId="693AC278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информировать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персонал об изменениях в состоянии пациента.</w:t>
            </w:r>
          </w:p>
          <w:p w14:paraId="0E4372A7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пациенту во время его осмотра врачом.</w:t>
            </w:r>
          </w:p>
          <w:p w14:paraId="4C922A36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первую помощь при угрожающих жизни состояниях.</w:t>
            </w:r>
          </w:p>
          <w:p w14:paraId="1E6A46A4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предметы ухода при санитарной обработке и гигиеническом уходе за пациентом.</w:t>
            </w:r>
          </w:p>
          <w:p w14:paraId="6E24C011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пациенту с недостаточностью самостоятельного ухода при физиологических отправлениях.</w:t>
            </w:r>
          </w:p>
          <w:p w14:paraId="12E938C0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кормить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с недостаточностью самостоятельного ухода.</w:t>
            </w:r>
          </w:p>
          <w:p w14:paraId="1832D8DF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с истекшим сроком годности, признаками порчи и загрязнениями.</w:t>
            </w:r>
          </w:p>
          <w:p w14:paraId="71B6A28C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комплекты чистого нательного белья, одежды и обуви.</w:t>
            </w:r>
          </w:p>
          <w:p w14:paraId="0686D644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смену нательного и постельного белья.</w:t>
            </w:r>
          </w:p>
          <w:p w14:paraId="7DD6967D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транспортировку и сопровождение пациента.</w:t>
            </w:r>
          </w:p>
          <w:p w14:paraId="2C58248F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доставлять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материал в лаборатории медицинской организации.</w:t>
            </w:r>
          </w:p>
          <w:p w14:paraId="4C7F5232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доставлять медицинскую документацию к месту назначения.</w:t>
            </w:r>
          </w:p>
          <w:p w14:paraId="4B81369C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посмертный уход.</w:t>
            </w:r>
          </w:p>
          <w:p w14:paraId="3718CE79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тела умершего человека.</w:t>
            </w:r>
          </w:p>
          <w:p w14:paraId="4DB5BC97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рост и массу тела умершего человека при работе в патологоанатомическом отделении.</w:t>
            </w:r>
          </w:p>
          <w:p w14:paraId="5010D561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производства вскрытий и забора биологического материала при работе в патологоанатомическом отделении.</w:t>
            </w:r>
          </w:p>
          <w:p w14:paraId="30D6D2FD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туалет тела умершего человека и помещать его в </w:t>
            </w:r>
            <w:proofErr w:type="spell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трупохранилище</w:t>
            </w:r>
            <w:proofErr w:type="spell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90B34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транспортировать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тело умершего человека до места временного хранения.</w:t>
            </w:r>
          </w:p>
          <w:p w14:paraId="24DF94D2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доставлять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трупный материал в лабораторию медицинской организации.</w:t>
            </w:r>
          </w:p>
          <w:p w14:paraId="305D0858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приема и выдачи тела умершего человека при работе в патологоанатомическом отделении.</w:t>
            </w:r>
          </w:p>
          <w:p w14:paraId="7C15D974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средства индивидуальной защиты.</w:t>
            </w:r>
          </w:p>
        </w:tc>
      </w:tr>
      <w:tr w:rsidR="00656AF1" w:rsidRPr="009230AE" w14:paraId="75B0812F" w14:textId="77777777" w:rsidTr="00CD019D">
        <w:tc>
          <w:tcPr>
            <w:tcW w:w="2371" w:type="dxa"/>
          </w:tcPr>
          <w:p w14:paraId="6BA1CD02" w14:textId="77777777" w:rsidR="00656AF1" w:rsidRPr="009230AE" w:rsidRDefault="00656AF1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200" w:type="dxa"/>
          </w:tcPr>
          <w:p w14:paraId="421E8752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санитарной обработки пациента и гигиенического ухода за пациентом с недостаточностью самостоятельного ухода.</w:t>
            </w:r>
          </w:p>
          <w:p w14:paraId="283A22DE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физиологических отправлениях пациенту с недостаточностью самостоятельного ухода.</w:t>
            </w:r>
          </w:p>
          <w:p w14:paraId="59585C77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об изменениях в состоянии пациента.</w:t>
            </w:r>
          </w:p>
          <w:p w14:paraId="2DE01574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антропометрических показателей.</w:t>
            </w:r>
          </w:p>
          <w:p w14:paraId="08A3BCEA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состояния, признаки ухудшения состояния пациента.</w:t>
            </w:r>
          </w:p>
          <w:p w14:paraId="0C931236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угрожающих жизни состояниях.</w:t>
            </w:r>
          </w:p>
          <w:p w14:paraId="012E53C0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-эпидемиологические требования соблюдения правил личной гигиены пациента.</w:t>
            </w:r>
          </w:p>
          <w:p w14:paraId="694F8DB7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кормления пациента с недостаточностью самостоятельного ухода.</w:t>
            </w:r>
          </w:p>
          <w:p w14:paraId="2BFCA2B0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-эпидемиологические требования к организации питания пациентов.</w:t>
            </w:r>
          </w:p>
          <w:p w14:paraId="15FA0CE3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смены нательного и постельного белья пациенту с недостаточностью самостоятельного ухода.</w:t>
            </w:r>
          </w:p>
          <w:p w14:paraId="34CD16DD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 хранения предметов ухода за пациентом.</w:t>
            </w:r>
          </w:p>
          <w:p w14:paraId="3AF2F12E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транспортировки и перемещения пациента с использованием принципов эргономики.</w:t>
            </w:r>
          </w:p>
          <w:p w14:paraId="151B43D6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конфиденциальности при работе с биологическим материалом и медицинской документацией.</w:t>
            </w:r>
          </w:p>
          <w:p w14:paraId="52061F37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транспортировки биологического материала в лабораторию медицинской организации, работы с медицинскими отходами.</w:t>
            </w:r>
          </w:p>
          <w:p w14:paraId="4FE85CD8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организации.</w:t>
            </w:r>
          </w:p>
          <w:p w14:paraId="203E9879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оказания первой помощи при угрожающих жизни состояниях.</w:t>
            </w:r>
          </w:p>
          <w:p w14:paraId="1C6C10CF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посмертного ухода.</w:t>
            </w:r>
          </w:p>
          <w:p w14:paraId="78CD872C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тела умершего человека.</w:t>
            </w:r>
          </w:p>
          <w:p w14:paraId="7FC7A91A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обработки и хранения тела умершего человека.</w:t>
            </w:r>
          </w:p>
          <w:p w14:paraId="29AF500B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транспортировки тела умершего человека до места временного хранения.</w:t>
            </w:r>
          </w:p>
          <w:p w14:paraId="459E8ABD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формы медицинской документации.</w:t>
            </w:r>
          </w:p>
          <w:p w14:paraId="6E3D5F35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федерации, регулирующее трудовой процесс, нормы этики и морали в профессиональной деятельности.</w:t>
            </w:r>
          </w:p>
          <w:p w14:paraId="437A5955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распорядка, лечебно-охранительного, санитарно-гигиенического и противоэпидемического режима медицинской организации.</w:t>
            </w:r>
          </w:p>
          <w:p w14:paraId="47C1ED11" w14:textId="77777777" w:rsidR="00656AF1" w:rsidRPr="009230AE" w:rsidRDefault="00656AF1" w:rsidP="00CD0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средств индивидуальной защиты.</w:t>
            </w:r>
          </w:p>
        </w:tc>
      </w:tr>
    </w:tbl>
    <w:p w14:paraId="2E573FB0" w14:textId="77777777" w:rsidR="00656AF1" w:rsidRDefault="00656AF1" w:rsidP="00656AF1">
      <w:pPr>
        <w:rPr>
          <w:rFonts w:ascii="Times New Roman" w:hAnsi="Times New Roman" w:cs="Times New Roman"/>
          <w:sz w:val="24"/>
          <w:szCs w:val="24"/>
        </w:rPr>
      </w:pPr>
    </w:p>
    <w:p w14:paraId="1E5317AB" w14:textId="77777777" w:rsidR="00656AF1" w:rsidRDefault="00656AF1" w:rsidP="00656AF1">
      <w:pPr>
        <w:rPr>
          <w:rFonts w:ascii="Times New Roman" w:hAnsi="Times New Roman" w:cs="Times New Roman"/>
          <w:sz w:val="24"/>
          <w:szCs w:val="24"/>
        </w:rPr>
      </w:pPr>
    </w:p>
    <w:p w14:paraId="7D70DD83" w14:textId="77777777" w:rsidR="00656AF1" w:rsidRDefault="00656AF1" w:rsidP="00656AF1">
      <w:pPr>
        <w:rPr>
          <w:rFonts w:ascii="Times New Roman" w:hAnsi="Times New Roman" w:cs="Times New Roman"/>
          <w:sz w:val="24"/>
          <w:szCs w:val="24"/>
        </w:rPr>
      </w:pPr>
    </w:p>
    <w:p w14:paraId="6DEEDEF3" w14:textId="77777777" w:rsidR="00656AF1" w:rsidRDefault="00656AF1" w:rsidP="00656AF1">
      <w:pPr>
        <w:rPr>
          <w:rFonts w:ascii="Times New Roman" w:hAnsi="Times New Roman" w:cs="Times New Roman"/>
          <w:sz w:val="24"/>
          <w:szCs w:val="24"/>
        </w:rPr>
        <w:sectPr w:rsidR="00656AF1" w:rsidSect="00824330">
          <w:pgSz w:w="11907" w:h="16840"/>
          <w:pgMar w:top="1134" w:right="851" w:bottom="992" w:left="1418" w:header="709" w:footer="709" w:gutter="0"/>
          <w:cols w:space="720"/>
          <w:docGrid w:linePitch="299"/>
        </w:sectPr>
      </w:pPr>
    </w:p>
    <w:p w14:paraId="052AC435" w14:textId="77777777" w:rsidR="009F0F2D" w:rsidRPr="009F0F2D" w:rsidRDefault="009F0F2D" w:rsidP="009F0F2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0F2D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 Структура и содержание УЧЕБНОЙ ПРАКТИКИ</w:t>
      </w:r>
    </w:p>
    <w:p w14:paraId="54B5C6AC" w14:textId="77777777" w:rsidR="009F0F2D" w:rsidRPr="009F0F2D" w:rsidRDefault="009F0F2D" w:rsidP="009F0F2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C938EC6" w14:textId="77777777" w:rsidR="009F0F2D" w:rsidRPr="009F0F2D" w:rsidRDefault="009F0F2D" w:rsidP="009F0F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F0F2D">
        <w:rPr>
          <w:rFonts w:ascii="Times New Roman" w:hAnsi="Times New Roman" w:cs="Times New Roman"/>
          <w:b/>
          <w:sz w:val="28"/>
          <w:szCs w:val="28"/>
        </w:rPr>
        <w:t>2.1. Структура учебной практики</w:t>
      </w:r>
    </w:p>
    <w:tbl>
      <w:tblPr>
        <w:tblStyle w:val="aa"/>
        <w:tblW w:w="15559" w:type="dxa"/>
        <w:tblLook w:val="04A0" w:firstRow="1" w:lastRow="0" w:firstColumn="1" w:lastColumn="0" w:noHBand="0" w:noVBand="1"/>
      </w:tblPr>
      <w:tblGrid>
        <w:gridCol w:w="7252"/>
        <w:gridCol w:w="8307"/>
      </w:tblGrid>
      <w:tr w:rsidR="009F0F2D" w:rsidRPr="009F0F2D" w14:paraId="3272BC70" w14:textId="77777777" w:rsidTr="00824330">
        <w:tc>
          <w:tcPr>
            <w:tcW w:w="7252" w:type="dxa"/>
          </w:tcPr>
          <w:p w14:paraId="23D9170D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2D">
              <w:rPr>
                <w:rFonts w:ascii="Times New Roman" w:hAnsi="Times New Roman"/>
                <w:sz w:val="24"/>
                <w:szCs w:val="24"/>
              </w:rPr>
              <w:t xml:space="preserve">Вид учебной практики </w:t>
            </w:r>
          </w:p>
        </w:tc>
        <w:tc>
          <w:tcPr>
            <w:tcW w:w="8307" w:type="dxa"/>
          </w:tcPr>
          <w:p w14:paraId="5A560E62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2D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9F0F2D" w:rsidRPr="009F0F2D" w14:paraId="117ADF48" w14:textId="77777777" w:rsidTr="00824330">
        <w:tc>
          <w:tcPr>
            <w:tcW w:w="7252" w:type="dxa"/>
          </w:tcPr>
          <w:p w14:paraId="76B3F1AC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8307" w:type="dxa"/>
          </w:tcPr>
          <w:p w14:paraId="704B3D48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F0F2D" w:rsidRPr="009F0F2D" w14:paraId="1AEA4FF3" w14:textId="77777777" w:rsidTr="00824330">
        <w:tc>
          <w:tcPr>
            <w:tcW w:w="7252" w:type="dxa"/>
          </w:tcPr>
          <w:p w14:paraId="31D484D4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F0F2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F0F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0F2D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9F0F2D">
              <w:rPr>
                <w:rFonts w:ascii="Times New Roman" w:hAnsi="Times New Roman"/>
                <w:b/>
                <w:bCs/>
                <w:sz w:val="24"/>
                <w:szCs w:val="24"/>
              </w:rPr>
              <w:t>. в форме практической подготовки</w:t>
            </w:r>
          </w:p>
        </w:tc>
        <w:tc>
          <w:tcPr>
            <w:tcW w:w="8307" w:type="dxa"/>
          </w:tcPr>
          <w:p w14:paraId="40F89148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2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F0F2D" w:rsidRPr="009F0F2D" w14:paraId="7408A5BD" w14:textId="77777777" w:rsidTr="00824330">
        <w:tc>
          <w:tcPr>
            <w:tcW w:w="7252" w:type="dxa"/>
          </w:tcPr>
          <w:p w14:paraId="2A09DA1F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2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307" w:type="dxa"/>
          </w:tcPr>
          <w:p w14:paraId="57019D9E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0F2D" w:rsidRPr="009F0F2D" w14:paraId="3BDF7EDB" w14:textId="77777777" w:rsidTr="00824330">
        <w:tc>
          <w:tcPr>
            <w:tcW w:w="7252" w:type="dxa"/>
          </w:tcPr>
          <w:p w14:paraId="0ACB40B8" w14:textId="093C4E21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r w:rsidR="00F043A1" w:rsidRPr="00F043A1">
              <w:rPr>
                <w:rFonts w:ascii="Times New Roman" w:hAnsi="Times New Roman"/>
                <w:b/>
                <w:bCs/>
                <w:sz w:val="24"/>
                <w:szCs w:val="24"/>
              </w:rPr>
              <w:t>(комплексный дифференцированный зачёт)</w:t>
            </w:r>
          </w:p>
        </w:tc>
        <w:tc>
          <w:tcPr>
            <w:tcW w:w="8307" w:type="dxa"/>
          </w:tcPr>
          <w:p w14:paraId="327E8C77" w14:textId="77777777" w:rsidR="009F0F2D" w:rsidRPr="009F0F2D" w:rsidRDefault="009F0F2D" w:rsidP="00CD01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9092003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38C489ED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08422E30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0F08765D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00F1DF69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5BE0220E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25F75FB9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4C9F22B3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5FC95D35" w14:textId="77777777" w:rsidR="009F0F2D" w:rsidRDefault="009F0F2D" w:rsidP="001E2C07">
      <w:pPr>
        <w:rPr>
          <w:rFonts w:ascii="Times New Roman" w:hAnsi="Times New Roman" w:cs="Times New Roman"/>
          <w:b/>
          <w:sz w:val="28"/>
          <w:szCs w:val="28"/>
        </w:rPr>
      </w:pPr>
    </w:p>
    <w:p w14:paraId="6B6F05E7" w14:textId="4B09972A" w:rsidR="001E2C07" w:rsidRPr="001E2C07" w:rsidRDefault="001E2C07" w:rsidP="001E2C07">
      <w:pPr>
        <w:rPr>
          <w:rFonts w:ascii="Times New Roman" w:hAnsi="Times New Roman" w:cs="Times New Roman"/>
          <w:b/>
          <w:sz w:val="28"/>
          <w:szCs w:val="28"/>
        </w:rPr>
      </w:pPr>
      <w:r w:rsidRPr="001E2C07">
        <w:rPr>
          <w:rFonts w:ascii="Times New Roman" w:hAnsi="Times New Roman" w:cs="Times New Roman"/>
          <w:b/>
          <w:sz w:val="28"/>
          <w:szCs w:val="28"/>
        </w:rPr>
        <w:t xml:space="preserve">2.2. Тематический план и содержание </w:t>
      </w:r>
      <w:r w:rsidR="003A548E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Pr="001E2C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548E">
        <w:rPr>
          <w:rFonts w:ascii="Times New Roman" w:hAnsi="Times New Roman" w:cs="Times New Roman"/>
          <w:b/>
          <w:sz w:val="28"/>
          <w:szCs w:val="28"/>
        </w:rPr>
        <w:t>УП</w:t>
      </w:r>
      <w:r w:rsidRPr="001E2C0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8922"/>
        <w:gridCol w:w="2681"/>
      </w:tblGrid>
      <w:tr w:rsidR="001E2C07" w:rsidRPr="001E2C07" w14:paraId="3CB6C3D2" w14:textId="77777777" w:rsidTr="00CD019D">
        <w:trPr>
          <w:trHeight w:val="1204"/>
        </w:trPr>
        <w:tc>
          <w:tcPr>
            <w:tcW w:w="1114" w:type="pct"/>
          </w:tcPr>
          <w:p w14:paraId="1D4256EC" w14:textId="77777777" w:rsidR="001E2C07" w:rsidRPr="001E2C07" w:rsidRDefault="001E2C07" w:rsidP="00CD0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88" w:type="pct"/>
            <w:vAlign w:val="center"/>
          </w:tcPr>
          <w:p w14:paraId="150D53B5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14:paraId="3B511488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898" w:type="pct"/>
            <w:vAlign w:val="center"/>
          </w:tcPr>
          <w:p w14:paraId="308D6DB7" w14:textId="77777777" w:rsidR="001E2C07" w:rsidRPr="001E2C07" w:rsidRDefault="001E2C07" w:rsidP="00CD0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Объем, акад. ч / в том числе в форме практической подготовки, </w:t>
            </w:r>
            <w:proofErr w:type="spellStart"/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</w:t>
            </w:r>
            <w:proofErr w:type="spellEnd"/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1E2C07" w:rsidRPr="001E2C07" w14:paraId="0825DE3A" w14:textId="77777777" w:rsidTr="00CD019D">
        <w:tc>
          <w:tcPr>
            <w:tcW w:w="1114" w:type="pct"/>
          </w:tcPr>
          <w:p w14:paraId="4A832DEC" w14:textId="77777777" w:rsidR="001E2C07" w:rsidRPr="001E2C07" w:rsidRDefault="001E2C07" w:rsidP="00CD0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8" w:type="pct"/>
          </w:tcPr>
          <w:p w14:paraId="2585A063" w14:textId="77777777" w:rsidR="001E2C07" w:rsidRPr="001E2C07" w:rsidRDefault="001E2C07" w:rsidP="00CD0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pct"/>
            <w:vAlign w:val="center"/>
          </w:tcPr>
          <w:p w14:paraId="1266ADCA" w14:textId="77777777" w:rsidR="001E2C07" w:rsidRPr="001E2C07" w:rsidRDefault="001E2C07" w:rsidP="00CD0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E2C07" w:rsidRPr="001E2C07" w14:paraId="7361E65A" w14:textId="77777777" w:rsidTr="00CD019D">
        <w:tc>
          <w:tcPr>
            <w:tcW w:w="4102" w:type="pct"/>
            <w:gridSpan w:val="2"/>
          </w:tcPr>
          <w:p w14:paraId="2FCB0142" w14:textId="3A4189F9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Осуществление ухода за пациентом.</w:t>
            </w:r>
          </w:p>
        </w:tc>
        <w:tc>
          <w:tcPr>
            <w:tcW w:w="898" w:type="pct"/>
            <w:vAlign w:val="center"/>
          </w:tcPr>
          <w:p w14:paraId="19FBFE92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2C07" w:rsidRPr="001E2C07" w14:paraId="5DB32037" w14:textId="77777777" w:rsidTr="00CD019D">
        <w:trPr>
          <w:trHeight w:val="456"/>
        </w:trPr>
        <w:tc>
          <w:tcPr>
            <w:tcW w:w="4102" w:type="pct"/>
            <w:gridSpan w:val="2"/>
          </w:tcPr>
          <w:p w14:paraId="0DCEF732" w14:textId="7E444DEA" w:rsidR="001E2C07" w:rsidRPr="001E2C07" w:rsidRDefault="001E2C07" w:rsidP="00CD01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МДК 01. 02 Оказание медицинских услуг по уходу</w:t>
            </w:r>
          </w:p>
        </w:tc>
        <w:tc>
          <w:tcPr>
            <w:tcW w:w="898" w:type="pct"/>
          </w:tcPr>
          <w:p w14:paraId="57EDED3D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36/36</w:t>
            </w:r>
          </w:p>
        </w:tc>
      </w:tr>
      <w:tr w:rsidR="001E2C07" w:rsidRPr="001E2C07" w14:paraId="0C2E6580" w14:textId="77777777" w:rsidTr="00CD019D">
        <w:tc>
          <w:tcPr>
            <w:tcW w:w="1114" w:type="pct"/>
            <w:vMerge w:val="restart"/>
          </w:tcPr>
          <w:p w14:paraId="3BE7BCC4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14:paraId="44417C6D" w14:textId="6E993779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функционального состояния пациента.</w:t>
            </w:r>
          </w:p>
        </w:tc>
        <w:tc>
          <w:tcPr>
            <w:tcW w:w="2988" w:type="pct"/>
          </w:tcPr>
          <w:p w14:paraId="1F4F378B" w14:textId="35164200" w:rsidR="001E2C07" w:rsidRPr="001E2C07" w:rsidRDefault="00737C5C" w:rsidP="00CD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98" w:type="pct"/>
            <w:vAlign w:val="center"/>
          </w:tcPr>
          <w:p w14:paraId="3D129016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E2C07" w:rsidRPr="001E2C07" w14:paraId="14E18DB6" w14:textId="77777777" w:rsidTr="001862B7">
        <w:trPr>
          <w:trHeight w:val="1629"/>
        </w:trPr>
        <w:tc>
          <w:tcPr>
            <w:tcW w:w="1114" w:type="pct"/>
            <w:vMerge/>
          </w:tcPr>
          <w:p w14:paraId="6AF89A3E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14:paraId="5E4225F2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Практическое занятие № 1</w:t>
            </w:r>
          </w:p>
          <w:p w14:paraId="4ABB5725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 xml:space="preserve">Оценка функционального состояния пациента </w:t>
            </w:r>
          </w:p>
          <w:p w14:paraId="58CF5896" w14:textId="77777777" w:rsidR="001E2C07" w:rsidRDefault="001E2C07" w:rsidP="001E2C07">
            <w:pPr>
              <w:pStyle w:val="1"/>
              <w:numPr>
                <w:ilvl w:val="0"/>
                <w:numId w:val="9"/>
              </w:numPr>
              <w:ind w:left="360"/>
            </w:pPr>
            <w:r>
              <w:t>Измерение АД.</w:t>
            </w:r>
          </w:p>
          <w:p w14:paraId="25864A3C" w14:textId="77777777" w:rsidR="001E2C07" w:rsidRDefault="001E2C07" w:rsidP="001E2C07">
            <w:pPr>
              <w:pStyle w:val="1"/>
              <w:numPr>
                <w:ilvl w:val="0"/>
                <w:numId w:val="9"/>
              </w:numPr>
              <w:ind w:left="360"/>
            </w:pPr>
            <w:r>
              <w:t>Исследование пульса.</w:t>
            </w:r>
          </w:p>
          <w:p w14:paraId="647578E3" w14:textId="2BDAAE2C" w:rsidR="001E2C07" w:rsidRPr="001E2C07" w:rsidRDefault="001E2C07" w:rsidP="001E2C07">
            <w:pPr>
              <w:pStyle w:val="1"/>
              <w:numPr>
                <w:ilvl w:val="0"/>
                <w:numId w:val="9"/>
              </w:numPr>
              <w:ind w:left="360"/>
            </w:pPr>
            <w:r>
              <w:t>Оценка функции дыхания.</w:t>
            </w:r>
          </w:p>
        </w:tc>
        <w:tc>
          <w:tcPr>
            <w:tcW w:w="898" w:type="pct"/>
            <w:vAlign w:val="center"/>
          </w:tcPr>
          <w:p w14:paraId="09AB8A33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E2C07" w:rsidRPr="001E2C07" w14:paraId="566F6053" w14:textId="77777777" w:rsidTr="00CD019D">
        <w:tc>
          <w:tcPr>
            <w:tcW w:w="1114" w:type="pct"/>
            <w:vMerge w:val="restart"/>
          </w:tcPr>
          <w:p w14:paraId="2C064806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14:paraId="0805DDE8" w14:textId="6438FAE9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Оказывать помощь пациенту </w:t>
            </w:r>
            <w:proofErr w:type="gramStart"/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время </w:t>
            </w:r>
            <w:proofErr w:type="gramEnd"/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 осмотра врачом.</w:t>
            </w:r>
          </w:p>
        </w:tc>
        <w:tc>
          <w:tcPr>
            <w:tcW w:w="2988" w:type="pct"/>
          </w:tcPr>
          <w:p w14:paraId="641ECAF2" w14:textId="4CA3F751" w:rsidR="001E2C07" w:rsidRPr="001E2C07" w:rsidRDefault="00737C5C" w:rsidP="00CD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98" w:type="pct"/>
            <w:vAlign w:val="center"/>
          </w:tcPr>
          <w:p w14:paraId="0C5C9290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E2C07" w:rsidRPr="001E2C07" w14:paraId="1BF46810" w14:textId="77777777" w:rsidTr="00CD019D">
        <w:tc>
          <w:tcPr>
            <w:tcW w:w="1114" w:type="pct"/>
            <w:vMerge/>
          </w:tcPr>
          <w:p w14:paraId="09CF2AF8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14:paraId="6BB02543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Практическое занятие № 2</w:t>
            </w:r>
          </w:p>
          <w:p w14:paraId="7A491462" w14:textId="609FE4F7" w:rsid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Оказывать помощь пациенту во время его осмотра врачом.</w:t>
            </w:r>
          </w:p>
          <w:p w14:paraId="44D47536" w14:textId="77777777" w:rsidR="001E2C07" w:rsidRDefault="001E2C07" w:rsidP="001862B7">
            <w:pPr>
              <w:pStyle w:val="1"/>
              <w:numPr>
                <w:ilvl w:val="0"/>
                <w:numId w:val="10"/>
              </w:numPr>
              <w:ind w:left="360"/>
            </w:pPr>
            <w:r>
              <w:t>Заполнение температурного листа.</w:t>
            </w:r>
          </w:p>
          <w:p w14:paraId="68515D79" w14:textId="4224C4FF" w:rsidR="001862B7" w:rsidRDefault="001E2C07" w:rsidP="001862B7">
            <w:pPr>
              <w:pStyle w:val="1"/>
              <w:numPr>
                <w:ilvl w:val="0"/>
                <w:numId w:val="10"/>
              </w:numPr>
              <w:ind w:left="360"/>
            </w:pPr>
            <w:r>
              <w:t>Заполнение титульного листа стационарной карты.</w:t>
            </w:r>
          </w:p>
          <w:p w14:paraId="45885CBB" w14:textId="77777777" w:rsidR="001E2C07" w:rsidRDefault="001E2C07" w:rsidP="001862B7">
            <w:pPr>
              <w:pStyle w:val="1"/>
              <w:numPr>
                <w:ilvl w:val="0"/>
                <w:numId w:val="10"/>
              </w:numPr>
              <w:ind w:left="360"/>
            </w:pPr>
            <w:r>
              <w:t>Измерение роста.</w:t>
            </w:r>
          </w:p>
          <w:p w14:paraId="6247072C" w14:textId="77777777" w:rsidR="001E2C07" w:rsidRDefault="001E2C07" w:rsidP="001862B7">
            <w:pPr>
              <w:pStyle w:val="1"/>
              <w:numPr>
                <w:ilvl w:val="0"/>
                <w:numId w:val="10"/>
              </w:numPr>
              <w:ind w:left="360"/>
            </w:pPr>
            <w:r>
              <w:t>Измерение веса.</w:t>
            </w:r>
          </w:p>
          <w:p w14:paraId="7980CC4E" w14:textId="77777777" w:rsidR="001E2C07" w:rsidRDefault="001E2C07" w:rsidP="001862B7">
            <w:pPr>
              <w:pStyle w:val="1"/>
              <w:numPr>
                <w:ilvl w:val="0"/>
                <w:numId w:val="10"/>
              </w:numPr>
              <w:ind w:left="360"/>
            </w:pPr>
            <w:proofErr w:type="spellStart"/>
            <w:r>
              <w:t>Противопедикулезная</w:t>
            </w:r>
            <w:proofErr w:type="spellEnd"/>
            <w:r>
              <w:t xml:space="preserve"> обработка пациента.</w:t>
            </w:r>
          </w:p>
          <w:p w14:paraId="5D2AB7A2" w14:textId="77777777" w:rsidR="001862B7" w:rsidRDefault="001862B7" w:rsidP="001862B7">
            <w:pPr>
              <w:pStyle w:val="1"/>
              <w:numPr>
                <w:ilvl w:val="0"/>
                <w:numId w:val="10"/>
              </w:numPr>
              <w:ind w:left="360"/>
            </w:pPr>
            <w:r>
              <w:lastRenderedPageBreak/>
              <w:t>Измерение температуры тела в прямой кишке.</w:t>
            </w:r>
          </w:p>
          <w:p w14:paraId="4AD39FE3" w14:textId="77777777" w:rsidR="001862B7" w:rsidRDefault="001862B7" w:rsidP="001862B7">
            <w:pPr>
              <w:pStyle w:val="1"/>
              <w:numPr>
                <w:ilvl w:val="0"/>
                <w:numId w:val="10"/>
              </w:numPr>
              <w:ind w:left="360"/>
            </w:pPr>
            <w:r>
              <w:t>Измерение температуры тела в подмышечной впадине.</w:t>
            </w:r>
          </w:p>
          <w:p w14:paraId="1FF177FB" w14:textId="558BCF82" w:rsidR="001862B7" w:rsidRPr="001862B7" w:rsidRDefault="001862B7" w:rsidP="001862B7">
            <w:pPr>
              <w:pStyle w:val="1"/>
              <w:numPr>
                <w:ilvl w:val="0"/>
                <w:numId w:val="10"/>
              </w:numPr>
              <w:ind w:left="360"/>
            </w:pPr>
            <w:r>
              <w:t>Измерение температуры тела в ротовой полости.</w:t>
            </w:r>
          </w:p>
        </w:tc>
        <w:tc>
          <w:tcPr>
            <w:tcW w:w="898" w:type="pct"/>
            <w:vAlign w:val="center"/>
          </w:tcPr>
          <w:p w14:paraId="0D94AE6E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</w:tr>
      <w:tr w:rsidR="001E2C07" w:rsidRPr="001E2C07" w14:paraId="0137436C" w14:textId="77777777" w:rsidTr="00CD019D">
        <w:tc>
          <w:tcPr>
            <w:tcW w:w="1114" w:type="pct"/>
            <w:vMerge w:val="restart"/>
          </w:tcPr>
          <w:p w14:paraId="0A48E6D6" w14:textId="77777777" w:rsidR="001E2C07" w:rsidRPr="001E2C07" w:rsidRDefault="001E2C07" w:rsidP="00CD01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</w:p>
          <w:p w14:paraId="29CC5BFC" w14:textId="19BC9062" w:rsidR="001E2C07" w:rsidRPr="001E2C07" w:rsidRDefault="001E2C07" w:rsidP="00CD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Личная гигиена тяжелобольного.</w:t>
            </w:r>
          </w:p>
        </w:tc>
        <w:tc>
          <w:tcPr>
            <w:tcW w:w="2988" w:type="pct"/>
          </w:tcPr>
          <w:p w14:paraId="1FF1ADE3" w14:textId="2C7D529E" w:rsidR="001E2C07" w:rsidRPr="001E2C07" w:rsidRDefault="00737C5C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98" w:type="pct"/>
            <w:vAlign w:val="center"/>
          </w:tcPr>
          <w:p w14:paraId="15A8A10E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E2C07" w:rsidRPr="001E2C07" w14:paraId="3DA4BDC9" w14:textId="77777777" w:rsidTr="00CD019D">
        <w:tc>
          <w:tcPr>
            <w:tcW w:w="1114" w:type="pct"/>
            <w:vMerge/>
          </w:tcPr>
          <w:p w14:paraId="40223597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14:paraId="7B6EB3E6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Практическое занятие № 3</w:t>
            </w:r>
          </w:p>
          <w:p w14:paraId="0112296C" w14:textId="77777777" w:rsidR="001E2C07" w:rsidRDefault="001E2C07" w:rsidP="001E2C07">
            <w:pPr>
              <w:pStyle w:val="1"/>
              <w:ind w:firstLine="0"/>
              <w:rPr>
                <w:rFonts w:eastAsia="Calibri"/>
                <w:b/>
                <w:bCs/>
              </w:rPr>
            </w:pPr>
            <w:r w:rsidRPr="001E2C07">
              <w:rPr>
                <w:rFonts w:eastAsia="Calibri"/>
                <w:b/>
                <w:bCs/>
              </w:rPr>
              <w:t>Личная гигиена тяжелобольного.</w:t>
            </w:r>
          </w:p>
          <w:p w14:paraId="30CBD20D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  <w:rPr>
                <w:b/>
              </w:rPr>
            </w:pPr>
            <w:r w:rsidRPr="001E2C07">
              <w:t>Алгоритм смены постельного белья тяжелобольному поперечным способом.</w:t>
            </w:r>
          </w:p>
          <w:p w14:paraId="164610F2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  <w:rPr>
                <w:b/>
              </w:rPr>
            </w:pPr>
            <w:r w:rsidRPr="001E2C07">
              <w:t>Алгоритм смены постельного белья тяжелобольному продольным способом.</w:t>
            </w:r>
          </w:p>
          <w:p w14:paraId="1904D930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>Уход за слизистой полости рта, чистка зубов, уход за зубными протезами.</w:t>
            </w:r>
          </w:p>
          <w:p w14:paraId="6A0CCA48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 xml:space="preserve">Уход за слизистой носа. </w:t>
            </w:r>
          </w:p>
          <w:p w14:paraId="07B92B6D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 xml:space="preserve">Уход за ушами. </w:t>
            </w:r>
          </w:p>
          <w:p w14:paraId="65C3A8BF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 xml:space="preserve">Уход за глазами. </w:t>
            </w:r>
          </w:p>
          <w:p w14:paraId="1E2D916A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>Уход за волосами.</w:t>
            </w:r>
          </w:p>
          <w:p w14:paraId="553043CF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 xml:space="preserve">Алгоритм ухода за наружными половыми органами мужчины. </w:t>
            </w:r>
          </w:p>
          <w:p w14:paraId="37A62DCC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>Смена подгузника у взрослого.</w:t>
            </w:r>
          </w:p>
          <w:p w14:paraId="7D37BD87" w14:textId="77777777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 xml:space="preserve">Алгоритм ухода за наружными половыми органами женщины. </w:t>
            </w:r>
          </w:p>
          <w:p w14:paraId="58EEC09E" w14:textId="5E6EDCC0" w:rsidR="001E2C07" w:rsidRPr="001E2C07" w:rsidRDefault="001E2C07" w:rsidP="001E2C07">
            <w:pPr>
              <w:pStyle w:val="1"/>
              <w:numPr>
                <w:ilvl w:val="0"/>
                <w:numId w:val="7"/>
              </w:numPr>
              <w:ind w:left="360"/>
            </w:pPr>
            <w:r w:rsidRPr="001E2C07">
              <w:t>Подача судна.</w:t>
            </w:r>
          </w:p>
        </w:tc>
        <w:tc>
          <w:tcPr>
            <w:tcW w:w="898" w:type="pct"/>
            <w:vAlign w:val="center"/>
          </w:tcPr>
          <w:p w14:paraId="5A605B8B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E2C07" w:rsidRPr="001E2C07" w14:paraId="110A60F4" w14:textId="77777777" w:rsidTr="00CD019D">
        <w:tc>
          <w:tcPr>
            <w:tcW w:w="1114" w:type="pct"/>
            <w:vMerge w:val="restart"/>
          </w:tcPr>
          <w:p w14:paraId="74119D23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14:paraId="62C62EBD" w14:textId="1CD31C23" w:rsidR="001E2C07" w:rsidRPr="00FD601D" w:rsidRDefault="00FD601D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1D"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 в сестринском деле. Определение проблем пациента</w:t>
            </w:r>
          </w:p>
        </w:tc>
        <w:tc>
          <w:tcPr>
            <w:tcW w:w="2988" w:type="pct"/>
          </w:tcPr>
          <w:p w14:paraId="67FBFF92" w14:textId="02B3C119" w:rsidR="001E2C07" w:rsidRPr="001E2C07" w:rsidRDefault="00737C5C" w:rsidP="00CD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98" w:type="pct"/>
            <w:vAlign w:val="center"/>
          </w:tcPr>
          <w:p w14:paraId="498867FE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E2C07" w:rsidRPr="001E2C07" w14:paraId="0E074676" w14:textId="77777777" w:rsidTr="00CD019D">
        <w:tc>
          <w:tcPr>
            <w:tcW w:w="1114" w:type="pct"/>
            <w:vMerge/>
          </w:tcPr>
          <w:p w14:paraId="563636C6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14:paraId="78E0245D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Практическое занятие № 4</w:t>
            </w:r>
          </w:p>
          <w:p w14:paraId="4ABBCD6C" w14:textId="77777777" w:rsidR="00FD601D" w:rsidRDefault="00FD601D" w:rsidP="00FD601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1D"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 в сестринском деле. Определение проблем пациента</w:t>
            </w: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F6EC3" w14:textId="6C3BBC83" w:rsidR="001862B7" w:rsidRPr="0070585F" w:rsidRDefault="001862B7" w:rsidP="001862B7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14:paraId="1FE8F1FA" w14:textId="77777777" w:rsidR="001862B7" w:rsidRPr="0070585F" w:rsidRDefault="001862B7" w:rsidP="001862B7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Каналы общения: устная речь, письменное общение (написанные слова, символы), неречевое общение (мимика, жесты).</w:t>
            </w:r>
          </w:p>
          <w:p w14:paraId="4697D412" w14:textId="77777777" w:rsidR="001862B7" w:rsidRPr="0070585F" w:rsidRDefault="001862B7" w:rsidP="001862B7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Элементы эффективного общения (отправитель, сообщение, канал, получатель, подтверждение).</w:t>
            </w:r>
          </w:p>
          <w:p w14:paraId="49AF7E9F" w14:textId="77777777" w:rsidR="001862B7" w:rsidRPr="0070585F" w:rsidRDefault="001862B7" w:rsidP="001862B7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14:paraId="6C99698F" w14:textId="77777777" w:rsidR="001862B7" w:rsidRPr="0070585F" w:rsidRDefault="001862B7" w:rsidP="001862B7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Поддержание связи с пациентами, неспособными к вербальному общению.</w:t>
            </w:r>
          </w:p>
          <w:p w14:paraId="0C964F5E" w14:textId="77777777" w:rsidR="001862B7" w:rsidRDefault="001862B7" w:rsidP="001862B7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F">
              <w:rPr>
                <w:rFonts w:ascii="Times New Roman" w:hAnsi="Times New Roman" w:cs="Times New Roman"/>
                <w:sz w:val="24"/>
                <w:szCs w:val="24"/>
              </w:rPr>
              <w:t>Критерии эффективного общения.</w:t>
            </w:r>
          </w:p>
          <w:p w14:paraId="62695443" w14:textId="6EB7FC69" w:rsidR="00FD601D" w:rsidRPr="001862B7" w:rsidRDefault="00FD601D" w:rsidP="001862B7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определение проблем пациента</w:t>
            </w:r>
          </w:p>
        </w:tc>
        <w:tc>
          <w:tcPr>
            <w:tcW w:w="898" w:type="pct"/>
            <w:vAlign w:val="center"/>
          </w:tcPr>
          <w:p w14:paraId="7DD2760A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E2C07" w:rsidRPr="001E2C07" w14:paraId="2A8A48AF" w14:textId="77777777" w:rsidTr="00CD019D">
        <w:tc>
          <w:tcPr>
            <w:tcW w:w="1114" w:type="pct"/>
            <w:vMerge w:val="restart"/>
          </w:tcPr>
          <w:p w14:paraId="4826D4D7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1.5.</w:t>
            </w:r>
          </w:p>
          <w:p w14:paraId="14C009E2" w14:textId="7C2A02B4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первой помощи при угрожающих состояниях.</w:t>
            </w:r>
          </w:p>
        </w:tc>
        <w:tc>
          <w:tcPr>
            <w:tcW w:w="2988" w:type="pct"/>
          </w:tcPr>
          <w:p w14:paraId="2647EB69" w14:textId="355F2A59" w:rsidR="001E2C07" w:rsidRPr="001E2C07" w:rsidRDefault="00737C5C" w:rsidP="00CD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98" w:type="pct"/>
            <w:vAlign w:val="center"/>
          </w:tcPr>
          <w:p w14:paraId="301ED97C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E2C07" w:rsidRPr="001E2C07" w14:paraId="217CA077" w14:textId="77777777" w:rsidTr="00CD019D">
        <w:tc>
          <w:tcPr>
            <w:tcW w:w="1114" w:type="pct"/>
            <w:vMerge/>
          </w:tcPr>
          <w:p w14:paraId="161324DD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14:paraId="7779EA1B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Практическое занятие № 5</w:t>
            </w:r>
          </w:p>
          <w:p w14:paraId="661FEF0A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 xml:space="preserve">Оказание первой помощи при угрожающих состояниях </w:t>
            </w:r>
          </w:p>
          <w:p w14:paraId="3FC42E3F" w14:textId="77777777" w:rsidR="001E2C07" w:rsidRDefault="001862B7" w:rsidP="001862B7">
            <w:pPr>
              <w:pStyle w:val="1"/>
              <w:numPr>
                <w:ilvl w:val="0"/>
                <w:numId w:val="12"/>
              </w:numPr>
              <w:ind w:left="417"/>
            </w:pPr>
            <w:r>
              <w:t>СЛР вне ЛПУ.</w:t>
            </w:r>
          </w:p>
          <w:p w14:paraId="66EAB543" w14:textId="77777777" w:rsidR="001862B7" w:rsidRDefault="001862B7" w:rsidP="001862B7">
            <w:pPr>
              <w:pStyle w:val="1"/>
              <w:numPr>
                <w:ilvl w:val="0"/>
                <w:numId w:val="12"/>
              </w:numPr>
              <w:ind w:left="417"/>
            </w:pPr>
            <w:r>
              <w:t>Постановка холодного компресса.</w:t>
            </w:r>
          </w:p>
          <w:p w14:paraId="3BBCBD0A" w14:textId="77777777" w:rsidR="001862B7" w:rsidRDefault="001862B7" w:rsidP="001862B7">
            <w:pPr>
              <w:pStyle w:val="1"/>
              <w:numPr>
                <w:ilvl w:val="0"/>
                <w:numId w:val="12"/>
              </w:numPr>
              <w:ind w:left="417"/>
            </w:pPr>
            <w:r>
              <w:t>Постановка пузыря со льдом.</w:t>
            </w:r>
          </w:p>
          <w:p w14:paraId="4C504FD9" w14:textId="77777777" w:rsidR="001862B7" w:rsidRDefault="001862B7" w:rsidP="001862B7">
            <w:pPr>
              <w:pStyle w:val="1"/>
              <w:numPr>
                <w:ilvl w:val="0"/>
                <w:numId w:val="12"/>
              </w:numPr>
              <w:ind w:left="417"/>
            </w:pPr>
            <w:r>
              <w:t>Наложение артериального жгута.</w:t>
            </w:r>
          </w:p>
          <w:p w14:paraId="3E83D30D" w14:textId="77777777" w:rsidR="001862B7" w:rsidRDefault="001862B7" w:rsidP="001862B7">
            <w:pPr>
              <w:pStyle w:val="1"/>
              <w:numPr>
                <w:ilvl w:val="0"/>
                <w:numId w:val="12"/>
              </w:numPr>
              <w:ind w:left="417"/>
            </w:pPr>
            <w:r>
              <w:t>Иммобилизация верхней конечности.</w:t>
            </w:r>
          </w:p>
          <w:p w14:paraId="62E460F1" w14:textId="7BE2AEC7" w:rsidR="001862B7" w:rsidRPr="001862B7" w:rsidRDefault="001862B7" w:rsidP="001862B7">
            <w:pPr>
              <w:pStyle w:val="1"/>
              <w:numPr>
                <w:ilvl w:val="0"/>
                <w:numId w:val="12"/>
              </w:numPr>
              <w:ind w:left="417"/>
            </w:pPr>
            <w:r>
              <w:t xml:space="preserve">Иммобилизация нижней конечности. </w:t>
            </w:r>
          </w:p>
        </w:tc>
        <w:tc>
          <w:tcPr>
            <w:tcW w:w="898" w:type="pct"/>
            <w:vAlign w:val="center"/>
          </w:tcPr>
          <w:p w14:paraId="6E67DC55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E2C07" w:rsidRPr="001E2C07" w14:paraId="2545DB35" w14:textId="77777777" w:rsidTr="00CD019D">
        <w:tc>
          <w:tcPr>
            <w:tcW w:w="1114" w:type="pct"/>
            <w:vMerge w:val="restart"/>
          </w:tcPr>
          <w:p w14:paraId="4524CB2C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14:paraId="2F933DF0" w14:textId="6467EE78" w:rsidR="001E2C07" w:rsidRPr="001E2C07" w:rsidRDefault="001E2C07" w:rsidP="00CE2F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 посмертный уход.</w:t>
            </w:r>
            <w:r w:rsidR="0072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8" w:type="pct"/>
          </w:tcPr>
          <w:p w14:paraId="3EBBE9B1" w14:textId="54CA46AB" w:rsidR="001E2C07" w:rsidRPr="001E2C07" w:rsidRDefault="00737C5C" w:rsidP="00CD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98" w:type="pct"/>
            <w:vAlign w:val="center"/>
          </w:tcPr>
          <w:p w14:paraId="4A010C68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E2C07" w:rsidRPr="001E2C07" w14:paraId="16883053" w14:textId="77777777" w:rsidTr="00CD019D">
        <w:tc>
          <w:tcPr>
            <w:tcW w:w="1114" w:type="pct"/>
            <w:vMerge/>
          </w:tcPr>
          <w:p w14:paraId="03F7498A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14:paraId="40CCD8F9" w14:textId="77777777" w:rsidR="001E2C07" w:rsidRP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Практическое занятие № 6</w:t>
            </w:r>
          </w:p>
          <w:p w14:paraId="197FB15F" w14:textId="4A403EF6" w:rsidR="001E2C07" w:rsidRDefault="001E2C07" w:rsidP="001E2C07">
            <w:pPr>
              <w:pStyle w:val="1"/>
              <w:ind w:firstLine="0"/>
              <w:rPr>
                <w:b/>
                <w:bCs/>
              </w:rPr>
            </w:pPr>
            <w:r w:rsidRPr="001E2C07">
              <w:rPr>
                <w:b/>
                <w:bCs/>
              </w:rPr>
              <w:t>Осуществлять посмертный уход.</w:t>
            </w:r>
            <w:r w:rsidR="007214CC">
              <w:rPr>
                <w:b/>
                <w:bCs/>
              </w:rPr>
              <w:t xml:space="preserve"> Комплексный дифференцированный зачет.</w:t>
            </w:r>
          </w:p>
          <w:p w14:paraId="52E308BF" w14:textId="77777777" w:rsidR="001862B7" w:rsidRPr="009230AE" w:rsidRDefault="001862B7" w:rsidP="001862B7">
            <w:pPr>
              <w:pStyle w:val="a3"/>
              <w:numPr>
                <w:ilvl w:val="0"/>
                <w:numId w:val="13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тела умершего человека.</w:t>
            </w:r>
          </w:p>
          <w:p w14:paraId="6AD36485" w14:textId="77777777" w:rsidR="001862B7" w:rsidRPr="009230AE" w:rsidRDefault="001862B7" w:rsidP="001862B7">
            <w:pPr>
              <w:pStyle w:val="a3"/>
              <w:numPr>
                <w:ilvl w:val="0"/>
                <w:numId w:val="13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Измерять рост и массу тела умершего человека при работе в патологоанатомическом отделении.</w:t>
            </w:r>
          </w:p>
          <w:p w14:paraId="4AC43A0D" w14:textId="77777777" w:rsidR="001862B7" w:rsidRPr="00E775D3" w:rsidRDefault="001862B7" w:rsidP="001862B7">
            <w:pPr>
              <w:pStyle w:val="a3"/>
              <w:numPr>
                <w:ilvl w:val="0"/>
                <w:numId w:val="13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производства вскрытий и забора биологического материала при работе в патологоанатомическом отделении.</w:t>
            </w:r>
          </w:p>
          <w:p w14:paraId="64F3E8C0" w14:textId="77777777" w:rsidR="001862B7" w:rsidRPr="009230AE" w:rsidRDefault="001862B7" w:rsidP="001862B7">
            <w:pPr>
              <w:pStyle w:val="a3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туалет тела умершего человека и помещать его в </w:t>
            </w:r>
            <w:proofErr w:type="spell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трупохранилище</w:t>
            </w:r>
            <w:proofErr w:type="spell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4FA65" w14:textId="77777777" w:rsidR="001862B7" w:rsidRPr="009230AE" w:rsidRDefault="001862B7" w:rsidP="001862B7">
            <w:pPr>
              <w:pStyle w:val="a3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Транспортировать тело умершего человека до места временного хранения.</w:t>
            </w:r>
          </w:p>
          <w:p w14:paraId="4EDCA9D1" w14:textId="77777777" w:rsidR="001862B7" w:rsidRDefault="001862B7" w:rsidP="001862B7">
            <w:pPr>
              <w:pStyle w:val="a3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Доставлять трупный материал в лабораторию медицинской организации.</w:t>
            </w:r>
          </w:p>
          <w:p w14:paraId="2232853F" w14:textId="758372EB" w:rsidR="001862B7" w:rsidRPr="001862B7" w:rsidRDefault="001862B7" w:rsidP="001862B7">
            <w:pPr>
              <w:pStyle w:val="a3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B7">
              <w:rPr>
                <w:rFonts w:ascii="Times New Roman" w:hAnsi="Times New Roman" w:cs="Times New Roman"/>
                <w:sz w:val="24"/>
                <w:szCs w:val="24"/>
              </w:rPr>
              <w:t>Производить регистрацию приема и выдачи тела умершего человека при работе в патологоанатомическом отделении.</w:t>
            </w:r>
          </w:p>
          <w:p w14:paraId="52C44C32" w14:textId="5D34E440" w:rsidR="001E2C07" w:rsidRPr="001E2C07" w:rsidRDefault="001E2C07" w:rsidP="001E2C07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4FAC0D54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E2C07" w:rsidRPr="001E2C07" w14:paraId="33DF453D" w14:textId="77777777" w:rsidTr="00CD019D">
        <w:tc>
          <w:tcPr>
            <w:tcW w:w="4102" w:type="pct"/>
            <w:gridSpan w:val="2"/>
          </w:tcPr>
          <w:p w14:paraId="01B2ADB5" w14:textId="77777777" w:rsidR="001E2C07" w:rsidRPr="001E2C07" w:rsidRDefault="001E2C07" w:rsidP="00CD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8" w:type="pct"/>
            <w:vAlign w:val="center"/>
          </w:tcPr>
          <w:p w14:paraId="3EBEAC28" w14:textId="77777777" w:rsidR="001E2C07" w:rsidRPr="001E2C07" w:rsidRDefault="001E2C07" w:rsidP="00CD01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C07">
              <w:rPr>
                <w:rFonts w:ascii="Times New Roman" w:hAnsi="Times New Roman" w:cs="Times New Roman"/>
                <w:b/>
                <w:sz w:val="24"/>
                <w:szCs w:val="24"/>
              </w:rPr>
              <w:t>36/36</w:t>
            </w:r>
          </w:p>
        </w:tc>
      </w:tr>
    </w:tbl>
    <w:p w14:paraId="17700350" w14:textId="77777777" w:rsidR="001E2C07" w:rsidRPr="005F5886" w:rsidRDefault="001E2C07" w:rsidP="001E2C07"/>
    <w:p w14:paraId="3C2E0C80" w14:textId="3F3BD8D9" w:rsidR="00656AF1" w:rsidRPr="00656AF1" w:rsidRDefault="00656AF1" w:rsidP="00656AF1">
      <w:pPr>
        <w:tabs>
          <w:tab w:val="left" w:pos="1872"/>
        </w:tabs>
        <w:rPr>
          <w:rFonts w:ascii="Times New Roman" w:hAnsi="Times New Roman" w:cs="Times New Roman"/>
          <w:sz w:val="24"/>
          <w:szCs w:val="24"/>
        </w:rPr>
        <w:sectPr w:rsidR="00656AF1" w:rsidRPr="00656AF1" w:rsidSect="00656AF1">
          <w:pgSz w:w="16840" w:h="11907" w:orient="landscape"/>
          <w:pgMar w:top="1418" w:right="1134" w:bottom="851" w:left="992" w:header="709" w:footer="709" w:gutter="0"/>
          <w:cols w:space="720"/>
          <w:docGrid w:linePitch="299"/>
        </w:sectPr>
      </w:pPr>
    </w:p>
    <w:p w14:paraId="5A11FAF1" w14:textId="2204ABC4" w:rsidR="0036674E" w:rsidRPr="009F0F2D" w:rsidRDefault="0036674E" w:rsidP="009F0F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Hlk136790653"/>
      <w:r w:rsidRPr="009F0F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УСЛОВИЯ РЕАЛИЗАЦИИ </w:t>
      </w:r>
      <w:r w:rsidR="007F31FA" w:rsidRPr="009F0F2D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14:paraId="7ED4DEE4" w14:textId="565B2FA7" w:rsidR="0036674E" w:rsidRPr="00B30C3D" w:rsidRDefault="0036674E" w:rsidP="009F0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3.1. Для реализации программы </w:t>
      </w:r>
      <w:r w:rsidR="007F31FA" w:rsidRPr="00B30C3D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B30C3D">
        <w:rPr>
          <w:rFonts w:ascii="Times New Roman" w:hAnsi="Times New Roman" w:cs="Times New Roman"/>
          <w:sz w:val="28"/>
          <w:szCs w:val="28"/>
        </w:rPr>
        <w:t xml:space="preserve"> должны быть предусмотрены следующие специальные помещения:</w:t>
      </w:r>
    </w:p>
    <w:p w14:paraId="4777CDE2" w14:textId="6D5F9B08" w:rsidR="0036674E" w:rsidRPr="00B30C3D" w:rsidRDefault="00B30C3D" w:rsidP="00B30C3D">
      <w:pPr>
        <w:suppressAutoHyphens/>
        <w:ind w:left="57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30C3D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B30C3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30C3D">
        <w:rPr>
          <w:rFonts w:ascii="Times New Roman" w:hAnsi="Times New Roman" w:cs="Times New Roman"/>
          <w:bCs/>
          <w:sz w:val="28"/>
          <w:szCs w:val="28"/>
        </w:rPr>
        <w:t>сестринского дела, оснащенный оборудованием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72"/>
        <w:gridCol w:w="9397"/>
      </w:tblGrid>
      <w:tr w:rsidR="0036674E" w:rsidRPr="009F0F2D" w14:paraId="00292903" w14:textId="77777777" w:rsidTr="009F0F2D">
        <w:tc>
          <w:tcPr>
            <w:tcW w:w="209" w:type="pct"/>
            <w:shd w:val="clear" w:color="auto" w:fill="auto"/>
            <w:vAlign w:val="center"/>
          </w:tcPr>
          <w:p w14:paraId="5A22371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22" w:type="pct"/>
            <w:shd w:val="clear" w:color="auto" w:fill="auto"/>
            <w:vAlign w:val="center"/>
          </w:tcPr>
          <w:p w14:paraId="6DA8149E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069" w:type="pct"/>
            <w:shd w:val="clear" w:color="auto" w:fill="auto"/>
            <w:vAlign w:val="center"/>
          </w:tcPr>
          <w:p w14:paraId="642BD22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описание</w:t>
            </w:r>
          </w:p>
        </w:tc>
      </w:tr>
      <w:tr w:rsidR="0036674E" w:rsidRPr="009F0F2D" w14:paraId="7ECA1856" w14:textId="77777777" w:rsidTr="009F0F2D">
        <w:trPr>
          <w:trHeight w:val="278"/>
        </w:trPr>
        <w:tc>
          <w:tcPr>
            <w:tcW w:w="5000" w:type="pct"/>
            <w:gridSpan w:val="3"/>
            <w:shd w:val="clear" w:color="auto" w:fill="auto"/>
          </w:tcPr>
          <w:p w14:paraId="46171694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Специализированная мебель и системы хранения</w:t>
            </w:r>
          </w:p>
        </w:tc>
      </w:tr>
      <w:tr w:rsidR="0036674E" w:rsidRPr="009F0F2D" w14:paraId="7126B268" w14:textId="77777777" w:rsidTr="009F0F2D">
        <w:trPr>
          <w:trHeight w:val="277"/>
        </w:trPr>
        <w:tc>
          <w:tcPr>
            <w:tcW w:w="5000" w:type="pct"/>
            <w:gridSpan w:val="3"/>
            <w:shd w:val="clear" w:color="auto" w:fill="auto"/>
          </w:tcPr>
          <w:p w14:paraId="2A148B0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оборудование</w:t>
            </w:r>
          </w:p>
        </w:tc>
      </w:tr>
      <w:tr w:rsidR="0036674E" w:rsidRPr="009F0F2D" w14:paraId="7B280CAF" w14:textId="77777777" w:rsidTr="009F0F2D">
        <w:tc>
          <w:tcPr>
            <w:tcW w:w="209" w:type="pct"/>
            <w:shd w:val="clear" w:color="auto" w:fill="auto"/>
          </w:tcPr>
          <w:p w14:paraId="74972D53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6B2B89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Парта</w:t>
            </w:r>
          </w:p>
        </w:tc>
        <w:tc>
          <w:tcPr>
            <w:tcW w:w="3069" w:type="pct"/>
            <w:shd w:val="clear" w:color="auto" w:fill="auto"/>
          </w:tcPr>
          <w:p w14:paraId="715F96C6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 из металлического каркаса, столешницы и щита переднего.</w:t>
            </w:r>
          </w:p>
        </w:tc>
      </w:tr>
      <w:tr w:rsidR="0036674E" w:rsidRPr="009F0F2D" w14:paraId="51C3F9D4" w14:textId="77777777" w:rsidTr="009F0F2D">
        <w:tc>
          <w:tcPr>
            <w:tcW w:w="209" w:type="pct"/>
            <w:shd w:val="clear" w:color="auto" w:fill="auto"/>
          </w:tcPr>
          <w:p w14:paraId="4A7B7EFF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7EC3EC5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ученический</w:t>
            </w:r>
          </w:p>
        </w:tc>
        <w:tc>
          <w:tcPr>
            <w:tcW w:w="3069" w:type="pct"/>
            <w:shd w:val="clear" w:color="auto" w:fill="auto"/>
          </w:tcPr>
          <w:p w14:paraId="3D4F323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Каркас: металлический, трубчатый, покрытый хромом;</w:t>
            </w:r>
          </w:p>
          <w:p w14:paraId="2246CCE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Обивка - ткань;</w:t>
            </w:r>
          </w:p>
          <w:p w14:paraId="112EF6E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Внутреннее наполнение сиденья и спинки: поролон повышенной плотности.</w:t>
            </w:r>
          </w:p>
        </w:tc>
      </w:tr>
      <w:tr w:rsidR="0036674E" w:rsidRPr="009F0F2D" w14:paraId="7AB5346C" w14:textId="77777777" w:rsidTr="009F0F2D">
        <w:tc>
          <w:tcPr>
            <w:tcW w:w="209" w:type="pct"/>
            <w:shd w:val="clear" w:color="auto" w:fill="auto"/>
          </w:tcPr>
          <w:p w14:paraId="66540D09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184F60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Стол для преподавателя</w:t>
            </w:r>
          </w:p>
        </w:tc>
        <w:tc>
          <w:tcPr>
            <w:tcW w:w="3069" w:type="pct"/>
            <w:shd w:val="clear" w:color="auto" w:fill="auto"/>
          </w:tcPr>
          <w:p w14:paraId="24DE2EC6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 из металлического каркаса, столешницы и щита переднего.</w:t>
            </w:r>
          </w:p>
        </w:tc>
      </w:tr>
      <w:tr w:rsidR="0036674E" w:rsidRPr="009F0F2D" w14:paraId="537D5F59" w14:textId="77777777" w:rsidTr="009F0F2D">
        <w:tc>
          <w:tcPr>
            <w:tcW w:w="209" w:type="pct"/>
            <w:shd w:val="clear" w:color="auto" w:fill="auto"/>
          </w:tcPr>
          <w:p w14:paraId="14A912EA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5476244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Стул для преподавателя</w:t>
            </w:r>
          </w:p>
        </w:tc>
        <w:tc>
          <w:tcPr>
            <w:tcW w:w="3069" w:type="pct"/>
            <w:shd w:val="clear" w:color="auto" w:fill="auto"/>
          </w:tcPr>
          <w:p w14:paraId="0E919A94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Каркас: металлический, трубчатый, покрытый хромом;</w:t>
            </w:r>
          </w:p>
          <w:p w14:paraId="02E3EB5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Обивка- ткань;</w:t>
            </w:r>
          </w:p>
          <w:p w14:paraId="7CC9598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Внутреннее наполнение сиденья и спинки: поролон повышенной плотности.</w:t>
            </w:r>
          </w:p>
        </w:tc>
      </w:tr>
      <w:tr w:rsidR="0036674E" w:rsidRPr="009F0F2D" w14:paraId="7B88E948" w14:textId="77777777" w:rsidTr="009F0F2D">
        <w:tc>
          <w:tcPr>
            <w:tcW w:w="209" w:type="pct"/>
            <w:shd w:val="clear" w:color="auto" w:fill="auto"/>
          </w:tcPr>
          <w:p w14:paraId="0BBFC41C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6D3136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3069" w:type="pct"/>
            <w:shd w:val="clear" w:color="auto" w:fill="auto"/>
          </w:tcPr>
          <w:p w14:paraId="7A9D31B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Подключается к ПК, воспроизводит презентации, видео.</w:t>
            </w:r>
          </w:p>
        </w:tc>
      </w:tr>
      <w:tr w:rsidR="0036674E" w:rsidRPr="009F0F2D" w14:paraId="53AA26EF" w14:textId="77777777" w:rsidTr="009F0F2D">
        <w:tc>
          <w:tcPr>
            <w:tcW w:w="209" w:type="pct"/>
            <w:shd w:val="clear" w:color="auto" w:fill="auto"/>
          </w:tcPr>
          <w:p w14:paraId="4E6A6B29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39DF56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Кровать медицинская функциональная</w:t>
            </w:r>
          </w:p>
        </w:tc>
        <w:tc>
          <w:tcPr>
            <w:tcW w:w="3069" w:type="pct"/>
            <w:shd w:val="clear" w:color="auto" w:fill="auto"/>
          </w:tcPr>
          <w:p w14:paraId="3DDC9E1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Кровать металлическая, фиксированная высота / двухсекционное ложе / изменение углов наклона спинной секции винтом</w:t>
            </w:r>
          </w:p>
        </w:tc>
      </w:tr>
      <w:tr w:rsidR="0036674E" w:rsidRPr="009F0F2D" w14:paraId="34717FC6" w14:textId="77777777" w:rsidTr="009F0F2D">
        <w:tc>
          <w:tcPr>
            <w:tcW w:w="209" w:type="pct"/>
            <w:shd w:val="clear" w:color="auto" w:fill="auto"/>
          </w:tcPr>
          <w:p w14:paraId="41A47059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C76D1C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Кресло-каталка</w:t>
            </w:r>
          </w:p>
        </w:tc>
        <w:tc>
          <w:tcPr>
            <w:tcW w:w="3069" w:type="pct"/>
            <w:shd w:val="clear" w:color="auto" w:fill="auto"/>
          </w:tcPr>
          <w:p w14:paraId="555AE27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Откидные подножки и подлокотники;</w:t>
            </w:r>
          </w:p>
          <w:p w14:paraId="1AAFA06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Стояночные тормоза по обе стороны кресла;</w:t>
            </w:r>
          </w:p>
          <w:p w14:paraId="5EA9D58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Цельнолитые передние и пневматические задние колёса.</w:t>
            </w:r>
          </w:p>
        </w:tc>
      </w:tr>
      <w:tr w:rsidR="0036674E" w:rsidRPr="009F0F2D" w14:paraId="34A9106F" w14:textId="77777777" w:rsidTr="009F0F2D">
        <w:trPr>
          <w:trHeight w:val="1690"/>
        </w:trPr>
        <w:tc>
          <w:tcPr>
            <w:tcW w:w="209" w:type="pct"/>
            <w:shd w:val="clear" w:color="auto" w:fill="auto"/>
          </w:tcPr>
          <w:p w14:paraId="013F9FB5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00DE8EE4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Каталка</w:t>
            </w:r>
          </w:p>
        </w:tc>
        <w:tc>
          <w:tcPr>
            <w:tcW w:w="3069" w:type="pct"/>
            <w:shd w:val="clear" w:color="auto" w:fill="auto"/>
          </w:tcPr>
          <w:p w14:paraId="751C73C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Рама выполнена из стального профиля с полимерно-порошковым лакокрасочным покрытием; </w:t>
            </w:r>
          </w:p>
          <w:p w14:paraId="5F92926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Стальные носилки съемные на опорах с подголовником; </w:t>
            </w:r>
          </w:p>
          <w:p w14:paraId="1507B41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подголовника механическая; </w:t>
            </w:r>
          </w:p>
          <w:p w14:paraId="6393B58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Два колеса оснащены тормозом.</w:t>
            </w:r>
          </w:p>
        </w:tc>
      </w:tr>
      <w:tr w:rsidR="0036674E" w:rsidRPr="009F0F2D" w14:paraId="5C5DD849" w14:textId="77777777" w:rsidTr="009F0F2D">
        <w:tc>
          <w:tcPr>
            <w:tcW w:w="209" w:type="pct"/>
            <w:shd w:val="clear" w:color="auto" w:fill="auto"/>
          </w:tcPr>
          <w:p w14:paraId="54E831DD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ACDC65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Кушетка медицинская</w:t>
            </w:r>
          </w:p>
        </w:tc>
        <w:tc>
          <w:tcPr>
            <w:tcW w:w="3069" w:type="pct"/>
            <w:shd w:val="clear" w:color="auto" w:fill="auto"/>
          </w:tcPr>
          <w:p w14:paraId="733E2C3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Каркас кушетки выполнен из стальной трубы, лежак кушетки двухсекционный изготовлен из ДСП 16 мм и поролона 20 мм</w:t>
            </w:r>
          </w:p>
          <w:p w14:paraId="3333916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Головная секция регулируется с помощью ступенчатого механизма Обивка: искусственная кожа, полумягкая, устойчивая к истиранию и воздействию дезинфицирующих средств.</w:t>
            </w:r>
          </w:p>
        </w:tc>
      </w:tr>
      <w:tr w:rsidR="0036674E" w:rsidRPr="009F0F2D" w14:paraId="150E64FC" w14:textId="77777777" w:rsidTr="009F0F2D">
        <w:tc>
          <w:tcPr>
            <w:tcW w:w="209" w:type="pct"/>
            <w:shd w:val="clear" w:color="auto" w:fill="auto"/>
          </w:tcPr>
          <w:p w14:paraId="173F4762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71A22C6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Столик передвижной манипуляционный</w:t>
            </w:r>
          </w:p>
        </w:tc>
        <w:tc>
          <w:tcPr>
            <w:tcW w:w="3069" w:type="pct"/>
            <w:shd w:val="clear" w:color="auto" w:fill="auto"/>
          </w:tcPr>
          <w:p w14:paraId="758F49C8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Каркас изготовлен из тонкостенного стального профиля с нанесением экологически чистой эпоксидной полимерно-порошковой краски, устойчивой к регулярной обработке всеми видами медицинских дезинфицирующих и моющих растворов. Две полки – одна из нержавеющей стали (стекла). Колесные опоры: самоориентирующиеся пластиковые мебельные колеса</w:t>
            </w:r>
          </w:p>
        </w:tc>
      </w:tr>
      <w:tr w:rsidR="0036674E" w:rsidRPr="009F0F2D" w14:paraId="5A019501" w14:textId="77777777" w:rsidTr="009F0F2D">
        <w:tc>
          <w:tcPr>
            <w:tcW w:w="209" w:type="pct"/>
            <w:shd w:val="clear" w:color="auto" w:fill="auto"/>
          </w:tcPr>
          <w:p w14:paraId="6444DD9A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0F656C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Столик прикроватный</w:t>
            </w:r>
          </w:p>
        </w:tc>
        <w:tc>
          <w:tcPr>
            <w:tcW w:w="3069" w:type="pct"/>
            <w:shd w:val="clear" w:color="auto" w:fill="auto"/>
          </w:tcPr>
          <w:p w14:paraId="456BF778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Основание изделия заезжает под кровать, а столешница располагается сверху над лежащим. Столик можно отрегулировать по высоте и углу наклона столешницы с помощью винтов на опорных ногах конструкции. Бортики по краям столешницы предохраняют предметы от падений со стола.</w:t>
            </w:r>
          </w:p>
        </w:tc>
      </w:tr>
      <w:tr w:rsidR="0036674E" w:rsidRPr="009F0F2D" w14:paraId="7E6B33D3" w14:textId="77777777" w:rsidTr="009F0F2D">
        <w:tc>
          <w:tcPr>
            <w:tcW w:w="209" w:type="pct"/>
            <w:shd w:val="clear" w:color="auto" w:fill="auto"/>
          </w:tcPr>
          <w:p w14:paraId="09BE1C1C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D49225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Шкафы для хранения документации</w:t>
            </w:r>
          </w:p>
        </w:tc>
        <w:tc>
          <w:tcPr>
            <w:tcW w:w="3069" w:type="pct"/>
            <w:shd w:val="clear" w:color="auto" w:fill="auto"/>
          </w:tcPr>
          <w:p w14:paraId="59B7E22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Каркас и задняя стенка шкафов изготовлены из ЛДСП, состоит из 6 полок.</w:t>
            </w:r>
          </w:p>
        </w:tc>
      </w:tr>
      <w:tr w:rsidR="0036674E" w:rsidRPr="009F0F2D" w14:paraId="3EE74DAA" w14:textId="77777777" w:rsidTr="009F0F2D">
        <w:tc>
          <w:tcPr>
            <w:tcW w:w="209" w:type="pct"/>
            <w:shd w:val="clear" w:color="auto" w:fill="auto"/>
          </w:tcPr>
          <w:p w14:paraId="71B0210E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0CF11C96" w14:textId="77777777" w:rsidR="0036674E" w:rsidRPr="009F0F2D" w:rsidRDefault="00B4798A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tgtFrame="_blank" w:history="1">
              <w:r w:rsidR="0036674E" w:rsidRPr="009F0F2D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Медицинский стеллаж</w:t>
              </w:r>
            </w:hyperlink>
          </w:p>
        </w:tc>
        <w:tc>
          <w:tcPr>
            <w:tcW w:w="3069" w:type="pct"/>
            <w:shd w:val="clear" w:color="auto" w:fill="auto"/>
          </w:tcPr>
          <w:p w14:paraId="18E25BC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Материалы: высокопрочный пластик.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полок: 6 шт.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Номинальная нагрузка на изделие: не более 90 кг, при равномерно распределенной нагрузке на каждую полку 15 (±0,3) кг.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Дезинфекция: поверхности стеллажа устойчивы к дезинфекции химическим методом по МУ-287-113.</w:t>
            </w:r>
          </w:p>
        </w:tc>
      </w:tr>
      <w:tr w:rsidR="0036674E" w:rsidRPr="009F0F2D" w14:paraId="3F724250" w14:textId="77777777" w:rsidTr="009F0F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35F8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оборудование</w:t>
            </w:r>
          </w:p>
        </w:tc>
      </w:tr>
      <w:tr w:rsidR="0036674E" w:rsidRPr="009F0F2D" w14:paraId="7BBD4CE7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B06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A55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Кровать многофункциональная с электроприводом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552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Кровать металлическая, боковые ограждения из бука. 4 секции: спинная, закрепленная средняя, тазобедренная и ножная. Проводной пульт управления с блокировочным ключом. Регулировка по высоте: 40-80 см. Угол наклона спинной секции: 0-70°. Колеса: 100 мм, с индивидуальной блокировкой. Электропривод. </w:t>
            </w:r>
          </w:p>
        </w:tc>
      </w:tr>
      <w:tr w:rsidR="0036674E" w:rsidRPr="009F0F2D" w14:paraId="7E9C40EF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48B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AE4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Прикроватные тумбочки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D19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Изготовлены из стали. Один ящик и отсек с дверью. Нагрузка на полку -15 кг, на верхний ящик 7 кг. Оборудованы колесами 50 мм, два передних снабжены стопором</w:t>
            </w:r>
          </w:p>
          <w:p w14:paraId="40BBC5B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674E" w:rsidRPr="009F0F2D" w14:paraId="53900AF5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1A04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FBC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Ходунки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991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Складные алюминиевые ходунки с регулировкой по высоте, позволяют комфортно передвигаться людям с ростом 160-180 см. Благодаря своей конструкции могут использоваться в двух режимах: «с шагом» и «без шага».</w:t>
            </w:r>
          </w:p>
        </w:tc>
      </w:tr>
      <w:tr w:rsidR="0036674E" w:rsidRPr="009F0F2D" w14:paraId="28A48AE9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4AE5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10A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Роллатор</w:t>
            </w:r>
            <w:proofErr w:type="spellEnd"/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B75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Корпус, сделанный из скрепленных между собой металлических трубок. Рукоятки, служащие опорой для рук при передвижении. Колеса, обеспечивающие плавное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движение. Дополнительные комплектующие – сиденье, ручной тормоз, корзинка для мелких вещей. </w:t>
            </w:r>
          </w:p>
        </w:tc>
      </w:tr>
      <w:tr w:rsidR="0036674E" w:rsidRPr="009F0F2D" w14:paraId="3CC7CCC0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C67D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8BF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Трость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70EC" w14:textId="77777777" w:rsidR="0036674E" w:rsidRPr="009F0F2D" w:rsidRDefault="0036674E" w:rsidP="009F0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Трость изготовлена из алюминиевых труб и защищена полимерным покрытием, созданным с помощью порошкового напыления либо цветного анодирования.</w:t>
            </w:r>
          </w:p>
          <w:p w14:paraId="1361D572" w14:textId="77777777" w:rsidR="0036674E" w:rsidRPr="009F0F2D" w:rsidRDefault="0036674E" w:rsidP="009F0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Ручка изготовлена из полистирола с шагреневой поверхностью, имеется специальное отверстие для закрепления шнура.</w:t>
            </w:r>
          </w:p>
          <w:p w14:paraId="2B46235F" w14:textId="77777777" w:rsidR="0036674E" w:rsidRPr="009F0F2D" w:rsidRDefault="0036674E" w:rsidP="009F0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Резиновый наконечник имеет внутренний диаметр 19 мм, внешний 40 мм.</w:t>
            </w:r>
          </w:p>
        </w:tc>
      </w:tr>
      <w:tr w:rsidR="0036674E" w:rsidRPr="009F0F2D" w14:paraId="364B7039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C867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EB6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Веревочная лестница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0CB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Веревочная лесенка имеет 5 ступеней. Концы представляют из себя шнуры, длиной не менее 1,5 метров, для того, чтобы их можно было привязать к ножкам кровати.</w:t>
            </w:r>
          </w:p>
        </w:tc>
      </w:tr>
      <w:tr w:rsidR="0036674E" w:rsidRPr="009F0F2D" w14:paraId="47A5FBD9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1227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14A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Ремень с петлями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CE4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Лямка, выполненная из прочного материала, на которой на равном расстоянии друг от друга закреплены 4 петли для захватывания рукой. На концах имеются петли для привязывания к кровати</w:t>
            </w:r>
          </w:p>
        </w:tc>
      </w:tr>
      <w:tr w:rsidR="0036674E" w:rsidRPr="009F0F2D" w14:paraId="2A19BF6C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88B0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A9C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Скользящий рукав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B32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 из ткани супер-скользящей и очень прочной.</w:t>
            </w:r>
          </w:p>
        </w:tc>
      </w:tr>
      <w:tr w:rsidR="0036674E" w:rsidRPr="009F0F2D" w14:paraId="5302D535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622F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77A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Пояс для перемещения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D53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модель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пояса для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пресаживания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снабжена пластиковой застежкой и липучкой для лучшей фиксации на талии больного. Имеет ручки для удержания пациента</w:t>
            </w:r>
          </w:p>
        </w:tc>
      </w:tr>
      <w:tr w:rsidR="0036674E" w:rsidRPr="009F0F2D" w14:paraId="03E2BE1E" w14:textId="77777777" w:rsidTr="009F0F2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228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76F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Доска скользящая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F1B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Изготовлена из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лекгомоющегося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скользящего пластика.</w:t>
            </w:r>
          </w:p>
        </w:tc>
      </w:tr>
      <w:tr w:rsidR="0036674E" w:rsidRPr="009F0F2D" w14:paraId="3546F333" w14:textId="77777777" w:rsidTr="009F0F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471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Технические средства</w:t>
            </w:r>
          </w:p>
        </w:tc>
      </w:tr>
      <w:tr w:rsidR="0036674E" w:rsidRPr="009F0F2D" w14:paraId="7EFABD37" w14:textId="77777777" w:rsidTr="009F0F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2D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оборудование</w:t>
            </w:r>
          </w:p>
        </w:tc>
      </w:tr>
      <w:tr w:rsidR="0036674E" w:rsidRPr="009F0F2D" w14:paraId="27181BF9" w14:textId="77777777" w:rsidTr="009F0F2D">
        <w:tc>
          <w:tcPr>
            <w:tcW w:w="209" w:type="pct"/>
            <w:shd w:val="clear" w:color="auto" w:fill="auto"/>
          </w:tcPr>
          <w:p w14:paraId="7439D965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A55DF9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Устройства для прослушивания и визуализации учебного материала </w:t>
            </w:r>
          </w:p>
        </w:tc>
        <w:tc>
          <w:tcPr>
            <w:tcW w:w="3069" w:type="pct"/>
            <w:shd w:val="clear" w:color="auto" w:fill="auto"/>
          </w:tcPr>
          <w:p w14:paraId="7B7087D6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акустической системы состоит из двух фронтальных колонок, выходная мощность двух колонок равняется 5 Вт - этого вполне достаточно для звукового сопровождения работы за компьютером. </w:t>
            </w:r>
          </w:p>
        </w:tc>
      </w:tr>
      <w:tr w:rsidR="0036674E" w:rsidRPr="009F0F2D" w14:paraId="3656FEE1" w14:textId="77777777" w:rsidTr="009F0F2D">
        <w:tc>
          <w:tcPr>
            <w:tcW w:w="209" w:type="pct"/>
            <w:shd w:val="clear" w:color="auto" w:fill="auto"/>
          </w:tcPr>
          <w:p w14:paraId="62F5E36A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0E22500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</w:tc>
        <w:tc>
          <w:tcPr>
            <w:tcW w:w="3069" w:type="pct"/>
            <w:shd w:val="clear" w:color="auto" w:fill="auto"/>
          </w:tcPr>
          <w:p w14:paraId="55659D7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Механический двухкнопочный секундомер второго класса точности, снащен 60-секундной шкалой с ценой деления 0,2 сек. И 60-минутным счетчиком с ценой деления 1 мин. Секундомер выполнен в металлическом хромированном корпусе.</w:t>
            </w:r>
          </w:p>
        </w:tc>
      </w:tr>
      <w:tr w:rsidR="0036674E" w:rsidRPr="009F0F2D" w14:paraId="4A8A9041" w14:textId="77777777" w:rsidTr="009F0F2D">
        <w:tc>
          <w:tcPr>
            <w:tcW w:w="209" w:type="pct"/>
            <w:shd w:val="clear" w:color="auto" w:fill="auto"/>
          </w:tcPr>
          <w:p w14:paraId="427CC200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72B3FA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Ростомер</w:t>
            </w:r>
          </w:p>
        </w:tc>
        <w:tc>
          <w:tcPr>
            <w:tcW w:w="3069" w:type="pct"/>
            <w:shd w:val="clear" w:color="auto" w:fill="auto"/>
          </w:tcPr>
          <w:p w14:paraId="6136F39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 из стойки, платформы, пластикового 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бегунока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 с фиксатором. Каркас изготовлен из стальных труб прямоугольного сечения и листового металла</w:t>
            </w:r>
          </w:p>
          <w:p w14:paraId="142AD71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Каркас имеет защитно-декоративное покрытие эпоксидной порошковой краской, нетоксичной,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пожаробезопасной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, устойчивой к ударам, сколам, средствам дезинфекционной обработки способом протирания.</w:t>
            </w:r>
          </w:p>
        </w:tc>
      </w:tr>
      <w:tr w:rsidR="0036674E" w:rsidRPr="009F0F2D" w14:paraId="54296F06" w14:textId="77777777" w:rsidTr="009F0F2D">
        <w:tc>
          <w:tcPr>
            <w:tcW w:w="209" w:type="pct"/>
            <w:shd w:val="clear" w:color="auto" w:fill="auto"/>
          </w:tcPr>
          <w:p w14:paraId="40CCF3F7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1B82938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Механический тонометр</w:t>
            </w:r>
          </w:p>
        </w:tc>
        <w:tc>
          <w:tcPr>
            <w:tcW w:w="3069" w:type="pct"/>
            <w:shd w:val="clear" w:color="auto" w:fill="auto"/>
          </w:tcPr>
          <w:p w14:paraId="6111FEB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Манометр Стандартный, с возможностью калибровки, Корпус Металлический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противоударный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Цена деления шкалы манометров прибора 2 мм. Рт.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</w:p>
          <w:p w14:paraId="0A64B2B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Камера манжеты Латекс. Манжета Износоустойчивая манжета из высококачественного нейлона. Размер манжеты 254-406 мм. Диапазон измерений давления воздуха в компрессионной манжете 20-300 мм. Рт. Ст.</w:t>
            </w:r>
          </w:p>
        </w:tc>
      </w:tr>
      <w:tr w:rsidR="0036674E" w:rsidRPr="009F0F2D" w14:paraId="7A201CB0" w14:textId="77777777" w:rsidTr="009F0F2D">
        <w:tc>
          <w:tcPr>
            <w:tcW w:w="209" w:type="pct"/>
            <w:shd w:val="clear" w:color="auto" w:fill="auto"/>
          </w:tcPr>
          <w:p w14:paraId="549510C5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75B13C5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Автоматический тонометр</w:t>
            </w:r>
          </w:p>
        </w:tc>
        <w:tc>
          <w:tcPr>
            <w:tcW w:w="3069" w:type="pct"/>
            <w:shd w:val="clear" w:color="auto" w:fill="auto"/>
          </w:tcPr>
          <w:p w14:paraId="2B65C415" w14:textId="77777777" w:rsidR="0036674E" w:rsidRPr="009F0F2D" w:rsidRDefault="0036674E" w:rsidP="009F0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измерения Осциллометрический. Пределы измерений 20-280 мм рт. ст. (давление) 40-200 уд/мин (частота пульса</w:t>
            </w: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).Погрешность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измерений: давление ± 3 мм рт. ст. пульс ± 5 %. Способ накачивания манжеты автоматический. Способ выпуска воздуха из манжеты автоматический</w:t>
            </w:r>
          </w:p>
        </w:tc>
      </w:tr>
      <w:tr w:rsidR="0036674E" w:rsidRPr="009F0F2D" w14:paraId="31E0AF46" w14:textId="77777777" w:rsidTr="009F0F2D">
        <w:tc>
          <w:tcPr>
            <w:tcW w:w="209" w:type="pct"/>
            <w:shd w:val="clear" w:color="auto" w:fill="auto"/>
          </w:tcPr>
          <w:p w14:paraId="3CF97B95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A06CF7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 ртутный</w:t>
            </w:r>
          </w:p>
        </w:tc>
        <w:tc>
          <w:tcPr>
            <w:tcW w:w="3069" w:type="pct"/>
            <w:shd w:val="clear" w:color="auto" w:fill="auto"/>
          </w:tcPr>
          <w:p w14:paraId="02527F0C" w14:textId="77777777" w:rsidR="0036674E" w:rsidRPr="009F0F2D" w:rsidRDefault="0036674E" w:rsidP="009F0F2D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стеклянный максимальный термометр. Минимальная температура измерения (°С): - 35,0. Максимальная температура измерения (°С): - 42,0. Цена деления шкалы (°С): - 0,10. Погрешность измерения (°С): ± 0,1</w:t>
            </w:r>
          </w:p>
        </w:tc>
      </w:tr>
      <w:tr w:rsidR="0036674E" w:rsidRPr="009F0F2D" w14:paraId="1AB9FD19" w14:textId="77777777" w:rsidTr="009F0F2D">
        <w:tc>
          <w:tcPr>
            <w:tcW w:w="209" w:type="pct"/>
            <w:shd w:val="clear" w:color="auto" w:fill="auto"/>
          </w:tcPr>
          <w:p w14:paraId="13B0E7F4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04BF25C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термометр</w:t>
            </w:r>
          </w:p>
        </w:tc>
        <w:tc>
          <w:tcPr>
            <w:tcW w:w="3069" w:type="pct"/>
            <w:shd w:val="clear" w:color="auto" w:fill="auto"/>
          </w:tcPr>
          <w:p w14:paraId="341813B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 влагозащищен, имеет яркие, хорошо заметные цифры и сохраняет в памяти параметры последнего измерения. Тревожный звуковой сигнал указывает на достижение высокой температуры. При достижении температуры более 38С термометр подает двойной звуковой сигнал. Автоматическое отключение происходит через 7 мин.</w:t>
            </w:r>
          </w:p>
        </w:tc>
      </w:tr>
      <w:tr w:rsidR="0036674E" w:rsidRPr="009F0F2D" w14:paraId="4240EEAF" w14:textId="77777777" w:rsidTr="009F0F2D">
        <w:tc>
          <w:tcPr>
            <w:tcW w:w="209" w:type="pct"/>
            <w:shd w:val="clear" w:color="auto" w:fill="auto"/>
          </w:tcPr>
          <w:p w14:paraId="6C2F6DD7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7295AF1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Фонендоскоп</w:t>
            </w:r>
          </w:p>
        </w:tc>
        <w:tc>
          <w:tcPr>
            <w:tcW w:w="3069" w:type="pct"/>
            <w:shd w:val="clear" w:color="auto" w:fill="auto"/>
          </w:tcPr>
          <w:p w14:paraId="7369F09F" w14:textId="77777777" w:rsidR="0036674E" w:rsidRPr="009F0F2D" w:rsidRDefault="0036674E" w:rsidP="009F0F2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двусторонняя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металлическая головка с большой диафрагмой и открытым колоколом. диафрагма снабжена пластиковой мембраной. двусторонняя головка с большой диафрагмой и открытым колоколом, одинарная звукопроводящая трубка длиной 56 см, бинауральные (ушные) хромированные металлические трубки c наружной пружиной, виниловые наконечники для ушей.</w:t>
            </w:r>
          </w:p>
        </w:tc>
      </w:tr>
      <w:tr w:rsidR="0036674E" w:rsidRPr="009F0F2D" w14:paraId="2B3E4FC2" w14:textId="77777777" w:rsidTr="009F0F2D">
        <w:tc>
          <w:tcPr>
            <w:tcW w:w="209" w:type="pct"/>
            <w:shd w:val="clear" w:color="auto" w:fill="auto"/>
          </w:tcPr>
          <w:p w14:paraId="50119135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CFC6BB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Штатив для пробирок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универсальный</w:t>
            </w:r>
          </w:p>
        </w:tc>
        <w:tc>
          <w:tcPr>
            <w:tcW w:w="3069" w:type="pct"/>
            <w:shd w:val="clear" w:color="auto" w:fill="auto"/>
          </w:tcPr>
          <w:p w14:paraId="0ABDB7B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 ударопрочного химически стойкого пластика и выдерживает обработку растворами (дезинфицирующими). Одновременно в штативе можно разместить 50 (5х10) однотипных пробирок или до 100 пробирок различных типоразмеров.</w:t>
            </w:r>
          </w:p>
        </w:tc>
      </w:tr>
      <w:tr w:rsidR="0036674E" w:rsidRPr="009F0F2D" w14:paraId="0226691C" w14:textId="77777777" w:rsidTr="009F0F2D">
        <w:tc>
          <w:tcPr>
            <w:tcW w:w="209" w:type="pct"/>
            <w:shd w:val="clear" w:color="auto" w:fill="auto"/>
          </w:tcPr>
          <w:p w14:paraId="1086A29E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819326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Штативы для внутривенного капельного вливания</w:t>
            </w:r>
          </w:p>
        </w:tc>
        <w:tc>
          <w:tcPr>
            <w:tcW w:w="3069" w:type="pct"/>
            <w:shd w:val="clear" w:color="auto" w:fill="auto"/>
          </w:tcPr>
          <w:p w14:paraId="19AFA3AA" w14:textId="77777777" w:rsidR="0036674E" w:rsidRPr="009F0F2D" w:rsidRDefault="0036674E" w:rsidP="009F0F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Штатив для внутривенных вливаний с двумя пластиковыми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флаконодержателями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Штатив сборно-разборный.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Диапазон регулировки высоты: 71см. Пластиковые колёса диаметром 50мм.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Номинальная </w:t>
            </w: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нагрузка  до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10кг.</w:t>
            </w:r>
          </w:p>
        </w:tc>
      </w:tr>
      <w:tr w:rsidR="0036674E" w:rsidRPr="009F0F2D" w14:paraId="4BC96EF7" w14:textId="77777777" w:rsidTr="009F0F2D">
        <w:tc>
          <w:tcPr>
            <w:tcW w:w="209" w:type="pct"/>
            <w:shd w:val="clear" w:color="auto" w:fill="auto"/>
          </w:tcPr>
          <w:p w14:paraId="169AFB11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29E6EE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Весы электронные напольные</w:t>
            </w:r>
          </w:p>
        </w:tc>
        <w:tc>
          <w:tcPr>
            <w:tcW w:w="3069" w:type="pct"/>
            <w:shd w:val="clear" w:color="auto" w:fill="auto"/>
          </w:tcPr>
          <w:p w14:paraId="231084F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Максимальный вес, на который рассчитаны диагностические весы, – 180 кг. Точность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измерения – 100 г. Включаются и отключаются автоматически. Есть индикаторы низкого заряда и перегрузки. Прорезиненные ножки. Работают от батареек: 2 х 1,5 B типа ААА, которые не входят в комплект.</w:t>
            </w:r>
          </w:p>
        </w:tc>
      </w:tr>
      <w:tr w:rsidR="0036674E" w:rsidRPr="009F0F2D" w14:paraId="4BD7034B" w14:textId="77777777" w:rsidTr="009F0F2D">
        <w:tc>
          <w:tcPr>
            <w:tcW w:w="209" w:type="pct"/>
            <w:shd w:val="clear" w:color="auto" w:fill="auto"/>
          </w:tcPr>
          <w:p w14:paraId="09B2C9E8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2AF88A6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Грелка</w:t>
            </w:r>
          </w:p>
        </w:tc>
        <w:tc>
          <w:tcPr>
            <w:tcW w:w="3069" w:type="pct"/>
            <w:shd w:val="clear" w:color="auto" w:fill="auto"/>
          </w:tcPr>
          <w:p w14:paraId="1BE2189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литая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 цельной резины. Крышка снабжена уплотнителем</w:t>
            </w:r>
          </w:p>
        </w:tc>
      </w:tr>
      <w:tr w:rsidR="0036674E" w:rsidRPr="009F0F2D" w14:paraId="2CFF734E" w14:textId="77777777" w:rsidTr="009F0F2D">
        <w:tc>
          <w:tcPr>
            <w:tcW w:w="209" w:type="pct"/>
            <w:shd w:val="clear" w:color="auto" w:fill="auto"/>
          </w:tcPr>
          <w:p w14:paraId="12A6404C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0EFD543E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Пузырь для льда</w:t>
            </w:r>
          </w:p>
        </w:tc>
        <w:tc>
          <w:tcPr>
            <w:tcW w:w="3069" w:type="pct"/>
            <w:shd w:val="clear" w:color="auto" w:fill="auto"/>
          </w:tcPr>
          <w:p w14:paraId="27957D9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 резины в виде плоского блина с широким отверстием и плотно завинчивающейся пробкой</w:t>
            </w:r>
          </w:p>
        </w:tc>
      </w:tr>
      <w:tr w:rsidR="0036674E" w:rsidRPr="009F0F2D" w14:paraId="7AABE385" w14:textId="77777777" w:rsidTr="009F0F2D">
        <w:tc>
          <w:tcPr>
            <w:tcW w:w="209" w:type="pct"/>
            <w:shd w:val="clear" w:color="auto" w:fill="auto"/>
          </w:tcPr>
          <w:p w14:paraId="5EF73753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D1249A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Емкости для дезинфекции</w:t>
            </w:r>
          </w:p>
        </w:tc>
        <w:tc>
          <w:tcPr>
            <w:tcW w:w="3069" w:type="pct"/>
            <w:shd w:val="clear" w:color="auto" w:fill="auto"/>
          </w:tcPr>
          <w:p w14:paraId="519FCDE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Емкость контейнер представляет собой ванну для раствора, внутри которой размещен перфорированный поддон (отсутствуют "мертвые" зоны) для обрабатываемых инструментов</w:t>
            </w: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имеет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плотно прилегающую крышку. Перфорированный поддон контейнера для стерилизации может иметь два положения: "погруженное"-режим дезинфекции и "навесное"-режим стекания.</w:t>
            </w:r>
          </w:p>
        </w:tc>
      </w:tr>
      <w:tr w:rsidR="0036674E" w:rsidRPr="009F0F2D" w14:paraId="7633828E" w14:textId="77777777" w:rsidTr="009F0F2D">
        <w:tc>
          <w:tcPr>
            <w:tcW w:w="209" w:type="pct"/>
            <w:shd w:val="clear" w:color="auto" w:fill="auto"/>
          </w:tcPr>
          <w:p w14:paraId="2F447122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FB4FD1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Иглосъемник</w:t>
            </w:r>
            <w:proofErr w:type="spellEnd"/>
          </w:p>
        </w:tc>
        <w:tc>
          <w:tcPr>
            <w:tcW w:w="3069" w:type="pct"/>
            <w:shd w:val="clear" w:color="auto" w:fill="auto"/>
          </w:tcPr>
          <w:p w14:paraId="0D5E501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Выполнен из пластика. В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иглосъемнике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вставлена мембрана, выполненная из упругого материала, в котором выполнен фигурный вырез с центральным отверстием, по направлению от периферии мембраны к ее центру выполнены разрезы, делящие мембрану на четыре равных сектора, образующих лепестки, снабженные скосами, выполненными на каждом боковом участке каждого лепестка, направленными от края лепестка, ограничивающего центральное отверстие к периферии мембраны.</w:t>
            </w:r>
          </w:p>
        </w:tc>
      </w:tr>
      <w:tr w:rsidR="0036674E" w:rsidRPr="009F0F2D" w14:paraId="37D6423A" w14:textId="77777777" w:rsidTr="009F0F2D">
        <w:tc>
          <w:tcPr>
            <w:tcW w:w="209" w:type="pct"/>
            <w:shd w:val="clear" w:color="auto" w:fill="auto"/>
          </w:tcPr>
          <w:p w14:paraId="3124799F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F5AA24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Педальные ведра для отходов «А» и «Б»</w:t>
            </w:r>
          </w:p>
        </w:tc>
        <w:tc>
          <w:tcPr>
            <w:tcW w:w="3069" w:type="pct"/>
            <w:shd w:val="clear" w:color="auto" w:fill="auto"/>
          </w:tcPr>
          <w:p w14:paraId="3311402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выполнено из прочного износостойкого пластика. Крышка с педальным механизмом</w:t>
            </w:r>
          </w:p>
        </w:tc>
      </w:tr>
      <w:tr w:rsidR="0036674E" w:rsidRPr="009F0F2D" w14:paraId="657908AA" w14:textId="77777777" w:rsidTr="009F0F2D">
        <w:tc>
          <w:tcPr>
            <w:tcW w:w="209" w:type="pct"/>
            <w:shd w:val="clear" w:color="auto" w:fill="auto"/>
          </w:tcPr>
          <w:p w14:paraId="31B777CC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67BA6F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Комплект постельного и нательного белья</w:t>
            </w:r>
          </w:p>
        </w:tc>
        <w:tc>
          <w:tcPr>
            <w:tcW w:w="3069" w:type="pct"/>
            <w:shd w:val="clear" w:color="auto" w:fill="auto"/>
          </w:tcPr>
          <w:p w14:paraId="30C089F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Пододеяльник, наволочка, простынь - выполненные из бязи. Комплект односпальный.</w:t>
            </w:r>
          </w:p>
        </w:tc>
      </w:tr>
      <w:tr w:rsidR="0036674E" w:rsidRPr="009F0F2D" w14:paraId="05CDA5DA" w14:textId="77777777" w:rsidTr="009F0F2D">
        <w:tc>
          <w:tcPr>
            <w:tcW w:w="209" w:type="pct"/>
            <w:shd w:val="clear" w:color="auto" w:fill="auto"/>
          </w:tcPr>
          <w:p w14:paraId="6F4E5658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2B536016" w14:textId="77777777" w:rsidR="0036674E" w:rsidRPr="009F0F2D" w:rsidRDefault="0036674E" w:rsidP="009F0F2D">
            <w:pPr>
              <w:pStyle w:val="a3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9F0F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Судно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медицинское полимерное ладья</w:t>
            </w:r>
          </w:p>
        </w:tc>
        <w:tc>
          <w:tcPr>
            <w:tcW w:w="3069" w:type="pct"/>
            <w:shd w:val="clear" w:color="auto" w:fill="auto"/>
          </w:tcPr>
          <w:p w14:paraId="3899F80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изготовлено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 медицинского пластиката (полипропилена).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Размеры судна подкладного полимерного: 470 х 295 х 105 мм.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Вместимость судна подкладного полимерного: не менее 3 л.</w:t>
            </w:r>
          </w:p>
        </w:tc>
      </w:tr>
      <w:tr w:rsidR="0036674E" w:rsidRPr="009F0F2D" w14:paraId="6281B069" w14:textId="77777777" w:rsidTr="009F0F2D">
        <w:tc>
          <w:tcPr>
            <w:tcW w:w="209" w:type="pct"/>
            <w:shd w:val="clear" w:color="auto" w:fill="auto"/>
          </w:tcPr>
          <w:p w14:paraId="3D60463B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1731B74" w14:textId="77777777" w:rsidR="0036674E" w:rsidRPr="009F0F2D" w:rsidRDefault="0036674E" w:rsidP="009F0F2D">
            <w:pPr>
              <w:pStyle w:val="a3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9F0F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Кружка </w:t>
            </w:r>
            <w:proofErr w:type="spellStart"/>
            <w:r w:rsidRPr="009F0F2D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Эсмарха</w:t>
            </w:r>
            <w:proofErr w:type="spellEnd"/>
          </w:p>
        </w:tc>
        <w:tc>
          <w:tcPr>
            <w:tcW w:w="3069" w:type="pct"/>
            <w:shd w:val="clear" w:color="auto" w:fill="auto"/>
          </w:tcPr>
          <w:p w14:paraId="27F0F8B3" w14:textId="77777777" w:rsidR="0036674E" w:rsidRPr="009F0F2D" w:rsidRDefault="0036674E" w:rsidP="009F0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Кружка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Эсмарха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состоит из резинового резервуара для жидкости объемом 1 литр (один литр). К емкости прикреплена трубка с монтированным зажимом. Для контроля движения жидкости трубка изготавливается из прозрачного медицинского ПВХ (длина 140 см). Зажим позволяет контролировать скорость потока раствора. В комплект кружки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Эсмарха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входят два наконечника: жесткий (ПЭ) - 95х7,4 мм и мягкий (ПВХ) - 76х7 мм.</w:t>
            </w:r>
          </w:p>
        </w:tc>
      </w:tr>
      <w:tr w:rsidR="0036674E" w:rsidRPr="009F0F2D" w14:paraId="0BB5AE35" w14:textId="77777777" w:rsidTr="009F0F2D">
        <w:tc>
          <w:tcPr>
            <w:tcW w:w="209" w:type="pct"/>
            <w:shd w:val="clear" w:color="auto" w:fill="auto"/>
          </w:tcPr>
          <w:p w14:paraId="24598DA1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A9B1908" w14:textId="77777777" w:rsidR="0036674E" w:rsidRPr="009F0F2D" w:rsidRDefault="0036674E" w:rsidP="009F0F2D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Емкости для лабораторных анализов</w:t>
            </w:r>
          </w:p>
        </w:tc>
        <w:tc>
          <w:tcPr>
            <w:tcW w:w="3069" w:type="pct"/>
            <w:shd w:val="clear" w:color="auto" w:fill="auto"/>
          </w:tcPr>
          <w:p w14:paraId="4B1BFC9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Контейнер состоит из пластмассового прозрачного корпуса, материал (полипропилен) и герметично завинчивающейся пластмассовой крышки,</w:t>
            </w:r>
          </w:p>
        </w:tc>
      </w:tr>
      <w:tr w:rsidR="0036674E" w:rsidRPr="009F0F2D" w14:paraId="37DFD53C" w14:textId="77777777" w:rsidTr="009F0F2D">
        <w:tc>
          <w:tcPr>
            <w:tcW w:w="209" w:type="pct"/>
            <w:shd w:val="clear" w:color="auto" w:fill="auto"/>
          </w:tcPr>
          <w:p w14:paraId="53E8E512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28A8B7C3" w14:textId="77777777" w:rsidR="0036674E" w:rsidRPr="009F0F2D" w:rsidRDefault="0036674E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Венозный жгут</w:t>
            </w:r>
          </w:p>
        </w:tc>
        <w:tc>
          <w:tcPr>
            <w:tcW w:w="3069" w:type="pct"/>
            <w:shd w:val="clear" w:color="auto" w:fill="auto"/>
          </w:tcPr>
          <w:p w14:paraId="6B9E6D9B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Состоит из мягкой упругой резинотканевой ленты с наконечником и защелкой и пластмассового корпуса, замыкающего при манипуляциях ленту в петлю.</w:t>
            </w:r>
          </w:p>
        </w:tc>
      </w:tr>
      <w:tr w:rsidR="0036674E" w:rsidRPr="009F0F2D" w14:paraId="6515AB8A" w14:textId="77777777" w:rsidTr="009F0F2D">
        <w:tc>
          <w:tcPr>
            <w:tcW w:w="209" w:type="pct"/>
            <w:shd w:val="clear" w:color="auto" w:fill="auto"/>
          </w:tcPr>
          <w:p w14:paraId="21043770" w14:textId="77777777" w:rsidR="0036674E" w:rsidRPr="009F0F2D" w:rsidRDefault="0036674E" w:rsidP="009F0F2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9CF98F5" w14:textId="77777777" w:rsidR="0036674E" w:rsidRPr="009F0F2D" w:rsidRDefault="0036674E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Влагостойкий валик</w:t>
            </w:r>
          </w:p>
        </w:tc>
        <w:tc>
          <w:tcPr>
            <w:tcW w:w="3069" w:type="pct"/>
            <w:shd w:val="clear" w:color="auto" w:fill="auto"/>
          </w:tcPr>
          <w:p w14:paraId="6C2BBD9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Валик цилиндрический из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чехле из влагостойкой синтетической ткани (на молнии). </w:t>
            </w:r>
          </w:p>
        </w:tc>
      </w:tr>
      <w:tr w:rsidR="0036674E" w:rsidRPr="009F0F2D" w14:paraId="6341E967" w14:textId="77777777" w:rsidTr="009F0F2D">
        <w:tc>
          <w:tcPr>
            <w:tcW w:w="5000" w:type="pct"/>
            <w:gridSpan w:val="3"/>
            <w:shd w:val="clear" w:color="auto" w:fill="auto"/>
          </w:tcPr>
          <w:p w14:paraId="0B62AAD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оборудование</w:t>
            </w:r>
          </w:p>
        </w:tc>
      </w:tr>
      <w:tr w:rsidR="0036674E" w:rsidRPr="009F0F2D" w14:paraId="4552FCA9" w14:textId="77777777" w:rsidTr="009F0F2D">
        <w:tc>
          <w:tcPr>
            <w:tcW w:w="209" w:type="pct"/>
            <w:shd w:val="clear" w:color="auto" w:fill="auto"/>
          </w:tcPr>
          <w:p w14:paraId="72A3FDB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848510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Подушки</w:t>
            </w:r>
          </w:p>
        </w:tc>
        <w:tc>
          <w:tcPr>
            <w:tcW w:w="3069" w:type="pct"/>
            <w:shd w:val="clear" w:color="auto" w:fill="auto"/>
          </w:tcPr>
          <w:p w14:paraId="29588E2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 из бязи наполнитель синтепон, разного размера</w:t>
            </w:r>
          </w:p>
        </w:tc>
      </w:tr>
      <w:tr w:rsidR="0036674E" w:rsidRPr="009F0F2D" w14:paraId="71863CFA" w14:textId="77777777" w:rsidTr="009F0F2D">
        <w:tc>
          <w:tcPr>
            <w:tcW w:w="209" w:type="pct"/>
            <w:shd w:val="clear" w:color="auto" w:fill="auto"/>
          </w:tcPr>
          <w:p w14:paraId="1BB3AE9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73DD6D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Одеяло</w:t>
            </w:r>
          </w:p>
        </w:tc>
        <w:tc>
          <w:tcPr>
            <w:tcW w:w="3069" w:type="pct"/>
            <w:shd w:val="clear" w:color="auto" w:fill="auto"/>
          </w:tcPr>
          <w:p w14:paraId="7A678C81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 из бязи, наполнитель синтепон</w:t>
            </w:r>
          </w:p>
        </w:tc>
      </w:tr>
      <w:tr w:rsidR="0036674E" w:rsidRPr="009F0F2D" w14:paraId="78DB24A6" w14:textId="77777777" w:rsidTr="009F0F2D">
        <w:tc>
          <w:tcPr>
            <w:tcW w:w="5000" w:type="pct"/>
            <w:gridSpan w:val="3"/>
            <w:shd w:val="clear" w:color="auto" w:fill="auto"/>
          </w:tcPr>
          <w:p w14:paraId="45DE366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Демонстрационные учебно-наглядные пособия</w:t>
            </w:r>
          </w:p>
        </w:tc>
      </w:tr>
      <w:tr w:rsidR="0036674E" w:rsidRPr="009F0F2D" w14:paraId="220502B2" w14:textId="77777777" w:rsidTr="009F0F2D">
        <w:tc>
          <w:tcPr>
            <w:tcW w:w="5000" w:type="pct"/>
            <w:gridSpan w:val="3"/>
            <w:shd w:val="clear" w:color="auto" w:fill="auto"/>
          </w:tcPr>
          <w:p w14:paraId="0A19FCD4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оборудование</w:t>
            </w:r>
          </w:p>
        </w:tc>
      </w:tr>
      <w:tr w:rsidR="0036674E" w:rsidRPr="009F0F2D" w14:paraId="6AE77AB5" w14:textId="77777777" w:rsidTr="009F0F2D">
        <w:tc>
          <w:tcPr>
            <w:tcW w:w="209" w:type="pct"/>
            <w:shd w:val="clear" w:color="auto" w:fill="auto"/>
          </w:tcPr>
          <w:p w14:paraId="35452A8D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97E2C6E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Накладка на руку для подкожных инъекций</w:t>
            </w:r>
          </w:p>
        </w:tc>
        <w:tc>
          <w:tcPr>
            <w:tcW w:w="3069" w:type="pct"/>
            <w:shd w:val="clear" w:color="auto" w:fill="auto"/>
          </w:tcPr>
          <w:p w14:paraId="387B3D3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Накладка представляет собой модель кожи и мягких тканей человека. Точно передает тактильные ощущения при выполнении инъекций. Прочное основание защищает студентов от травм. Крепится на руку при помощи эластичных ремешков.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36674E" w:rsidRPr="009F0F2D" w14:paraId="74A2304C" w14:textId="77777777" w:rsidTr="009F0F2D">
        <w:tc>
          <w:tcPr>
            <w:tcW w:w="209" w:type="pct"/>
            <w:shd w:val="clear" w:color="auto" w:fill="auto"/>
          </w:tcPr>
          <w:p w14:paraId="4D5B5FE6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57AD4FE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Накладка на руку для внутривенных инъекций</w:t>
            </w:r>
          </w:p>
        </w:tc>
        <w:tc>
          <w:tcPr>
            <w:tcW w:w="3069" w:type="pct"/>
            <w:shd w:val="clear" w:color="auto" w:fill="auto"/>
          </w:tcPr>
          <w:p w14:paraId="1449F75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Накладка представляет собой модель части руки в области локтевой ямки. Изготовлена из материалов визуально 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пальпаторно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имитирующих кожу, мягкие ткани и вены. Точно передает тактильные ощущения при выполнении внутривенных инъекций. Прочное основание защищает студентов от травм.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Крепится на руку с помощью эластичных ремешков.</w:t>
            </w:r>
          </w:p>
        </w:tc>
      </w:tr>
      <w:tr w:rsidR="0036674E" w:rsidRPr="009F0F2D" w14:paraId="6E82D758" w14:textId="77777777" w:rsidTr="009F0F2D">
        <w:tc>
          <w:tcPr>
            <w:tcW w:w="209" w:type="pct"/>
            <w:shd w:val="clear" w:color="auto" w:fill="auto"/>
          </w:tcPr>
          <w:p w14:paraId="0D23CB33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137131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Накладка для инсулиновых, подкожных и внутримышечных инъекций</w:t>
            </w:r>
          </w:p>
        </w:tc>
        <w:tc>
          <w:tcPr>
            <w:tcW w:w="3069" w:type="pct"/>
            <w:shd w:val="clear" w:color="auto" w:fill="auto"/>
          </w:tcPr>
          <w:p w14:paraId="28E4D9C3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Накладка визуально 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пальпаторно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имитирует кожу и мягкие ткани человека,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установленана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пластину, защищающую студентов от травм. Точно передает тактильные ощущения при выполнении инъекций.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Накладка крепится на бедро, живот или руку с помощью ремня и фиксатора</w:t>
            </w:r>
          </w:p>
        </w:tc>
      </w:tr>
      <w:tr w:rsidR="0036674E" w:rsidRPr="009F0F2D" w14:paraId="4DDF3F7C" w14:textId="77777777" w:rsidTr="009F0F2D">
        <w:tc>
          <w:tcPr>
            <w:tcW w:w="209" w:type="pct"/>
            <w:shd w:val="clear" w:color="auto" w:fill="auto"/>
          </w:tcPr>
          <w:p w14:paraId="2C8C2C14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883BE54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предплечья для внутривенных инъекций</w:t>
            </w:r>
          </w:p>
          <w:p w14:paraId="112965C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9" w:type="pct"/>
            <w:shd w:val="clear" w:color="auto" w:fill="auto"/>
          </w:tcPr>
          <w:p w14:paraId="7C330F4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Фантом представляет собой модель руки со сменными вкладышами для внутривенных и внутрикожных инъекций. Вкладыши визуально 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пальпаторно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имитируют кожу, мягкие ткани и вены, точно передают тактильные ощущения при выполнении инъекций. Корпус фантома изготовлен из прочного пластика, имеющего длительный срок службы. </w:t>
            </w:r>
            <w:proofErr w:type="gram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Вкладыши  легкосъемные</w:t>
            </w:r>
            <w:proofErr w:type="gram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, что позволяет менять их по мере износа и при этом обеспечить учебный процесс с минимальными  затратами.</w:t>
            </w:r>
          </w:p>
        </w:tc>
      </w:tr>
      <w:tr w:rsidR="0036674E" w:rsidRPr="009F0F2D" w14:paraId="4966A4FF" w14:textId="77777777" w:rsidTr="009F0F2D">
        <w:tc>
          <w:tcPr>
            <w:tcW w:w="209" w:type="pct"/>
            <w:shd w:val="clear" w:color="auto" w:fill="auto"/>
          </w:tcPr>
          <w:p w14:paraId="08936692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9D29F7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руки для внутривенных инъекций</w:t>
            </w:r>
          </w:p>
        </w:tc>
        <w:tc>
          <w:tcPr>
            <w:tcW w:w="3069" w:type="pct"/>
            <w:shd w:val="clear" w:color="auto" w:fill="auto"/>
          </w:tcPr>
          <w:p w14:paraId="403B98E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Фантом представляет собой точно выполненную модель руки с топографией кожи и пальпируемыми венами.   Изготовлен из материалов визуально 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пальпаторно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имитирующих кожу, мягкие ткани и вены. Точно передает тактильные ощущения при выполнении инъекций. Модель установлена на подставке, фиксирующей ее положение на столе.</w:t>
            </w:r>
          </w:p>
        </w:tc>
      </w:tr>
      <w:tr w:rsidR="0036674E" w:rsidRPr="009F0F2D" w14:paraId="3DB177CF" w14:textId="77777777" w:rsidTr="009F0F2D">
        <w:tc>
          <w:tcPr>
            <w:tcW w:w="209" w:type="pct"/>
            <w:shd w:val="clear" w:color="auto" w:fill="auto"/>
          </w:tcPr>
          <w:p w14:paraId="01D4AFDE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76B9A5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мужской промежности для катетеризации мочевого пузыря</w:t>
            </w:r>
          </w:p>
        </w:tc>
        <w:tc>
          <w:tcPr>
            <w:tcW w:w="3069" w:type="pct"/>
            <w:shd w:val="clear" w:color="auto" w:fill="auto"/>
          </w:tcPr>
          <w:p w14:paraId="560CA20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Фантом представляет собой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 модель нижней части туловища мужчины. Состоит из прочного корпуса и установленных на него сменных, мягких, мужских наружных половых органов. В конструкцию встроен клапан, имитирующий сфинктер, удерживающий жидкость в мочевом пузыре. При правильном введении катетера по нему из мочевого пузыря выводится жидкость.  Фантом позволяет почувствовать реалистичное усилие при продвижении катетера.</w:t>
            </w:r>
          </w:p>
        </w:tc>
      </w:tr>
      <w:tr w:rsidR="0036674E" w:rsidRPr="009F0F2D" w14:paraId="6A544401" w14:textId="77777777" w:rsidTr="009F0F2D">
        <w:tc>
          <w:tcPr>
            <w:tcW w:w="209" w:type="pct"/>
            <w:shd w:val="clear" w:color="auto" w:fill="auto"/>
          </w:tcPr>
          <w:p w14:paraId="5C4E04AF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816882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женской промежности для катетеризации мочевого пузыря</w:t>
            </w:r>
          </w:p>
        </w:tc>
        <w:tc>
          <w:tcPr>
            <w:tcW w:w="3069" w:type="pct"/>
            <w:shd w:val="clear" w:color="auto" w:fill="auto"/>
          </w:tcPr>
          <w:p w14:paraId="53727DE3" w14:textId="77777777" w:rsidR="0036674E" w:rsidRPr="009F0F2D" w:rsidRDefault="0036674E" w:rsidP="009F0F2D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F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Фантом представляет собой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 модель нижней части туловища женщины. Состоит из прочного корпуса и установленных на него сменных, мягких, женских наружных половых органов. В конструкцию встроен клапан, имитирующий сфинктер, удерживающий жидкость в мочевом пузыре. При правильном введении катетера по нему из мочевого пузыря выводится жидкость. Фантом позволяет почувствовать реалистичное усилие при продвижении катетера.</w:t>
            </w:r>
          </w:p>
        </w:tc>
      </w:tr>
      <w:tr w:rsidR="0036674E" w:rsidRPr="009F0F2D" w14:paraId="14EDE325" w14:textId="77777777" w:rsidTr="009F0F2D">
        <w:tc>
          <w:tcPr>
            <w:tcW w:w="209" w:type="pct"/>
            <w:shd w:val="clear" w:color="auto" w:fill="auto"/>
          </w:tcPr>
          <w:p w14:paraId="3DC1D2B3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4FBCEBE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Фантом таза для постановки клизмы, внутримышечных инъекций, обработки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стом</w:t>
            </w:r>
            <w:proofErr w:type="spellEnd"/>
          </w:p>
        </w:tc>
        <w:tc>
          <w:tcPr>
            <w:tcW w:w="3069" w:type="pct"/>
            <w:shd w:val="clear" w:color="auto" w:fill="auto"/>
          </w:tcPr>
          <w:p w14:paraId="1DB3C734" w14:textId="77777777" w:rsidR="0036674E" w:rsidRPr="009F0F2D" w:rsidRDefault="0036674E" w:rsidP="009F0F2D">
            <w:pPr>
              <w:pStyle w:val="a3"/>
              <w:jc w:val="both"/>
              <w:rPr>
                <w:rStyle w:val="a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Фантом представляет собой прочную пластмассовую модель нижней части туловища, с установленными мягкими вкладышами в области анального отверстия и верхненаружного квадранта ягодицы. На передней брюшной стенке фантома установлены: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колостома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илеостома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цистостома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6674E" w:rsidRPr="009F0F2D" w14:paraId="755BED5F" w14:textId="77777777" w:rsidTr="009F0F2D">
        <w:tc>
          <w:tcPr>
            <w:tcW w:w="209" w:type="pct"/>
            <w:shd w:val="clear" w:color="auto" w:fill="auto"/>
          </w:tcPr>
          <w:p w14:paraId="052FC056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3F25812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ягодиц для внутримышечных инъекций</w:t>
            </w:r>
          </w:p>
        </w:tc>
        <w:tc>
          <w:tcPr>
            <w:tcW w:w="3069" w:type="pct"/>
            <w:shd w:val="clear" w:color="auto" w:fill="auto"/>
          </w:tcPr>
          <w:p w14:paraId="5329603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Фантом представляет собой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 реалистичную модель ягодичной области человека с костными ориентирами (крестец, большой вертел) для определения места внутримышечных инъекций.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Состоит из прочного корпуса, эластичной кожи и мягких тканей. Оболочка имеет большой ресурс и легко сменяется.</w:t>
            </w:r>
          </w:p>
        </w:tc>
      </w:tr>
      <w:tr w:rsidR="0036674E" w:rsidRPr="009F0F2D" w14:paraId="368D56C7" w14:textId="77777777" w:rsidTr="009F0F2D">
        <w:tc>
          <w:tcPr>
            <w:tcW w:w="209" w:type="pct"/>
            <w:shd w:val="clear" w:color="auto" w:fill="auto"/>
          </w:tcPr>
          <w:p w14:paraId="62AE50D8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546047B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головы</w:t>
            </w:r>
          </w:p>
        </w:tc>
        <w:tc>
          <w:tcPr>
            <w:tcW w:w="3069" w:type="pct"/>
            <w:shd w:val="clear" w:color="auto" w:fill="auto"/>
          </w:tcPr>
          <w:p w14:paraId="0CABD169" w14:textId="77777777" w:rsidR="0036674E" w:rsidRPr="009F0F2D" w:rsidRDefault="0036674E" w:rsidP="009F0F2D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F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Фантом представляет собой</w:t>
            </w: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 анатомически точную модель головы человека. Каркас головы жесткий, а оболочка, язык и уши выполнены из мягкого ПВХ, что позволяет отгибать веки, губы и щеки, вытягивать язык.</w:t>
            </w:r>
          </w:p>
        </w:tc>
      </w:tr>
      <w:tr w:rsidR="0036674E" w:rsidRPr="009F0F2D" w14:paraId="505F46B9" w14:textId="77777777" w:rsidTr="009F0F2D">
        <w:tc>
          <w:tcPr>
            <w:tcW w:w="209" w:type="pct"/>
            <w:shd w:val="clear" w:color="auto" w:fill="auto"/>
          </w:tcPr>
          <w:p w14:paraId="6746DB85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2460653E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головы с пищеводом и желудком</w:t>
            </w:r>
          </w:p>
        </w:tc>
        <w:tc>
          <w:tcPr>
            <w:tcW w:w="3069" w:type="pct"/>
            <w:shd w:val="clear" w:color="auto" w:fill="auto"/>
          </w:tcPr>
          <w:p w14:paraId="2118D2E4" w14:textId="77777777" w:rsidR="0036674E" w:rsidRPr="009F0F2D" w:rsidRDefault="0036674E" w:rsidP="009F0F2D">
            <w:pPr>
              <w:pStyle w:val="a3"/>
              <w:jc w:val="both"/>
              <w:rPr>
                <w:rStyle w:val="a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представляет собой анатомически точную модель головы человека с пищеводом и желудком. Каркас головы жесткий, а оболочка, язык и уши выполнены из мягкого ПВХ, что позволяет отгибать веки, губы и щеки, вытягивать язык.</w:t>
            </w:r>
          </w:p>
        </w:tc>
      </w:tr>
      <w:tr w:rsidR="0036674E" w:rsidRPr="009F0F2D" w14:paraId="0B140810" w14:textId="77777777" w:rsidTr="009F0F2D">
        <w:tc>
          <w:tcPr>
            <w:tcW w:w="209" w:type="pct"/>
            <w:shd w:val="clear" w:color="auto" w:fill="auto"/>
          </w:tcPr>
          <w:p w14:paraId="72291580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2D2AB7B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Фантом туловища для обработки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стом</w:t>
            </w:r>
            <w:proofErr w:type="spellEnd"/>
          </w:p>
        </w:tc>
        <w:tc>
          <w:tcPr>
            <w:tcW w:w="3069" w:type="pct"/>
            <w:shd w:val="clear" w:color="auto" w:fill="auto"/>
          </w:tcPr>
          <w:p w14:paraId="5AD7278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Фантом представляет собой модель передней части женского торса со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стомами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6674E" w:rsidRPr="009F0F2D" w14:paraId="1A085BEF" w14:textId="77777777" w:rsidTr="009F0F2D">
        <w:tc>
          <w:tcPr>
            <w:tcW w:w="209" w:type="pct"/>
            <w:shd w:val="clear" w:color="auto" w:fill="auto"/>
          </w:tcPr>
          <w:p w14:paraId="1A861320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249866C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реанимационный (торс)</w:t>
            </w:r>
          </w:p>
        </w:tc>
        <w:tc>
          <w:tcPr>
            <w:tcW w:w="3069" w:type="pct"/>
            <w:shd w:val="clear" w:color="auto" w:fill="auto"/>
          </w:tcPr>
          <w:p w14:paraId="05ABA3F5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представляет собой модель мужского торса с головой. На грудной клетке имеются важные анатомические ориентиры: яремная вырезка, грудина, мечевидный отросток.</w:t>
            </w:r>
          </w:p>
          <w:p w14:paraId="24BDA24E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Голова запрокидывается. Точно передается сопротивление дыхательной системы при вдохе и нагрузка на руки при непрямом массаже сердца. При правильном выполнении вентиляции легких, приподнимается поверхность в области грудной клетки.</w:t>
            </w:r>
          </w:p>
        </w:tc>
      </w:tr>
      <w:tr w:rsidR="0036674E" w:rsidRPr="009F0F2D" w14:paraId="0856FEF6" w14:textId="77777777" w:rsidTr="009F0F2D">
        <w:tc>
          <w:tcPr>
            <w:tcW w:w="209" w:type="pct"/>
            <w:shd w:val="clear" w:color="auto" w:fill="auto"/>
          </w:tcPr>
          <w:p w14:paraId="4DBBB23F" w14:textId="77777777" w:rsidR="0036674E" w:rsidRPr="009F0F2D" w:rsidRDefault="0036674E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4B1ED3C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человека для сестринского дела</w:t>
            </w:r>
          </w:p>
        </w:tc>
        <w:tc>
          <w:tcPr>
            <w:tcW w:w="3069" w:type="pct"/>
            <w:shd w:val="clear" w:color="auto" w:fill="auto"/>
          </w:tcPr>
          <w:p w14:paraId="28E6E22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Пальцы ног выполнены раздельно. Есть функция смены груди (мужчина/женщина). Конструкция фантома позволяет ему сгибаться в районе поясницы; ноги подвижны в тазобедренных и голеностопных суставах в 2 плоскостях, сгибаются в коленных суставах; руки подвижны в плечевых и лучезапястных суставах в 2 плоскостях, сгибаются в локтевых суставах, что позволяет фантому принимать любые естественные положения. При горизонтальном положении манекена веки закрываются, при вертикальном положении веки открываются. На лице присутствует имитация бровей. Желудок и мочевой пузырь выполнены из прозрачного материала, что позволяет наблюдать за их наполнением и опустошением при промывании желудка и катетеризации мочевого пузыря.</w:t>
            </w:r>
          </w:p>
          <w:p w14:paraId="3C7FA7D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Рот приоткрыт.</w:t>
            </w:r>
          </w:p>
        </w:tc>
      </w:tr>
      <w:tr w:rsidR="009F0F2D" w:rsidRPr="009F0F2D" w14:paraId="6122C2B6" w14:textId="77777777" w:rsidTr="009F0F2D">
        <w:tc>
          <w:tcPr>
            <w:tcW w:w="209" w:type="pct"/>
            <w:shd w:val="clear" w:color="auto" w:fill="auto"/>
          </w:tcPr>
          <w:p w14:paraId="77E0D6BF" w14:textId="77777777" w:rsidR="009F0F2D" w:rsidRPr="009F0F2D" w:rsidRDefault="009F0F2D" w:rsidP="009F0F2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159403F4" w14:textId="77777777" w:rsidR="009F0F2D" w:rsidRPr="009F0F2D" w:rsidRDefault="009F0F2D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Расходный материал (Температурный лист (форма 004 /у)</w:t>
            </w:r>
          </w:p>
          <w:p w14:paraId="6A686470" w14:textId="77777777" w:rsidR="009F0F2D" w:rsidRPr="009F0F2D" w:rsidRDefault="009F0F2D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прививку.</w:t>
            </w:r>
          </w:p>
          <w:p w14:paraId="41E2117B" w14:textId="77777777" w:rsidR="009F0F2D" w:rsidRPr="009F0F2D" w:rsidRDefault="009F0F2D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Бланки направления на клиническое исследования</w:t>
            </w:r>
          </w:p>
          <w:p w14:paraId="18C58436" w14:textId="77777777" w:rsidR="009F0F2D" w:rsidRPr="009F0F2D" w:rsidRDefault="009F0F2D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Информированное добровольное согласие гражданина на медицинское вмешательство – нет учетной формы.</w:t>
            </w:r>
          </w:p>
          <w:p w14:paraId="6C6DCE00" w14:textId="77777777" w:rsidR="009F0F2D" w:rsidRPr="009F0F2D" w:rsidRDefault="009F0F2D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от осмотра – нет учетной формы.</w:t>
            </w:r>
          </w:p>
          <w:p w14:paraId="4B84D3A8" w14:textId="77777777" w:rsidR="009F0F2D" w:rsidRPr="009F0F2D" w:rsidRDefault="009F0F2D" w:rsidP="009F0F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Отказ от медицинского вмешательства – нет учетной формы.</w:t>
            </w:r>
          </w:p>
          <w:p w14:paraId="079B60BD" w14:textId="41B89F09" w:rsidR="009F0F2D" w:rsidRPr="009F0F2D" w:rsidRDefault="009F0F2D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от госпитализации – нет учетной формы)</w:t>
            </w:r>
          </w:p>
        </w:tc>
        <w:tc>
          <w:tcPr>
            <w:tcW w:w="3069" w:type="pct"/>
            <w:shd w:val="clear" w:color="auto" w:fill="auto"/>
          </w:tcPr>
          <w:p w14:paraId="6EDAF62B" w14:textId="62B9EF4A" w:rsidR="009F0F2D" w:rsidRPr="009F0F2D" w:rsidRDefault="009F0F2D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Документация предназначена для заполнения на практических занятиях.</w:t>
            </w:r>
          </w:p>
        </w:tc>
      </w:tr>
      <w:tr w:rsidR="0036674E" w:rsidRPr="009F0F2D" w14:paraId="5FDD99C3" w14:textId="77777777" w:rsidTr="009F0F2D">
        <w:tc>
          <w:tcPr>
            <w:tcW w:w="209" w:type="pct"/>
            <w:shd w:val="clear" w:color="auto" w:fill="auto"/>
          </w:tcPr>
          <w:p w14:paraId="636653BF" w14:textId="77777777" w:rsidR="0036674E" w:rsidRPr="009F0F2D" w:rsidRDefault="0036674E" w:rsidP="009F0F2D">
            <w:pPr>
              <w:numPr>
                <w:ilvl w:val="0"/>
                <w:numId w:val="18"/>
              </w:numPr>
              <w:suppressAutoHyphens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7A7AA44" w14:textId="77777777" w:rsidR="0036674E" w:rsidRPr="009F0F2D" w:rsidRDefault="0036674E" w:rsidP="009F0F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Расходный материал (шприцы 1,2,5,10,20 мл,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инфузионная</w:t>
            </w:r>
            <w:proofErr w:type="spellEnd"/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система, салфетки антисептические)</w:t>
            </w:r>
          </w:p>
        </w:tc>
        <w:tc>
          <w:tcPr>
            <w:tcW w:w="3069" w:type="pct"/>
            <w:shd w:val="clear" w:color="auto" w:fill="auto"/>
          </w:tcPr>
          <w:p w14:paraId="263BD16A" w14:textId="77777777" w:rsidR="0036674E" w:rsidRPr="009F0F2D" w:rsidRDefault="0036674E" w:rsidP="009F0F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Расходный материал предназначен для выполнения парентерального введения лекарственных препаратов.</w:t>
            </w:r>
          </w:p>
        </w:tc>
      </w:tr>
      <w:tr w:rsidR="0036674E" w:rsidRPr="009F0F2D" w14:paraId="605F629B" w14:textId="77777777" w:rsidTr="009F0F2D">
        <w:tc>
          <w:tcPr>
            <w:tcW w:w="209" w:type="pct"/>
            <w:shd w:val="clear" w:color="auto" w:fill="auto"/>
          </w:tcPr>
          <w:p w14:paraId="5360A7E7" w14:textId="77777777" w:rsidR="0036674E" w:rsidRPr="009F0F2D" w:rsidRDefault="0036674E" w:rsidP="009F0F2D">
            <w:pPr>
              <w:numPr>
                <w:ilvl w:val="0"/>
                <w:numId w:val="18"/>
              </w:numPr>
              <w:suppressAutoHyphens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3E162F7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Расходный материал (салфетки, вата, компрессная бумага, бинт)</w:t>
            </w:r>
          </w:p>
        </w:tc>
        <w:tc>
          <w:tcPr>
            <w:tcW w:w="3069" w:type="pct"/>
            <w:shd w:val="clear" w:color="auto" w:fill="auto"/>
          </w:tcPr>
          <w:p w14:paraId="7428E829" w14:textId="77777777" w:rsidR="0036674E" w:rsidRPr="009F0F2D" w:rsidRDefault="0036674E" w:rsidP="009F0F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Расходный материал предназначен для выполнения простой физиотерапии</w:t>
            </w:r>
          </w:p>
        </w:tc>
      </w:tr>
      <w:tr w:rsidR="0036674E" w:rsidRPr="009F0F2D" w14:paraId="1E17F7A7" w14:textId="77777777" w:rsidTr="009F0F2D">
        <w:tc>
          <w:tcPr>
            <w:tcW w:w="209" w:type="pct"/>
            <w:shd w:val="clear" w:color="auto" w:fill="auto"/>
          </w:tcPr>
          <w:p w14:paraId="4656BBEF" w14:textId="77777777" w:rsidR="0036674E" w:rsidRPr="009F0F2D" w:rsidRDefault="0036674E" w:rsidP="009F0F2D">
            <w:pPr>
              <w:numPr>
                <w:ilvl w:val="0"/>
                <w:numId w:val="18"/>
              </w:numPr>
              <w:suppressAutoHyphens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0874A1AF" w14:textId="77777777" w:rsidR="0036674E" w:rsidRPr="009F0F2D" w:rsidRDefault="0036674E" w:rsidP="009F0F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Расходный материал (таз, ведро, зонд желудочный, шприц Жане, воронка, впитывающие одноразовые пеленки)</w:t>
            </w:r>
          </w:p>
        </w:tc>
        <w:tc>
          <w:tcPr>
            <w:tcW w:w="3069" w:type="pct"/>
            <w:shd w:val="clear" w:color="auto" w:fill="auto"/>
          </w:tcPr>
          <w:p w14:paraId="7D6B7297" w14:textId="77777777" w:rsidR="0036674E" w:rsidRPr="009F0F2D" w:rsidRDefault="0036674E" w:rsidP="009F0F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Оборудование, предназначенное для промывания желудка и сифонной клизмы.</w:t>
            </w:r>
          </w:p>
        </w:tc>
      </w:tr>
      <w:tr w:rsidR="0036674E" w:rsidRPr="009F0F2D" w14:paraId="30D32CF8" w14:textId="77777777" w:rsidTr="009F0F2D">
        <w:tc>
          <w:tcPr>
            <w:tcW w:w="5000" w:type="pct"/>
            <w:gridSpan w:val="3"/>
            <w:shd w:val="clear" w:color="auto" w:fill="auto"/>
          </w:tcPr>
          <w:p w14:paraId="1884919F" w14:textId="77777777" w:rsidR="0036674E" w:rsidRPr="009F0F2D" w:rsidRDefault="0036674E" w:rsidP="009F0F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оборудование</w:t>
            </w:r>
          </w:p>
        </w:tc>
      </w:tr>
      <w:tr w:rsidR="0036674E" w:rsidRPr="009F0F2D" w14:paraId="3AF9A380" w14:textId="77777777" w:rsidTr="009F0F2D">
        <w:tc>
          <w:tcPr>
            <w:tcW w:w="209" w:type="pct"/>
            <w:shd w:val="clear" w:color="auto" w:fill="auto"/>
          </w:tcPr>
          <w:p w14:paraId="30710661" w14:textId="77777777" w:rsidR="0036674E" w:rsidRPr="009F0F2D" w:rsidRDefault="0036674E" w:rsidP="009F0F2D">
            <w:pPr>
              <w:pStyle w:val="a4"/>
              <w:numPr>
                <w:ilvl w:val="0"/>
                <w:numId w:val="18"/>
              </w:numPr>
              <w:suppressAutoHyphens/>
              <w:spacing w:line="276" w:lineRule="auto"/>
              <w:ind w:left="3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7B0E7A5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 промывания желудка </w:t>
            </w:r>
          </w:p>
        </w:tc>
        <w:tc>
          <w:tcPr>
            <w:tcW w:w="3069" w:type="pct"/>
            <w:shd w:val="clear" w:color="auto" w:fill="auto"/>
          </w:tcPr>
          <w:p w14:paraId="7579851F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Фантому придаются разные положения (вертикальное или горизонтальное) при отработке навыков</w:t>
            </w:r>
          </w:p>
          <w:p w14:paraId="51F4E4C8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На фантоме сымитированы: зубы, язык, язычок, гортань, трахея, бронхи, левое и правое легкое, пищевод, желудок, диафрагма, желчный пузырь, поджелудочная железа, двенадцатиперстная кишка, толстая кишка Передняя стенка выполнена прозрачной для демонстрации строения внутренних органов и наблюдения за отработкой практических навыков</w:t>
            </w:r>
          </w:p>
        </w:tc>
      </w:tr>
      <w:tr w:rsidR="0036674E" w:rsidRPr="009F0F2D" w14:paraId="6617E852" w14:textId="77777777" w:rsidTr="009F0F2D">
        <w:tc>
          <w:tcPr>
            <w:tcW w:w="209" w:type="pct"/>
            <w:shd w:val="clear" w:color="auto" w:fill="auto"/>
          </w:tcPr>
          <w:p w14:paraId="16022CFC" w14:textId="77777777" w:rsidR="0036674E" w:rsidRPr="009F0F2D" w:rsidRDefault="0036674E" w:rsidP="009F0F2D">
            <w:pPr>
              <w:pStyle w:val="a4"/>
              <w:numPr>
                <w:ilvl w:val="0"/>
                <w:numId w:val="18"/>
              </w:numPr>
              <w:suppressAutoHyphens/>
              <w:spacing w:line="276" w:lineRule="auto"/>
              <w:ind w:left="3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22" w:type="pct"/>
            <w:shd w:val="clear" w:color="auto" w:fill="auto"/>
          </w:tcPr>
          <w:p w14:paraId="6C847DF6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Тренажер СЛР </w:t>
            </w:r>
            <w:proofErr w:type="spellStart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полноростовой</w:t>
            </w:r>
            <w:proofErr w:type="spellEnd"/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выносным электронным контролером</w:t>
            </w:r>
          </w:p>
        </w:tc>
        <w:tc>
          <w:tcPr>
            <w:tcW w:w="3069" w:type="pct"/>
            <w:shd w:val="clear" w:color="auto" w:fill="auto"/>
          </w:tcPr>
          <w:p w14:paraId="31E12BF9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 представляет собой модель тела взрослого мужчины для отработки навыков сердечно-легочной реанимации. Соответствует требованиям АНА 2015</w:t>
            </w:r>
          </w:p>
          <w:p w14:paraId="2660AEA0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bCs/>
                <w:sz w:val="24"/>
                <w:szCs w:val="24"/>
              </w:rPr>
              <w:t>Присутствуют необходимые анатомические ориентиры. Материал кожи тактильно подобен настоящей; реалистичный цвет; при этом материал прочный, с большим сроком службы. Имитация пульса на сонной артерии с помощью резиновой груши.</w:t>
            </w:r>
          </w:p>
        </w:tc>
      </w:tr>
    </w:tbl>
    <w:p w14:paraId="3E387478" w14:textId="41FA87B8" w:rsidR="0036674E" w:rsidRPr="00387C5F" w:rsidRDefault="0036674E" w:rsidP="00366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5F">
        <w:rPr>
          <w:rFonts w:ascii="Times New Roman" w:hAnsi="Times New Roman"/>
          <w:sz w:val="28"/>
          <w:szCs w:val="28"/>
        </w:rPr>
        <w:t>Реализация образовательной программы предполагает обязательную учебную практику.</w:t>
      </w:r>
    </w:p>
    <w:p w14:paraId="16D901E7" w14:textId="77777777" w:rsidR="0036674E" w:rsidRPr="00387C5F" w:rsidRDefault="0036674E" w:rsidP="00366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5F">
        <w:rPr>
          <w:rFonts w:ascii="Times New Roman" w:hAnsi="Times New Roman"/>
          <w:sz w:val="28"/>
          <w:szCs w:val="28"/>
        </w:rPr>
        <w:t xml:space="preserve">Учебная практика реализуется в учебных кабинетах (лабораториях, мастерских)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отвечающего потребностям отрасли и требованиям работодателей. </w:t>
      </w:r>
    </w:p>
    <w:p w14:paraId="775178C6" w14:textId="77777777" w:rsidR="009F0F2D" w:rsidRDefault="009F0F2D" w:rsidP="003667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3D670" w14:textId="77777777" w:rsidR="009F0F2D" w:rsidRDefault="009F0F2D" w:rsidP="003667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F0F2D" w:rsidSect="00805F8E">
          <w:footerReference w:type="default" r:id="rId11"/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14:paraId="0A7539AF" w14:textId="1EA2CFAE" w:rsidR="0036674E" w:rsidRPr="007F31FA" w:rsidRDefault="0036674E" w:rsidP="003667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1F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Информационное обеспечение реализации программы</w:t>
      </w:r>
    </w:p>
    <w:p w14:paraId="4E32AC04" w14:textId="77777777" w:rsidR="0036674E" w:rsidRPr="009A1645" w:rsidRDefault="0036674E" w:rsidP="0036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645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 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08FDED33" w14:textId="77777777" w:rsidR="0036674E" w:rsidRPr="009A1645" w:rsidRDefault="0036674E" w:rsidP="003667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645">
        <w:rPr>
          <w:rFonts w:ascii="Times New Roman" w:hAnsi="Times New Roman" w:cs="Times New Roman"/>
          <w:b/>
          <w:bCs/>
          <w:sz w:val="28"/>
          <w:szCs w:val="28"/>
        </w:rPr>
        <w:t>3.2.1. Основные печатные издания</w:t>
      </w:r>
    </w:p>
    <w:p w14:paraId="1081658B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8413D6">
        <w:rPr>
          <w:sz w:val="28"/>
          <w:szCs w:val="28"/>
        </w:rPr>
        <w:t>Обуховец</w:t>
      </w:r>
      <w:proofErr w:type="spellEnd"/>
      <w:r w:rsidRPr="008413D6">
        <w:rPr>
          <w:sz w:val="28"/>
          <w:szCs w:val="28"/>
        </w:rPr>
        <w:t xml:space="preserve"> Т.П. Основы сестринского дела: учебное пособие – Ростов-на-Дону: Феникс, 2019 -938 с.  </w:t>
      </w:r>
    </w:p>
    <w:p w14:paraId="4F2138D2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3D6">
        <w:rPr>
          <w:sz w:val="28"/>
          <w:szCs w:val="28"/>
        </w:rPr>
        <w:t xml:space="preserve">Островская, И. В. Алгоритмы манипуляций сестринского </w:t>
      </w:r>
      <w:proofErr w:type="gramStart"/>
      <w:r w:rsidRPr="008413D6">
        <w:rPr>
          <w:sz w:val="28"/>
          <w:szCs w:val="28"/>
        </w:rPr>
        <w:t>ухода :</w:t>
      </w:r>
      <w:proofErr w:type="gramEnd"/>
      <w:r w:rsidRPr="008413D6">
        <w:rPr>
          <w:sz w:val="28"/>
          <w:szCs w:val="28"/>
        </w:rPr>
        <w:t xml:space="preserve"> учеб. пособие / И. В. Островская, Н. В. Широкова, Г. И. Морозова. - Москва: ГЭОТАР-Медиа, 2020. - 312 с.</w:t>
      </w:r>
    </w:p>
    <w:p w14:paraId="488DBA63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3D6">
        <w:rPr>
          <w:sz w:val="28"/>
          <w:szCs w:val="28"/>
        </w:rPr>
        <w:t>И. В. Островская, Н. В. Широкова Теория сестринского дела: учебник (по специальностям 34.02.01 «Сестринское дело», 31.02.01 «Лечебное дело», 31.02.02 «Акушерское дело</w:t>
      </w:r>
      <w:proofErr w:type="gramStart"/>
      <w:r w:rsidRPr="008413D6">
        <w:rPr>
          <w:sz w:val="28"/>
          <w:szCs w:val="28"/>
        </w:rPr>
        <w:t>»)/</w:t>
      </w:r>
      <w:proofErr w:type="gramEnd"/>
      <w:r w:rsidRPr="008413D6">
        <w:rPr>
          <w:sz w:val="28"/>
          <w:szCs w:val="28"/>
        </w:rPr>
        <w:t xml:space="preserve"> ГЭОТАР-Медиа, 2021 – 288.</w:t>
      </w:r>
    </w:p>
    <w:p w14:paraId="0034499A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8413D6">
        <w:rPr>
          <w:sz w:val="28"/>
          <w:szCs w:val="28"/>
        </w:rPr>
        <w:t>Парахина</w:t>
      </w:r>
      <w:proofErr w:type="spellEnd"/>
      <w:r w:rsidRPr="008413D6">
        <w:rPr>
          <w:sz w:val="28"/>
          <w:szCs w:val="28"/>
        </w:rPr>
        <w:t xml:space="preserve"> А. П. Алгоритмы манипуляций по основам сестринского дела. ПМ 04. Младшая медицинская сестра по уходу за больными. Учебно-методическое пособие для СПО, 6-е изд., Лань, 2022 – 256.</w:t>
      </w:r>
    </w:p>
    <w:p w14:paraId="70F8400E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8413D6">
        <w:rPr>
          <w:sz w:val="28"/>
          <w:szCs w:val="28"/>
        </w:rPr>
        <w:t>Лесничая</w:t>
      </w:r>
      <w:proofErr w:type="spellEnd"/>
      <w:r w:rsidRPr="008413D6">
        <w:rPr>
          <w:sz w:val="28"/>
          <w:szCs w:val="28"/>
        </w:rPr>
        <w:t xml:space="preserve"> Л. А., </w:t>
      </w:r>
      <w:proofErr w:type="spellStart"/>
      <w:r w:rsidRPr="008413D6">
        <w:rPr>
          <w:sz w:val="28"/>
          <w:szCs w:val="28"/>
        </w:rPr>
        <w:t>Ободникова</w:t>
      </w:r>
      <w:proofErr w:type="spellEnd"/>
      <w:r w:rsidRPr="008413D6">
        <w:rPr>
          <w:sz w:val="28"/>
          <w:szCs w:val="28"/>
        </w:rPr>
        <w:t xml:space="preserve"> М. В. Алгоритмы сестринских манипуляций (в соответствии с технологиями выполнения простых медицинских услуг), Издательство: ЛАНЬ, Издание: 5-е изд., </w:t>
      </w:r>
      <w:proofErr w:type="gramStart"/>
      <w:r w:rsidRPr="008413D6">
        <w:rPr>
          <w:sz w:val="28"/>
          <w:szCs w:val="28"/>
        </w:rPr>
        <w:t>стер.;</w:t>
      </w:r>
      <w:proofErr w:type="gramEnd"/>
      <w:r w:rsidRPr="008413D6">
        <w:rPr>
          <w:sz w:val="28"/>
          <w:szCs w:val="28"/>
        </w:rPr>
        <w:t xml:space="preserve"> 2022 г. Кол-во страниц: 256</w:t>
      </w:r>
    </w:p>
    <w:p w14:paraId="7EBE523E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3D6">
        <w:rPr>
          <w:sz w:val="28"/>
          <w:szCs w:val="28"/>
        </w:rPr>
        <w:t xml:space="preserve">Мухина, С.А., </w:t>
      </w:r>
      <w:proofErr w:type="spellStart"/>
      <w:r w:rsidRPr="008413D6">
        <w:rPr>
          <w:sz w:val="28"/>
          <w:szCs w:val="28"/>
        </w:rPr>
        <w:t>Тарновская</w:t>
      </w:r>
      <w:proofErr w:type="spellEnd"/>
      <w:r w:rsidRPr="008413D6">
        <w:rPr>
          <w:sz w:val="28"/>
          <w:szCs w:val="28"/>
        </w:rPr>
        <w:t xml:space="preserve">, И.И. Теоретические «Основы сестринского дела»: учебное </w:t>
      </w:r>
      <w:proofErr w:type="gramStart"/>
      <w:r w:rsidRPr="008413D6">
        <w:rPr>
          <w:sz w:val="28"/>
          <w:szCs w:val="28"/>
        </w:rPr>
        <w:t>пособие  2</w:t>
      </w:r>
      <w:proofErr w:type="gramEnd"/>
      <w:r w:rsidRPr="008413D6">
        <w:rPr>
          <w:sz w:val="28"/>
          <w:szCs w:val="28"/>
        </w:rPr>
        <w:t xml:space="preserve">-е изд., </w:t>
      </w:r>
      <w:proofErr w:type="spellStart"/>
      <w:r w:rsidRPr="008413D6">
        <w:rPr>
          <w:sz w:val="28"/>
          <w:szCs w:val="28"/>
        </w:rPr>
        <w:t>испр</w:t>
      </w:r>
      <w:proofErr w:type="spellEnd"/>
      <w:r w:rsidRPr="008413D6">
        <w:rPr>
          <w:sz w:val="28"/>
          <w:szCs w:val="28"/>
        </w:rPr>
        <w:t>. и доп. - М: ГЭОТАР - Медиа, 2018. – 368 с.</w:t>
      </w:r>
    </w:p>
    <w:p w14:paraId="6666182C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3D6">
        <w:rPr>
          <w:sz w:val="28"/>
          <w:szCs w:val="28"/>
        </w:rPr>
        <w:t xml:space="preserve">Мухина, С. А., </w:t>
      </w:r>
      <w:proofErr w:type="spellStart"/>
      <w:r w:rsidRPr="008413D6">
        <w:rPr>
          <w:sz w:val="28"/>
          <w:szCs w:val="28"/>
        </w:rPr>
        <w:t>Тарновская</w:t>
      </w:r>
      <w:proofErr w:type="spellEnd"/>
      <w:r w:rsidRPr="008413D6">
        <w:rPr>
          <w:sz w:val="28"/>
          <w:szCs w:val="28"/>
        </w:rPr>
        <w:t>, И. И. Практическое руководство к предмету «Основы сестринского дела»: учебное пособие. Москва. Издательская группа «</w:t>
      </w:r>
      <w:proofErr w:type="spellStart"/>
      <w:r w:rsidRPr="008413D6">
        <w:rPr>
          <w:sz w:val="28"/>
          <w:szCs w:val="28"/>
        </w:rPr>
        <w:t>Гэотар</w:t>
      </w:r>
      <w:proofErr w:type="spellEnd"/>
      <w:r w:rsidRPr="008413D6">
        <w:rPr>
          <w:sz w:val="28"/>
          <w:szCs w:val="28"/>
        </w:rPr>
        <w:t>-Медиа» 2018. – 512 стр.</w:t>
      </w:r>
    </w:p>
    <w:p w14:paraId="75BA2F5D" w14:textId="77777777" w:rsidR="0036674E" w:rsidRPr="008413D6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3D6">
        <w:rPr>
          <w:sz w:val="28"/>
          <w:szCs w:val="28"/>
        </w:rPr>
        <w:t>Основы сестринского дела: учебник / Островская И.В., Широкова Н.В. - М.:  ГЭОТАР-Медиа, 2016. -  Осипова, В.Л. Дезинфекция: учебное пособие. Москва Издательская группа «</w:t>
      </w:r>
      <w:proofErr w:type="spellStart"/>
      <w:r w:rsidRPr="008413D6">
        <w:rPr>
          <w:sz w:val="28"/>
          <w:szCs w:val="28"/>
        </w:rPr>
        <w:t>Гэотар</w:t>
      </w:r>
      <w:proofErr w:type="spellEnd"/>
      <w:r w:rsidRPr="008413D6">
        <w:rPr>
          <w:sz w:val="28"/>
          <w:szCs w:val="28"/>
        </w:rPr>
        <w:t xml:space="preserve"> - Медиа» 2018 г. – 136 стр.</w:t>
      </w:r>
    </w:p>
    <w:p w14:paraId="02B80BC2" w14:textId="77777777" w:rsidR="0036674E" w:rsidRPr="00D46AFF" w:rsidRDefault="0036674E" w:rsidP="0036674E">
      <w:pPr>
        <w:pStyle w:val="a4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413D6">
        <w:rPr>
          <w:sz w:val="28"/>
          <w:szCs w:val="28"/>
        </w:rPr>
        <w:t>Осипова, В. Л. Внутрибольничная инфекция / В.Л. Осипова. - М.: ГЭОТАР-Медиа, 2017. - 240 c.</w:t>
      </w:r>
    </w:p>
    <w:p w14:paraId="69A7C673" w14:textId="77777777" w:rsidR="0036674E" w:rsidRPr="0036674E" w:rsidRDefault="0036674E" w:rsidP="003667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74E">
        <w:rPr>
          <w:rFonts w:ascii="Times New Roman" w:hAnsi="Times New Roman" w:cs="Times New Roman"/>
          <w:b/>
          <w:bCs/>
          <w:sz w:val="28"/>
          <w:szCs w:val="28"/>
        </w:rPr>
        <w:t>3.2.2. Основные электронные издания</w:t>
      </w:r>
    </w:p>
    <w:p w14:paraId="647513BA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bookmarkStart w:id="31" w:name="_Toc132208026"/>
      <w:r w:rsidRPr="0036674E">
        <w:rPr>
          <w:bCs/>
          <w:sz w:val="28"/>
          <w:szCs w:val="28"/>
        </w:rPr>
        <w:t xml:space="preserve">Борисова С. Ю. Соблюдение санитарных правил и реализация мероприятий при обращении с больничными отходами в лечебно-профилактическом </w:t>
      </w:r>
      <w:proofErr w:type="gramStart"/>
      <w:r w:rsidRPr="0036674E">
        <w:rPr>
          <w:bCs/>
          <w:sz w:val="28"/>
          <w:szCs w:val="28"/>
        </w:rPr>
        <w:t>учреждении :</w:t>
      </w:r>
      <w:proofErr w:type="gramEnd"/>
      <w:r w:rsidRPr="0036674E">
        <w:rPr>
          <w:bCs/>
          <w:sz w:val="28"/>
          <w:szCs w:val="28"/>
        </w:rPr>
        <w:t xml:space="preserve"> учебное пособие для СПО / С. Ю. Борисова. — 4-е изд., стер. — Санкт-</w:t>
      </w:r>
      <w:proofErr w:type="gramStart"/>
      <w:r w:rsidRPr="0036674E">
        <w:rPr>
          <w:bCs/>
          <w:sz w:val="28"/>
          <w:szCs w:val="28"/>
        </w:rPr>
        <w:t>Петербург :</w:t>
      </w:r>
      <w:proofErr w:type="gramEnd"/>
      <w:r w:rsidRPr="0036674E">
        <w:rPr>
          <w:bCs/>
          <w:sz w:val="28"/>
          <w:szCs w:val="28"/>
        </w:rPr>
        <w:t xml:space="preserve"> Лань, 2021. — 56 с. — ISBN 978-5-8114-7830-9. — </w:t>
      </w:r>
      <w:proofErr w:type="gramStart"/>
      <w:r w:rsidRPr="0036674E">
        <w:rPr>
          <w:bCs/>
          <w:sz w:val="28"/>
          <w:szCs w:val="28"/>
        </w:rPr>
        <w:t>Текст :</w:t>
      </w:r>
      <w:proofErr w:type="gramEnd"/>
      <w:r w:rsidRPr="0036674E">
        <w:rPr>
          <w:bCs/>
          <w:sz w:val="28"/>
          <w:szCs w:val="28"/>
        </w:rPr>
        <w:t xml:space="preserve"> электронный // Лань : электронно-библиотечная система. — URL: </w:t>
      </w:r>
      <w:r w:rsidRPr="0036674E">
        <w:rPr>
          <w:bCs/>
          <w:sz w:val="28"/>
          <w:szCs w:val="28"/>
        </w:rPr>
        <w:lastRenderedPageBreak/>
        <w:t xml:space="preserve">https://e.lanbook.com/book/166350. — Режим доступа: для </w:t>
      </w:r>
      <w:proofErr w:type="spellStart"/>
      <w:r w:rsidRPr="0036674E">
        <w:rPr>
          <w:bCs/>
          <w:sz w:val="28"/>
          <w:szCs w:val="28"/>
        </w:rPr>
        <w:t>авториз</w:t>
      </w:r>
      <w:proofErr w:type="spellEnd"/>
      <w:proofErr w:type="gramStart"/>
      <w:r w:rsidRPr="0036674E">
        <w:rPr>
          <w:bCs/>
          <w:sz w:val="28"/>
          <w:szCs w:val="28"/>
        </w:rPr>
        <w:t>. пользователей</w:t>
      </w:r>
      <w:proofErr w:type="gramEnd"/>
      <w:r w:rsidRPr="0036674E">
        <w:rPr>
          <w:bCs/>
          <w:sz w:val="28"/>
          <w:szCs w:val="28"/>
        </w:rPr>
        <w:t>.</w:t>
      </w:r>
    </w:p>
    <w:p w14:paraId="7A82B144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r w:rsidRPr="0036674E">
        <w:rPr>
          <w:bCs/>
          <w:sz w:val="28"/>
          <w:szCs w:val="28"/>
        </w:rPr>
        <w:t xml:space="preserve">2. Карпова Е. В. Безопасная среда для пациента и </w:t>
      </w:r>
      <w:proofErr w:type="gramStart"/>
      <w:r w:rsidRPr="0036674E">
        <w:rPr>
          <w:bCs/>
          <w:sz w:val="28"/>
          <w:szCs w:val="28"/>
        </w:rPr>
        <w:t>персонала :</w:t>
      </w:r>
      <w:proofErr w:type="gramEnd"/>
      <w:r w:rsidRPr="0036674E">
        <w:rPr>
          <w:bCs/>
          <w:sz w:val="28"/>
          <w:szCs w:val="28"/>
        </w:rPr>
        <w:t xml:space="preserve"> учебное пособие для СПО / Е. В. Карпова, Н. Я. </w:t>
      </w:r>
      <w:proofErr w:type="spellStart"/>
      <w:r w:rsidRPr="0036674E">
        <w:rPr>
          <w:bCs/>
          <w:sz w:val="28"/>
          <w:szCs w:val="28"/>
        </w:rPr>
        <w:t>Мигаленя</w:t>
      </w:r>
      <w:proofErr w:type="spellEnd"/>
      <w:r w:rsidRPr="0036674E">
        <w:rPr>
          <w:bCs/>
          <w:sz w:val="28"/>
          <w:szCs w:val="28"/>
        </w:rPr>
        <w:t>. — 2-е изд., стер. — Санкт-</w:t>
      </w:r>
      <w:proofErr w:type="gramStart"/>
      <w:r w:rsidRPr="0036674E">
        <w:rPr>
          <w:bCs/>
          <w:sz w:val="28"/>
          <w:szCs w:val="28"/>
        </w:rPr>
        <w:t>Петербург :</w:t>
      </w:r>
      <w:proofErr w:type="gramEnd"/>
      <w:r w:rsidRPr="0036674E">
        <w:rPr>
          <w:bCs/>
          <w:sz w:val="28"/>
          <w:szCs w:val="28"/>
        </w:rPr>
        <w:t xml:space="preserve"> Лань, 2021. — 160 с. — ISBN 978-5-8114-7332-8. — </w:t>
      </w:r>
      <w:proofErr w:type="gramStart"/>
      <w:r w:rsidRPr="0036674E">
        <w:rPr>
          <w:bCs/>
          <w:sz w:val="28"/>
          <w:szCs w:val="28"/>
        </w:rPr>
        <w:t>Текст :</w:t>
      </w:r>
      <w:proofErr w:type="gramEnd"/>
      <w:r w:rsidRPr="0036674E">
        <w:rPr>
          <w:bCs/>
          <w:sz w:val="28"/>
          <w:szCs w:val="28"/>
        </w:rPr>
        <w:t xml:space="preserve"> электронный // Лань : электронно-библиотечная система. — URL: </w:t>
      </w:r>
      <w:hyperlink r:id="rId12" w:history="1">
        <w:r w:rsidRPr="0036674E">
          <w:rPr>
            <w:rStyle w:val="a6"/>
            <w:rFonts w:eastAsia="Calibri"/>
            <w:bCs/>
            <w:color w:val="auto"/>
            <w:sz w:val="28"/>
            <w:szCs w:val="28"/>
            <w:u w:val="none"/>
          </w:rPr>
          <w:t>https://e.lanbook.com/book/158947</w:t>
        </w:r>
      </w:hyperlink>
      <w:r w:rsidRPr="0036674E">
        <w:rPr>
          <w:bCs/>
          <w:sz w:val="28"/>
          <w:szCs w:val="28"/>
        </w:rPr>
        <w:t xml:space="preserve"> — Режим доступа: для </w:t>
      </w:r>
      <w:proofErr w:type="spellStart"/>
      <w:r w:rsidRPr="0036674E">
        <w:rPr>
          <w:bCs/>
          <w:sz w:val="28"/>
          <w:szCs w:val="28"/>
        </w:rPr>
        <w:t>авториз</w:t>
      </w:r>
      <w:proofErr w:type="spellEnd"/>
      <w:proofErr w:type="gramStart"/>
      <w:r w:rsidRPr="0036674E">
        <w:rPr>
          <w:bCs/>
          <w:sz w:val="28"/>
          <w:szCs w:val="28"/>
        </w:rPr>
        <w:t>. пользователей</w:t>
      </w:r>
      <w:proofErr w:type="gramEnd"/>
      <w:r w:rsidRPr="0036674E">
        <w:rPr>
          <w:bCs/>
          <w:sz w:val="28"/>
          <w:szCs w:val="28"/>
        </w:rPr>
        <w:t>.</w:t>
      </w:r>
    </w:p>
    <w:p w14:paraId="02D770B9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proofErr w:type="spellStart"/>
      <w:r w:rsidRPr="0036674E">
        <w:rPr>
          <w:sz w:val="28"/>
          <w:szCs w:val="28"/>
        </w:rPr>
        <w:t>Парахина</w:t>
      </w:r>
      <w:proofErr w:type="spellEnd"/>
      <w:r w:rsidRPr="0036674E">
        <w:rPr>
          <w:sz w:val="28"/>
          <w:szCs w:val="28"/>
        </w:rPr>
        <w:t xml:space="preserve">, А. П. Алгоритмы манипуляций по основам сестринского дела. ПМ 04. Младшая медицинская сестра по уходу за </w:t>
      </w:r>
      <w:proofErr w:type="gramStart"/>
      <w:r w:rsidRPr="0036674E">
        <w:rPr>
          <w:sz w:val="28"/>
          <w:szCs w:val="28"/>
        </w:rPr>
        <w:t>больными :</w:t>
      </w:r>
      <w:proofErr w:type="gramEnd"/>
      <w:r w:rsidRPr="0036674E">
        <w:rPr>
          <w:sz w:val="28"/>
          <w:szCs w:val="28"/>
        </w:rPr>
        <w:t xml:space="preserve"> учебно-методическое пособие для СПО / А. П. </w:t>
      </w:r>
      <w:proofErr w:type="spellStart"/>
      <w:r w:rsidRPr="0036674E">
        <w:rPr>
          <w:sz w:val="28"/>
          <w:szCs w:val="28"/>
        </w:rPr>
        <w:t>Парахина</w:t>
      </w:r>
      <w:proofErr w:type="spellEnd"/>
      <w:r w:rsidRPr="0036674E">
        <w:rPr>
          <w:sz w:val="28"/>
          <w:szCs w:val="28"/>
        </w:rPr>
        <w:t xml:space="preserve">. — 7-е изд., стер. — Санкт-Петербург: Лань, 2023. — 256 с. — ISBN 978-5-507-45748-9.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https://e.lanbook.com/book/282491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>.</w:t>
      </w:r>
    </w:p>
    <w:p w14:paraId="1E0C15CB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r w:rsidRPr="0036674E">
        <w:rPr>
          <w:sz w:val="28"/>
          <w:szCs w:val="28"/>
        </w:rPr>
        <w:t xml:space="preserve">Пономарева, Л. А. Безопасная больничная среда для пациентов и медицинского </w:t>
      </w:r>
      <w:proofErr w:type="gramStart"/>
      <w:r w:rsidRPr="0036674E">
        <w:rPr>
          <w:sz w:val="28"/>
          <w:szCs w:val="28"/>
        </w:rPr>
        <w:t>персонала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Л. А. Пономарева, Л. А. Пономарева, Л. А. Пономарева. — 4-е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2021. — 132 с. — ISBN 978-5-8114-6782-2. </w:t>
      </w:r>
    </w:p>
    <w:p w14:paraId="50ACC325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r w:rsidRPr="0036674E">
        <w:rPr>
          <w:sz w:val="28"/>
          <w:szCs w:val="28"/>
        </w:rPr>
        <w:t xml:space="preserve">Карпова, Е. В. Безопасная среда для пациента и </w:t>
      </w:r>
      <w:proofErr w:type="gramStart"/>
      <w:r w:rsidRPr="0036674E">
        <w:rPr>
          <w:sz w:val="28"/>
          <w:szCs w:val="28"/>
        </w:rPr>
        <w:t>персонала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Е. В. Карпова, Н. Я. </w:t>
      </w:r>
      <w:proofErr w:type="spellStart"/>
      <w:r w:rsidRPr="0036674E">
        <w:rPr>
          <w:sz w:val="28"/>
          <w:szCs w:val="28"/>
        </w:rPr>
        <w:t>Мигаленя</w:t>
      </w:r>
      <w:proofErr w:type="spellEnd"/>
      <w:r w:rsidRPr="0036674E">
        <w:rPr>
          <w:sz w:val="28"/>
          <w:szCs w:val="28"/>
        </w:rPr>
        <w:t>. — 3-е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2023. — 160 с. — ISBN 978-5-507-45572-0.</w:t>
      </w:r>
    </w:p>
    <w:p w14:paraId="0EC74E57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proofErr w:type="spellStart"/>
      <w:r w:rsidRPr="0036674E">
        <w:rPr>
          <w:sz w:val="28"/>
          <w:szCs w:val="28"/>
        </w:rPr>
        <w:t>Сметанин</w:t>
      </w:r>
      <w:proofErr w:type="spellEnd"/>
      <w:r w:rsidRPr="0036674E">
        <w:rPr>
          <w:sz w:val="28"/>
          <w:szCs w:val="28"/>
        </w:rPr>
        <w:t xml:space="preserve">, В. Н. Инфекционная безопасность и инфекционный контроль в медицинских </w:t>
      </w:r>
      <w:proofErr w:type="gramStart"/>
      <w:r w:rsidRPr="0036674E">
        <w:rPr>
          <w:sz w:val="28"/>
          <w:szCs w:val="28"/>
        </w:rPr>
        <w:t>организациях :</w:t>
      </w:r>
      <w:proofErr w:type="gramEnd"/>
      <w:r w:rsidRPr="0036674E">
        <w:rPr>
          <w:sz w:val="28"/>
          <w:szCs w:val="28"/>
        </w:rPr>
        <w:t xml:space="preserve"> учебник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В. Н. </w:t>
      </w:r>
      <w:proofErr w:type="spellStart"/>
      <w:r w:rsidRPr="0036674E">
        <w:rPr>
          <w:sz w:val="28"/>
          <w:szCs w:val="28"/>
        </w:rPr>
        <w:t>Сметанин</w:t>
      </w:r>
      <w:proofErr w:type="spellEnd"/>
      <w:r w:rsidRPr="0036674E">
        <w:rPr>
          <w:sz w:val="28"/>
          <w:szCs w:val="28"/>
        </w:rPr>
        <w:t>. — 4-е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2022. — 364 с. — ISBN 978-5-8114-9497-2.</w:t>
      </w:r>
    </w:p>
    <w:p w14:paraId="0F1528AA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r w:rsidRPr="0036674E">
        <w:rPr>
          <w:sz w:val="28"/>
          <w:szCs w:val="28"/>
        </w:rPr>
        <w:t xml:space="preserve">            </w:t>
      </w:r>
      <w:proofErr w:type="spellStart"/>
      <w:r w:rsidRPr="0036674E">
        <w:rPr>
          <w:sz w:val="28"/>
          <w:szCs w:val="28"/>
        </w:rPr>
        <w:t>Бубликова</w:t>
      </w:r>
      <w:proofErr w:type="spellEnd"/>
      <w:r w:rsidRPr="0036674E">
        <w:rPr>
          <w:sz w:val="28"/>
          <w:szCs w:val="28"/>
        </w:rPr>
        <w:t xml:space="preserve">, И. В. Инфекционная </w:t>
      </w:r>
      <w:proofErr w:type="gramStart"/>
      <w:r w:rsidRPr="0036674E">
        <w:rPr>
          <w:sz w:val="28"/>
          <w:szCs w:val="28"/>
        </w:rPr>
        <w:t>безопасность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З. В. Гапонова, З. В. Гапонова. — 3-е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2021. — 240 с. — ISBN 978-5-8114-7184-3.</w:t>
      </w:r>
    </w:p>
    <w:p w14:paraId="39C5B90E" w14:textId="77777777" w:rsidR="0036674E" w:rsidRPr="0036674E" w:rsidRDefault="0036674E" w:rsidP="0036674E">
      <w:pPr>
        <w:pStyle w:val="a4"/>
        <w:numPr>
          <w:ilvl w:val="0"/>
          <w:numId w:val="17"/>
        </w:numPr>
        <w:ind w:left="360"/>
        <w:jc w:val="both"/>
        <w:rPr>
          <w:bCs/>
          <w:sz w:val="28"/>
          <w:szCs w:val="28"/>
        </w:rPr>
      </w:pPr>
      <w:r w:rsidRPr="0036674E">
        <w:rPr>
          <w:sz w:val="28"/>
          <w:szCs w:val="28"/>
        </w:rPr>
        <w:t xml:space="preserve">Палатова, Н. М. ВИЧ-инфекция. Клинические проявления и формы. Сестринский уход. Профилактика профессиональных </w:t>
      </w:r>
      <w:proofErr w:type="gramStart"/>
      <w:r w:rsidRPr="0036674E">
        <w:rPr>
          <w:sz w:val="28"/>
          <w:szCs w:val="28"/>
        </w:rPr>
        <w:t>заражений :</w:t>
      </w:r>
      <w:proofErr w:type="gramEnd"/>
      <w:r w:rsidRPr="0036674E">
        <w:rPr>
          <w:sz w:val="28"/>
          <w:szCs w:val="28"/>
        </w:rPr>
        <w:t xml:space="preserve"> учебное пособие для СПО / Н. М. Палатова. — 4-е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2021. — 112 с. — ISBN 978-5-8114-7055-6.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https://e.lanbook.com/book/154393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>.</w:t>
      </w:r>
    </w:p>
    <w:p w14:paraId="715929DF" w14:textId="77777777" w:rsidR="0036674E" w:rsidRPr="0036674E" w:rsidRDefault="0036674E" w:rsidP="0036674E">
      <w:pPr>
        <w:pStyle w:val="a4"/>
        <w:numPr>
          <w:ilvl w:val="0"/>
          <w:numId w:val="17"/>
        </w:numPr>
        <w:ind w:left="473"/>
        <w:jc w:val="both"/>
        <w:rPr>
          <w:bCs/>
          <w:sz w:val="28"/>
          <w:szCs w:val="28"/>
        </w:rPr>
      </w:pPr>
      <w:proofErr w:type="spellStart"/>
      <w:r w:rsidRPr="0036674E">
        <w:rPr>
          <w:sz w:val="28"/>
          <w:szCs w:val="28"/>
        </w:rPr>
        <w:t>Парахина</w:t>
      </w:r>
      <w:proofErr w:type="spellEnd"/>
      <w:r w:rsidRPr="0036674E">
        <w:rPr>
          <w:sz w:val="28"/>
          <w:szCs w:val="28"/>
        </w:rPr>
        <w:t xml:space="preserve">, А. П. Алгоритмы манипуляций по основам сестринского дела. ПМ 04. Младшая медицинская сестра по уходу за </w:t>
      </w:r>
      <w:proofErr w:type="gramStart"/>
      <w:r w:rsidRPr="0036674E">
        <w:rPr>
          <w:sz w:val="28"/>
          <w:szCs w:val="28"/>
        </w:rPr>
        <w:t>больными :</w:t>
      </w:r>
      <w:proofErr w:type="gramEnd"/>
      <w:r w:rsidRPr="0036674E">
        <w:rPr>
          <w:sz w:val="28"/>
          <w:szCs w:val="28"/>
        </w:rPr>
        <w:t xml:space="preserve"> учебно-методическое пособие для СПО / А. П. </w:t>
      </w:r>
      <w:proofErr w:type="spellStart"/>
      <w:r w:rsidRPr="0036674E">
        <w:rPr>
          <w:sz w:val="28"/>
          <w:szCs w:val="28"/>
        </w:rPr>
        <w:t>Парахина</w:t>
      </w:r>
      <w:proofErr w:type="spellEnd"/>
      <w:r w:rsidRPr="0036674E">
        <w:rPr>
          <w:sz w:val="28"/>
          <w:szCs w:val="28"/>
        </w:rPr>
        <w:t xml:space="preserve">. — 7-е изд., стер. — Санкт-Петербург: Лань, 2023. — 256 с. — ISBN 978-5-507-45748-9.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5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https://e.lanbook.com/book/282491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>.</w:t>
      </w:r>
    </w:p>
    <w:p w14:paraId="04A83D69" w14:textId="77777777" w:rsidR="0036674E" w:rsidRPr="0036674E" w:rsidRDefault="0036674E" w:rsidP="0036674E">
      <w:pPr>
        <w:pStyle w:val="a4"/>
        <w:numPr>
          <w:ilvl w:val="0"/>
          <w:numId w:val="17"/>
        </w:numPr>
        <w:ind w:left="473"/>
        <w:jc w:val="both"/>
        <w:rPr>
          <w:bCs/>
          <w:sz w:val="28"/>
          <w:szCs w:val="28"/>
        </w:rPr>
      </w:pPr>
      <w:proofErr w:type="spellStart"/>
      <w:r w:rsidRPr="0036674E">
        <w:rPr>
          <w:sz w:val="28"/>
          <w:szCs w:val="28"/>
        </w:rPr>
        <w:lastRenderedPageBreak/>
        <w:t>Лесничая</w:t>
      </w:r>
      <w:proofErr w:type="spellEnd"/>
      <w:r w:rsidRPr="0036674E">
        <w:rPr>
          <w:sz w:val="28"/>
          <w:szCs w:val="28"/>
        </w:rPr>
        <w:t>, Л. А. Алгоритмы сестринских манипуляций (в соответствии с технологиями выполнения простых медицинских услуг</w:t>
      </w:r>
      <w:proofErr w:type="gramStart"/>
      <w:r w:rsidRPr="0036674E">
        <w:rPr>
          <w:sz w:val="28"/>
          <w:szCs w:val="28"/>
        </w:rPr>
        <w:t>)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Л. А. </w:t>
      </w:r>
      <w:proofErr w:type="spellStart"/>
      <w:r w:rsidRPr="0036674E">
        <w:rPr>
          <w:sz w:val="28"/>
          <w:szCs w:val="28"/>
        </w:rPr>
        <w:t>Лесничая</w:t>
      </w:r>
      <w:proofErr w:type="spellEnd"/>
      <w:r w:rsidRPr="0036674E">
        <w:rPr>
          <w:sz w:val="28"/>
          <w:szCs w:val="28"/>
        </w:rPr>
        <w:t>. — 5-е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2022. — 256 с. — ISBN 978-5-8114-9243-5.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6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https://e.lanbook.com/book/199913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 xml:space="preserve">. </w:t>
      </w:r>
    </w:p>
    <w:p w14:paraId="4548A01D" w14:textId="77777777" w:rsidR="0036674E" w:rsidRPr="0036674E" w:rsidRDefault="0036674E" w:rsidP="0036674E">
      <w:pPr>
        <w:pStyle w:val="a4"/>
        <w:numPr>
          <w:ilvl w:val="0"/>
          <w:numId w:val="17"/>
        </w:numPr>
        <w:ind w:left="473"/>
        <w:jc w:val="both"/>
        <w:rPr>
          <w:bCs/>
          <w:sz w:val="28"/>
          <w:szCs w:val="28"/>
        </w:rPr>
      </w:pPr>
      <w:proofErr w:type="spellStart"/>
      <w:r w:rsidRPr="0036674E">
        <w:rPr>
          <w:sz w:val="28"/>
          <w:szCs w:val="28"/>
        </w:rPr>
        <w:t>Гуркина</w:t>
      </w:r>
      <w:proofErr w:type="spellEnd"/>
      <w:r w:rsidRPr="0036674E">
        <w:rPr>
          <w:sz w:val="28"/>
          <w:szCs w:val="28"/>
        </w:rPr>
        <w:t xml:space="preserve">, Г. В. Выполнение работ по профессии «Младшая медицинская сестра по уходу за больными». Контрольно-оценочные </w:t>
      </w:r>
      <w:proofErr w:type="gramStart"/>
      <w:r w:rsidRPr="0036674E">
        <w:rPr>
          <w:sz w:val="28"/>
          <w:szCs w:val="28"/>
        </w:rPr>
        <w:t>средства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Г. В. </w:t>
      </w:r>
      <w:proofErr w:type="spellStart"/>
      <w:r w:rsidRPr="0036674E">
        <w:rPr>
          <w:sz w:val="28"/>
          <w:szCs w:val="28"/>
        </w:rPr>
        <w:t>Гуркина</w:t>
      </w:r>
      <w:proofErr w:type="spellEnd"/>
      <w:r w:rsidRPr="0036674E">
        <w:rPr>
          <w:sz w:val="28"/>
          <w:szCs w:val="28"/>
        </w:rPr>
        <w:t>, О. В. Гладышева, Т. А. Гулько.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2022. — 468 с. — ISBN 978-5-8114-8507-9. — Текст: электронный // </w:t>
      </w:r>
      <w:proofErr w:type="gramStart"/>
      <w:r w:rsidRPr="0036674E">
        <w:rPr>
          <w:sz w:val="28"/>
          <w:szCs w:val="28"/>
        </w:rPr>
        <w:t>Лань :</w:t>
      </w:r>
      <w:proofErr w:type="gramEnd"/>
      <w:r w:rsidRPr="0036674E">
        <w:rPr>
          <w:sz w:val="28"/>
          <w:szCs w:val="28"/>
        </w:rPr>
        <w:t xml:space="preserve"> электронно-библиотечная система. — URL: </w:t>
      </w:r>
      <w:hyperlink r:id="rId17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https://e.lanbook.com/book/197519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 xml:space="preserve">. </w:t>
      </w:r>
    </w:p>
    <w:p w14:paraId="0E335081" w14:textId="77777777" w:rsidR="0036674E" w:rsidRPr="0036674E" w:rsidRDefault="0036674E" w:rsidP="0036674E">
      <w:pPr>
        <w:pStyle w:val="a4"/>
        <w:numPr>
          <w:ilvl w:val="0"/>
          <w:numId w:val="17"/>
        </w:numPr>
        <w:ind w:left="473"/>
        <w:jc w:val="both"/>
        <w:rPr>
          <w:bCs/>
          <w:sz w:val="28"/>
          <w:szCs w:val="28"/>
        </w:rPr>
      </w:pPr>
      <w:proofErr w:type="spellStart"/>
      <w:r w:rsidRPr="0036674E">
        <w:rPr>
          <w:sz w:val="28"/>
          <w:szCs w:val="28"/>
        </w:rPr>
        <w:t>Гуркина</w:t>
      </w:r>
      <w:proofErr w:type="spellEnd"/>
      <w:r w:rsidRPr="0036674E">
        <w:rPr>
          <w:sz w:val="28"/>
          <w:szCs w:val="28"/>
        </w:rPr>
        <w:t xml:space="preserve">, Г. В. Выполнение работ по профессии «Младшая медицинская сестра по уходу за больными». Сборник алгоритмов </w:t>
      </w:r>
      <w:proofErr w:type="gramStart"/>
      <w:r w:rsidRPr="0036674E">
        <w:rPr>
          <w:sz w:val="28"/>
          <w:szCs w:val="28"/>
        </w:rPr>
        <w:t>манипуляций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Г. В. </w:t>
      </w:r>
      <w:proofErr w:type="spellStart"/>
      <w:r w:rsidRPr="0036674E">
        <w:rPr>
          <w:sz w:val="28"/>
          <w:szCs w:val="28"/>
        </w:rPr>
        <w:t>Гуркина</w:t>
      </w:r>
      <w:proofErr w:type="spellEnd"/>
      <w:r w:rsidRPr="0036674E">
        <w:rPr>
          <w:sz w:val="28"/>
          <w:szCs w:val="28"/>
        </w:rPr>
        <w:t xml:space="preserve">. — Санкт-Петербург: Лань, 2022. — 296 с. — ISBN 978-5-8114-8624-3.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8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https://e.lanbook.com/book/197518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 xml:space="preserve">. </w:t>
      </w:r>
    </w:p>
    <w:p w14:paraId="61A421C7" w14:textId="77777777" w:rsidR="0036674E" w:rsidRPr="0036674E" w:rsidRDefault="0036674E" w:rsidP="0036674E">
      <w:pPr>
        <w:pStyle w:val="a4"/>
        <w:numPr>
          <w:ilvl w:val="0"/>
          <w:numId w:val="17"/>
        </w:numPr>
        <w:ind w:left="473"/>
        <w:jc w:val="both"/>
        <w:rPr>
          <w:bCs/>
          <w:sz w:val="28"/>
          <w:szCs w:val="28"/>
        </w:rPr>
      </w:pPr>
      <w:proofErr w:type="spellStart"/>
      <w:r w:rsidRPr="0036674E">
        <w:rPr>
          <w:sz w:val="28"/>
          <w:szCs w:val="28"/>
        </w:rPr>
        <w:t>Гуркина</w:t>
      </w:r>
      <w:proofErr w:type="spellEnd"/>
      <w:r w:rsidRPr="0036674E">
        <w:rPr>
          <w:sz w:val="28"/>
          <w:szCs w:val="28"/>
        </w:rPr>
        <w:t>, Г. В. Выполнение работ по профессии «Младшая медицинская сестра по уходу за больными». Сборник чек-</w:t>
      </w:r>
      <w:proofErr w:type="gramStart"/>
      <w:r w:rsidRPr="0036674E">
        <w:rPr>
          <w:sz w:val="28"/>
          <w:szCs w:val="28"/>
        </w:rPr>
        <w:t>листов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Г. В. </w:t>
      </w:r>
      <w:proofErr w:type="spellStart"/>
      <w:r w:rsidRPr="0036674E">
        <w:rPr>
          <w:sz w:val="28"/>
          <w:szCs w:val="28"/>
        </w:rPr>
        <w:t>Гуркина</w:t>
      </w:r>
      <w:proofErr w:type="spellEnd"/>
      <w:r w:rsidRPr="0036674E">
        <w:rPr>
          <w:sz w:val="28"/>
          <w:szCs w:val="28"/>
        </w:rPr>
        <w:t xml:space="preserve">, О. В. Гладышева. — 2-е изд., стер. — Санкт-Петербург: Лань, 2022. — 208 с. — ISBN 978-5-8114-9552-8.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9" w:history="1">
        <w:proofErr w:type="gramStart"/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https://e.lanbook.com/book/200450</w:t>
        </w:r>
      </w:hyperlink>
      <w:r w:rsidRPr="0036674E">
        <w:rPr>
          <w:sz w:val="28"/>
          <w:szCs w:val="28"/>
        </w:rPr>
        <w:t xml:space="preserve">  —</w:t>
      </w:r>
      <w:proofErr w:type="gramEnd"/>
      <w:r w:rsidRPr="0036674E">
        <w:rPr>
          <w:sz w:val="28"/>
          <w:szCs w:val="28"/>
        </w:rPr>
        <w:t xml:space="preserve">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r w:rsidRPr="0036674E">
        <w:rPr>
          <w:sz w:val="28"/>
          <w:szCs w:val="28"/>
        </w:rPr>
        <w:t xml:space="preserve">. пользователей. </w:t>
      </w:r>
    </w:p>
    <w:p w14:paraId="70B0C2FB" w14:textId="77777777" w:rsidR="0036674E" w:rsidRPr="0036674E" w:rsidRDefault="0036674E" w:rsidP="0036674E">
      <w:pPr>
        <w:pStyle w:val="a4"/>
        <w:numPr>
          <w:ilvl w:val="0"/>
          <w:numId w:val="17"/>
        </w:numPr>
        <w:ind w:left="473"/>
        <w:jc w:val="both"/>
        <w:rPr>
          <w:bCs/>
          <w:sz w:val="28"/>
          <w:szCs w:val="28"/>
        </w:rPr>
      </w:pPr>
      <w:r w:rsidRPr="0036674E">
        <w:rPr>
          <w:sz w:val="28"/>
          <w:szCs w:val="28"/>
        </w:rPr>
        <w:t>Борисова, С. Ю. Терминальные состояния. Алгоритм проведения базовой (элементарной) сердечно-легочной реанимации в условиях дефицита времени. +</w:t>
      </w:r>
      <w:proofErr w:type="gramStart"/>
      <w:r w:rsidRPr="0036674E">
        <w:rPr>
          <w:sz w:val="28"/>
          <w:szCs w:val="28"/>
        </w:rPr>
        <w:t>DVD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С. Ю. Борисова. — 3-е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2021. — 84 с. — ISBN 978-5-8114-7183-6.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20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https://e.lanbook.com/book/158961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>.</w:t>
      </w:r>
    </w:p>
    <w:p w14:paraId="48350268" w14:textId="77777777" w:rsidR="0036674E" w:rsidRPr="0036674E" w:rsidRDefault="0036674E" w:rsidP="0036674E">
      <w:pPr>
        <w:pStyle w:val="a4"/>
        <w:numPr>
          <w:ilvl w:val="0"/>
          <w:numId w:val="17"/>
        </w:numPr>
        <w:ind w:left="473"/>
        <w:jc w:val="both"/>
        <w:rPr>
          <w:bCs/>
          <w:sz w:val="28"/>
          <w:szCs w:val="28"/>
        </w:rPr>
      </w:pPr>
      <w:r w:rsidRPr="0036674E">
        <w:rPr>
          <w:sz w:val="28"/>
          <w:szCs w:val="28"/>
        </w:rPr>
        <w:t xml:space="preserve">Антропова, О. В. Теория и практика сестринского дела. Курс </w:t>
      </w:r>
      <w:proofErr w:type="gramStart"/>
      <w:r w:rsidRPr="0036674E">
        <w:rPr>
          <w:sz w:val="28"/>
          <w:szCs w:val="28"/>
        </w:rPr>
        <w:t>лекций :</w:t>
      </w:r>
      <w:proofErr w:type="gramEnd"/>
      <w:r w:rsidRPr="0036674E">
        <w:rPr>
          <w:sz w:val="28"/>
          <w:szCs w:val="28"/>
        </w:rPr>
        <w:t xml:space="preserve"> учебное пособие для </w:t>
      </w:r>
      <w:proofErr w:type="spellStart"/>
      <w:r w:rsidRPr="0036674E">
        <w:rPr>
          <w:sz w:val="28"/>
          <w:szCs w:val="28"/>
        </w:rPr>
        <w:t>спо</w:t>
      </w:r>
      <w:proofErr w:type="spellEnd"/>
      <w:r w:rsidRPr="0036674E">
        <w:rPr>
          <w:sz w:val="28"/>
          <w:szCs w:val="28"/>
        </w:rPr>
        <w:t xml:space="preserve"> / О. В. Антропова. — 3-е изд., стер. — Санкт-</w:t>
      </w:r>
      <w:proofErr w:type="gramStart"/>
      <w:r w:rsidRPr="0036674E">
        <w:rPr>
          <w:sz w:val="28"/>
          <w:szCs w:val="28"/>
        </w:rPr>
        <w:t>Петербург :</w:t>
      </w:r>
      <w:proofErr w:type="gramEnd"/>
      <w:r w:rsidRPr="0036674E">
        <w:rPr>
          <w:sz w:val="28"/>
          <w:szCs w:val="28"/>
        </w:rPr>
        <w:t xml:space="preserve"> Лань, 2022. — 84 с. — ISBN 978-5-507-44370-3. — </w:t>
      </w:r>
      <w:proofErr w:type="gramStart"/>
      <w:r w:rsidRPr="0036674E">
        <w:rPr>
          <w:sz w:val="28"/>
          <w:szCs w:val="28"/>
        </w:rPr>
        <w:t>Текст :</w:t>
      </w:r>
      <w:proofErr w:type="gramEnd"/>
      <w:r w:rsidRPr="0036674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21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https://e.lanbook.com/book/226457</w:t>
        </w:r>
      </w:hyperlink>
      <w:r w:rsidRPr="0036674E">
        <w:rPr>
          <w:sz w:val="28"/>
          <w:szCs w:val="28"/>
        </w:rPr>
        <w:t xml:space="preserve"> — Режим доступа: для </w:t>
      </w:r>
      <w:proofErr w:type="spellStart"/>
      <w:r w:rsidRPr="0036674E">
        <w:rPr>
          <w:sz w:val="28"/>
          <w:szCs w:val="28"/>
        </w:rPr>
        <w:t>авториз</w:t>
      </w:r>
      <w:proofErr w:type="spellEnd"/>
      <w:proofErr w:type="gramStart"/>
      <w:r w:rsidRPr="0036674E">
        <w:rPr>
          <w:sz w:val="28"/>
          <w:szCs w:val="28"/>
        </w:rPr>
        <w:t>. пользователей</w:t>
      </w:r>
      <w:proofErr w:type="gramEnd"/>
      <w:r w:rsidRPr="0036674E">
        <w:rPr>
          <w:sz w:val="28"/>
          <w:szCs w:val="28"/>
        </w:rPr>
        <w:t>.</w:t>
      </w:r>
    </w:p>
    <w:p w14:paraId="34AA26ED" w14:textId="77777777" w:rsidR="0036674E" w:rsidRPr="0036674E" w:rsidRDefault="0036674E" w:rsidP="00737C5C">
      <w:pPr>
        <w:suppressAutoHyphens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74E">
        <w:rPr>
          <w:rFonts w:ascii="Times New Roman" w:hAnsi="Times New Roman" w:cs="Times New Roman"/>
          <w:b/>
          <w:bCs/>
          <w:sz w:val="28"/>
          <w:szCs w:val="28"/>
        </w:rPr>
        <w:t>3.2.3. Дополнительные источники</w:t>
      </w:r>
    </w:p>
    <w:p w14:paraId="7EA40F16" w14:textId="77777777" w:rsidR="0036674E" w:rsidRPr="0036674E" w:rsidRDefault="0036674E" w:rsidP="009F0F2D">
      <w:pPr>
        <w:pStyle w:val="a4"/>
        <w:numPr>
          <w:ilvl w:val="0"/>
          <w:numId w:val="16"/>
        </w:numPr>
        <w:suppressAutoHyphens/>
        <w:ind w:left="510"/>
        <w:jc w:val="both"/>
        <w:rPr>
          <w:sz w:val="28"/>
          <w:szCs w:val="28"/>
        </w:rPr>
      </w:pPr>
      <w:r w:rsidRPr="0036674E">
        <w:rPr>
          <w:sz w:val="28"/>
          <w:szCs w:val="28"/>
        </w:rPr>
        <w:lastRenderedPageBreak/>
        <w:t>Федеральный закон от 30.03.1999 N 52-ФЗ «О санитарно-эпидемиологическом благополучии населения» (последняя редакция)</w:t>
      </w:r>
    </w:p>
    <w:p w14:paraId="76E3B9A6" w14:textId="77777777" w:rsidR="0036674E" w:rsidRPr="0036674E" w:rsidRDefault="0036674E" w:rsidP="009F0F2D">
      <w:pPr>
        <w:pStyle w:val="a4"/>
        <w:numPr>
          <w:ilvl w:val="0"/>
          <w:numId w:val="16"/>
        </w:numPr>
        <w:suppressAutoHyphens/>
        <w:ind w:left="510"/>
        <w:jc w:val="both"/>
        <w:rPr>
          <w:sz w:val="28"/>
          <w:szCs w:val="28"/>
        </w:rPr>
      </w:pPr>
      <w:r w:rsidRPr="0036674E">
        <w:rPr>
          <w:sz w:val="28"/>
          <w:szCs w:val="28"/>
        </w:rPr>
        <w:t xml:space="preserve">Федеральный закон от 21 ноября 2011 № 323-ФЗ «Об основах охраны здоровья граждан в Российской Федерации» (последняя редакция). </w:t>
      </w:r>
    </w:p>
    <w:p w14:paraId="249774F8" w14:textId="77777777" w:rsidR="0036674E" w:rsidRPr="0036674E" w:rsidRDefault="0036674E" w:rsidP="009F0F2D">
      <w:pPr>
        <w:pStyle w:val="a4"/>
        <w:numPr>
          <w:ilvl w:val="0"/>
          <w:numId w:val="16"/>
        </w:numPr>
        <w:suppressAutoHyphens/>
        <w:ind w:left="510"/>
        <w:jc w:val="both"/>
        <w:rPr>
          <w:sz w:val="28"/>
          <w:szCs w:val="28"/>
        </w:rPr>
      </w:pPr>
      <w:r w:rsidRPr="0036674E">
        <w:rPr>
          <w:sz w:val="28"/>
          <w:szCs w:val="28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</w:t>
      </w:r>
      <w:bookmarkStart w:id="32" w:name="_Hlk80090995"/>
    </w:p>
    <w:p w14:paraId="2503509B" w14:textId="77777777" w:rsidR="0036674E" w:rsidRPr="0036674E" w:rsidRDefault="00B4798A" w:rsidP="009F0F2D">
      <w:pPr>
        <w:pStyle w:val="a4"/>
        <w:numPr>
          <w:ilvl w:val="0"/>
          <w:numId w:val="16"/>
        </w:numPr>
        <w:suppressAutoHyphens/>
        <w:ind w:left="510"/>
        <w:jc w:val="both"/>
        <w:rPr>
          <w:rStyle w:val="a6"/>
          <w:color w:val="auto"/>
          <w:sz w:val="28"/>
          <w:szCs w:val="28"/>
          <w:u w:val="none"/>
        </w:rPr>
      </w:pPr>
      <w:hyperlink r:id="rId22" w:history="1">
        <w:r w:rsidR="0036674E"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 xml:space="preserve">СанПиН 3.3686-21 "Санитарно-эпидемиологические требования по профилактике инфекционных болезней" </w:t>
        </w:r>
      </w:hyperlink>
    </w:p>
    <w:p w14:paraId="17FD28AD" w14:textId="77777777" w:rsidR="0036674E" w:rsidRPr="0036674E" w:rsidRDefault="00B4798A" w:rsidP="009F0F2D">
      <w:pPr>
        <w:pStyle w:val="a4"/>
        <w:numPr>
          <w:ilvl w:val="0"/>
          <w:numId w:val="16"/>
        </w:numPr>
        <w:suppressAutoHyphens/>
        <w:ind w:left="510"/>
        <w:jc w:val="both"/>
        <w:rPr>
          <w:rStyle w:val="a6"/>
          <w:color w:val="auto"/>
          <w:sz w:val="28"/>
          <w:szCs w:val="28"/>
          <w:u w:val="none"/>
        </w:rPr>
      </w:pPr>
      <w:hyperlink r:id="rId23" w:anchor="6560IO" w:history="1">
        <w:r w:rsidR="0036674E"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</w:p>
    <w:p w14:paraId="0884FD4F" w14:textId="107FF596" w:rsidR="0036674E" w:rsidRPr="0036674E" w:rsidRDefault="0036674E" w:rsidP="009F0F2D">
      <w:pPr>
        <w:pStyle w:val="a4"/>
        <w:numPr>
          <w:ilvl w:val="0"/>
          <w:numId w:val="16"/>
        </w:numPr>
        <w:suppressAutoHyphens/>
        <w:ind w:left="510"/>
        <w:jc w:val="both"/>
        <w:rPr>
          <w:sz w:val="28"/>
          <w:szCs w:val="28"/>
        </w:rPr>
      </w:pPr>
      <w:r w:rsidRPr="0036674E">
        <w:rPr>
          <w:sz w:val="28"/>
          <w:szCs w:val="28"/>
        </w:rPr>
        <w:t>СанПиН 2.3/2.4.3590-20 "Санитарно-эпидемиологические требования к организации общественного питания населения"</w:t>
      </w:r>
      <w:bookmarkEnd w:id="32"/>
    </w:p>
    <w:p w14:paraId="70F67EDC" w14:textId="77777777" w:rsidR="0036674E" w:rsidRPr="0036674E" w:rsidRDefault="0036674E" w:rsidP="009F0F2D">
      <w:pPr>
        <w:pStyle w:val="a4"/>
        <w:numPr>
          <w:ilvl w:val="0"/>
          <w:numId w:val="16"/>
        </w:numPr>
        <w:suppressAutoHyphens/>
        <w:ind w:left="510"/>
        <w:jc w:val="both"/>
        <w:rPr>
          <w:sz w:val="28"/>
          <w:szCs w:val="28"/>
        </w:rPr>
      </w:pPr>
      <w:r w:rsidRPr="0036674E">
        <w:rPr>
          <w:bCs/>
          <w:sz w:val="28"/>
          <w:szCs w:val="28"/>
        </w:rPr>
        <w:t xml:space="preserve">Санитарно-эпидемиологические правила СП 3.1.3597-20 "Профилактика новой </w:t>
      </w:r>
      <w:proofErr w:type="spellStart"/>
      <w:r w:rsidRPr="0036674E">
        <w:rPr>
          <w:bCs/>
          <w:sz w:val="28"/>
          <w:szCs w:val="28"/>
        </w:rPr>
        <w:t>коронавирусной</w:t>
      </w:r>
      <w:proofErr w:type="spellEnd"/>
      <w:r w:rsidRPr="0036674E">
        <w:rPr>
          <w:bCs/>
          <w:sz w:val="28"/>
          <w:szCs w:val="28"/>
        </w:rPr>
        <w:t xml:space="preserve"> инфекции (COVID-19)" </w:t>
      </w:r>
      <w:r w:rsidRPr="0036674E">
        <w:rPr>
          <w:sz w:val="28"/>
          <w:szCs w:val="28"/>
        </w:rPr>
        <w:t>(с изменениями на 9 ноября 2021 года)</w:t>
      </w:r>
    </w:p>
    <w:p w14:paraId="3B6DC2D8" w14:textId="77777777" w:rsidR="0036674E" w:rsidRPr="0036674E" w:rsidRDefault="0036674E" w:rsidP="009F0F2D">
      <w:pPr>
        <w:pStyle w:val="headertext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510"/>
        <w:jc w:val="both"/>
        <w:textAlignment w:val="baseline"/>
        <w:rPr>
          <w:sz w:val="28"/>
          <w:szCs w:val="28"/>
        </w:rPr>
      </w:pPr>
      <w:r w:rsidRPr="0036674E">
        <w:rPr>
          <w:sz w:val="28"/>
          <w:szCs w:val="28"/>
        </w:rPr>
        <w:t xml:space="preserve">Методические указания к дезинфицирующим средствам, нормативные документы [Электронный ресурс]. </w:t>
      </w:r>
      <w:r w:rsidRPr="0036674E">
        <w:rPr>
          <w:sz w:val="28"/>
          <w:szCs w:val="28"/>
          <w:lang w:val="en-US"/>
        </w:rPr>
        <w:t>URL</w:t>
      </w:r>
      <w:r w:rsidRPr="0036674E">
        <w:rPr>
          <w:sz w:val="28"/>
          <w:szCs w:val="28"/>
        </w:rPr>
        <w:t xml:space="preserve">: </w:t>
      </w:r>
      <w:hyperlink r:id="rId24" w:history="1">
        <w:r w:rsidRPr="0036674E">
          <w:rPr>
            <w:sz w:val="28"/>
            <w:szCs w:val="28"/>
          </w:rPr>
          <w:t>http://dezsredstva.ru/</w:t>
        </w:r>
      </w:hyperlink>
    </w:p>
    <w:p w14:paraId="7CD8BB4C" w14:textId="77777777" w:rsidR="0036674E" w:rsidRPr="0036674E" w:rsidRDefault="0036674E" w:rsidP="009F0F2D">
      <w:pPr>
        <w:pStyle w:val="a4"/>
        <w:numPr>
          <w:ilvl w:val="0"/>
          <w:numId w:val="16"/>
        </w:numPr>
        <w:ind w:left="510"/>
        <w:jc w:val="both"/>
        <w:rPr>
          <w:sz w:val="28"/>
          <w:szCs w:val="28"/>
        </w:rPr>
      </w:pPr>
      <w:r w:rsidRPr="0036674E">
        <w:rPr>
          <w:sz w:val="28"/>
          <w:szCs w:val="28"/>
        </w:rPr>
        <w:t>Нормативные документы [Электронный ресурс]. URL: http://www.consultant.ru/</w:t>
      </w:r>
    </w:p>
    <w:p w14:paraId="219642DB" w14:textId="77777777" w:rsidR="0036674E" w:rsidRPr="0036674E" w:rsidRDefault="0036674E" w:rsidP="009F0F2D">
      <w:pPr>
        <w:pStyle w:val="a4"/>
        <w:numPr>
          <w:ilvl w:val="0"/>
          <w:numId w:val="16"/>
        </w:numPr>
        <w:ind w:left="510"/>
        <w:jc w:val="both"/>
        <w:rPr>
          <w:sz w:val="28"/>
          <w:szCs w:val="28"/>
        </w:rPr>
      </w:pPr>
      <w:r w:rsidRPr="0036674E">
        <w:rPr>
          <w:sz w:val="28"/>
          <w:szCs w:val="28"/>
        </w:rPr>
        <w:t xml:space="preserve">Нормативные документы. [Электронный ресурс]. </w:t>
      </w:r>
      <w:r w:rsidRPr="0036674E">
        <w:rPr>
          <w:sz w:val="28"/>
          <w:szCs w:val="28"/>
          <w:lang w:val="en-US"/>
        </w:rPr>
        <w:t>URL</w:t>
      </w:r>
      <w:r w:rsidRPr="0036674E">
        <w:rPr>
          <w:sz w:val="28"/>
          <w:szCs w:val="28"/>
        </w:rPr>
        <w:t xml:space="preserve">: </w:t>
      </w:r>
      <w:hyperlink r:id="rId25" w:history="1">
        <w:r w:rsidRPr="0036674E">
          <w:rPr>
            <w:rStyle w:val="a6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://</w:t>
        </w:r>
        <w:r w:rsidRPr="0036674E">
          <w:rPr>
            <w:rStyle w:val="a6"/>
            <w:rFonts w:eastAsia="Calibri"/>
            <w:color w:val="auto"/>
            <w:sz w:val="28"/>
            <w:szCs w:val="28"/>
            <w:u w:val="none"/>
            <w:lang w:val="en-US"/>
          </w:rPr>
          <w:t>www</w:t>
        </w:r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.</w:t>
        </w:r>
        <w:r w:rsidRPr="0036674E">
          <w:rPr>
            <w:rStyle w:val="a6"/>
            <w:rFonts w:eastAsia="Calibri"/>
            <w:color w:val="auto"/>
            <w:sz w:val="28"/>
            <w:szCs w:val="28"/>
            <w:u w:val="none"/>
            <w:lang w:val="en-US"/>
          </w:rPr>
          <w:t>recipe</w:t>
        </w:r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Pr="0036674E">
          <w:rPr>
            <w:rStyle w:val="a6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36674E">
          <w:rPr>
            <w:rStyle w:val="a6"/>
            <w:rFonts w:eastAsia="Calibri"/>
            <w:color w:val="auto"/>
            <w:sz w:val="28"/>
            <w:szCs w:val="28"/>
            <w:u w:val="none"/>
          </w:rPr>
          <w:t>/</w:t>
        </w:r>
      </w:hyperlink>
    </w:p>
    <w:p w14:paraId="1C8F82EF" w14:textId="77777777" w:rsidR="0036674E" w:rsidRPr="0036674E" w:rsidRDefault="0036674E" w:rsidP="009F0F2D">
      <w:pPr>
        <w:pStyle w:val="a4"/>
        <w:numPr>
          <w:ilvl w:val="0"/>
          <w:numId w:val="16"/>
        </w:numPr>
        <w:ind w:left="510"/>
        <w:jc w:val="both"/>
        <w:rPr>
          <w:sz w:val="28"/>
          <w:szCs w:val="28"/>
        </w:rPr>
      </w:pPr>
      <w:r w:rsidRPr="0036674E">
        <w:rPr>
          <w:sz w:val="28"/>
          <w:szCs w:val="28"/>
        </w:rPr>
        <w:t xml:space="preserve">Методический центр аккредитации [Электронный ресурс]. </w:t>
      </w:r>
      <w:r w:rsidRPr="0036674E">
        <w:rPr>
          <w:sz w:val="28"/>
          <w:szCs w:val="28"/>
          <w:lang w:val="en-US"/>
        </w:rPr>
        <w:t>URL</w:t>
      </w:r>
      <w:r w:rsidRPr="0036674E">
        <w:rPr>
          <w:sz w:val="28"/>
          <w:szCs w:val="28"/>
        </w:rPr>
        <w:t>:  специалистов https://fmza.ru/</w:t>
      </w:r>
    </w:p>
    <w:p w14:paraId="489EC737" w14:textId="77777777" w:rsidR="0036674E" w:rsidRDefault="0036674E" w:rsidP="009F0F2D">
      <w:pPr>
        <w:ind w:left="510"/>
        <w:rPr>
          <w:rFonts w:ascii="Times New Roman" w:hAnsi="Times New Roman" w:cs="Times New Roman"/>
          <w:sz w:val="24"/>
          <w:szCs w:val="24"/>
        </w:rPr>
      </w:pPr>
    </w:p>
    <w:p w14:paraId="1DBC4B42" w14:textId="77777777" w:rsidR="007214CC" w:rsidRDefault="007214CC" w:rsidP="009F0F2D">
      <w:pPr>
        <w:ind w:left="510"/>
        <w:rPr>
          <w:rFonts w:ascii="Times New Roman" w:hAnsi="Times New Roman" w:cs="Times New Roman"/>
          <w:sz w:val="24"/>
          <w:szCs w:val="24"/>
        </w:rPr>
      </w:pPr>
    </w:p>
    <w:p w14:paraId="1BBEB663" w14:textId="77777777" w:rsidR="009F0F2D" w:rsidRDefault="009F0F2D" w:rsidP="0036674E">
      <w:pPr>
        <w:rPr>
          <w:rFonts w:ascii="Times New Roman" w:hAnsi="Times New Roman" w:cs="Times New Roman"/>
          <w:sz w:val="24"/>
          <w:szCs w:val="24"/>
        </w:rPr>
        <w:sectPr w:rsidR="009F0F2D" w:rsidSect="00805F8E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14:paraId="0E4D7242" w14:textId="3754942A" w:rsidR="0036674E" w:rsidRPr="009A1645" w:rsidRDefault="0036674E" w:rsidP="009F0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6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4.КОНТРОЛЬ И ОЦЕНКА РЕЗУЛЬТАТОВ ОСВОЕНИЯ </w:t>
      </w:r>
      <w:r w:rsidRPr="009A1645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31"/>
      <w:r w:rsidR="007F31FA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7230"/>
        <w:gridCol w:w="2976"/>
      </w:tblGrid>
      <w:tr w:rsidR="0036674E" w:rsidRPr="009230AE" w14:paraId="38F1C828" w14:textId="77777777" w:rsidTr="009F0F2D">
        <w:tc>
          <w:tcPr>
            <w:tcW w:w="4819" w:type="dxa"/>
            <w:vAlign w:val="center"/>
          </w:tcPr>
          <w:p w14:paraId="4C250952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132208027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  <w:bookmarkEnd w:id="33"/>
          </w:p>
        </w:tc>
        <w:tc>
          <w:tcPr>
            <w:tcW w:w="7230" w:type="dxa"/>
            <w:vAlign w:val="center"/>
          </w:tcPr>
          <w:p w14:paraId="43E3633C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132208028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  <w:bookmarkEnd w:id="34"/>
          </w:p>
        </w:tc>
        <w:tc>
          <w:tcPr>
            <w:tcW w:w="2976" w:type="dxa"/>
            <w:vAlign w:val="center"/>
          </w:tcPr>
          <w:p w14:paraId="0562C37A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36674E" w:rsidRPr="009230AE" w14:paraId="0A7BCA22" w14:textId="77777777" w:rsidTr="009F0F2D">
        <w:tc>
          <w:tcPr>
            <w:tcW w:w="4819" w:type="dxa"/>
          </w:tcPr>
          <w:p w14:paraId="2E988026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132208029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ПК 1.1. Осуществлять рациональное перемещение и транспортировку материальных объектов и медицинских отходов</w:t>
            </w:r>
            <w:bookmarkEnd w:id="35"/>
          </w:p>
        </w:tc>
        <w:tc>
          <w:tcPr>
            <w:tcW w:w="7230" w:type="dxa"/>
          </w:tcPr>
          <w:p w14:paraId="2B78EE93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132208030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Владеет навыками рационального перемещения и транспортировки материальных объектов и медицинских отходов</w:t>
            </w:r>
            <w:bookmarkEnd w:id="36"/>
          </w:p>
        </w:tc>
        <w:tc>
          <w:tcPr>
            <w:tcW w:w="2976" w:type="dxa"/>
            <w:vMerge w:val="restart"/>
          </w:tcPr>
          <w:p w14:paraId="59653CC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Опрос.</w:t>
            </w:r>
          </w:p>
          <w:p w14:paraId="1BDA04DA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практических умений. </w:t>
            </w:r>
          </w:p>
          <w:p w14:paraId="15F8CF27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sz w:val="24"/>
                <w:szCs w:val="24"/>
              </w:rPr>
              <w:t>Решение проблемно-ситуационных задач.</w:t>
            </w:r>
          </w:p>
          <w:p w14:paraId="052FC83D" w14:textId="77777777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14:paraId="4160FF6E" w14:textId="3F502D68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обучающихся.</w:t>
            </w:r>
          </w:p>
          <w:p w14:paraId="018F05A4" w14:textId="01EAC1BB" w:rsidR="0036674E" w:rsidRPr="009F0F2D" w:rsidRDefault="0036674E" w:rsidP="009F0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D">
              <w:rPr>
                <w:rFonts w:ascii="Times New Roman" w:hAnsi="Times New Roman" w:cs="Times New Roman"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14:paraId="66D813C8" w14:textId="77777777" w:rsidR="0036674E" w:rsidRPr="009230AE" w:rsidRDefault="0036674E" w:rsidP="009F0F2D">
            <w:pPr>
              <w:pStyle w:val="a3"/>
              <w:jc w:val="both"/>
            </w:pPr>
            <w:r w:rsidRPr="009F0F2D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профессиональному модулю.</w:t>
            </w:r>
          </w:p>
        </w:tc>
      </w:tr>
      <w:tr w:rsidR="0036674E" w:rsidRPr="009230AE" w14:paraId="4C131B67" w14:textId="77777777" w:rsidTr="009F0F2D">
        <w:tc>
          <w:tcPr>
            <w:tcW w:w="4819" w:type="dxa"/>
          </w:tcPr>
          <w:p w14:paraId="00439024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132208033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ПК 1.3. Осуществлять профессиональный уход за пациентами с использованием современных средств и предметов ухода</w:t>
            </w:r>
            <w:bookmarkEnd w:id="37"/>
          </w:p>
        </w:tc>
        <w:tc>
          <w:tcPr>
            <w:tcW w:w="7230" w:type="dxa"/>
          </w:tcPr>
          <w:p w14:paraId="3AFD5E84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132208034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профессионального ухода за пациентами с использованием современных средств и предметов ухода</w:t>
            </w:r>
            <w:bookmarkEnd w:id="38"/>
          </w:p>
        </w:tc>
        <w:tc>
          <w:tcPr>
            <w:tcW w:w="2976" w:type="dxa"/>
            <w:vMerge/>
          </w:tcPr>
          <w:p w14:paraId="251FB297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4E" w:rsidRPr="009230AE" w14:paraId="59109043" w14:textId="77777777" w:rsidTr="009F0F2D">
        <w:tc>
          <w:tcPr>
            <w:tcW w:w="4819" w:type="dxa"/>
          </w:tcPr>
          <w:p w14:paraId="140F2260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132208035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ПК 1.4. Осуществлять уход за телом человека</w:t>
            </w:r>
            <w:bookmarkEnd w:id="39"/>
          </w:p>
        </w:tc>
        <w:tc>
          <w:tcPr>
            <w:tcW w:w="7230" w:type="dxa"/>
          </w:tcPr>
          <w:p w14:paraId="23A67C31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132208036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Владеет навыками уход за телом человека</w:t>
            </w:r>
            <w:bookmarkEnd w:id="40"/>
          </w:p>
        </w:tc>
        <w:tc>
          <w:tcPr>
            <w:tcW w:w="2976" w:type="dxa"/>
            <w:vMerge/>
          </w:tcPr>
          <w:p w14:paraId="44F729EF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4E" w:rsidRPr="009230AE" w14:paraId="6FF09962" w14:textId="77777777" w:rsidTr="009F0F2D">
        <w:tc>
          <w:tcPr>
            <w:tcW w:w="4819" w:type="dxa"/>
          </w:tcPr>
          <w:p w14:paraId="6B7B3D65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132208037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</w:t>
            </w:r>
            <w:bookmarkEnd w:id="41"/>
          </w:p>
        </w:tc>
        <w:tc>
          <w:tcPr>
            <w:tcW w:w="7230" w:type="dxa"/>
          </w:tcPr>
          <w:p w14:paraId="71EF2A79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Распознает и анализирует задачу и/ или проблему в профессиональном и/ или социальном контексте, определяет этапы решения задачи, составляет план действия, определяет необходимые ресурсы</w:t>
            </w:r>
          </w:p>
        </w:tc>
        <w:tc>
          <w:tcPr>
            <w:tcW w:w="2976" w:type="dxa"/>
            <w:vMerge w:val="restart"/>
          </w:tcPr>
          <w:p w14:paraId="7F3D5B9D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</w:t>
            </w:r>
            <w:r w:rsidRPr="009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образовательной программы.</w:t>
            </w:r>
          </w:p>
        </w:tc>
      </w:tr>
      <w:tr w:rsidR="0036674E" w:rsidRPr="009230AE" w14:paraId="764A70F5" w14:textId="77777777" w:rsidTr="009F0F2D">
        <w:tc>
          <w:tcPr>
            <w:tcW w:w="4819" w:type="dxa"/>
          </w:tcPr>
          <w:p w14:paraId="7C392E79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132208038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bookmarkEnd w:id="42"/>
          </w:p>
        </w:tc>
        <w:tc>
          <w:tcPr>
            <w:tcW w:w="7230" w:type="dxa"/>
          </w:tcPr>
          <w:p w14:paraId="38B8CB1F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 xml:space="preserve"> задачи для поиска информации, структурирует получаемую информацию, применяет средства информационных технологий для решения профессиональных задач, использует современное программное обеспечение</w:t>
            </w:r>
          </w:p>
        </w:tc>
        <w:tc>
          <w:tcPr>
            <w:tcW w:w="2976" w:type="dxa"/>
            <w:vMerge/>
          </w:tcPr>
          <w:p w14:paraId="24554525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4E" w:rsidRPr="009230AE" w14:paraId="6D60862B" w14:textId="77777777" w:rsidTr="009F0F2D">
        <w:tc>
          <w:tcPr>
            <w:tcW w:w="4819" w:type="dxa"/>
          </w:tcPr>
          <w:p w14:paraId="20DC6303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132208039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  <w:bookmarkEnd w:id="43"/>
          </w:p>
        </w:tc>
        <w:tc>
          <w:tcPr>
            <w:tcW w:w="7230" w:type="dxa"/>
          </w:tcPr>
          <w:p w14:paraId="41CF353E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команды, 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976" w:type="dxa"/>
            <w:vMerge/>
          </w:tcPr>
          <w:p w14:paraId="453A6C7B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4E" w:rsidRPr="009230AE" w14:paraId="3704EC5D" w14:textId="77777777" w:rsidTr="009F0F2D">
        <w:tc>
          <w:tcPr>
            <w:tcW w:w="4819" w:type="dxa"/>
          </w:tcPr>
          <w:p w14:paraId="2B081782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132208040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bookmarkEnd w:id="44"/>
          </w:p>
        </w:tc>
        <w:tc>
          <w:tcPr>
            <w:tcW w:w="7230" w:type="dxa"/>
          </w:tcPr>
          <w:p w14:paraId="707AA1AD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976" w:type="dxa"/>
            <w:vMerge/>
          </w:tcPr>
          <w:p w14:paraId="2B9966AE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4E" w:rsidRPr="009230AE" w14:paraId="19629AFE" w14:textId="77777777" w:rsidTr="009F0F2D">
        <w:tc>
          <w:tcPr>
            <w:tcW w:w="4819" w:type="dxa"/>
          </w:tcPr>
          <w:p w14:paraId="52EC8CBE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132208041"/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  <w:bookmarkEnd w:id="45"/>
          </w:p>
        </w:tc>
        <w:tc>
          <w:tcPr>
            <w:tcW w:w="7230" w:type="dxa"/>
          </w:tcPr>
          <w:p w14:paraId="57E03082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AE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на известные темы, понимает тексты на базовые профессиональные темы, участвует в диалогах на знакомые общие и профессиональные темы</w:t>
            </w:r>
          </w:p>
        </w:tc>
        <w:tc>
          <w:tcPr>
            <w:tcW w:w="2976" w:type="dxa"/>
            <w:vMerge/>
          </w:tcPr>
          <w:p w14:paraId="4EB1E31C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4E" w:rsidRPr="009230AE" w14:paraId="2C2EB85C" w14:textId="77777777" w:rsidTr="009F0F2D">
        <w:tc>
          <w:tcPr>
            <w:tcW w:w="4819" w:type="dxa"/>
          </w:tcPr>
          <w:p w14:paraId="76E0B260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13. </w:t>
            </w:r>
            <w:r w:rsidRPr="00195D7B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7230" w:type="dxa"/>
          </w:tcPr>
          <w:p w14:paraId="2527FE3E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sz w:val="24"/>
                <w:szCs w:val="24"/>
              </w:rPr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14:paraId="0A51639F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конструктивное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взаимодействие в учебном коллективе/бригаде;</w:t>
            </w:r>
          </w:p>
          <w:p w14:paraId="6F678F18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навыков межличностного делового общения, социального имиджа;</w:t>
            </w:r>
          </w:p>
          <w:p w14:paraId="72E97EBB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к общению и взаимодействию с людьми самого разного статуса, этнической, религиозной принадлежности и в многообразных обстоятельствах.</w:t>
            </w:r>
          </w:p>
        </w:tc>
        <w:tc>
          <w:tcPr>
            <w:tcW w:w="2976" w:type="dxa"/>
          </w:tcPr>
          <w:p w14:paraId="02AFC53F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 при выполнении практических работ</w:t>
            </w:r>
          </w:p>
        </w:tc>
      </w:tr>
      <w:tr w:rsidR="0036674E" w:rsidRPr="009230AE" w14:paraId="592CA351" w14:textId="77777777" w:rsidTr="009F0F2D">
        <w:tc>
          <w:tcPr>
            <w:tcW w:w="4819" w:type="dxa"/>
          </w:tcPr>
          <w:p w14:paraId="17637D4A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14. </w:t>
            </w:r>
            <w:r w:rsidRPr="00195D7B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7230" w:type="dxa"/>
          </w:tcPr>
          <w:p w14:paraId="5ECA3E85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sz w:val="24"/>
                <w:szCs w:val="24"/>
              </w:rPr>
              <w:t>Оценка собственного продвижения, личностного развития;</w:t>
            </w:r>
          </w:p>
          <w:p w14:paraId="0FCD6ED4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14:paraId="57216DD1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за результат учебной деятельности и подготовки </w:t>
            </w:r>
            <w:r w:rsidRPr="00FC13AF">
              <w:rPr>
                <w:rFonts w:ascii="Times New Roman" w:hAnsi="Times New Roman"/>
                <w:sz w:val="24"/>
                <w:szCs w:val="24"/>
              </w:rPr>
              <w:br/>
              <w:t>к профессиональной деятельности;</w:t>
            </w:r>
          </w:p>
          <w:p w14:paraId="387ECA9C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в исследовательской и проектной работе;</w:t>
            </w:r>
          </w:p>
          <w:p w14:paraId="732F9AC9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в конкурсах профессионального мастерства, олимпиадах </w:t>
            </w:r>
            <w:r w:rsidRPr="00FC13AF">
              <w:rPr>
                <w:rFonts w:ascii="Times New Roman" w:hAnsi="Times New Roman"/>
                <w:sz w:val="24"/>
                <w:szCs w:val="24"/>
              </w:rPr>
              <w:br/>
              <w:t>по профессии, викторинах, в предметных неделях.</w:t>
            </w:r>
          </w:p>
        </w:tc>
        <w:tc>
          <w:tcPr>
            <w:tcW w:w="2976" w:type="dxa"/>
          </w:tcPr>
          <w:p w14:paraId="0452023D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iCs/>
                <w:sz w:val="24"/>
                <w:szCs w:val="24"/>
              </w:rPr>
              <w:t xml:space="preserve">Экспертное наблюдение при выполнении практических работ, </w:t>
            </w:r>
            <w:r w:rsidRPr="00FC13A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участии в мероприятиях</w:t>
            </w:r>
          </w:p>
        </w:tc>
      </w:tr>
      <w:tr w:rsidR="0036674E" w:rsidRPr="009230AE" w14:paraId="1C51D59E" w14:textId="77777777" w:rsidTr="009F0F2D">
        <w:tc>
          <w:tcPr>
            <w:tcW w:w="4819" w:type="dxa"/>
          </w:tcPr>
          <w:p w14:paraId="20824D5E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15.</w:t>
            </w:r>
            <w:r w:rsidRPr="00195D7B">
              <w:rPr>
                <w:rFonts w:ascii="Times New Roman" w:hAnsi="Times New Roman"/>
                <w:sz w:val="24"/>
                <w:szCs w:val="24"/>
              </w:rPr>
              <w:t xml:space="preserve"> 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7230" w:type="dxa"/>
          </w:tcPr>
          <w:p w14:paraId="41DEDB0D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sz w:val="24"/>
                <w:szCs w:val="24"/>
              </w:rPr>
              <w:t>Проявление высокопрофессиональной трудовой активности;</w:t>
            </w:r>
          </w:p>
          <w:p w14:paraId="1D865BA4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правовой активности и навыков правомерного поведения, уважения к Закону;</w:t>
            </w:r>
          </w:p>
          <w:p w14:paraId="467654DB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A22AD4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 при выполнении практических работ</w:t>
            </w:r>
          </w:p>
        </w:tc>
      </w:tr>
      <w:tr w:rsidR="0036674E" w:rsidRPr="009230AE" w14:paraId="7CF4824F" w14:textId="77777777" w:rsidTr="009F0F2D">
        <w:tc>
          <w:tcPr>
            <w:tcW w:w="4819" w:type="dxa"/>
          </w:tcPr>
          <w:p w14:paraId="0A7CD6A2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16.</w:t>
            </w:r>
            <w:r w:rsidRPr="00195D7B">
              <w:rPr>
                <w:rFonts w:ascii="Times New Roman" w:hAnsi="Times New Roman"/>
                <w:sz w:val="24"/>
                <w:szCs w:val="24"/>
              </w:rPr>
              <w:t xml:space="preserve"> 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7230" w:type="dxa"/>
          </w:tcPr>
          <w:p w14:paraId="7242BC39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sz w:val="24"/>
                <w:szCs w:val="24"/>
              </w:rPr>
              <w:t>Проявление высокопрофессиональной трудовой активности;</w:t>
            </w:r>
          </w:p>
          <w:p w14:paraId="053BB977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правовой активности и навыков правомерного поведения, уважения к Закону;</w:t>
            </w:r>
          </w:p>
          <w:p w14:paraId="5F46CD4A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в волонтерском движении.</w:t>
            </w:r>
          </w:p>
          <w:p w14:paraId="3A3E7F87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AF2A40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 при выполнении практических работ</w:t>
            </w:r>
          </w:p>
        </w:tc>
      </w:tr>
      <w:tr w:rsidR="0036674E" w:rsidRPr="009230AE" w14:paraId="190A6850" w14:textId="77777777" w:rsidTr="009F0F2D">
        <w:tc>
          <w:tcPr>
            <w:tcW w:w="4819" w:type="dxa"/>
          </w:tcPr>
          <w:p w14:paraId="4B37FF38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</w:t>
            </w:r>
            <w:r w:rsidRPr="00195D7B">
              <w:rPr>
                <w:rFonts w:ascii="Times New Roman" w:hAnsi="Times New Roman"/>
                <w:sz w:val="24"/>
                <w:szCs w:val="24"/>
              </w:rPr>
              <w:t xml:space="preserve"> Соблюдающий нормы медицинской этики, морали, права и профессионального общения</w:t>
            </w:r>
          </w:p>
        </w:tc>
        <w:tc>
          <w:tcPr>
            <w:tcW w:w="7230" w:type="dxa"/>
          </w:tcPr>
          <w:p w14:paraId="3E46DE30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sz w:val="24"/>
                <w:szCs w:val="24"/>
              </w:rPr>
              <w:t>Проявление правовой активности и навыков правомерного поведения, уважения к Закону;</w:t>
            </w:r>
          </w:p>
          <w:p w14:paraId="3FC69EEB" w14:textId="77777777" w:rsidR="0036674E" w:rsidRPr="00FC13AF" w:rsidRDefault="0036674E" w:rsidP="00CD01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навыков межличностного делового общения, социального имиджа;</w:t>
            </w:r>
          </w:p>
          <w:p w14:paraId="41CB8226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3AF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gramEnd"/>
            <w:r w:rsidRPr="00FC13AF">
              <w:rPr>
                <w:rFonts w:ascii="Times New Roman" w:hAnsi="Times New Roman"/>
                <w:sz w:val="24"/>
                <w:szCs w:val="24"/>
              </w:rPr>
              <w:t xml:space="preserve"> к общению и взаимодействию с людьми самого разного статуса, этнической, религиозной принадлежности и в многообразных обстоятельствах.</w:t>
            </w:r>
          </w:p>
        </w:tc>
        <w:tc>
          <w:tcPr>
            <w:tcW w:w="2976" w:type="dxa"/>
          </w:tcPr>
          <w:p w14:paraId="374CD169" w14:textId="77777777" w:rsidR="0036674E" w:rsidRPr="009230AE" w:rsidRDefault="0036674E" w:rsidP="00C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F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 при выполнении практических работ</w:t>
            </w:r>
          </w:p>
        </w:tc>
      </w:tr>
    </w:tbl>
    <w:p w14:paraId="0B1EB808" w14:textId="77777777" w:rsidR="009F0F2D" w:rsidRDefault="009F0F2D" w:rsidP="0036674E">
      <w:pPr>
        <w:jc w:val="both"/>
        <w:rPr>
          <w:rFonts w:ascii="Times New Roman" w:hAnsi="Times New Roman" w:cs="Times New Roman"/>
          <w:sz w:val="24"/>
          <w:szCs w:val="24"/>
        </w:rPr>
        <w:sectPr w:rsidR="009F0F2D" w:rsidSect="00805F8E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14:paraId="038090BE" w14:textId="77777777" w:rsidR="00737C5C" w:rsidRPr="00737C5C" w:rsidRDefault="00737C5C" w:rsidP="00737C5C">
      <w:pPr>
        <w:pStyle w:val="1"/>
        <w:ind w:firstLine="708"/>
        <w:jc w:val="both"/>
        <w:rPr>
          <w:sz w:val="28"/>
          <w:szCs w:val="28"/>
        </w:rPr>
      </w:pPr>
      <w:r w:rsidRPr="00737C5C">
        <w:rPr>
          <w:sz w:val="28"/>
          <w:szCs w:val="28"/>
        </w:rPr>
        <w:lastRenderedPageBreak/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763D6FE9" w14:textId="377925F5" w:rsidR="00737C5C" w:rsidRPr="00737C5C" w:rsidRDefault="00737C5C" w:rsidP="00737C5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C5C">
        <w:rPr>
          <w:rFonts w:ascii="Times New Roman" w:hAnsi="Times New Roman" w:cs="Times New Roman"/>
          <w:sz w:val="28"/>
          <w:szCs w:val="28"/>
        </w:rPr>
        <w:t xml:space="preserve">Формой аттестации учебной практики </w:t>
      </w:r>
      <w:r w:rsidRPr="00737C5C">
        <w:rPr>
          <w:rFonts w:ascii="Times New Roman" w:hAnsi="Times New Roman" w:cs="Times New Roman"/>
          <w:bCs/>
          <w:sz w:val="28"/>
          <w:szCs w:val="28"/>
        </w:rPr>
        <w:t xml:space="preserve">МДК 01. 02 Оказание медицинских услуг по уходу </w:t>
      </w:r>
      <w:r w:rsidRPr="00737C5C">
        <w:rPr>
          <w:rFonts w:ascii="Times New Roman" w:hAnsi="Times New Roman" w:cs="Times New Roman"/>
          <w:sz w:val="28"/>
          <w:szCs w:val="28"/>
        </w:rPr>
        <w:t xml:space="preserve">является комплексный дифференцированный зачет. </w:t>
      </w:r>
    </w:p>
    <w:p w14:paraId="2DFB21E6" w14:textId="5580BB35" w:rsidR="00737C5C" w:rsidRPr="00737C5C" w:rsidRDefault="00737C5C" w:rsidP="00737C5C">
      <w:pPr>
        <w:pStyle w:val="1"/>
        <w:ind w:firstLine="708"/>
        <w:jc w:val="both"/>
        <w:rPr>
          <w:sz w:val="28"/>
          <w:szCs w:val="28"/>
        </w:rPr>
      </w:pPr>
      <w:r w:rsidRPr="00737C5C"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 xml:space="preserve">комплексному </w:t>
      </w:r>
      <w:r w:rsidRPr="00737C5C">
        <w:rPr>
          <w:sz w:val="28"/>
          <w:szCs w:val="28"/>
        </w:rPr>
        <w:t>дифференцированному зачету допускаются обучающиеся, выполнившие программу учебной практики и предоставившие дневник учебной практики (Приложение 1</w:t>
      </w:r>
      <w:r>
        <w:rPr>
          <w:sz w:val="28"/>
          <w:szCs w:val="28"/>
          <w:lang w:val="ru-RU"/>
        </w:rPr>
        <w:t xml:space="preserve"> и 2</w:t>
      </w:r>
      <w:r w:rsidRPr="00737C5C">
        <w:rPr>
          <w:sz w:val="28"/>
          <w:szCs w:val="28"/>
        </w:rPr>
        <w:t xml:space="preserve">). </w:t>
      </w:r>
    </w:p>
    <w:p w14:paraId="16504FE5" w14:textId="6DD9E3C4" w:rsidR="00737C5C" w:rsidRPr="00737C5C" w:rsidRDefault="00737C5C" w:rsidP="00737C5C">
      <w:pPr>
        <w:pStyle w:val="1"/>
        <w:ind w:firstLine="708"/>
        <w:jc w:val="both"/>
        <w:rPr>
          <w:sz w:val="28"/>
          <w:szCs w:val="28"/>
        </w:rPr>
      </w:pPr>
      <w:r w:rsidRPr="00737C5C">
        <w:rPr>
          <w:sz w:val="28"/>
          <w:szCs w:val="28"/>
        </w:rP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</w:t>
      </w:r>
      <w:r w:rsidRPr="00737C5C">
        <w:rPr>
          <w:bCs/>
          <w:sz w:val="28"/>
          <w:szCs w:val="28"/>
        </w:rPr>
        <w:t>ПМ. 01 Осуществление профессионального ухода за пациентом</w:t>
      </w:r>
      <w:r w:rsidRPr="00737C5C">
        <w:rPr>
          <w:sz w:val="28"/>
          <w:szCs w:val="28"/>
        </w:rPr>
        <w:t>, освоения общих, профессиональных компетенций и достижения личностных результатов, предусмотренных данной рабочей программой учебной практики.</w:t>
      </w:r>
    </w:p>
    <w:p w14:paraId="1E32EFA1" w14:textId="5B03C000" w:rsidR="00737C5C" w:rsidRDefault="00737C5C" w:rsidP="00737C5C">
      <w:pPr>
        <w:pStyle w:val="1"/>
        <w:ind w:firstLine="708"/>
        <w:jc w:val="both"/>
        <w:rPr>
          <w:sz w:val="28"/>
          <w:szCs w:val="28"/>
          <w:lang w:val="ru-RU"/>
        </w:rPr>
      </w:pPr>
      <w:r w:rsidRPr="00737C5C">
        <w:rPr>
          <w:sz w:val="28"/>
          <w:szCs w:val="28"/>
        </w:rPr>
        <w:t>При выставлении оценки за учебную практику учитываются: результаты экспертизы освоения профессиональных умений, формирования у обучающихся профессиональных и общих компетенций, приобретения первоначального практического опыта;</w:t>
      </w:r>
      <w:r>
        <w:rPr>
          <w:b/>
          <w:sz w:val="28"/>
          <w:szCs w:val="28"/>
          <w:lang w:val="ru-RU"/>
        </w:rPr>
        <w:t xml:space="preserve"> </w:t>
      </w:r>
      <w:r w:rsidRPr="00737C5C">
        <w:rPr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39E9AC1F" w14:textId="77777777" w:rsidR="00737C5C" w:rsidRDefault="00737C5C" w:rsidP="00737C5C">
      <w:pPr>
        <w:rPr>
          <w:lang w:eastAsia="x-none"/>
        </w:rPr>
      </w:pPr>
    </w:p>
    <w:p w14:paraId="547CFF39" w14:textId="77777777" w:rsidR="00737C5C" w:rsidRDefault="00737C5C" w:rsidP="00737C5C">
      <w:pPr>
        <w:rPr>
          <w:lang w:eastAsia="x-none"/>
        </w:rPr>
      </w:pPr>
    </w:p>
    <w:p w14:paraId="5A57FF01" w14:textId="77777777" w:rsidR="00737C5C" w:rsidRDefault="00737C5C" w:rsidP="00737C5C">
      <w:pPr>
        <w:rPr>
          <w:lang w:eastAsia="x-none"/>
        </w:rPr>
      </w:pPr>
    </w:p>
    <w:p w14:paraId="7CDEA645" w14:textId="77777777" w:rsidR="00737C5C" w:rsidRDefault="00737C5C" w:rsidP="00737C5C">
      <w:pPr>
        <w:rPr>
          <w:lang w:eastAsia="x-none"/>
        </w:rPr>
      </w:pPr>
    </w:p>
    <w:p w14:paraId="049DAE44" w14:textId="77777777" w:rsidR="00737C5C" w:rsidRDefault="00737C5C" w:rsidP="00737C5C">
      <w:pPr>
        <w:rPr>
          <w:lang w:eastAsia="x-none"/>
        </w:rPr>
      </w:pPr>
    </w:p>
    <w:p w14:paraId="30330A4C" w14:textId="77777777" w:rsidR="00737C5C" w:rsidRDefault="00737C5C" w:rsidP="00737C5C">
      <w:pPr>
        <w:rPr>
          <w:lang w:eastAsia="x-none"/>
        </w:rPr>
      </w:pPr>
    </w:p>
    <w:p w14:paraId="311EC3CD" w14:textId="77777777" w:rsidR="00737C5C" w:rsidRDefault="00737C5C" w:rsidP="00737C5C">
      <w:pPr>
        <w:rPr>
          <w:lang w:eastAsia="x-none"/>
        </w:rPr>
      </w:pPr>
    </w:p>
    <w:p w14:paraId="044A602D" w14:textId="77777777" w:rsidR="00737C5C" w:rsidRDefault="00737C5C" w:rsidP="00737C5C">
      <w:pPr>
        <w:rPr>
          <w:lang w:eastAsia="x-none"/>
        </w:rPr>
      </w:pPr>
    </w:p>
    <w:p w14:paraId="34584383" w14:textId="77777777" w:rsidR="00737C5C" w:rsidRDefault="00737C5C" w:rsidP="00737C5C">
      <w:pPr>
        <w:rPr>
          <w:lang w:eastAsia="x-none"/>
        </w:rPr>
      </w:pPr>
    </w:p>
    <w:p w14:paraId="3922D607" w14:textId="77777777" w:rsidR="00737C5C" w:rsidRDefault="00737C5C" w:rsidP="00737C5C">
      <w:pPr>
        <w:rPr>
          <w:lang w:eastAsia="x-none"/>
        </w:rPr>
      </w:pPr>
    </w:p>
    <w:p w14:paraId="0879916E" w14:textId="77777777" w:rsidR="00737C5C" w:rsidRDefault="00737C5C" w:rsidP="00737C5C">
      <w:pPr>
        <w:rPr>
          <w:lang w:eastAsia="x-none"/>
        </w:rPr>
      </w:pPr>
    </w:p>
    <w:p w14:paraId="3ACCD5FE" w14:textId="77777777" w:rsidR="00737C5C" w:rsidRDefault="00737C5C" w:rsidP="00737C5C">
      <w:pPr>
        <w:rPr>
          <w:lang w:eastAsia="x-none"/>
        </w:rPr>
      </w:pPr>
    </w:p>
    <w:p w14:paraId="5F3A517B" w14:textId="77777777" w:rsidR="00737C5C" w:rsidRDefault="00737C5C" w:rsidP="00737C5C">
      <w:pPr>
        <w:rPr>
          <w:lang w:eastAsia="x-none"/>
        </w:rPr>
      </w:pPr>
    </w:p>
    <w:p w14:paraId="5B54BE37" w14:textId="77777777" w:rsidR="00737C5C" w:rsidRDefault="00737C5C" w:rsidP="00737C5C">
      <w:pPr>
        <w:rPr>
          <w:lang w:eastAsia="x-none"/>
        </w:rPr>
      </w:pPr>
    </w:p>
    <w:p w14:paraId="5D121859" w14:textId="77777777" w:rsidR="00737C5C" w:rsidRDefault="00737C5C" w:rsidP="00737C5C">
      <w:pPr>
        <w:rPr>
          <w:lang w:eastAsia="x-none"/>
        </w:rPr>
      </w:pPr>
    </w:p>
    <w:p w14:paraId="1A3CFC68" w14:textId="77777777" w:rsidR="00737C5C" w:rsidRDefault="00737C5C" w:rsidP="00737C5C">
      <w:pPr>
        <w:rPr>
          <w:lang w:eastAsia="x-none"/>
        </w:rPr>
      </w:pPr>
    </w:p>
    <w:p w14:paraId="30ABCEBD" w14:textId="77777777" w:rsidR="00737C5C" w:rsidRPr="00737C5C" w:rsidRDefault="00737C5C" w:rsidP="00737C5C">
      <w:pPr>
        <w:rPr>
          <w:lang w:eastAsia="x-none"/>
        </w:rPr>
      </w:pPr>
    </w:p>
    <w:p w14:paraId="16C59C55" w14:textId="05F2ECAC" w:rsidR="00562CA1" w:rsidRPr="00362191" w:rsidRDefault="00562CA1" w:rsidP="003621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1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14:paraId="360B3874" w14:textId="77777777" w:rsidR="00562CA1" w:rsidRPr="00362191" w:rsidRDefault="00562CA1" w:rsidP="00562C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1">
        <w:rPr>
          <w:rFonts w:ascii="Times New Roman" w:hAnsi="Times New Roman" w:cs="Times New Roman"/>
          <w:b/>
          <w:bCs/>
          <w:sz w:val="28"/>
          <w:szCs w:val="28"/>
        </w:rPr>
        <w:t>«ПМ. 01 Осуществление профессионального ухода за пациентом»</w:t>
      </w:r>
    </w:p>
    <w:p w14:paraId="6781903B" w14:textId="77777777" w:rsidR="00562CA1" w:rsidRPr="00362191" w:rsidRDefault="00562CA1" w:rsidP="00562C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1">
        <w:rPr>
          <w:rFonts w:ascii="Times New Roman" w:hAnsi="Times New Roman" w:cs="Times New Roman"/>
          <w:b/>
          <w:bCs/>
          <w:sz w:val="28"/>
          <w:szCs w:val="28"/>
        </w:rPr>
        <w:t>МДК 01. 02 Оказание медицинских услуг по уходу</w:t>
      </w:r>
    </w:p>
    <w:p w14:paraId="70871C52" w14:textId="77777777" w:rsidR="00562CA1" w:rsidRPr="00362191" w:rsidRDefault="00562CA1" w:rsidP="00562C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1">
        <w:rPr>
          <w:rFonts w:ascii="Times New Roman" w:hAnsi="Times New Roman" w:cs="Times New Roman"/>
          <w:b/>
          <w:bCs/>
          <w:sz w:val="28"/>
          <w:szCs w:val="28"/>
        </w:rPr>
        <w:t>Специальность 31.02.01 Лечебное дело</w:t>
      </w:r>
    </w:p>
    <w:p w14:paraId="0393A242" w14:textId="5799F282" w:rsidR="00562CA1" w:rsidRPr="00562CA1" w:rsidRDefault="00562CA1" w:rsidP="00562C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99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21995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p w14:paraId="129CBD65" w14:textId="77777777" w:rsidR="00562CA1" w:rsidRPr="00D21995" w:rsidRDefault="00562CA1" w:rsidP="00562C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6" w:name="_Hlk137317337"/>
      <w:r>
        <w:rPr>
          <w:rFonts w:ascii="Times New Roman" w:hAnsi="Times New Roman" w:cs="Times New Roman"/>
          <w:b/>
          <w:bCs/>
          <w:sz w:val="24"/>
          <w:szCs w:val="24"/>
        </w:rPr>
        <w:t>УП – 18</w:t>
      </w:r>
      <w:r w:rsidRPr="00D21995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860"/>
        <w:gridCol w:w="1800"/>
      </w:tblGrid>
      <w:tr w:rsidR="00562CA1" w:rsidRPr="00D21995" w14:paraId="7E4B6593" w14:textId="77777777" w:rsidTr="00CD019D">
        <w:tc>
          <w:tcPr>
            <w:tcW w:w="1168" w:type="dxa"/>
          </w:tcPr>
          <w:p w14:paraId="221A7D4C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6860" w:type="dxa"/>
          </w:tcPr>
          <w:p w14:paraId="6D458986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800" w:type="dxa"/>
          </w:tcPr>
          <w:p w14:paraId="1FB9CD5F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36087A5F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</w:tr>
      <w:tr w:rsidR="00562CA1" w:rsidRPr="00D21995" w14:paraId="3427FF6A" w14:textId="77777777" w:rsidTr="00CD019D">
        <w:tc>
          <w:tcPr>
            <w:tcW w:w="1168" w:type="dxa"/>
          </w:tcPr>
          <w:p w14:paraId="2D84BB27" w14:textId="77777777" w:rsidR="00562CA1" w:rsidRPr="00D21995" w:rsidRDefault="00562CA1" w:rsidP="00CD0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580C9FA8" w14:textId="77777777" w:rsidR="00562CA1" w:rsidRPr="00230142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800" w:type="dxa"/>
          </w:tcPr>
          <w:p w14:paraId="7755DDB9" w14:textId="77777777" w:rsidR="00562CA1" w:rsidRPr="00D21995" w:rsidRDefault="00562CA1" w:rsidP="00CD0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A1" w:rsidRPr="00D21995" w14:paraId="21C6EEAF" w14:textId="77777777" w:rsidTr="00CD019D">
        <w:tc>
          <w:tcPr>
            <w:tcW w:w="1168" w:type="dxa"/>
          </w:tcPr>
          <w:p w14:paraId="7D7E4D10" w14:textId="77777777" w:rsidR="00562CA1" w:rsidRPr="00D21995" w:rsidRDefault="00562CA1" w:rsidP="00562C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715F4A8F" w14:textId="77777777" w:rsidR="00562CA1" w:rsidRPr="00D21995" w:rsidRDefault="00562CA1" w:rsidP="00CD019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пациента.</w:t>
            </w:r>
          </w:p>
        </w:tc>
        <w:tc>
          <w:tcPr>
            <w:tcW w:w="1800" w:type="dxa"/>
          </w:tcPr>
          <w:p w14:paraId="6FBC3194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CA1" w:rsidRPr="00D21995" w14:paraId="220352DB" w14:textId="77777777" w:rsidTr="00CD019D">
        <w:tc>
          <w:tcPr>
            <w:tcW w:w="1168" w:type="dxa"/>
          </w:tcPr>
          <w:p w14:paraId="67BF630C" w14:textId="77777777" w:rsidR="00562CA1" w:rsidRPr="00D21995" w:rsidRDefault="00562CA1" w:rsidP="00562C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3447BB65" w14:textId="77777777" w:rsidR="00562CA1" w:rsidRPr="00D21995" w:rsidRDefault="00562CA1" w:rsidP="00CD019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пациенту </w:t>
            </w:r>
            <w:proofErr w:type="gramStart"/>
            <w:r w:rsidRPr="00D2199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gramEnd"/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его осмотра врачом.</w:t>
            </w:r>
          </w:p>
        </w:tc>
        <w:tc>
          <w:tcPr>
            <w:tcW w:w="1800" w:type="dxa"/>
          </w:tcPr>
          <w:p w14:paraId="3EECEB15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CA1" w:rsidRPr="00D21995" w14:paraId="07BA1038" w14:textId="77777777" w:rsidTr="00CD019D">
        <w:tc>
          <w:tcPr>
            <w:tcW w:w="1168" w:type="dxa"/>
          </w:tcPr>
          <w:p w14:paraId="748E674F" w14:textId="77777777" w:rsidR="00562CA1" w:rsidRPr="00D21995" w:rsidRDefault="00562CA1" w:rsidP="00562C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161E340B" w14:textId="77777777" w:rsidR="00562CA1" w:rsidRPr="00D21995" w:rsidRDefault="00562CA1" w:rsidP="00CD019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19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Личная гигиена тяжелобольного</w:t>
            </w:r>
          </w:p>
        </w:tc>
        <w:tc>
          <w:tcPr>
            <w:tcW w:w="1800" w:type="dxa"/>
          </w:tcPr>
          <w:p w14:paraId="1FBF44AB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CA1" w:rsidRPr="00D21995" w14:paraId="3D21F0E8" w14:textId="77777777" w:rsidTr="00CD019D">
        <w:tc>
          <w:tcPr>
            <w:tcW w:w="8028" w:type="dxa"/>
            <w:gridSpan w:val="2"/>
          </w:tcPr>
          <w:p w14:paraId="080CDB63" w14:textId="77777777" w:rsidR="00562CA1" w:rsidRPr="000B3FEE" w:rsidRDefault="00562CA1" w:rsidP="00CD01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00" w:type="dxa"/>
          </w:tcPr>
          <w:p w14:paraId="70490A6D" w14:textId="77777777" w:rsidR="00562CA1" w:rsidRPr="000B3FEE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14:paraId="63D58D5B" w14:textId="3885ADFE" w:rsidR="00562CA1" w:rsidRPr="00562CA1" w:rsidRDefault="00562CA1" w:rsidP="00562C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9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21995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p w14:paraId="6BE01011" w14:textId="77777777" w:rsidR="00562CA1" w:rsidRPr="00D21995" w:rsidRDefault="00562CA1" w:rsidP="00562C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 – 18</w:t>
      </w:r>
      <w:r w:rsidRPr="00D21995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860"/>
        <w:gridCol w:w="1800"/>
      </w:tblGrid>
      <w:tr w:rsidR="00562CA1" w:rsidRPr="00D21995" w14:paraId="503200B7" w14:textId="77777777" w:rsidTr="00CD019D">
        <w:tc>
          <w:tcPr>
            <w:tcW w:w="1168" w:type="dxa"/>
          </w:tcPr>
          <w:p w14:paraId="0DD558A3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6860" w:type="dxa"/>
          </w:tcPr>
          <w:p w14:paraId="4CB60D73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800" w:type="dxa"/>
          </w:tcPr>
          <w:p w14:paraId="7F2EE35E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44D5913F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2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</w:tr>
      <w:tr w:rsidR="00562CA1" w:rsidRPr="00D21995" w14:paraId="137057D5" w14:textId="77777777" w:rsidTr="00CD019D">
        <w:tc>
          <w:tcPr>
            <w:tcW w:w="1168" w:type="dxa"/>
          </w:tcPr>
          <w:p w14:paraId="29525CBA" w14:textId="77777777" w:rsidR="00562CA1" w:rsidRPr="00D21995" w:rsidRDefault="00562CA1" w:rsidP="00CD0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57BC02CB" w14:textId="77777777" w:rsidR="00562CA1" w:rsidRPr="00230142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800" w:type="dxa"/>
          </w:tcPr>
          <w:p w14:paraId="62C3FA90" w14:textId="77777777" w:rsidR="00562CA1" w:rsidRPr="00D21995" w:rsidRDefault="00562CA1" w:rsidP="00CD0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A1" w:rsidRPr="00D21995" w14:paraId="17B23825" w14:textId="77777777" w:rsidTr="00CD019D">
        <w:tc>
          <w:tcPr>
            <w:tcW w:w="1168" w:type="dxa"/>
          </w:tcPr>
          <w:p w14:paraId="57E640F9" w14:textId="77777777" w:rsidR="00562CA1" w:rsidRPr="00D21995" w:rsidRDefault="00562CA1" w:rsidP="00562CA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37576BF2" w14:textId="2F21621B" w:rsidR="00562CA1" w:rsidRPr="00614AF8" w:rsidRDefault="00614AF8" w:rsidP="00CD0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8">
              <w:rPr>
                <w:rFonts w:ascii="Times New Roman" w:hAnsi="Times New Roman"/>
                <w:sz w:val="24"/>
                <w:szCs w:val="24"/>
              </w:rPr>
              <w:t>Общение в сестринском деле. Определение проблем пациента</w:t>
            </w:r>
          </w:p>
        </w:tc>
        <w:tc>
          <w:tcPr>
            <w:tcW w:w="1800" w:type="dxa"/>
          </w:tcPr>
          <w:p w14:paraId="2FD4F470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CA1" w:rsidRPr="00D21995" w14:paraId="76FEAD10" w14:textId="77777777" w:rsidTr="00CD019D">
        <w:tc>
          <w:tcPr>
            <w:tcW w:w="1168" w:type="dxa"/>
          </w:tcPr>
          <w:p w14:paraId="2B20938C" w14:textId="77777777" w:rsidR="00562CA1" w:rsidRPr="00D21995" w:rsidRDefault="00562CA1" w:rsidP="00562CA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1BC92CDD" w14:textId="77777777" w:rsidR="00562CA1" w:rsidRPr="00D21995" w:rsidRDefault="00562CA1" w:rsidP="00CD019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угрожающих состояниях</w:t>
            </w:r>
          </w:p>
        </w:tc>
        <w:tc>
          <w:tcPr>
            <w:tcW w:w="1800" w:type="dxa"/>
          </w:tcPr>
          <w:p w14:paraId="0FCAED4F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CA1" w:rsidRPr="00D21995" w14:paraId="357A81ED" w14:textId="77777777" w:rsidTr="00CD019D">
        <w:tc>
          <w:tcPr>
            <w:tcW w:w="1168" w:type="dxa"/>
          </w:tcPr>
          <w:p w14:paraId="234235F3" w14:textId="77777777" w:rsidR="00562CA1" w:rsidRPr="00D21995" w:rsidRDefault="00562CA1" w:rsidP="00562CA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3E1C7DEC" w14:textId="79367FC1" w:rsidR="00562CA1" w:rsidRPr="00D21995" w:rsidRDefault="00562CA1" w:rsidP="007214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Осуществлять посмертный уход.</w:t>
            </w:r>
            <w:r w:rsidR="0072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14CC" w:rsidRPr="007214C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дифференцированный зачет.</w:t>
            </w:r>
          </w:p>
        </w:tc>
        <w:tc>
          <w:tcPr>
            <w:tcW w:w="1800" w:type="dxa"/>
          </w:tcPr>
          <w:p w14:paraId="6617ADFC" w14:textId="77777777" w:rsidR="00562CA1" w:rsidRPr="00D21995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CA1" w:rsidRPr="00D21995" w14:paraId="419022C3" w14:textId="77777777" w:rsidTr="00CD019D">
        <w:tc>
          <w:tcPr>
            <w:tcW w:w="8028" w:type="dxa"/>
            <w:gridSpan w:val="2"/>
          </w:tcPr>
          <w:p w14:paraId="37D731B9" w14:textId="77777777" w:rsidR="00562CA1" w:rsidRPr="000B3FEE" w:rsidRDefault="00562CA1" w:rsidP="00CD01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00" w:type="dxa"/>
          </w:tcPr>
          <w:p w14:paraId="559B4AC4" w14:textId="77777777" w:rsidR="00562CA1" w:rsidRPr="000B3FEE" w:rsidRDefault="00562CA1" w:rsidP="00CD0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14:paraId="5768FA3C" w14:textId="77777777" w:rsidR="00BF1CB0" w:rsidRPr="00111BFD" w:rsidRDefault="0036674E" w:rsidP="00BF1CB0">
      <w:pPr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9230AE">
        <w:br w:type="page"/>
      </w:r>
      <w:bookmarkEnd w:id="30"/>
      <w:bookmarkEnd w:id="46"/>
      <w:r w:rsidR="00BF1CB0" w:rsidRPr="00111BFD">
        <w:rPr>
          <w:rFonts w:ascii="Times New Roman" w:hAnsi="Times New Roman" w:cs="Times New Roman"/>
        </w:rPr>
        <w:lastRenderedPageBreak/>
        <w:t>Приложение 1</w:t>
      </w:r>
    </w:p>
    <w:p w14:paraId="7154BEEA" w14:textId="77777777" w:rsidR="00BF1CB0" w:rsidRPr="00111BFD" w:rsidRDefault="00BF1CB0" w:rsidP="00BF1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FD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14:paraId="5B2CFF28" w14:textId="77777777" w:rsidR="00BF1CB0" w:rsidRPr="00111BFD" w:rsidRDefault="00BF1CB0" w:rsidP="00BF1CB0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458DF3" w14:textId="77777777" w:rsidR="00BF1CB0" w:rsidRPr="00111BFD" w:rsidRDefault="00BF1CB0" w:rsidP="00BF1CB0">
      <w:pPr>
        <w:pStyle w:val="11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4F639D1C" w14:textId="77777777" w:rsidR="00BF1CB0" w:rsidRPr="00111BFD" w:rsidRDefault="00BF1CB0" w:rsidP="00BF1CB0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BFD">
        <w:rPr>
          <w:rFonts w:ascii="Times New Roman" w:hAnsi="Times New Roman"/>
          <w:b/>
          <w:sz w:val="28"/>
          <w:szCs w:val="28"/>
        </w:rPr>
        <w:t>ДНЕВНИК</w:t>
      </w:r>
    </w:p>
    <w:p w14:paraId="3B8F2259" w14:textId="77777777" w:rsidR="00BF1CB0" w:rsidRPr="00111BFD" w:rsidRDefault="00BF1CB0" w:rsidP="00BF1CB0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1BFD">
        <w:rPr>
          <w:rFonts w:ascii="Times New Roman" w:hAnsi="Times New Roman"/>
          <w:b/>
          <w:sz w:val="28"/>
          <w:szCs w:val="28"/>
        </w:rPr>
        <w:t>учебной</w:t>
      </w:r>
      <w:proofErr w:type="gramEnd"/>
      <w:r w:rsidRPr="00111BFD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7D258EBD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4E1E3C5" w14:textId="77777777" w:rsidR="00BF1CB0" w:rsidRDefault="00BF1CB0" w:rsidP="00BF1C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_Hlk138186750"/>
      <w:r w:rsidRPr="00940136">
        <w:rPr>
          <w:rFonts w:ascii="Times New Roman" w:hAnsi="Times New Roman" w:cs="Times New Roman"/>
          <w:sz w:val="28"/>
          <w:szCs w:val="28"/>
        </w:rPr>
        <w:t>«ПМ. 01 Осуществление профессионального ухода за пациентом»</w:t>
      </w:r>
    </w:p>
    <w:p w14:paraId="08EBC0D4" w14:textId="77777777" w:rsidR="00BF1CB0" w:rsidRPr="00940136" w:rsidRDefault="00BF1CB0" w:rsidP="00BF1C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AB8C04" w14:textId="09C74F0A" w:rsidR="00BF1CB0" w:rsidRPr="006A270F" w:rsidRDefault="006A270F" w:rsidP="006A2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70F">
        <w:rPr>
          <w:rFonts w:ascii="Times New Roman" w:hAnsi="Times New Roman"/>
          <w:sz w:val="24"/>
          <w:szCs w:val="24"/>
        </w:rPr>
        <w:t>МДК 01. 02 Оказание медицинских услуг по уходу</w:t>
      </w:r>
    </w:p>
    <w:bookmarkEnd w:id="47"/>
    <w:p w14:paraId="2427713D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82FE756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0CA8E3C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5BF4BEA" w14:textId="77777777" w:rsidR="00BF1CB0" w:rsidRPr="00111BFD" w:rsidRDefault="00BF1CB0" w:rsidP="00BF1CB0">
      <w:pPr>
        <w:pStyle w:val="11"/>
        <w:rPr>
          <w:rFonts w:ascii="Times New Roman" w:hAnsi="Times New Roman"/>
          <w:sz w:val="28"/>
          <w:szCs w:val="28"/>
          <w:u w:val="single"/>
        </w:rPr>
      </w:pPr>
      <w:r w:rsidRPr="00111BFD">
        <w:rPr>
          <w:rFonts w:ascii="Times New Roman" w:hAnsi="Times New Roman"/>
          <w:sz w:val="28"/>
          <w:szCs w:val="28"/>
        </w:rPr>
        <w:t xml:space="preserve">Обучающегося группы____________ специальности </w:t>
      </w:r>
      <w:r w:rsidRPr="009230AE">
        <w:rPr>
          <w:rFonts w:ascii="Times New Roman" w:hAnsi="Times New Roman"/>
          <w:bCs/>
          <w:sz w:val="28"/>
          <w:szCs w:val="28"/>
        </w:rPr>
        <w:t>31.02.01 Лечебное дело</w:t>
      </w:r>
    </w:p>
    <w:p w14:paraId="46D05216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40E9E198" w14:textId="77777777" w:rsidR="00BF1CB0" w:rsidRPr="00111BFD" w:rsidRDefault="00BF1CB0" w:rsidP="00BF1CB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11BF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780689F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sz w:val="24"/>
          <w:szCs w:val="24"/>
        </w:rPr>
      </w:pPr>
      <w:r w:rsidRPr="00111BFD">
        <w:rPr>
          <w:rFonts w:ascii="Times New Roman" w:hAnsi="Times New Roman"/>
          <w:sz w:val="24"/>
          <w:szCs w:val="24"/>
        </w:rPr>
        <w:t>(ФИО студента)</w:t>
      </w:r>
    </w:p>
    <w:p w14:paraId="443A84E3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408CC3D" w14:textId="77777777" w:rsidR="00BF1CB0" w:rsidRPr="00111BFD" w:rsidRDefault="00BF1CB0" w:rsidP="00BF1CB0">
      <w:pPr>
        <w:ind w:firstLine="851"/>
        <w:jc w:val="both"/>
        <w:rPr>
          <w:rFonts w:ascii="Times New Roman" w:hAnsi="Times New Roman" w:cs="Times New Roman"/>
        </w:rPr>
      </w:pPr>
    </w:p>
    <w:p w14:paraId="308FF67C" w14:textId="77777777" w:rsidR="00BF1CB0" w:rsidRPr="00111BFD" w:rsidRDefault="00BF1CB0" w:rsidP="00BF1CB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1DEFC0FA" w14:textId="77777777" w:rsidR="00BF1CB0" w:rsidRPr="00111BFD" w:rsidRDefault="00BF1CB0" w:rsidP="00BF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Время прохождения практики:</w:t>
      </w:r>
    </w:p>
    <w:p w14:paraId="11CAE6B4" w14:textId="77777777" w:rsidR="00BF1CB0" w:rsidRPr="00111BFD" w:rsidRDefault="00BF1CB0" w:rsidP="00BF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1B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1BFD">
        <w:rPr>
          <w:rFonts w:ascii="Times New Roman" w:hAnsi="Times New Roman" w:cs="Times New Roman"/>
          <w:sz w:val="28"/>
          <w:szCs w:val="28"/>
        </w:rPr>
        <w:t xml:space="preserve"> «______»________________20_____г. </w:t>
      </w:r>
    </w:p>
    <w:p w14:paraId="30013D7D" w14:textId="77777777" w:rsidR="00BF1CB0" w:rsidRPr="00111BFD" w:rsidRDefault="00BF1CB0" w:rsidP="00BF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1B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1BFD">
        <w:rPr>
          <w:rFonts w:ascii="Times New Roman" w:hAnsi="Times New Roman" w:cs="Times New Roman"/>
          <w:sz w:val="28"/>
          <w:szCs w:val="28"/>
        </w:rPr>
        <w:t xml:space="preserve"> «_______»_____________20______г.</w:t>
      </w:r>
    </w:p>
    <w:p w14:paraId="3AA0C3CB" w14:textId="77777777" w:rsidR="00BF1CB0" w:rsidRPr="00111BFD" w:rsidRDefault="00BF1CB0" w:rsidP="00BF1CB0">
      <w:pPr>
        <w:spacing w:line="360" w:lineRule="auto"/>
        <w:jc w:val="center"/>
        <w:rPr>
          <w:rFonts w:ascii="Times New Roman" w:hAnsi="Times New Roman" w:cs="Times New Roman"/>
        </w:rPr>
      </w:pPr>
    </w:p>
    <w:p w14:paraId="4484255A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BFD">
        <w:rPr>
          <w:rFonts w:ascii="Times New Roman" w:hAnsi="Times New Roman"/>
          <w:sz w:val="24"/>
          <w:szCs w:val="24"/>
        </w:rPr>
        <w:t xml:space="preserve">Место прохождения </w:t>
      </w:r>
      <w:proofErr w:type="gramStart"/>
      <w:r w:rsidRPr="00111BFD">
        <w:rPr>
          <w:rFonts w:ascii="Times New Roman" w:hAnsi="Times New Roman"/>
          <w:sz w:val="24"/>
          <w:szCs w:val="24"/>
        </w:rPr>
        <w:t>практики:_</w:t>
      </w:r>
      <w:proofErr w:type="gramEnd"/>
      <w:r w:rsidRPr="00111BFD">
        <w:rPr>
          <w:rFonts w:ascii="Times New Roman" w:hAnsi="Times New Roman"/>
          <w:sz w:val="24"/>
          <w:szCs w:val="24"/>
        </w:rPr>
        <w:t>__________________________________________________-</w:t>
      </w:r>
    </w:p>
    <w:p w14:paraId="1C99C909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C221DB" w14:textId="77777777" w:rsidR="00BF1CB0" w:rsidRPr="00111BFD" w:rsidRDefault="00BF1CB0" w:rsidP="00BF1CB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7C99A240" w14:textId="77777777" w:rsidR="00BF1CB0" w:rsidRPr="00111BFD" w:rsidRDefault="00BF1CB0" w:rsidP="00BF1CB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2CF26D55" w14:textId="77777777" w:rsidR="00BF1CB0" w:rsidRPr="00111BFD" w:rsidRDefault="00BF1CB0" w:rsidP="00BF1CB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6B5927EC" w14:textId="77777777" w:rsidR="00BF1CB0" w:rsidRPr="00111BFD" w:rsidRDefault="00BF1CB0" w:rsidP="00BF1CB0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65D84F7" w14:textId="77777777" w:rsidR="00BF1CB0" w:rsidRPr="00111BFD" w:rsidRDefault="00BF1CB0" w:rsidP="00BF1CB0">
      <w:pPr>
        <w:pStyle w:val="11"/>
        <w:ind w:firstLine="851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5CC2D7DD" w14:textId="77777777" w:rsidR="00BF1CB0" w:rsidRPr="00111BFD" w:rsidRDefault="00BF1CB0" w:rsidP="00BF1CB0">
      <w:pPr>
        <w:pStyle w:val="11"/>
        <w:rPr>
          <w:rFonts w:ascii="Times New Roman" w:hAnsi="Times New Roman"/>
          <w:bCs/>
          <w:iCs/>
          <w:sz w:val="24"/>
          <w:szCs w:val="24"/>
        </w:rPr>
      </w:pPr>
      <w:r w:rsidRPr="00111BFD">
        <w:rPr>
          <w:rFonts w:ascii="Times New Roman" w:hAnsi="Times New Roman"/>
          <w:bCs/>
          <w:iCs/>
          <w:sz w:val="24"/>
          <w:szCs w:val="24"/>
        </w:rPr>
        <w:t xml:space="preserve">Руководитель учебной </w:t>
      </w:r>
      <w:proofErr w:type="gramStart"/>
      <w:r w:rsidRPr="00111BFD">
        <w:rPr>
          <w:rFonts w:ascii="Times New Roman" w:hAnsi="Times New Roman"/>
          <w:bCs/>
          <w:iCs/>
          <w:sz w:val="24"/>
          <w:szCs w:val="24"/>
        </w:rPr>
        <w:t>практики:_</w:t>
      </w:r>
      <w:proofErr w:type="gramEnd"/>
      <w:r w:rsidRPr="00111BFD">
        <w:rPr>
          <w:rFonts w:ascii="Times New Roman" w:hAnsi="Times New Roman"/>
          <w:bCs/>
          <w:iCs/>
          <w:sz w:val="24"/>
          <w:szCs w:val="24"/>
        </w:rPr>
        <w:t>_____________________________________</w:t>
      </w:r>
    </w:p>
    <w:p w14:paraId="39E014D9" w14:textId="77777777" w:rsidR="00BF1CB0" w:rsidRPr="00111BFD" w:rsidRDefault="00BF1CB0" w:rsidP="00BF1CB0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111BF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(</w:t>
      </w:r>
      <w:r w:rsidRPr="00111BFD">
        <w:rPr>
          <w:rFonts w:ascii="Times New Roman" w:hAnsi="Times New Roman"/>
          <w:iCs/>
          <w:sz w:val="24"/>
          <w:szCs w:val="24"/>
        </w:rPr>
        <w:t>Ф.И.О. преподавателя, подпись)</w:t>
      </w:r>
    </w:p>
    <w:p w14:paraId="648CA152" w14:textId="77777777" w:rsidR="00BF1CB0" w:rsidRPr="00111BFD" w:rsidRDefault="00BF1CB0" w:rsidP="00BF1CB0">
      <w:pPr>
        <w:pStyle w:val="11"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0215B47D" w14:textId="77777777" w:rsidR="00BF1CB0" w:rsidRPr="00111BFD" w:rsidRDefault="00BF1CB0" w:rsidP="00BF1CB0">
      <w:pPr>
        <w:pStyle w:val="3"/>
        <w:shd w:val="clear" w:color="auto" w:fill="FFFFFF"/>
        <w:suppressAutoHyphens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Инструктаж по технике безопасности</w:t>
      </w:r>
    </w:p>
    <w:p w14:paraId="15B9CFE4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92551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1BFD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20C9437C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1BFD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642EA238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1BFD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6C1224B2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169F27" w14:textId="77777777" w:rsidR="00BF1CB0" w:rsidRPr="00111BFD" w:rsidRDefault="00BF1CB0" w:rsidP="00BF1CB0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E45097" w14:textId="77777777" w:rsidR="00BF1CB0" w:rsidRPr="00111BFD" w:rsidRDefault="00BF1CB0" w:rsidP="00BF1CB0">
      <w:pPr>
        <w:pStyle w:val="3"/>
        <w:pageBreakBefore/>
        <w:shd w:val="clear" w:color="auto" w:fill="FFFFFF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1B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руководителя учебной практики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1"/>
        <w:gridCol w:w="6749"/>
        <w:gridCol w:w="1798"/>
      </w:tblGrid>
      <w:tr w:rsidR="00BF1CB0" w:rsidRPr="00111BFD" w14:paraId="42D2C600" w14:textId="77777777" w:rsidTr="00CD019D">
        <w:tc>
          <w:tcPr>
            <w:tcW w:w="1081" w:type="dxa"/>
          </w:tcPr>
          <w:p w14:paraId="5EF49E40" w14:textId="77777777" w:rsidR="00BF1CB0" w:rsidRPr="00111BFD" w:rsidRDefault="00BF1CB0" w:rsidP="00CD019D">
            <w:pPr>
              <w:jc w:val="center"/>
              <w:rPr>
                <w:rFonts w:ascii="Times New Roman" w:hAnsi="Times New Roman"/>
              </w:rPr>
            </w:pPr>
            <w:r w:rsidRPr="00111BFD">
              <w:rPr>
                <w:rFonts w:ascii="Times New Roman" w:hAnsi="Times New Roman"/>
              </w:rPr>
              <w:t>Дата</w:t>
            </w:r>
          </w:p>
        </w:tc>
        <w:tc>
          <w:tcPr>
            <w:tcW w:w="6749" w:type="dxa"/>
          </w:tcPr>
          <w:p w14:paraId="6967DE94" w14:textId="77777777" w:rsidR="00BF1CB0" w:rsidRPr="00111BFD" w:rsidRDefault="00BF1CB0" w:rsidP="00CD019D">
            <w:pPr>
              <w:tabs>
                <w:tab w:val="center" w:pos="3343"/>
                <w:tab w:val="right" w:pos="6687"/>
              </w:tabs>
              <w:jc w:val="center"/>
              <w:rPr>
                <w:rFonts w:ascii="Times New Roman" w:hAnsi="Times New Roman"/>
              </w:rPr>
            </w:pPr>
            <w:r w:rsidRPr="00111BFD">
              <w:rPr>
                <w:rFonts w:ascii="Times New Roman" w:hAnsi="Times New Roman"/>
              </w:rPr>
              <w:t>Замечания</w:t>
            </w:r>
          </w:p>
        </w:tc>
        <w:tc>
          <w:tcPr>
            <w:tcW w:w="1798" w:type="dxa"/>
          </w:tcPr>
          <w:p w14:paraId="50D2D218" w14:textId="77777777" w:rsidR="00BF1CB0" w:rsidRPr="00111BFD" w:rsidRDefault="00BF1CB0" w:rsidP="00CD019D">
            <w:pPr>
              <w:jc w:val="center"/>
              <w:rPr>
                <w:rFonts w:ascii="Times New Roman" w:hAnsi="Times New Roman"/>
              </w:rPr>
            </w:pPr>
            <w:r w:rsidRPr="00111BFD">
              <w:rPr>
                <w:rFonts w:ascii="Times New Roman" w:hAnsi="Times New Roman"/>
              </w:rPr>
              <w:t>Подпись руководителя учебной практики</w:t>
            </w:r>
          </w:p>
        </w:tc>
      </w:tr>
      <w:tr w:rsidR="00BF1CB0" w:rsidRPr="00111BFD" w14:paraId="1774779B" w14:textId="77777777" w:rsidTr="00CD019D">
        <w:tc>
          <w:tcPr>
            <w:tcW w:w="1081" w:type="dxa"/>
          </w:tcPr>
          <w:p w14:paraId="2B02BB54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  <w:p w14:paraId="22D94A60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</w:tc>
        <w:tc>
          <w:tcPr>
            <w:tcW w:w="6749" w:type="dxa"/>
          </w:tcPr>
          <w:p w14:paraId="05071BF2" w14:textId="77777777" w:rsidR="00BF1CB0" w:rsidRPr="00111BFD" w:rsidRDefault="00BF1CB0" w:rsidP="00CD019D">
            <w:pPr>
              <w:tabs>
                <w:tab w:val="left" w:pos="2880"/>
              </w:tabs>
              <w:rPr>
                <w:rFonts w:ascii="Times New Roman" w:hAnsi="Times New Roman"/>
              </w:rPr>
            </w:pPr>
            <w:r w:rsidRPr="00111BFD">
              <w:rPr>
                <w:rFonts w:ascii="Times New Roman" w:hAnsi="Times New Roman"/>
              </w:rPr>
              <w:tab/>
            </w:r>
          </w:p>
        </w:tc>
        <w:tc>
          <w:tcPr>
            <w:tcW w:w="1798" w:type="dxa"/>
          </w:tcPr>
          <w:p w14:paraId="7CC7C8EF" w14:textId="77777777" w:rsidR="00BF1CB0" w:rsidRPr="00111BFD" w:rsidRDefault="00BF1CB0" w:rsidP="00CD019D">
            <w:pPr>
              <w:ind w:left="459"/>
              <w:rPr>
                <w:rFonts w:ascii="Times New Roman" w:hAnsi="Times New Roman"/>
              </w:rPr>
            </w:pPr>
          </w:p>
        </w:tc>
      </w:tr>
      <w:tr w:rsidR="00BF1CB0" w:rsidRPr="00111BFD" w14:paraId="473F0D22" w14:textId="77777777" w:rsidTr="00CD019D">
        <w:tc>
          <w:tcPr>
            <w:tcW w:w="1081" w:type="dxa"/>
          </w:tcPr>
          <w:p w14:paraId="6A1D35AB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  <w:p w14:paraId="7DA0E272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</w:tc>
        <w:tc>
          <w:tcPr>
            <w:tcW w:w="6749" w:type="dxa"/>
          </w:tcPr>
          <w:p w14:paraId="201C1CE3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</w:tc>
        <w:tc>
          <w:tcPr>
            <w:tcW w:w="1798" w:type="dxa"/>
          </w:tcPr>
          <w:p w14:paraId="718CF279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</w:tc>
      </w:tr>
      <w:tr w:rsidR="00BF1CB0" w:rsidRPr="00111BFD" w14:paraId="79B7B8BE" w14:textId="77777777" w:rsidTr="00CD019D">
        <w:tc>
          <w:tcPr>
            <w:tcW w:w="1081" w:type="dxa"/>
          </w:tcPr>
          <w:p w14:paraId="58E7B0E2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  <w:p w14:paraId="4B79BEA5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</w:tc>
        <w:tc>
          <w:tcPr>
            <w:tcW w:w="6749" w:type="dxa"/>
          </w:tcPr>
          <w:p w14:paraId="1893930A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</w:tc>
        <w:tc>
          <w:tcPr>
            <w:tcW w:w="1798" w:type="dxa"/>
          </w:tcPr>
          <w:p w14:paraId="707CAAF7" w14:textId="77777777" w:rsidR="00BF1CB0" w:rsidRPr="00111BFD" w:rsidRDefault="00BF1CB0" w:rsidP="00CD019D">
            <w:pPr>
              <w:rPr>
                <w:rFonts w:ascii="Times New Roman" w:hAnsi="Times New Roman"/>
              </w:rPr>
            </w:pPr>
          </w:p>
        </w:tc>
      </w:tr>
    </w:tbl>
    <w:p w14:paraId="18374A56" w14:textId="77777777" w:rsidR="00BF1CB0" w:rsidRPr="00111BFD" w:rsidRDefault="00BF1CB0" w:rsidP="00BF1CB0">
      <w:pPr>
        <w:rPr>
          <w:rFonts w:ascii="Times New Roman" w:hAnsi="Times New Roman" w:cs="Times New Roman"/>
        </w:rPr>
      </w:pPr>
    </w:p>
    <w:p w14:paraId="1C2B7BB8" w14:textId="77777777" w:rsidR="00BF1CB0" w:rsidRPr="00111BFD" w:rsidRDefault="00BF1CB0" w:rsidP="00BF1CB0">
      <w:pPr>
        <w:pStyle w:val="3"/>
        <w:pageBreakBefore/>
        <w:shd w:val="clear" w:color="auto" w:fill="FFFFFF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1BFD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Календарно-тематический план учебной практики</w:t>
      </w:r>
    </w:p>
    <w:p w14:paraId="4B35F758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285"/>
        <w:gridCol w:w="1154"/>
        <w:gridCol w:w="6417"/>
      </w:tblGrid>
      <w:tr w:rsidR="00BF1CB0" w:rsidRPr="00111BFD" w14:paraId="51003843" w14:textId="77777777" w:rsidTr="00CD019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EB8F7" w14:textId="77777777" w:rsidR="00BF1CB0" w:rsidRPr="00111BFD" w:rsidRDefault="00BF1CB0" w:rsidP="00CD019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1BF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ADF4D" w14:textId="77777777" w:rsidR="00BF1CB0" w:rsidRPr="00111BFD" w:rsidRDefault="00BF1CB0" w:rsidP="00CD019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1BFD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58BAD" w14:textId="77777777" w:rsidR="00BF1CB0" w:rsidRPr="00111BFD" w:rsidRDefault="00BF1CB0" w:rsidP="00CD019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1BFD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4BAE" w14:textId="77777777" w:rsidR="00BF1CB0" w:rsidRPr="00111BFD" w:rsidRDefault="00BF1CB0" w:rsidP="00CD019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1BFD">
              <w:rPr>
                <w:rFonts w:ascii="Times New Roman" w:hAnsi="Times New Roman" w:cs="Times New Roman"/>
                <w:bCs/>
              </w:rPr>
              <w:t>Тема занятия</w:t>
            </w:r>
          </w:p>
        </w:tc>
      </w:tr>
      <w:tr w:rsidR="00BF1CB0" w:rsidRPr="00111BFD" w14:paraId="5F129187" w14:textId="77777777" w:rsidTr="00CD019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B4B78" w14:textId="77777777" w:rsidR="00BF1CB0" w:rsidRPr="00111BFD" w:rsidRDefault="00BF1CB0" w:rsidP="00BF1CB0">
            <w:pPr>
              <w:pStyle w:val="a4"/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AE800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324AF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1DD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CB0" w:rsidRPr="00111BFD" w14:paraId="6FA6F81E" w14:textId="77777777" w:rsidTr="00CD019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5C481" w14:textId="77777777" w:rsidR="00BF1CB0" w:rsidRPr="00111BFD" w:rsidRDefault="00BF1CB0" w:rsidP="00BF1CB0">
            <w:pPr>
              <w:pStyle w:val="a4"/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0683F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C1B7F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C1D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CB0" w:rsidRPr="00111BFD" w14:paraId="3CD93581" w14:textId="77777777" w:rsidTr="00CD019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99C75" w14:textId="77777777" w:rsidR="00BF1CB0" w:rsidRPr="00111BFD" w:rsidRDefault="00BF1CB0" w:rsidP="00BF1CB0">
            <w:pPr>
              <w:pStyle w:val="a4"/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418FD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F455A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6451" w14:textId="77777777" w:rsidR="00BF1CB0" w:rsidRPr="00111BFD" w:rsidRDefault="00BF1CB0" w:rsidP="00CD019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E66F4A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6A484EBC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73016F04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190CDBCD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1D58F7F4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792D131E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5143710A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23547250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79B22D31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437CB19A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21B64414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685E72A7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0A616423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554B42AB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43497D8D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7562657B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5ADC2907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1EC96F" w14:textId="77777777" w:rsidR="00BF1CB0" w:rsidRPr="00111BFD" w:rsidRDefault="00BF1CB0" w:rsidP="00BF1CB0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2283A2" w14:textId="77777777" w:rsidR="00BF1CB0" w:rsidRPr="00111BFD" w:rsidRDefault="00BF1CB0" w:rsidP="00BF1CB0">
      <w:pPr>
        <w:pStyle w:val="1"/>
        <w:spacing w:line="360" w:lineRule="auto"/>
        <w:ind w:firstLine="0"/>
        <w:jc w:val="center"/>
        <w:rPr>
          <w:bCs/>
          <w:sz w:val="28"/>
          <w:szCs w:val="28"/>
        </w:rPr>
      </w:pPr>
      <w:r w:rsidRPr="00111BFD">
        <w:rPr>
          <w:bCs/>
          <w:sz w:val="28"/>
          <w:szCs w:val="28"/>
        </w:rPr>
        <w:lastRenderedPageBreak/>
        <w:t>График прохождения учебной практики</w:t>
      </w:r>
    </w:p>
    <w:p w14:paraId="0220D5AA" w14:textId="77777777" w:rsidR="00BF1CB0" w:rsidRPr="00111BFD" w:rsidRDefault="00BF1CB0" w:rsidP="00BF1CB0">
      <w:pPr>
        <w:pStyle w:val="1"/>
        <w:tabs>
          <w:tab w:val="left" w:pos="4170"/>
        </w:tabs>
        <w:spacing w:line="360" w:lineRule="auto"/>
        <w:ind w:firstLine="708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3"/>
        <w:gridCol w:w="1266"/>
        <w:gridCol w:w="7409"/>
      </w:tblGrid>
      <w:tr w:rsidR="00BF1CB0" w:rsidRPr="00111BFD" w14:paraId="4FA1C94D" w14:textId="77777777" w:rsidTr="00CD019D">
        <w:tc>
          <w:tcPr>
            <w:tcW w:w="953" w:type="dxa"/>
          </w:tcPr>
          <w:p w14:paraId="40B19F51" w14:textId="77777777" w:rsidR="00BF1CB0" w:rsidRPr="00111BFD" w:rsidRDefault="00BF1CB0" w:rsidP="00CD019D">
            <w:pPr>
              <w:pStyle w:val="1"/>
              <w:tabs>
                <w:tab w:val="left" w:pos="4170"/>
              </w:tabs>
              <w:spacing w:line="360" w:lineRule="auto"/>
              <w:ind w:firstLine="0"/>
              <w:jc w:val="both"/>
              <w:outlineLvl w:val="0"/>
            </w:pPr>
            <w:r w:rsidRPr="00111BFD">
              <w:t>Дата</w:t>
            </w:r>
          </w:p>
        </w:tc>
        <w:tc>
          <w:tcPr>
            <w:tcW w:w="1266" w:type="dxa"/>
          </w:tcPr>
          <w:p w14:paraId="7939C7FB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11BFD">
              <w:rPr>
                <w:rFonts w:ascii="Times New Roman" w:hAnsi="Times New Roman"/>
              </w:rPr>
              <w:t>Время</w:t>
            </w:r>
          </w:p>
        </w:tc>
        <w:tc>
          <w:tcPr>
            <w:tcW w:w="7409" w:type="dxa"/>
          </w:tcPr>
          <w:p w14:paraId="38B9EC0F" w14:textId="77777777" w:rsidR="00BF1CB0" w:rsidRPr="00111BFD" w:rsidRDefault="00BF1CB0" w:rsidP="00CD019D">
            <w:pPr>
              <w:spacing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11BFD">
              <w:rPr>
                <w:rFonts w:ascii="Times New Roman" w:hAnsi="Times New Roman"/>
              </w:rPr>
              <w:t>Функциональное подразделение медицинской организации</w:t>
            </w:r>
          </w:p>
        </w:tc>
      </w:tr>
      <w:tr w:rsidR="00BF1CB0" w:rsidRPr="00111BFD" w14:paraId="59FD9B12" w14:textId="77777777" w:rsidTr="00CD019D">
        <w:tc>
          <w:tcPr>
            <w:tcW w:w="953" w:type="dxa"/>
          </w:tcPr>
          <w:p w14:paraId="0CB45E40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14:paraId="7E907777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09" w:type="dxa"/>
          </w:tcPr>
          <w:p w14:paraId="0744159B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F1CB0" w:rsidRPr="00111BFD" w14:paraId="7175982E" w14:textId="77777777" w:rsidTr="00CD019D">
        <w:tc>
          <w:tcPr>
            <w:tcW w:w="953" w:type="dxa"/>
          </w:tcPr>
          <w:p w14:paraId="7132F17B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14:paraId="4A66E3C2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09" w:type="dxa"/>
          </w:tcPr>
          <w:p w14:paraId="683C6EDA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F1CB0" w:rsidRPr="00111BFD" w14:paraId="440C0C7A" w14:textId="77777777" w:rsidTr="00CD019D">
        <w:tc>
          <w:tcPr>
            <w:tcW w:w="953" w:type="dxa"/>
          </w:tcPr>
          <w:p w14:paraId="475C07A2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14:paraId="309DB37C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09" w:type="dxa"/>
          </w:tcPr>
          <w:p w14:paraId="2CFB6986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D477326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59192F93" w14:textId="77777777" w:rsidR="00BF1CB0" w:rsidRPr="00111BFD" w:rsidRDefault="00BF1CB0" w:rsidP="00BF1CB0">
      <w:pPr>
        <w:pStyle w:val="1"/>
        <w:spacing w:line="360" w:lineRule="auto"/>
        <w:ind w:firstLine="0"/>
        <w:jc w:val="both"/>
        <w:rPr>
          <w:b/>
        </w:rPr>
      </w:pPr>
    </w:p>
    <w:p w14:paraId="36431223" w14:textId="77777777" w:rsidR="00BF1CB0" w:rsidRPr="00111BFD" w:rsidRDefault="00BF1CB0" w:rsidP="00BF1CB0">
      <w:pPr>
        <w:pStyle w:val="1"/>
        <w:spacing w:line="360" w:lineRule="auto"/>
        <w:ind w:firstLine="0"/>
        <w:jc w:val="both"/>
        <w:rPr>
          <w:b/>
        </w:rPr>
      </w:pPr>
    </w:p>
    <w:p w14:paraId="461BAC98" w14:textId="77777777" w:rsidR="00BF1CB0" w:rsidRPr="00111BFD" w:rsidRDefault="00BF1CB0" w:rsidP="00BF1CB0">
      <w:pPr>
        <w:pStyle w:val="1"/>
        <w:spacing w:line="360" w:lineRule="auto"/>
        <w:ind w:firstLine="0"/>
        <w:jc w:val="both"/>
        <w:rPr>
          <w:b/>
        </w:rPr>
      </w:pPr>
    </w:p>
    <w:p w14:paraId="2EB921EE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0F5771B8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28B2538C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5C3BE212" w14:textId="77777777" w:rsidR="00BF1CB0" w:rsidRPr="00111BFD" w:rsidRDefault="00BF1CB0" w:rsidP="00BF1CB0">
      <w:pPr>
        <w:spacing w:line="360" w:lineRule="auto"/>
        <w:jc w:val="both"/>
        <w:rPr>
          <w:rFonts w:ascii="Times New Roman" w:hAnsi="Times New Roman" w:cs="Times New Roman"/>
        </w:rPr>
      </w:pPr>
    </w:p>
    <w:p w14:paraId="005CBFEF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013BDCD0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7092D8C0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4C922703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1DEF747C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06547D16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724F65C5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6B0019EB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7DEF472D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5F8A7E75" w14:textId="77777777" w:rsidR="00BF1CB0" w:rsidRDefault="00BF1CB0" w:rsidP="00BF1CB0">
      <w:pPr>
        <w:spacing w:line="360" w:lineRule="auto"/>
        <w:rPr>
          <w:rFonts w:ascii="Times New Roman" w:hAnsi="Times New Roman" w:cs="Times New Roman"/>
        </w:rPr>
      </w:pPr>
    </w:p>
    <w:p w14:paraId="5F224B1C" w14:textId="77777777" w:rsidR="00BF1CB0" w:rsidRPr="00111BFD" w:rsidRDefault="00BF1CB0" w:rsidP="00BF1CB0">
      <w:pPr>
        <w:spacing w:line="360" w:lineRule="auto"/>
        <w:rPr>
          <w:rFonts w:ascii="Times New Roman" w:hAnsi="Times New Roman" w:cs="Times New Roman"/>
        </w:rPr>
      </w:pPr>
    </w:p>
    <w:p w14:paraId="41A84DA2" w14:textId="77777777" w:rsidR="00BF1CB0" w:rsidRPr="00111BFD" w:rsidRDefault="00BF1CB0" w:rsidP="00BF1CB0">
      <w:pPr>
        <w:spacing w:line="360" w:lineRule="auto"/>
        <w:ind w:firstLine="851"/>
        <w:rPr>
          <w:rFonts w:ascii="Times New Roman" w:hAnsi="Times New Roman" w:cs="Times New Roman"/>
        </w:rPr>
      </w:pPr>
    </w:p>
    <w:p w14:paraId="70B71F3C" w14:textId="77777777" w:rsidR="00BF1CB0" w:rsidRPr="00111BFD" w:rsidRDefault="00BF1CB0" w:rsidP="00BF1CB0">
      <w:pPr>
        <w:pStyle w:val="1"/>
        <w:spacing w:line="360" w:lineRule="auto"/>
        <w:ind w:firstLine="851"/>
        <w:jc w:val="center"/>
        <w:rPr>
          <w:bCs/>
          <w:sz w:val="28"/>
          <w:szCs w:val="28"/>
        </w:rPr>
      </w:pPr>
      <w:r w:rsidRPr="00111BFD">
        <w:rPr>
          <w:bCs/>
          <w:sz w:val="28"/>
          <w:szCs w:val="28"/>
        </w:rPr>
        <w:lastRenderedPageBreak/>
        <w:t>Лист ежедневной работы студента</w:t>
      </w:r>
    </w:p>
    <w:p w14:paraId="3C362367" w14:textId="77777777" w:rsidR="00BF1CB0" w:rsidRPr="00111BFD" w:rsidRDefault="00BF1CB0" w:rsidP="00BF1CB0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</w:p>
    <w:tbl>
      <w:tblPr>
        <w:tblW w:w="9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4678"/>
        <w:gridCol w:w="1832"/>
      </w:tblGrid>
      <w:tr w:rsidR="00BF1CB0" w:rsidRPr="00111BFD" w14:paraId="6B88FCF6" w14:textId="77777777" w:rsidTr="00CD019D">
        <w:trPr>
          <w:trHeight w:val="1240"/>
        </w:trPr>
        <w:tc>
          <w:tcPr>
            <w:tcW w:w="921" w:type="dxa"/>
            <w:vAlign w:val="center"/>
          </w:tcPr>
          <w:p w14:paraId="03F901C2" w14:textId="77777777" w:rsidR="00BF1CB0" w:rsidRPr="00111BFD" w:rsidRDefault="00BF1CB0" w:rsidP="00CD019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11BFD">
              <w:rPr>
                <w:rFonts w:ascii="Times New Roman" w:hAnsi="Times New Roman" w:cs="Times New Roman"/>
                <w:bCs/>
              </w:rPr>
              <w:t>ДДата</w:t>
            </w:r>
            <w:proofErr w:type="spellEnd"/>
          </w:p>
        </w:tc>
        <w:tc>
          <w:tcPr>
            <w:tcW w:w="2268" w:type="dxa"/>
          </w:tcPr>
          <w:p w14:paraId="02C53311" w14:textId="77777777" w:rsidR="00BF1CB0" w:rsidRPr="00111BFD" w:rsidRDefault="00BF1CB0" w:rsidP="00CD01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1BFD">
              <w:rPr>
                <w:rFonts w:ascii="Times New Roman" w:hAnsi="Times New Roman" w:cs="Times New Roman"/>
                <w:bCs/>
              </w:rPr>
              <w:t>Освоение профессиональных компетенций</w:t>
            </w:r>
          </w:p>
        </w:tc>
        <w:tc>
          <w:tcPr>
            <w:tcW w:w="4678" w:type="dxa"/>
            <w:vAlign w:val="center"/>
          </w:tcPr>
          <w:p w14:paraId="6244C081" w14:textId="77777777" w:rsidR="00BF1CB0" w:rsidRPr="00111BFD" w:rsidRDefault="00BF1CB0" w:rsidP="00CD01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1BFD">
              <w:rPr>
                <w:rFonts w:ascii="Times New Roman" w:hAnsi="Times New Roman" w:cs="Times New Roman"/>
                <w:bCs/>
              </w:rPr>
              <w:t>Содержание и объем проделанной работы</w:t>
            </w:r>
          </w:p>
        </w:tc>
        <w:tc>
          <w:tcPr>
            <w:tcW w:w="1832" w:type="dxa"/>
            <w:vAlign w:val="center"/>
          </w:tcPr>
          <w:p w14:paraId="029A10F3" w14:textId="77777777" w:rsidR="00BF1CB0" w:rsidRPr="00111BFD" w:rsidRDefault="00BF1CB0" w:rsidP="00CD01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1BFD">
              <w:rPr>
                <w:rFonts w:ascii="Times New Roman" w:hAnsi="Times New Roman" w:cs="Times New Roman"/>
                <w:bCs/>
              </w:rPr>
              <w:t>Оценка                           и подпись руководителя практики</w:t>
            </w:r>
          </w:p>
        </w:tc>
      </w:tr>
      <w:tr w:rsidR="00BF1CB0" w:rsidRPr="00111BFD" w14:paraId="733DB505" w14:textId="77777777" w:rsidTr="00CD019D">
        <w:trPr>
          <w:trHeight w:val="351"/>
        </w:trPr>
        <w:tc>
          <w:tcPr>
            <w:tcW w:w="921" w:type="dxa"/>
          </w:tcPr>
          <w:p w14:paraId="015D5C8A" w14:textId="77777777" w:rsidR="00BF1CB0" w:rsidRPr="00111BFD" w:rsidRDefault="00BF1CB0" w:rsidP="00CD019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111B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75B3C537" w14:textId="77777777" w:rsidR="00BF1CB0" w:rsidRPr="00111BFD" w:rsidRDefault="00BF1CB0" w:rsidP="00CD019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14:paraId="0CA1B9D5" w14:textId="77777777" w:rsidR="00BF1CB0" w:rsidRPr="00111BFD" w:rsidRDefault="00BF1CB0" w:rsidP="00CD019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111B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2" w:type="dxa"/>
          </w:tcPr>
          <w:p w14:paraId="3362E025" w14:textId="77777777" w:rsidR="00BF1CB0" w:rsidRPr="00111BFD" w:rsidRDefault="00BF1CB0" w:rsidP="00CD019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111BF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F1CB0" w:rsidRPr="00111BFD" w14:paraId="6DFA122A" w14:textId="77777777" w:rsidTr="00CD019D">
        <w:trPr>
          <w:trHeight w:val="2794"/>
        </w:trPr>
        <w:tc>
          <w:tcPr>
            <w:tcW w:w="921" w:type="dxa"/>
          </w:tcPr>
          <w:p w14:paraId="215668E5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02D836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72D39E1" w14:textId="77777777" w:rsidR="00BF1CB0" w:rsidRPr="00111BFD" w:rsidRDefault="00BF1CB0" w:rsidP="00CD019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1BFD">
              <w:rPr>
                <w:rFonts w:ascii="Times New Roman" w:hAnsi="Times New Roman" w:cs="Times New Roman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32" w:type="dxa"/>
          </w:tcPr>
          <w:p w14:paraId="6D12314C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CB0" w:rsidRPr="00111BFD" w14:paraId="4C60FFC6" w14:textId="77777777" w:rsidTr="00CD019D">
        <w:trPr>
          <w:trHeight w:val="2794"/>
        </w:trPr>
        <w:tc>
          <w:tcPr>
            <w:tcW w:w="921" w:type="dxa"/>
          </w:tcPr>
          <w:p w14:paraId="2D97C248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0502B9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5464063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7320CCE2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CB0" w:rsidRPr="00111BFD" w14:paraId="5F220B62" w14:textId="77777777" w:rsidTr="00CD019D">
        <w:trPr>
          <w:trHeight w:val="2794"/>
        </w:trPr>
        <w:tc>
          <w:tcPr>
            <w:tcW w:w="921" w:type="dxa"/>
          </w:tcPr>
          <w:p w14:paraId="40412A91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0ADC23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EABEDEC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24D37451" w14:textId="77777777" w:rsidR="00BF1CB0" w:rsidRPr="00111BFD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1BA524" w14:textId="77777777" w:rsidR="00BF1CB0" w:rsidRPr="00111BFD" w:rsidRDefault="00BF1CB0" w:rsidP="00BF1CB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179B1732" w14:textId="77777777" w:rsidR="00BF1CB0" w:rsidRPr="00111BFD" w:rsidRDefault="00BF1CB0" w:rsidP="00BF1CB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33D586B9" w14:textId="77777777" w:rsidR="00BF1CB0" w:rsidRPr="00111BFD" w:rsidRDefault="00BF1CB0" w:rsidP="00BF1CB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219E2B78" w14:textId="77777777" w:rsidR="00BF1CB0" w:rsidRPr="00111BFD" w:rsidRDefault="00BF1CB0" w:rsidP="00BF1CB0">
      <w:pPr>
        <w:pStyle w:val="ab"/>
        <w:spacing w:line="360" w:lineRule="auto"/>
        <w:ind w:firstLine="851"/>
        <w:jc w:val="center"/>
        <w:rPr>
          <w:b/>
          <w:sz w:val="24"/>
          <w:szCs w:val="24"/>
        </w:rPr>
      </w:pPr>
    </w:p>
    <w:p w14:paraId="4BF66047" w14:textId="77777777" w:rsidR="00BF1CB0" w:rsidRPr="00111BFD" w:rsidRDefault="00BF1CB0" w:rsidP="00BF1CB0">
      <w:pPr>
        <w:pStyle w:val="ab"/>
        <w:spacing w:line="360" w:lineRule="auto"/>
        <w:jc w:val="center"/>
        <w:rPr>
          <w:bCs/>
          <w:szCs w:val="28"/>
        </w:rPr>
      </w:pPr>
      <w:r w:rsidRPr="00111BFD">
        <w:rPr>
          <w:bCs/>
          <w:szCs w:val="28"/>
        </w:rPr>
        <w:lastRenderedPageBreak/>
        <w:t>Рекомендации по ведению дневника</w:t>
      </w:r>
    </w:p>
    <w:p w14:paraId="45D85AC9" w14:textId="77777777" w:rsidR="00BF1CB0" w:rsidRPr="00111BFD" w:rsidRDefault="00BF1CB0" w:rsidP="00BF1CB0">
      <w:pPr>
        <w:pStyle w:val="ab"/>
        <w:spacing w:line="360" w:lineRule="auto"/>
        <w:jc w:val="center"/>
        <w:rPr>
          <w:bCs/>
          <w:szCs w:val="28"/>
        </w:rPr>
      </w:pPr>
      <w:proofErr w:type="gramStart"/>
      <w:r w:rsidRPr="00111BFD">
        <w:rPr>
          <w:bCs/>
          <w:szCs w:val="28"/>
        </w:rPr>
        <w:t>учебной</w:t>
      </w:r>
      <w:proofErr w:type="gramEnd"/>
      <w:r w:rsidRPr="00111BFD">
        <w:rPr>
          <w:bCs/>
          <w:szCs w:val="28"/>
        </w:rPr>
        <w:t xml:space="preserve"> практики</w:t>
      </w:r>
    </w:p>
    <w:p w14:paraId="181FA671" w14:textId="77777777" w:rsidR="00BF1CB0" w:rsidRPr="00111BFD" w:rsidRDefault="00BF1CB0" w:rsidP="00BF1CB0">
      <w:pPr>
        <w:pStyle w:val="ab"/>
        <w:spacing w:line="360" w:lineRule="auto"/>
        <w:ind w:firstLine="851"/>
        <w:jc w:val="center"/>
        <w:rPr>
          <w:b/>
          <w:sz w:val="24"/>
          <w:szCs w:val="24"/>
        </w:rPr>
      </w:pPr>
    </w:p>
    <w:p w14:paraId="1140F33A" w14:textId="77777777" w:rsidR="00BF1CB0" w:rsidRPr="00111BFD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Ведение дневника обязательно.</w:t>
      </w:r>
    </w:p>
    <w:p w14:paraId="03BFB810" w14:textId="77777777" w:rsidR="00BF1CB0" w:rsidRPr="00111BFD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6D04F5EE" w14:textId="77777777" w:rsidR="00BF1CB0" w:rsidRPr="00111BFD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25BAD89" w14:textId="77777777" w:rsidR="00BF1CB0" w:rsidRPr="00111BFD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421D4732" w14:textId="77777777" w:rsidR="00BF1CB0" w:rsidRPr="00111BFD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78412EB0" w14:textId="77777777" w:rsidR="00BF1CB0" w:rsidRPr="00111BFD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77A91ADB" w14:textId="77777777" w:rsidR="00BF1CB0" w:rsidRPr="00111BFD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2D784CC1" w14:textId="77777777" w:rsidR="00BF1CB0" w:rsidRDefault="00BF1CB0" w:rsidP="00BF1CB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BFD">
        <w:rPr>
          <w:rFonts w:ascii="Times New Roman" w:hAnsi="Times New Roman" w:cs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</w:t>
      </w:r>
      <w:r w:rsidRPr="00111BFD">
        <w:rPr>
          <w:rFonts w:ascii="Times New Roman" w:hAnsi="Times New Roman" w:cs="Times New Roman"/>
          <w:sz w:val="28"/>
          <w:szCs w:val="28"/>
        </w:rPr>
        <w:tab/>
        <w:t xml:space="preserve">В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практики, результаты полученного </w:t>
      </w:r>
      <w:r w:rsidRPr="00111BFD">
        <w:rPr>
          <w:rFonts w:ascii="Times New Roman" w:hAnsi="Times New Roman" w:cs="Times New Roman"/>
          <w:sz w:val="28"/>
          <w:szCs w:val="28"/>
        </w:rPr>
        <w:lastRenderedPageBreak/>
        <w:t>первоначального практического опыта по виду профессиональной деятельности.</w:t>
      </w:r>
    </w:p>
    <w:p w14:paraId="7B255210" w14:textId="77777777" w:rsidR="00BF1CB0" w:rsidRDefault="00BF1CB0" w:rsidP="00BF1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A3ABA" w14:textId="77777777" w:rsidR="00BF1CB0" w:rsidRDefault="00BF1CB0" w:rsidP="00BF1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F1CB0" w:rsidSect="00805F8E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14:paraId="263BE8C8" w14:textId="77777777" w:rsidR="00BF1CB0" w:rsidRPr="00111BFD" w:rsidRDefault="00BF1CB0" w:rsidP="00BF1CB0">
      <w:pPr>
        <w:tabs>
          <w:tab w:val="num" w:pos="360"/>
        </w:tabs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1BF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14:paraId="2D593A27" w14:textId="2375F59E" w:rsidR="00BF1CB0" w:rsidRPr="009F0F2D" w:rsidRDefault="00BF1CB0" w:rsidP="009F0F2D">
      <w:pPr>
        <w:tabs>
          <w:tab w:val="num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F5">
        <w:rPr>
          <w:rFonts w:ascii="Times New Roman" w:hAnsi="Times New Roman" w:cs="Times New Roman"/>
          <w:b/>
          <w:sz w:val="28"/>
          <w:szCs w:val="28"/>
        </w:rPr>
        <w:t>Отчёт по учебной практике (задания)</w:t>
      </w:r>
    </w:p>
    <w:p w14:paraId="5318C475" w14:textId="77777777" w:rsidR="00BF1CB0" w:rsidRPr="001F1DE9" w:rsidRDefault="00BF1CB0" w:rsidP="009F0F2D">
      <w:pPr>
        <w:tabs>
          <w:tab w:val="num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FD">
        <w:rPr>
          <w:rFonts w:ascii="Times New Roman" w:hAnsi="Times New Roman" w:cs="Times New Roman"/>
          <w:b/>
          <w:sz w:val="28"/>
          <w:szCs w:val="28"/>
        </w:rPr>
        <w:t>Результаты и содержание учебной практики</w:t>
      </w:r>
    </w:p>
    <w:tbl>
      <w:tblPr>
        <w:tblStyle w:val="aa"/>
        <w:tblW w:w="0" w:type="auto"/>
        <w:tblInd w:w="-540" w:type="dxa"/>
        <w:tblLook w:val="04A0" w:firstRow="1" w:lastRow="0" w:firstColumn="1" w:lastColumn="0" w:noHBand="0" w:noVBand="1"/>
      </w:tblPr>
      <w:tblGrid>
        <w:gridCol w:w="3512"/>
        <w:gridCol w:w="6605"/>
        <w:gridCol w:w="556"/>
        <w:gridCol w:w="544"/>
        <w:gridCol w:w="6"/>
        <w:gridCol w:w="523"/>
        <w:gridCol w:w="12"/>
        <w:gridCol w:w="522"/>
        <w:gridCol w:w="18"/>
        <w:gridCol w:w="516"/>
        <w:gridCol w:w="24"/>
        <w:gridCol w:w="505"/>
        <w:gridCol w:w="31"/>
        <w:gridCol w:w="1726"/>
      </w:tblGrid>
      <w:tr w:rsidR="00BF1CB0" w:rsidRPr="002920BE" w14:paraId="3B529D92" w14:textId="77777777" w:rsidTr="00CD019D">
        <w:trPr>
          <w:trHeight w:val="579"/>
        </w:trPr>
        <w:tc>
          <w:tcPr>
            <w:tcW w:w="3512" w:type="dxa"/>
            <w:vMerge w:val="restart"/>
            <w:vAlign w:val="center"/>
          </w:tcPr>
          <w:p w14:paraId="7835919F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605" w:type="dxa"/>
            <w:vMerge w:val="restart"/>
            <w:vAlign w:val="center"/>
          </w:tcPr>
          <w:p w14:paraId="3A2067CA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257" w:type="dxa"/>
            <w:gridSpan w:val="11"/>
            <w:vAlign w:val="center"/>
          </w:tcPr>
          <w:p w14:paraId="083A80EF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14:paraId="47710E6A" w14:textId="77777777" w:rsidR="00BF1CB0" w:rsidRPr="001F1DE9" w:rsidRDefault="00BF1CB0" w:rsidP="00CD019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14:paraId="5742DE2F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  <w:proofErr w:type="gramEnd"/>
            <w:r w:rsidRPr="001F1DE9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практики</w:t>
            </w:r>
          </w:p>
        </w:tc>
      </w:tr>
      <w:tr w:rsidR="00BF1CB0" w:rsidRPr="002920BE" w14:paraId="09FC2690" w14:textId="77777777" w:rsidTr="00CD019D">
        <w:trPr>
          <w:trHeight w:val="579"/>
        </w:trPr>
        <w:tc>
          <w:tcPr>
            <w:tcW w:w="3512" w:type="dxa"/>
            <w:vMerge/>
            <w:vAlign w:val="center"/>
          </w:tcPr>
          <w:p w14:paraId="6B73C47A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5" w:type="dxa"/>
            <w:vMerge/>
            <w:vAlign w:val="center"/>
          </w:tcPr>
          <w:p w14:paraId="53455F60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768C4D0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953185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03DA4F20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91A4009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F178910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34F204F4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3B4CBD3" w14:textId="77777777" w:rsidR="00BF1CB0" w:rsidRPr="001F1DE9" w:rsidRDefault="00BF1CB0" w:rsidP="00CD019D">
            <w:pPr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CB0" w:rsidRPr="00BA0101" w14:paraId="4EEFF33C" w14:textId="77777777" w:rsidTr="00CD019D">
        <w:tc>
          <w:tcPr>
            <w:tcW w:w="15100" w:type="dxa"/>
            <w:gridSpan w:val="14"/>
          </w:tcPr>
          <w:p w14:paraId="29600BAD" w14:textId="77777777" w:rsidR="00BF1CB0" w:rsidRPr="001F1DE9" w:rsidRDefault="00BF1CB0" w:rsidP="00CD019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8" w:name="_Hlk138186515"/>
            <w:r w:rsidRPr="001F1DE9">
              <w:rPr>
                <w:rFonts w:ascii="Times New Roman" w:hAnsi="Times New Roman"/>
                <w:b/>
                <w:bCs/>
                <w:sz w:val="24"/>
                <w:szCs w:val="24"/>
              </w:rPr>
              <w:t>ПМ. 01 Осуществление профессионального ухода за пациентом</w:t>
            </w:r>
          </w:p>
          <w:p w14:paraId="64ACA983" w14:textId="00D6250C" w:rsidR="00BF1CB0" w:rsidRPr="001F1DE9" w:rsidRDefault="00362191" w:rsidP="00CD01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МДК 01. 02 Оказание медицинских услуг по уходу</w:t>
            </w:r>
            <w:bookmarkEnd w:id="48"/>
          </w:p>
        </w:tc>
      </w:tr>
      <w:tr w:rsidR="00BF1CB0" w:rsidRPr="00BA0101" w14:paraId="41B7067F" w14:textId="77777777" w:rsidTr="00CD019D">
        <w:trPr>
          <w:trHeight w:val="612"/>
        </w:trPr>
        <w:tc>
          <w:tcPr>
            <w:tcW w:w="3512" w:type="dxa"/>
            <w:vMerge w:val="restart"/>
          </w:tcPr>
          <w:p w14:paraId="66532D2C" w14:textId="79B92B3B" w:rsidR="00BF1CB0" w:rsidRPr="001F1DE9" w:rsidRDefault="00497709" w:rsidP="00CD01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 w:rsidR="00362191" w:rsidRPr="009230AE">
              <w:rPr>
                <w:rFonts w:ascii="Times New Roman" w:hAnsi="Times New Roman"/>
                <w:sz w:val="24"/>
                <w:szCs w:val="24"/>
              </w:rPr>
              <w:t>Осуществлять профессиональный уход за пациентами с использованием современных средств и предметов ухода</w:t>
            </w:r>
          </w:p>
        </w:tc>
        <w:tc>
          <w:tcPr>
            <w:tcW w:w="6605" w:type="dxa"/>
          </w:tcPr>
          <w:p w14:paraId="1FF8CBCD" w14:textId="69D1665F" w:rsidR="00BF1CB0" w:rsidRPr="001F1DE9" w:rsidRDefault="00362191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556" w:type="dxa"/>
          </w:tcPr>
          <w:p w14:paraId="26AF30A5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9E9F41F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0F471C5C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3617B9C2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473E1421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39708DC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443BB5B7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CB0" w:rsidRPr="00BA0101" w14:paraId="54234E67" w14:textId="77777777" w:rsidTr="00CD019D">
        <w:trPr>
          <w:trHeight w:val="551"/>
        </w:trPr>
        <w:tc>
          <w:tcPr>
            <w:tcW w:w="3512" w:type="dxa"/>
            <w:vMerge/>
          </w:tcPr>
          <w:p w14:paraId="258107E3" w14:textId="77777777" w:rsidR="00BF1CB0" w:rsidRPr="001F1DE9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</w:tcPr>
          <w:p w14:paraId="62184975" w14:textId="79A0519F" w:rsidR="00BF1CB0" w:rsidRPr="001F1DE9" w:rsidRDefault="00362191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пульса</w:t>
            </w:r>
          </w:p>
        </w:tc>
        <w:tc>
          <w:tcPr>
            <w:tcW w:w="556" w:type="dxa"/>
          </w:tcPr>
          <w:p w14:paraId="58C6FDF8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50A0595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4C8513F3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285B1D8E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4A89A6FA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1DD7AF39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7669CE7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CB0" w:rsidRPr="00BA0101" w14:paraId="02F1C8BD" w14:textId="77777777" w:rsidTr="00CD019D">
        <w:trPr>
          <w:trHeight w:val="900"/>
        </w:trPr>
        <w:tc>
          <w:tcPr>
            <w:tcW w:w="3512" w:type="dxa"/>
            <w:vMerge/>
          </w:tcPr>
          <w:p w14:paraId="698399DC" w14:textId="77777777" w:rsidR="00BF1CB0" w:rsidRPr="001F1DE9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</w:tcPr>
          <w:p w14:paraId="78B281F5" w14:textId="1B09AA9B" w:rsidR="00BF1CB0" w:rsidRPr="001F1DE9" w:rsidRDefault="00362191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функции дыхания</w:t>
            </w:r>
          </w:p>
        </w:tc>
        <w:tc>
          <w:tcPr>
            <w:tcW w:w="556" w:type="dxa"/>
          </w:tcPr>
          <w:p w14:paraId="73308990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281A595E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15E32EF6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78D559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419E4A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06620EE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90A15C4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CB0" w:rsidRPr="00BA0101" w14:paraId="1BCD3953" w14:textId="77777777" w:rsidTr="00CD019D">
        <w:trPr>
          <w:trHeight w:val="516"/>
        </w:trPr>
        <w:tc>
          <w:tcPr>
            <w:tcW w:w="3512" w:type="dxa"/>
            <w:vMerge/>
          </w:tcPr>
          <w:p w14:paraId="10AEA78C" w14:textId="77777777" w:rsidR="00BF1CB0" w:rsidRPr="001F1DE9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</w:tcPr>
          <w:p w14:paraId="175E51C6" w14:textId="3C803E0F" w:rsidR="00BF1CB0" w:rsidRPr="001F1DE9" w:rsidRDefault="00362191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556" w:type="dxa"/>
          </w:tcPr>
          <w:p w14:paraId="1873CDF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2DB1E0BD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1C07823D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71C0DE3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A4DB25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1C00E52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FF241A5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700417C5" w14:textId="77777777" w:rsidTr="00CD019D">
        <w:trPr>
          <w:trHeight w:val="322"/>
        </w:trPr>
        <w:tc>
          <w:tcPr>
            <w:tcW w:w="3512" w:type="dxa"/>
            <w:vMerge w:val="restart"/>
          </w:tcPr>
          <w:p w14:paraId="37D08525" w14:textId="77777777" w:rsidR="00497709" w:rsidRPr="00DB40A1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 w:rsidRPr="009230AE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9230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профессиональный уход за пациентами с использованием современных средств и </w:t>
            </w:r>
            <w:r w:rsidRPr="00DB40A1">
              <w:rPr>
                <w:rFonts w:ascii="Times New Roman" w:hAnsi="Times New Roman"/>
                <w:sz w:val="24"/>
                <w:szCs w:val="24"/>
              </w:rPr>
              <w:t>предметов ухода</w:t>
            </w:r>
            <w:r w:rsidRPr="00DB40A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</w:p>
          <w:p w14:paraId="2B1CEB96" w14:textId="0DDECFA4" w:rsidR="00497709" w:rsidRPr="001F1DE9" w:rsidRDefault="00497709" w:rsidP="004977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A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ПК 1.4.</w:t>
            </w:r>
            <w:r w:rsidRPr="00DB40A1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  <w:r w:rsidRPr="00DB40A1">
              <w:rPr>
                <w:rFonts w:ascii="Times New Roman" w:hAnsi="Times New Roman"/>
                <w:sz w:val="24"/>
                <w:szCs w:val="24"/>
              </w:rPr>
              <w:t>Осуществлять уход за телом человека</w:t>
            </w:r>
          </w:p>
        </w:tc>
        <w:tc>
          <w:tcPr>
            <w:tcW w:w="6605" w:type="dxa"/>
          </w:tcPr>
          <w:p w14:paraId="0F86A972" w14:textId="47BCE00C" w:rsidR="00497709" w:rsidRPr="00497709" w:rsidRDefault="00497709" w:rsidP="00497709">
            <w:pPr>
              <w:tabs>
                <w:tab w:val="num" w:pos="3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температурного листа.</w:t>
            </w:r>
          </w:p>
        </w:tc>
        <w:tc>
          <w:tcPr>
            <w:tcW w:w="556" w:type="dxa"/>
          </w:tcPr>
          <w:p w14:paraId="3C1F269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1219820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779EC97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1A4DD6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CCDE71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2286708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3055E6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10B96A3E" w14:textId="77777777" w:rsidTr="00497709">
        <w:trPr>
          <w:trHeight w:val="492"/>
        </w:trPr>
        <w:tc>
          <w:tcPr>
            <w:tcW w:w="3512" w:type="dxa"/>
            <w:vMerge/>
          </w:tcPr>
          <w:p w14:paraId="6810C5CB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5" w:type="dxa"/>
          </w:tcPr>
          <w:p w14:paraId="6680E5DE" w14:textId="7FCDCEAC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Заполнение титульного листа стационарной карты.</w:t>
            </w:r>
          </w:p>
        </w:tc>
        <w:tc>
          <w:tcPr>
            <w:tcW w:w="556" w:type="dxa"/>
          </w:tcPr>
          <w:p w14:paraId="79FF6FC7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57702857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04C885F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1BC8584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6FF080A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8854C9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2CD8B58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07D7C1EF" w14:textId="77777777" w:rsidTr="00497709">
        <w:trPr>
          <w:trHeight w:val="504"/>
        </w:trPr>
        <w:tc>
          <w:tcPr>
            <w:tcW w:w="3512" w:type="dxa"/>
            <w:vMerge/>
          </w:tcPr>
          <w:p w14:paraId="749F5B7A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5" w:type="dxa"/>
          </w:tcPr>
          <w:p w14:paraId="2085435F" w14:textId="1CF82679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Измерение роста.</w:t>
            </w:r>
          </w:p>
        </w:tc>
        <w:tc>
          <w:tcPr>
            <w:tcW w:w="556" w:type="dxa"/>
          </w:tcPr>
          <w:p w14:paraId="3376444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5B26AE3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75F72E7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26BDFF3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61F5C4F7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2C92109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7A93816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19F2DB47" w14:textId="77777777" w:rsidTr="00497709">
        <w:trPr>
          <w:trHeight w:val="564"/>
        </w:trPr>
        <w:tc>
          <w:tcPr>
            <w:tcW w:w="3512" w:type="dxa"/>
            <w:vMerge/>
          </w:tcPr>
          <w:p w14:paraId="32BC3F58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5" w:type="dxa"/>
          </w:tcPr>
          <w:p w14:paraId="7AD6DF2B" w14:textId="76E8AE72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Измерение веса.</w:t>
            </w:r>
          </w:p>
        </w:tc>
        <w:tc>
          <w:tcPr>
            <w:tcW w:w="556" w:type="dxa"/>
          </w:tcPr>
          <w:p w14:paraId="203C6A6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48CB064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2FBD8EB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1619CF8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773BA3A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4602BC5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72008B7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6C16EA3A" w14:textId="77777777" w:rsidTr="00CD019D">
        <w:trPr>
          <w:trHeight w:val="1380"/>
        </w:trPr>
        <w:tc>
          <w:tcPr>
            <w:tcW w:w="3512" w:type="dxa"/>
            <w:vMerge/>
          </w:tcPr>
          <w:p w14:paraId="314AA2F5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5" w:type="dxa"/>
          </w:tcPr>
          <w:p w14:paraId="175A5079" w14:textId="577937FC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709">
              <w:rPr>
                <w:rFonts w:ascii="Times New Roman" w:hAnsi="Times New Roman"/>
                <w:sz w:val="24"/>
                <w:szCs w:val="24"/>
              </w:rPr>
              <w:t>Противопедикулезная</w:t>
            </w:r>
            <w:proofErr w:type="spellEnd"/>
            <w:r w:rsidRPr="00497709">
              <w:rPr>
                <w:rFonts w:ascii="Times New Roman" w:hAnsi="Times New Roman"/>
                <w:sz w:val="24"/>
                <w:szCs w:val="24"/>
              </w:rPr>
              <w:t xml:space="preserve"> обработка пациента.</w:t>
            </w:r>
          </w:p>
        </w:tc>
        <w:tc>
          <w:tcPr>
            <w:tcW w:w="556" w:type="dxa"/>
          </w:tcPr>
          <w:p w14:paraId="7ECDDFA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3B0A4EF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1583CA8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7BFD2F0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3B01E9C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373113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00698B7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149C135D" w14:textId="77777777" w:rsidTr="00CD019D">
        <w:tc>
          <w:tcPr>
            <w:tcW w:w="3512" w:type="dxa"/>
            <w:vMerge w:val="restart"/>
          </w:tcPr>
          <w:p w14:paraId="25378238" w14:textId="77777777" w:rsidR="0049770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 w:rsidRPr="009230AE">
              <w:rPr>
                <w:rFonts w:ascii="Times New Roman" w:hAnsi="Times New Roman"/>
                <w:sz w:val="24"/>
                <w:szCs w:val="24"/>
              </w:rPr>
              <w:t>Осуществлять профессиональный уход за пациентами с использованием современных средств и предметов ухода</w:t>
            </w:r>
            <w:r w:rsidRPr="001F1DE9">
              <w:rPr>
                <w:rStyle w:val="ad"/>
                <w:rFonts w:ascii="Times New Roman" w:hAnsi="Times New Roman"/>
                <w:i w:val="0"/>
                <w:iCs/>
              </w:rPr>
              <w:t xml:space="preserve"> </w:t>
            </w:r>
          </w:p>
          <w:p w14:paraId="531554D5" w14:textId="5D8B5C28" w:rsidR="00497709" w:rsidRPr="001F1DE9" w:rsidRDefault="00497709" w:rsidP="00497709">
            <w:pPr>
              <w:pStyle w:val="1"/>
              <w:spacing w:line="360" w:lineRule="auto"/>
              <w:ind w:firstLine="0"/>
              <w:jc w:val="both"/>
              <w:outlineLvl w:val="0"/>
              <w:rPr>
                <w:b/>
              </w:rPr>
            </w:pPr>
            <w:r w:rsidRPr="001F1DE9">
              <w:rPr>
                <w:rStyle w:val="ad"/>
                <w:i w:val="0"/>
                <w:iCs/>
              </w:rPr>
              <w:t>ПК 1.</w:t>
            </w:r>
            <w:r>
              <w:rPr>
                <w:rStyle w:val="ad"/>
                <w:i w:val="0"/>
                <w:iCs/>
              </w:rPr>
              <w:t>4</w:t>
            </w:r>
            <w:r w:rsidRPr="001F1DE9">
              <w:rPr>
                <w:rStyle w:val="ad"/>
                <w:i w:val="0"/>
                <w:iCs/>
              </w:rPr>
              <w:t>.</w:t>
            </w:r>
            <w:r w:rsidRPr="001F1DE9">
              <w:rPr>
                <w:rStyle w:val="ad"/>
              </w:rPr>
              <w:t xml:space="preserve"> </w:t>
            </w:r>
            <w:r w:rsidRPr="009230AE">
              <w:t>Осуществлять уход за телом человека</w:t>
            </w:r>
          </w:p>
        </w:tc>
        <w:tc>
          <w:tcPr>
            <w:tcW w:w="6605" w:type="dxa"/>
          </w:tcPr>
          <w:p w14:paraId="74644A7D" w14:textId="09DDCD40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Смена постельного белья тяжелобольному поперечным способом.</w:t>
            </w:r>
          </w:p>
        </w:tc>
        <w:tc>
          <w:tcPr>
            <w:tcW w:w="556" w:type="dxa"/>
          </w:tcPr>
          <w:p w14:paraId="468A98D1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4E156A0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26929D0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19E549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21F9F77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623548B5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133359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63C6406E" w14:textId="77777777" w:rsidTr="00497709">
        <w:trPr>
          <w:trHeight w:val="708"/>
        </w:trPr>
        <w:tc>
          <w:tcPr>
            <w:tcW w:w="3512" w:type="dxa"/>
            <w:vMerge/>
          </w:tcPr>
          <w:p w14:paraId="429F9606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7F4B49B4" w14:textId="1D17C886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Смена постельного белья тяжелобольному продольным способом.</w:t>
            </w:r>
          </w:p>
        </w:tc>
        <w:tc>
          <w:tcPr>
            <w:tcW w:w="556" w:type="dxa"/>
          </w:tcPr>
          <w:p w14:paraId="06578351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665576E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77BEF911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466051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8DF718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7F12CD82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F62FE6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329E15C4" w14:textId="77777777" w:rsidTr="00497709">
        <w:trPr>
          <w:trHeight w:val="504"/>
        </w:trPr>
        <w:tc>
          <w:tcPr>
            <w:tcW w:w="3512" w:type="dxa"/>
            <w:vMerge/>
          </w:tcPr>
          <w:p w14:paraId="1B186A50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12B335FD" w14:textId="34747FF7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Уход за слизистой полости рта, чистка зубов, уход за зубными протезами.</w:t>
            </w:r>
          </w:p>
        </w:tc>
        <w:tc>
          <w:tcPr>
            <w:tcW w:w="556" w:type="dxa"/>
          </w:tcPr>
          <w:p w14:paraId="002AE3D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0874243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6A9D719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51CD8B7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EB2A79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6D528A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A85306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4F1A02C8" w14:textId="77777777" w:rsidTr="00497709">
        <w:trPr>
          <w:trHeight w:val="528"/>
        </w:trPr>
        <w:tc>
          <w:tcPr>
            <w:tcW w:w="3512" w:type="dxa"/>
            <w:vMerge/>
          </w:tcPr>
          <w:p w14:paraId="119DDB0E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6FE951F8" w14:textId="745E04EA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 xml:space="preserve">Уход за слизистой носа. </w:t>
            </w:r>
          </w:p>
        </w:tc>
        <w:tc>
          <w:tcPr>
            <w:tcW w:w="556" w:type="dxa"/>
          </w:tcPr>
          <w:p w14:paraId="64FA858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79E1CF1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66D22B3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7D023F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700657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6540680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2E4D05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6819D48A" w14:textId="77777777" w:rsidTr="00497709">
        <w:trPr>
          <w:trHeight w:val="528"/>
        </w:trPr>
        <w:tc>
          <w:tcPr>
            <w:tcW w:w="3512" w:type="dxa"/>
            <w:vMerge/>
          </w:tcPr>
          <w:p w14:paraId="7C1A4A95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17AC26F9" w14:textId="55EF6B36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 xml:space="preserve">Уход за ушами. </w:t>
            </w:r>
          </w:p>
        </w:tc>
        <w:tc>
          <w:tcPr>
            <w:tcW w:w="556" w:type="dxa"/>
          </w:tcPr>
          <w:p w14:paraId="425FE73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7435EAC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537C4D7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2B506E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5D7A87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D67769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53D34A8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296D72D1" w14:textId="77777777" w:rsidTr="00497709">
        <w:trPr>
          <w:trHeight w:val="504"/>
        </w:trPr>
        <w:tc>
          <w:tcPr>
            <w:tcW w:w="3512" w:type="dxa"/>
            <w:vMerge/>
          </w:tcPr>
          <w:p w14:paraId="1472E19A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16458207" w14:textId="5CF0C72A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 xml:space="preserve">Уход за глазами. </w:t>
            </w:r>
          </w:p>
        </w:tc>
        <w:tc>
          <w:tcPr>
            <w:tcW w:w="556" w:type="dxa"/>
          </w:tcPr>
          <w:p w14:paraId="0399F90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44F4052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60772B38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6C1F31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9967FF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DB8B1D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18BC0B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6A0EDA1A" w14:textId="77777777" w:rsidTr="00497709">
        <w:trPr>
          <w:trHeight w:val="360"/>
        </w:trPr>
        <w:tc>
          <w:tcPr>
            <w:tcW w:w="3512" w:type="dxa"/>
            <w:vMerge/>
          </w:tcPr>
          <w:p w14:paraId="40B3BE8E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4AA233F0" w14:textId="1C157A37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Уход за волосами.</w:t>
            </w:r>
          </w:p>
        </w:tc>
        <w:tc>
          <w:tcPr>
            <w:tcW w:w="556" w:type="dxa"/>
          </w:tcPr>
          <w:p w14:paraId="4BAF5CA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21830E3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3BC47A97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B9FD84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E3A264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7DBCBC2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624BA61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784F419A" w14:textId="77777777" w:rsidTr="00497709">
        <w:trPr>
          <w:trHeight w:val="324"/>
        </w:trPr>
        <w:tc>
          <w:tcPr>
            <w:tcW w:w="3512" w:type="dxa"/>
            <w:vMerge/>
          </w:tcPr>
          <w:p w14:paraId="17398037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13F86A91" w14:textId="7EFE4F4B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 xml:space="preserve">Уход за наружными половыми органами мужчины. </w:t>
            </w:r>
          </w:p>
        </w:tc>
        <w:tc>
          <w:tcPr>
            <w:tcW w:w="556" w:type="dxa"/>
          </w:tcPr>
          <w:p w14:paraId="3C1CF31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3DA5F4C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22AD083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3219C45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B74DEE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6D991E75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632721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31A68A53" w14:textId="77777777" w:rsidTr="00497709">
        <w:trPr>
          <w:trHeight w:val="336"/>
        </w:trPr>
        <w:tc>
          <w:tcPr>
            <w:tcW w:w="3512" w:type="dxa"/>
            <w:vMerge/>
          </w:tcPr>
          <w:p w14:paraId="2EC10640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3E1982B1" w14:textId="7D34DCBD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Смена подгузника у взрослого.</w:t>
            </w:r>
          </w:p>
        </w:tc>
        <w:tc>
          <w:tcPr>
            <w:tcW w:w="556" w:type="dxa"/>
          </w:tcPr>
          <w:p w14:paraId="73B7980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6550AC5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62F19259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888585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1B2E78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769675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1AF002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00C129E9" w14:textId="77777777" w:rsidTr="00497709">
        <w:trPr>
          <w:trHeight w:val="408"/>
        </w:trPr>
        <w:tc>
          <w:tcPr>
            <w:tcW w:w="3512" w:type="dxa"/>
            <w:vMerge/>
          </w:tcPr>
          <w:p w14:paraId="46106A09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7EC0C3A4" w14:textId="70053F76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Уход за наружными половыми органами женщины.</w:t>
            </w:r>
          </w:p>
        </w:tc>
        <w:tc>
          <w:tcPr>
            <w:tcW w:w="556" w:type="dxa"/>
          </w:tcPr>
          <w:p w14:paraId="441E6BC1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5E18AAA5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73576C7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BE9A42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D4AE3D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D13F5E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1CD018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BA0101" w14:paraId="7F1F4266" w14:textId="77777777" w:rsidTr="00CD019D">
        <w:trPr>
          <w:trHeight w:val="194"/>
        </w:trPr>
        <w:tc>
          <w:tcPr>
            <w:tcW w:w="3512" w:type="dxa"/>
            <w:vMerge/>
          </w:tcPr>
          <w:p w14:paraId="2351E493" w14:textId="77777777" w:rsidR="00497709" w:rsidRPr="001F1DE9" w:rsidRDefault="00497709" w:rsidP="00497709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605" w:type="dxa"/>
          </w:tcPr>
          <w:p w14:paraId="17BA9DDE" w14:textId="14607500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Подача судна.</w:t>
            </w:r>
          </w:p>
        </w:tc>
        <w:tc>
          <w:tcPr>
            <w:tcW w:w="556" w:type="dxa"/>
          </w:tcPr>
          <w:p w14:paraId="6D47058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58AC92A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6F83769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16A9D1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218267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3893B5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2B544D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619CB7" w14:textId="77777777" w:rsidR="00BF1CB0" w:rsidRDefault="00BF1CB0" w:rsidP="00BF1CB0">
      <w:pPr>
        <w:tabs>
          <w:tab w:val="center" w:pos="7285"/>
        </w:tabs>
        <w:rPr>
          <w:rFonts w:ascii="Times New Roman" w:hAnsi="Times New Roman" w:cs="Times New Roman"/>
        </w:rPr>
        <w:sectPr w:rsidR="00BF1CB0" w:rsidSect="00805F8E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14:paraId="755DC965" w14:textId="77777777" w:rsidR="00BF1CB0" w:rsidRPr="001772F5" w:rsidRDefault="00BF1CB0" w:rsidP="00BF1CB0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772F5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манипуляции (задания) </w:t>
      </w:r>
    </w:p>
    <w:p w14:paraId="19C19FE0" w14:textId="77777777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Измерение АД.</w:t>
      </w:r>
    </w:p>
    <w:p w14:paraId="3C88CFFA" w14:textId="77777777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Измерение температуры тела в подмышечной впадине.</w:t>
      </w:r>
    </w:p>
    <w:p w14:paraId="3E7A7617" w14:textId="7B111D61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Измерение температуры тела в ротовой полости.</w:t>
      </w:r>
    </w:p>
    <w:p w14:paraId="6EBADCE7" w14:textId="30D5E489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Измерение температуры тела в прямой кишке.</w:t>
      </w:r>
    </w:p>
    <w:p w14:paraId="4664A510" w14:textId="16EA9C2C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Исследование пульса.</w:t>
      </w:r>
    </w:p>
    <w:p w14:paraId="64BD45E2" w14:textId="2B9BF8B0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Исследование функции дыхания.</w:t>
      </w:r>
    </w:p>
    <w:p w14:paraId="35711C59" w14:textId="49FF5BD6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Заполнение температурного листа.</w:t>
      </w:r>
    </w:p>
    <w:p w14:paraId="2909E30E" w14:textId="7DDB1D6B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Противопедикулёзная</w:t>
      </w:r>
      <w:proofErr w:type="spellEnd"/>
      <w:r>
        <w:rPr>
          <w:sz w:val="28"/>
          <w:szCs w:val="28"/>
        </w:rPr>
        <w:t xml:space="preserve"> обработка.</w:t>
      </w:r>
    </w:p>
    <w:p w14:paraId="78E99CBD" w14:textId="68F1D3FD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Измерение веса.</w:t>
      </w:r>
    </w:p>
    <w:p w14:paraId="64EC6E7C" w14:textId="0EDF005B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Измерение роста.</w:t>
      </w:r>
    </w:p>
    <w:p w14:paraId="2CE62D43" w14:textId="17E16F60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bookmarkStart w:id="49" w:name="_Hlk137488880"/>
      <w:r w:rsidRPr="00236424">
        <w:rPr>
          <w:sz w:val="28"/>
          <w:szCs w:val="28"/>
        </w:rPr>
        <w:t>Смена постельного белья тяжелобольному поперечным способом.</w:t>
      </w:r>
    </w:p>
    <w:p w14:paraId="15633C82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>Смена постельного белья тяжелобольному продольным способом.</w:t>
      </w:r>
    </w:p>
    <w:p w14:paraId="1B15008D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>Уход за слизистой полости рта, чистка зубов, уход за зубными протезами.</w:t>
      </w:r>
    </w:p>
    <w:p w14:paraId="0FC2D2FA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 xml:space="preserve">Уход за слизистой носа. </w:t>
      </w:r>
    </w:p>
    <w:p w14:paraId="40248BAD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 xml:space="preserve">Уход за ушами. </w:t>
      </w:r>
    </w:p>
    <w:p w14:paraId="550F30EE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 xml:space="preserve">Уход за глазами. </w:t>
      </w:r>
    </w:p>
    <w:p w14:paraId="42D5066F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>Уход за волосами.</w:t>
      </w:r>
    </w:p>
    <w:p w14:paraId="0164A05A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 xml:space="preserve">Уход за наружными половыми органами мужчины. </w:t>
      </w:r>
    </w:p>
    <w:p w14:paraId="0C684FE0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>Смена подгузника у взрослого.</w:t>
      </w:r>
    </w:p>
    <w:p w14:paraId="18CCFA2D" w14:textId="77777777" w:rsidR="00497709" w:rsidRPr="00236424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>Уход за наружными половыми органами женщины.</w:t>
      </w:r>
    </w:p>
    <w:p w14:paraId="7DD547A6" w14:textId="77777777" w:rsid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36424">
        <w:rPr>
          <w:sz w:val="28"/>
          <w:szCs w:val="28"/>
        </w:rPr>
        <w:t>Подача судна.</w:t>
      </w:r>
    </w:p>
    <w:bookmarkEnd w:id="49"/>
    <w:p w14:paraId="48BED209" w14:textId="77777777" w:rsidR="00497709" w:rsidRDefault="00497709" w:rsidP="00497709">
      <w:pPr>
        <w:spacing w:line="360" w:lineRule="auto"/>
        <w:rPr>
          <w:sz w:val="28"/>
          <w:szCs w:val="28"/>
        </w:rPr>
      </w:pPr>
    </w:p>
    <w:p w14:paraId="68F9D676" w14:textId="049A01BB" w:rsidR="00497709" w:rsidRPr="00497709" w:rsidRDefault="00497709" w:rsidP="00497709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  <w:sectPr w:rsidR="00497709" w:rsidRPr="00497709" w:rsidSect="00805F8E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14:paraId="53A548F4" w14:textId="3801C67B" w:rsidR="00BF1CB0" w:rsidRPr="00111BFD" w:rsidRDefault="00BF1CB0" w:rsidP="00BF1CB0">
      <w:pPr>
        <w:tabs>
          <w:tab w:val="num" w:pos="360"/>
        </w:tabs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1B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737C5C">
        <w:rPr>
          <w:rFonts w:ascii="Times New Roman" w:hAnsi="Times New Roman" w:cs="Times New Roman"/>
          <w:bCs/>
          <w:sz w:val="24"/>
          <w:szCs w:val="24"/>
        </w:rPr>
        <w:t>2</w:t>
      </w:r>
    </w:p>
    <w:p w14:paraId="06EC9B8D" w14:textId="77777777" w:rsidR="00BF1CB0" w:rsidRPr="001772F5" w:rsidRDefault="00BF1CB0" w:rsidP="00BF1CB0">
      <w:pPr>
        <w:tabs>
          <w:tab w:val="num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F5">
        <w:rPr>
          <w:rFonts w:ascii="Times New Roman" w:hAnsi="Times New Roman" w:cs="Times New Roman"/>
          <w:b/>
          <w:sz w:val="28"/>
          <w:szCs w:val="28"/>
        </w:rPr>
        <w:t>Отчёт по учебной практике (задания)</w:t>
      </w:r>
    </w:p>
    <w:p w14:paraId="3A164951" w14:textId="30941AC0" w:rsidR="00BF1CB0" w:rsidRPr="009F0F2D" w:rsidRDefault="009F0F2D" w:rsidP="009F0F2D">
      <w:pPr>
        <w:tabs>
          <w:tab w:val="num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FD">
        <w:rPr>
          <w:rFonts w:ascii="Times New Roman" w:hAnsi="Times New Roman" w:cs="Times New Roman"/>
          <w:b/>
          <w:sz w:val="28"/>
          <w:szCs w:val="28"/>
        </w:rPr>
        <w:t>Результаты и содержание учебной практики</w:t>
      </w:r>
    </w:p>
    <w:tbl>
      <w:tblPr>
        <w:tblStyle w:val="aa"/>
        <w:tblW w:w="15674" w:type="dxa"/>
        <w:tblInd w:w="-540" w:type="dxa"/>
        <w:tblLook w:val="04A0" w:firstRow="1" w:lastRow="0" w:firstColumn="1" w:lastColumn="0" w:noHBand="0" w:noVBand="1"/>
      </w:tblPr>
      <w:tblGrid>
        <w:gridCol w:w="3625"/>
        <w:gridCol w:w="6492"/>
        <w:gridCol w:w="556"/>
        <w:gridCol w:w="544"/>
        <w:gridCol w:w="6"/>
        <w:gridCol w:w="523"/>
        <w:gridCol w:w="12"/>
        <w:gridCol w:w="522"/>
        <w:gridCol w:w="18"/>
        <w:gridCol w:w="516"/>
        <w:gridCol w:w="24"/>
        <w:gridCol w:w="505"/>
        <w:gridCol w:w="31"/>
        <w:gridCol w:w="2300"/>
      </w:tblGrid>
      <w:tr w:rsidR="00BF1CB0" w:rsidRPr="001F1DE9" w14:paraId="0A26667A" w14:textId="77777777" w:rsidTr="00497709">
        <w:trPr>
          <w:trHeight w:val="579"/>
        </w:trPr>
        <w:tc>
          <w:tcPr>
            <w:tcW w:w="3625" w:type="dxa"/>
            <w:vMerge w:val="restart"/>
            <w:vAlign w:val="center"/>
          </w:tcPr>
          <w:p w14:paraId="04078843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492" w:type="dxa"/>
            <w:vMerge w:val="restart"/>
            <w:vAlign w:val="center"/>
          </w:tcPr>
          <w:p w14:paraId="30033208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257" w:type="dxa"/>
            <w:gridSpan w:val="11"/>
            <w:vAlign w:val="center"/>
          </w:tcPr>
          <w:p w14:paraId="05A31F85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300" w:type="dxa"/>
            <w:vMerge w:val="restart"/>
            <w:vAlign w:val="center"/>
          </w:tcPr>
          <w:p w14:paraId="4CA251BC" w14:textId="7EE1EB53" w:rsidR="00BF1CB0" w:rsidRPr="001F1DE9" w:rsidRDefault="00497709" w:rsidP="00CD019D">
            <w:pPr>
              <w:tabs>
                <w:tab w:val="num" w:pos="36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F1CB0" w:rsidRPr="001F1DE9" w14:paraId="4A0FFE4A" w14:textId="77777777" w:rsidTr="00497709">
        <w:trPr>
          <w:trHeight w:val="579"/>
        </w:trPr>
        <w:tc>
          <w:tcPr>
            <w:tcW w:w="3625" w:type="dxa"/>
            <w:vMerge/>
            <w:vAlign w:val="center"/>
          </w:tcPr>
          <w:p w14:paraId="7E360D3D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  <w:vMerge/>
            <w:vAlign w:val="center"/>
          </w:tcPr>
          <w:p w14:paraId="7AA6E2D4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F58E103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FBD35FD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8CCF52A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9E62652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D58FE5E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7A23292C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31EF72B3" w14:textId="77777777" w:rsidR="00BF1CB0" w:rsidRPr="001F1DE9" w:rsidRDefault="00BF1CB0" w:rsidP="00CD019D">
            <w:pPr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CB0" w:rsidRPr="001F1DE9" w14:paraId="618E5B6D" w14:textId="77777777" w:rsidTr="00497709">
        <w:tc>
          <w:tcPr>
            <w:tcW w:w="15674" w:type="dxa"/>
            <w:gridSpan w:val="14"/>
          </w:tcPr>
          <w:p w14:paraId="76FA9B81" w14:textId="77777777" w:rsidR="00DB40A1" w:rsidRPr="001F1DE9" w:rsidRDefault="00DB40A1" w:rsidP="00DB40A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DE9">
              <w:rPr>
                <w:rFonts w:ascii="Times New Roman" w:hAnsi="Times New Roman"/>
                <w:b/>
                <w:bCs/>
                <w:sz w:val="24"/>
                <w:szCs w:val="24"/>
              </w:rPr>
              <w:t>ПМ. 01 Осуществление профессионального ухода за пациентом</w:t>
            </w:r>
          </w:p>
          <w:p w14:paraId="78C2BB0A" w14:textId="072C8B1E" w:rsidR="00BF1CB0" w:rsidRPr="001F1DE9" w:rsidRDefault="00DB40A1" w:rsidP="00DB40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МДК 01. 02 Оказание медицинских услуг по уходу</w:t>
            </w:r>
          </w:p>
        </w:tc>
      </w:tr>
      <w:tr w:rsidR="00BF1CB0" w:rsidRPr="001F1DE9" w14:paraId="3360D605" w14:textId="77777777" w:rsidTr="00497709">
        <w:trPr>
          <w:trHeight w:val="612"/>
        </w:trPr>
        <w:tc>
          <w:tcPr>
            <w:tcW w:w="3625" w:type="dxa"/>
            <w:vMerge w:val="restart"/>
          </w:tcPr>
          <w:p w14:paraId="2D565AE9" w14:textId="3526F0E8" w:rsidR="00BF1CB0" w:rsidRPr="00497709" w:rsidRDefault="00497709" w:rsidP="00497709">
            <w:pPr>
              <w:spacing w:line="36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 w:rsidRPr="009230AE">
              <w:rPr>
                <w:rFonts w:ascii="Times New Roman" w:hAnsi="Times New Roman"/>
                <w:sz w:val="24"/>
                <w:szCs w:val="24"/>
              </w:rPr>
              <w:t>Осуществлять профессиональный уход за пациентами с использованием современных средств и предметов ухода</w:t>
            </w:r>
            <w:r w:rsidRPr="001F1DE9">
              <w:rPr>
                <w:rStyle w:val="ad"/>
                <w:rFonts w:ascii="Times New Roman" w:hAnsi="Times New Roman"/>
                <w:i w:val="0"/>
                <w:iCs/>
              </w:rPr>
              <w:t xml:space="preserve"> </w:t>
            </w:r>
          </w:p>
        </w:tc>
        <w:tc>
          <w:tcPr>
            <w:tcW w:w="6492" w:type="dxa"/>
          </w:tcPr>
          <w:p w14:paraId="64EA6F37" w14:textId="1651A770" w:rsidR="00BF1CB0" w:rsidRPr="00497709" w:rsidRDefault="00497709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Обучение пациента и его родственников измерению АД</w:t>
            </w:r>
          </w:p>
        </w:tc>
        <w:tc>
          <w:tcPr>
            <w:tcW w:w="556" w:type="dxa"/>
          </w:tcPr>
          <w:p w14:paraId="10B97144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53B00D7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39C085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03F95325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0EF75BE1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428C8B5F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14:paraId="24CBA40A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CB0" w:rsidRPr="001F1DE9" w14:paraId="4559BCAE" w14:textId="77777777" w:rsidTr="00497709">
        <w:trPr>
          <w:trHeight w:val="551"/>
        </w:trPr>
        <w:tc>
          <w:tcPr>
            <w:tcW w:w="3625" w:type="dxa"/>
            <w:vMerge/>
          </w:tcPr>
          <w:p w14:paraId="24FF551C" w14:textId="77777777" w:rsidR="00BF1CB0" w:rsidRPr="001F1DE9" w:rsidRDefault="00BF1CB0" w:rsidP="00CD019D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14:paraId="7270DE19" w14:textId="459C6475" w:rsidR="00BF1CB0" w:rsidRPr="00497709" w:rsidRDefault="00497709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Обучение пациента и его родственников ис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7709">
              <w:rPr>
                <w:rFonts w:ascii="Times New Roman" w:hAnsi="Times New Roman"/>
                <w:sz w:val="24"/>
                <w:szCs w:val="24"/>
              </w:rPr>
              <w:t>ледованию пульса</w:t>
            </w:r>
          </w:p>
        </w:tc>
        <w:tc>
          <w:tcPr>
            <w:tcW w:w="556" w:type="dxa"/>
          </w:tcPr>
          <w:p w14:paraId="6F05577F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AFA8B10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8B5BC41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2F03E27B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43144C7E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CC7665F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14:paraId="08AF3A3C" w14:textId="77777777" w:rsidR="00BF1CB0" w:rsidRPr="001F1DE9" w:rsidRDefault="00BF1CB0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1F1DE9" w14:paraId="04B93C03" w14:textId="77777777" w:rsidTr="00497709">
        <w:trPr>
          <w:trHeight w:val="322"/>
        </w:trPr>
        <w:tc>
          <w:tcPr>
            <w:tcW w:w="3625" w:type="dxa"/>
            <w:vMerge w:val="restart"/>
          </w:tcPr>
          <w:p w14:paraId="1EA8317C" w14:textId="1074ADF8" w:rsidR="00497709" w:rsidRPr="001F1DE9" w:rsidRDefault="00497709" w:rsidP="004977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 w:rsidRPr="009230AE">
              <w:rPr>
                <w:rFonts w:ascii="Times New Roman" w:hAnsi="Times New Roman"/>
                <w:sz w:val="24"/>
                <w:szCs w:val="24"/>
              </w:rPr>
              <w:t>Осуществлять профессиональный уход за пациентами с использованием современных средств и предметов ухода</w:t>
            </w:r>
          </w:p>
        </w:tc>
        <w:tc>
          <w:tcPr>
            <w:tcW w:w="6492" w:type="dxa"/>
          </w:tcPr>
          <w:p w14:paraId="357F2675" w14:textId="5F90B90B" w:rsidR="00497709" w:rsidRPr="00497709" w:rsidRDefault="00497709" w:rsidP="00497709">
            <w:pPr>
              <w:tabs>
                <w:tab w:val="num" w:pos="3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СЛР вне ЛПУ.</w:t>
            </w:r>
          </w:p>
        </w:tc>
        <w:tc>
          <w:tcPr>
            <w:tcW w:w="556" w:type="dxa"/>
          </w:tcPr>
          <w:p w14:paraId="69F32A1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30A3DC6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194A250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C7BEC7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92C5AE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45A8A53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1D7F404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1F1DE9" w14:paraId="2C22B8E6" w14:textId="77777777" w:rsidTr="00497709">
        <w:trPr>
          <w:trHeight w:val="504"/>
        </w:trPr>
        <w:tc>
          <w:tcPr>
            <w:tcW w:w="3625" w:type="dxa"/>
            <w:vMerge/>
          </w:tcPr>
          <w:p w14:paraId="513FEA9F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1C18C40F" w14:textId="037D8DFF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Постановка холодного компресса.</w:t>
            </w:r>
          </w:p>
        </w:tc>
        <w:tc>
          <w:tcPr>
            <w:tcW w:w="556" w:type="dxa"/>
          </w:tcPr>
          <w:p w14:paraId="7D26354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3DD80AF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2428811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40EE0CE7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0771CBD2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3A4D8DC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14:paraId="562031C8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1F1DE9" w14:paraId="207FC7C8" w14:textId="77777777" w:rsidTr="00497709">
        <w:trPr>
          <w:trHeight w:val="624"/>
        </w:trPr>
        <w:tc>
          <w:tcPr>
            <w:tcW w:w="3625" w:type="dxa"/>
            <w:vMerge/>
          </w:tcPr>
          <w:p w14:paraId="64448491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339E9F5E" w14:textId="02BD2E5B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Постановка пузыря со льдом.</w:t>
            </w:r>
          </w:p>
        </w:tc>
        <w:tc>
          <w:tcPr>
            <w:tcW w:w="556" w:type="dxa"/>
          </w:tcPr>
          <w:p w14:paraId="6754BA2E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3877592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55A49405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25CF7602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22EEFDA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45868C3F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14:paraId="55BF21C8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1F1DE9" w14:paraId="08085CF4" w14:textId="77777777" w:rsidTr="00497709">
        <w:trPr>
          <w:trHeight w:val="396"/>
        </w:trPr>
        <w:tc>
          <w:tcPr>
            <w:tcW w:w="3625" w:type="dxa"/>
            <w:vMerge/>
          </w:tcPr>
          <w:p w14:paraId="6868DB69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19B629C8" w14:textId="2EA80DCF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Наложение артериального жгута.</w:t>
            </w:r>
          </w:p>
        </w:tc>
        <w:tc>
          <w:tcPr>
            <w:tcW w:w="556" w:type="dxa"/>
          </w:tcPr>
          <w:p w14:paraId="7C6DA0F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14C41BB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4268E19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4CA29BE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15446635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C11BEF1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14:paraId="4FD70C86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1F1DE9" w14:paraId="2A3C413F" w14:textId="77777777" w:rsidTr="00497709">
        <w:trPr>
          <w:trHeight w:val="372"/>
        </w:trPr>
        <w:tc>
          <w:tcPr>
            <w:tcW w:w="3625" w:type="dxa"/>
            <w:vMerge/>
          </w:tcPr>
          <w:p w14:paraId="567AF19F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459456EC" w14:textId="00269340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>Иммобилизация верхней конечности.</w:t>
            </w:r>
          </w:p>
        </w:tc>
        <w:tc>
          <w:tcPr>
            <w:tcW w:w="556" w:type="dxa"/>
          </w:tcPr>
          <w:p w14:paraId="66D786BB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75589C75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63771D4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6BAA1E0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784FD7F3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2A1C6F9A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14:paraId="1FF23732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709" w:rsidRPr="001F1DE9" w14:paraId="19788E8C" w14:textId="77777777" w:rsidTr="00497709">
        <w:trPr>
          <w:trHeight w:val="230"/>
        </w:trPr>
        <w:tc>
          <w:tcPr>
            <w:tcW w:w="3625" w:type="dxa"/>
            <w:vMerge/>
          </w:tcPr>
          <w:p w14:paraId="7A7D97CB" w14:textId="77777777" w:rsidR="00497709" w:rsidRPr="001F1DE9" w:rsidRDefault="00497709" w:rsidP="00497709">
            <w:pPr>
              <w:spacing w:line="36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3F353FE8" w14:textId="62EBA895" w:rsidR="00497709" w:rsidRPr="00497709" w:rsidRDefault="00497709" w:rsidP="004977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7709">
              <w:rPr>
                <w:rFonts w:ascii="Times New Roman" w:hAnsi="Times New Roman"/>
                <w:sz w:val="24"/>
                <w:szCs w:val="24"/>
              </w:rPr>
              <w:t xml:space="preserve">Иммобилизация нижней конечности. </w:t>
            </w:r>
          </w:p>
        </w:tc>
        <w:tc>
          <w:tcPr>
            <w:tcW w:w="556" w:type="dxa"/>
          </w:tcPr>
          <w:p w14:paraId="78E1762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7C7FA6D0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482F6D2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5E7C3BA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5F0A3E01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26F98442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14:paraId="4D538DED" w14:textId="77777777" w:rsidR="00497709" w:rsidRPr="001F1DE9" w:rsidRDefault="00497709" w:rsidP="00497709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EF" w:rsidRPr="001F1DE9" w14:paraId="0A7BCEE9" w14:textId="77777777" w:rsidTr="00497709">
        <w:tc>
          <w:tcPr>
            <w:tcW w:w="3625" w:type="dxa"/>
            <w:vMerge w:val="restart"/>
          </w:tcPr>
          <w:p w14:paraId="0EC3C387" w14:textId="1BCA0F10" w:rsidR="002075EF" w:rsidRPr="001F1DE9" w:rsidRDefault="002075EF" w:rsidP="00497709">
            <w:pPr>
              <w:pStyle w:val="1"/>
              <w:spacing w:line="360" w:lineRule="auto"/>
              <w:ind w:firstLine="0"/>
              <w:jc w:val="both"/>
              <w:outlineLvl w:val="0"/>
              <w:rPr>
                <w:b/>
              </w:rPr>
            </w:pPr>
            <w:r w:rsidRPr="001F1DE9">
              <w:rPr>
                <w:rStyle w:val="ad"/>
                <w:i w:val="0"/>
                <w:iCs/>
              </w:rPr>
              <w:lastRenderedPageBreak/>
              <w:t>ПК 1.</w:t>
            </w:r>
            <w:r>
              <w:rPr>
                <w:rStyle w:val="ad"/>
                <w:i w:val="0"/>
                <w:iCs/>
              </w:rPr>
              <w:t>4</w:t>
            </w:r>
            <w:r w:rsidRPr="001F1DE9">
              <w:rPr>
                <w:rStyle w:val="ad"/>
                <w:i w:val="0"/>
                <w:iCs/>
              </w:rPr>
              <w:t>.</w:t>
            </w:r>
            <w:r w:rsidRPr="001F1DE9">
              <w:rPr>
                <w:rStyle w:val="ad"/>
              </w:rPr>
              <w:t xml:space="preserve"> </w:t>
            </w:r>
            <w:r w:rsidRPr="009230AE">
              <w:t>Осуществлять уход за телом человека</w:t>
            </w:r>
          </w:p>
        </w:tc>
        <w:tc>
          <w:tcPr>
            <w:tcW w:w="6492" w:type="dxa"/>
            <w:vMerge w:val="restart"/>
          </w:tcPr>
          <w:p w14:paraId="152C0B93" w14:textId="77777777" w:rsidR="002075EF" w:rsidRPr="009230AE" w:rsidRDefault="002075EF" w:rsidP="002075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AE">
              <w:rPr>
                <w:rFonts w:ascii="Times New Roman" w:hAnsi="Times New Roman"/>
                <w:sz w:val="24"/>
                <w:szCs w:val="24"/>
              </w:rPr>
              <w:t xml:space="preserve">Осуществлять туалет тела умершего человека и помещать его в </w:t>
            </w:r>
            <w:proofErr w:type="spellStart"/>
            <w:r w:rsidRPr="009230AE">
              <w:rPr>
                <w:rFonts w:ascii="Times New Roman" w:hAnsi="Times New Roman"/>
                <w:sz w:val="24"/>
                <w:szCs w:val="24"/>
              </w:rPr>
              <w:t>трупохранилище</w:t>
            </w:r>
            <w:proofErr w:type="spellEnd"/>
            <w:r w:rsidRPr="00923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30C5D2" w14:textId="15C3D76C" w:rsidR="002075EF" w:rsidRPr="001F1DE9" w:rsidRDefault="002075EF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7521D078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2D477ADD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2A414016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44450A1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BD5F2A6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9CAB30F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043F787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EF" w:rsidRPr="001F1DE9" w14:paraId="2E538F74" w14:textId="77777777" w:rsidTr="00497709">
        <w:trPr>
          <w:trHeight w:val="756"/>
        </w:trPr>
        <w:tc>
          <w:tcPr>
            <w:tcW w:w="3625" w:type="dxa"/>
            <w:vMerge/>
          </w:tcPr>
          <w:p w14:paraId="4ABD8474" w14:textId="77777777" w:rsidR="002075EF" w:rsidRPr="001F1DE9" w:rsidRDefault="002075EF" w:rsidP="00CD019D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92" w:type="dxa"/>
            <w:vMerge/>
          </w:tcPr>
          <w:p w14:paraId="638F3EBD" w14:textId="3D17EBD8" w:rsidR="002075EF" w:rsidRPr="001F1DE9" w:rsidRDefault="002075EF" w:rsidP="00CD01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966C862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47220469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7F0FFB72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32E334F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E7330F2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6429862F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80DA3D9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EF" w:rsidRPr="001F1DE9" w14:paraId="507816DF" w14:textId="77777777" w:rsidTr="00497709">
        <w:trPr>
          <w:trHeight w:val="480"/>
        </w:trPr>
        <w:tc>
          <w:tcPr>
            <w:tcW w:w="3625" w:type="dxa"/>
            <w:vMerge/>
          </w:tcPr>
          <w:p w14:paraId="56B323E4" w14:textId="77777777" w:rsidR="002075EF" w:rsidRPr="001F1DE9" w:rsidRDefault="002075EF" w:rsidP="00CD019D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92" w:type="dxa"/>
            <w:vMerge/>
          </w:tcPr>
          <w:p w14:paraId="3174B7FF" w14:textId="4FBE2D14" w:rsidR="002075EF" w:rsidRPr="001F1DE9" w:rsidRDefault="002075EF" w:rsidP="00CD019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14:paraId="65C38721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1923E07F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10682402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63A193A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DE677E5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0D928461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8ED3E33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EF" w:rsidRPr="001F1DE9" w14:paraId="54A399CC" w14:textId="77777777" w:rsidTr="00497709">
        <w:trPr>
          <w:trHeight w:val="696"/>
        </w:trPr>
        <w:tc>
          <w:tcPr>
            <w:tcW w:w="3625" w:type="dxa"/>
            <w:vMerge/>
          </w:tcPr>
          <w:p w14:paraId="2A125BE1" w14:textId="77777777" w:rsidR="002075EF" w:rsidRPr="001F1DE9" w:rsidRDefault="002075EF" w:rsidP="00CD019D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92" w:type="dxa"/>
            <w:vMerge/>
          </w:tcPr>
          <w:p w14:paraId="1D5B8BAD" w14:textId="26B89543" w:rsidR="002075EF" w:rsidRPr="001F1DE9" w:rsidRDefault="002075EF" w:rsidP="00CD019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14:paraId="5C0A2385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0C017D96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303B95EC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8F33B93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6416320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35848BAE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8EF6FDF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5EF" w:rsidRPr="001F1DE9" w14:paraId="38B03B95" w14:textId="77777777" w:rsidTr="00497709">
        <w:trPr>
          <w:trHeight w:val="744"/>
        </w:trPr>
        <w:tc>
          <w:tcPr>
            <w:tcW w:w="3625" w:type="dxa"/>
            <w:vMerge/>
          </w:tcPr>
          <w:p w14:paraId="23501482" w14:textId="77777777" w:rsidR="002075EF" w:rsidRPr="001F1DE9" w:rsidRDefault="002075EF" w:rsidP="00CD019D">
            <w:pPr>
              <w:spacing w:line="36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92" w:type="dxa"/>
            <w:vMerge/>
          </w:tcPr>
          <w:p w14:paraId="522F7A32" w14:textId="3DE39E56" w:rsidR="002075EF" w:rsidRPr="001F1DE9" w:rsidRDefault="002075EF" w:rsidP="00CD019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14:paraId="026FA822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1091DD46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46E26D65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78B978D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141F096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9B787C8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0E0BC9A" w14:textId="77777777" w:rsidR="002075EF" w:rsidRPr="001F1DE9" w:rsidRDefault="002075EF" w:rsidP="00CD019D">
            <w:pPr>
              <w:tabs>
                <w:tab w:val="num" w:pos="360"/>
              </w:tabs>
              <w:spacing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A95E964" w14:textId="77777777" w:rsidR="00BF1CB0" w:rsidRDefault="00BF1CB0" w:rsidP="00BF1CB0">
      <w:pPr>
        <w:keepNext/>
        <w:autoSpaceDE w:val="0"/>
        <w:autoSpaceDN w:val="0"/>
        <w:spacing w:line="360" w:lineRule="auto"/>
        <w:outlineLvl w:val="0"/>
        <w:rPr>
          <w:rFonts w:ascii="Times New Roman" w:hAnsi="Times New Roman" w:cs="Times New Roman"/>
        </w:rPr>
      </w:pPr>
    </w:p>
    <w:p w14:paraId="64278BA6" w14:textId="77777777" w:rsidR="00BF1CB0" w:rsidRDefault="00BF1CB0" w:rsidP="00BF1CB0">
      <w:pPr>
        <w:keepNext/>
        <w:autoSpaceDE w:val="0"/>
        <w:autoSpaceDN w:val="0"/>
        <w:spacing w:line="360" w:lineRule="auto"/>
        <w:outlineLvl w:val="0"/>
        <w:rPr>
          <w:rFonts w:ascii="Times New Roman" w:hAnsi="Times New Roman" w:cs="Times New Roman"/>
        </w:rPr>
        <w:sectPr w:rsidR="00BF1CB0" w:rsidSect="00805F8E">
          <w:pgSz w:w="16838" w:h="11906" w:orient="landscape"/>
          <w:pgMar w:top="1701" w:right="1134" w:bottom="-1" w:left="1134" w:header="709" w:footer="709" w:gutter="0"/>
          <w:cols w:space="720"/>
          <w:docGrid w:linePitch="299"/>
        </w:sectPr>
      </w:pPr>
    </w:p>
    <w:p w14:paraId="1F5DE074" w14:textId="66E5A94F" w:rsidR="00BF1CB0" w:rsidRPr="00540459" w:rsidRDefault="00BF1CB0" w:rsidP="00BF1CB0">
      <w:pPr>
        <w:pStyle w:val="1"/>
        <w:spacing w:line="360" w:lineRule="auto"/>
        <w:jc w:val="center"/>
        <w:rPr>
          <w:sz w:val="28"/>
          <w:szCs w:val="28"/>
        </w:rPr>
      </w:pPr>
      <w:r w:rsidRPr="00540459">
        <w:rPr>
          <w:sz w:val="28"/>
          <w:szCs w:val="28"/>
        </w:rPr>
        <w:lastRenderedPageBreak/>
        <w:t xml:space="preserve">Практические манипуляции (задания) </w:t>
      </w:r>
      <w:r w:rsidR="002075EF">
        <w:rPr>
          <w:sz w:val="28"/>
          <w:szCs w:val="28"/>
          <w:lang w:val="ru-RU"/>
        </w:rPr>
        <w:t>2</w:t>
      </w:r>
      <w:r w:rsidRPr="00540459">
        <w:rPr>
          <w:sz w:val="28"/>
          <w:szCs w:val="28"/>
        </w:rPr>
        <w:t xml:space="preserve"> семестр</w:t>
      </w:r>
    </w:p>
    <w:p w14:paraId="50177ABE" w14:textId="77777777" w:rsidR="002075EF" w:rsidRPr="002075EF" w:rsidRDefault="002075EF" w:rsidP="002075EF">
      <w:pPr>
        <w:pStyle w:val="a4"/>
        <w:numPr>
          <w:ilvl w:val="0"/>
          <w:numId w:val="28"/>
        </w:numPr>
        <w:tabs>
          <w:tab w:val="num" w:pos="360"/>
        </w:tabs>
        <w:spacing w:line="360" w:lineRule="auto"/>
        <w:rPr>
          <w:b/>
          <w:sz w:val="28"/>
          <w:szCs w:val="28"/>
        </w:rPr>
      </w:pPr>
      <w:r w:rsidRPr="002075EF">
        <w:rPr>
          <w:sz w:val="28"/>
          <w:szCs w:val="28"/>
        </w:rPr>
        <w:t>СЛР вне ЛПУ.</w:t>
      </w:r>
    </w:p>
    <w:p w14:paraId="2FCCAC82" w14:textId="77777777" w:rsidR="002075EF" w:rsidRPr="002075EF" w:rsidRDefault="002075EF" w:rsidP="002075EF">
      <w:pPr>
        <w:pStyle w:val="a4"/>
        <w:numPr>
          <w:ilvl w:val="0"/>
          <w:numId w:val="28"/>
        </w:numPr>
        <w:spacing w:line="360" w:lineRule="auto"/>
        <w:rPr>
          <w:b/>
          <w:sz w:val="28"/>
          <w:szCs w:val="28"/>
        </w:rPr>
      </w:pPr>
      <w:r w:rsidRPr="002075EF">
        <w:rPr>
          <w:sz w:val="28"/>
          <w:szCs w:val="28"/>
        </w:rPr>
        <w:t>Постановка холодного компресса.</w:t>
      </w:r>
    </w:p>
    <w:p w14:paraId="5A02B6C4" w14:textId="77777777" w:rsidR="002075EF" w:rsidRPr="002075EF" w:rsidRDefault="002075EF" w:rsidP="002075EF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075EF">
        <w:rPr>
          <w:sz w:val="28"/>
          <w:szCs w:val="28"/>
        </w:rPr>
        <w:t>Постановка пузыря со льдом.</w:t>
      </w:r>
    </w:p>
    <w:p w14:paraId="352A583E" w14:textId="77777777" w:rsidR="002075EF" w:rsidRPr="002075EF" w:rsidRDefault="002075EF" w:rsidP="002075EF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075EF">
        <w:rPr>
          <w:sz w:val="28"/>
          <w:szCs w:val="28"/>
        </w:rPr>
        <w:t>Наложение артериального жгута.</w:t>
      </w:r>
    </w:p>
    <w:p w14:paraId="3488109A" w14:textId="77777777" w:rsidR="002075EF" w:rsidRPr="002075EF" w:rsidRDefault="002075EF" w:rsidP="002075EF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075EF">
        <w:rPr>
          <w:sz w:val="28"/>
          <w:szCs w:val="28"/>
        </w:rPr>
        <w:t>Иммобилизация верхней конечности.</w:t>
      </w:r>
    </w:p>
    <w:p w14:paraId="62F1A1C2" w14:textId="77777777" w:rsidR="002075EF" w:rsidRPr="002075EF" w:rsidRDefault="002075EF" w:rsidP="002075EF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075EF">
        <w:rPr>
          <w:sz w:val="28"/>
          <w:szCs w:val="28"/>
        </w:rPr>
        <w:t xml:space="preserve">Иммобилизация нижней конечности. </w:t>
      </w:r>
    </w:p>
    <w:p w14:paraId="6AD78A0F" w14:textId="21C67987" w:rsidR="002075EF" w:rsidRPr="002075EF" w:rsidRDefault="00D01420" w:rsidP="002075E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075EF" w:rsidRPr="002075EF">
        <w:rPr>
          <w:rFonts w:ascii="Times New Roman" w:hAnsi="Times New Roman" w:cs="Times New Roman"/>
          <w:sz w:val="28"/>
          <w:szCs w:val="28"/>
        </w:rPr>
        <w:t xml:space="preserve">уалет тела умершего человека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отправк</w:t>
      </w:r>
      <w:proofErr w:type="spellEnd"/>
      <w:r w:rsidR="002075EF" w:rsidRPr="002075EF">
        <w:rPr>
          <w:rFonts w:ascii="Times New Roman" w:hAnsi="Times New Roman" w:cs="Times New Roman"/>
          <w:sz w:val="28"/>
          <w:szCs w:val="28"/>
        </w:rPr>
        <w:t xml:space="preserve"> его в </w:t>
      </w:r>
      <w:proofErr w:type="spellStart"/>
      <w:r w:rsidR="002075EF" w:rsidRPr="002075EF">
        <w:rPr>
          <w:rFonts w:ascii="Times New Roman" w:hAnsi="Times New Roman" w:cs="Times New Roman"/>
          <w:sz w:val="28"/>
          <w:szCs w:val="28"/>
        </w:rPr>
        <w:t>трупохранилище</w:t>
      </w:r>
      <w:proofErr w:type="spellEnd"/>
      <w:r w:rsidR="002075EF" w:rsidRPr="002075EF">
        <w:rPr>
          <w:rFonts w:ascii="Times New Roman" w:hAnsi="Times New Roman" w:cs="Times New Roman"/>
          <w:sz w:val="28"/>
          <w:szCs w:val="28"/>
        </w:rPr>
        <w:t>.</w:t>
      </w:r>
    </w:p>
    <w:p w14:paraId="67EC7C16" w14:textId="77777777" w:rsidR="00BF1CB0" w:rsidRPr="00111BFD" w:rsidRDefault="00BF1CB0" w:rsidP="00BF1CB0">
      <w:pPr>
        <w:rPr>
          <w:rFonts w:ascii="Times New Roman" w:hAnsi="Times New Roman" w:cs="Times New Roman"/>
        </w:rPr>
      </w:pPr>
    </w:p>
    <w:p w14:paraId="3DCF1AD2" w14:textId="76613E31" w:rsidR="003B1057" w:rsidRDefault="003B1057" w:rsidP="0036674E"/>
    <w:sectPr w:rsidR="003B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5CFB" w14:textId="77777777" w:rsidR="002129FF" w:rsidRDefault="002129FF">
      <w:pPr>
        <w:spacing w:after="0" w:line="240" w:lineRule="auto"/>
      </w:pPr>
      <w:r>
        <w:separator/>
      </w:r>
    </w:p>
  </w:endnote>
  <w:endnote w:type="continuationSeparator" w:id="0">
    <w:p w14:paraId="4A2C0DB0" w14:textId="77777777" w:rsidR="002129FF" w:rsidRDefault="0021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2731" w14:textId="77777777" w:rsidR="00B4798A" w:rsidRPr="009230AE" w:rsidRDefault="00B4798A" w:rsidP="00CD019D">
    <w:r w:rsidRPr="009230AE">
      <w:fldChar w:fldCharType="begin"/>
    </w:r>
    <w:r w:rsidRPr="009230AE">
      <w:instrText xml:space="preserve">PAGE  </w:instrText>
    </w:r>
    <w:r w:rsidRPr="009230AE">
      <w:fldChar w:fldCharType="end"/>
    </w:r>
  </w:p>
  <w:p w14:paraId="059547E3" w14:textId="77777777" w:rsidR="00B4798A" w:rsidRPr="009230AE" w:rsidRDefault="00B4798A" w:rsidP="00CD01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113059"/>
      <w:docPartObj>
        <w:docPartGallery w:val="Page Numbers (Bottom of Page)"/>
        <w:docPartUnique/>
      </w:docPartObj>
    </w:sdtPr>
    <w:sdtContent>
      <w:p w14:paraId="660B214F" w14:textId="128FB618" w:rsidR="00B4798A" w:rsidRDefault="00B479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44">
          <w:rPr>
            <w:noProof/>
          </w:rPr>
          <w:t>11</w:t>
        </w:r>
        <w:r>
          <w:fldChar w:fldCharType="end"/>
        </w:r>
      </w:p>
    </w:sdtContent>
  </w:sdt>
  <w:p w14:paraId="7B8C86F6" w14:textId="77777777" w:rsidR="00B4798A" w:rsidRDefault="00B479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276194"/>
    </w:sdtPr>
    <w:sdtContent>
      <w:p w14:paraId="0B9BD4B7" w14:textId="77777777" w:rsidR="00B4798A" w:rsidRDefault="00B479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43C2E25" w14:textId="77777777" w:rsidR="00B4798A" w:rsidRDefault="00B4798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6C58B" w14:textId="77777777" w:rsidR="002129FF" w:rsidRDefault="002129FF">
      <w:pPr>
        <w:spacing w:after="0" w:line="240" w:lineRule="auto"/>
      </w:pPr>
      <w:r>
        <w:separator/>
      </w:r>
    </w:p>
  </w:footnote>
  <w:footnote w:type="continuationSeparator" w:id="0">
    <w:p w14:paraId="1213E082" w14:textId="77777777" w:rsidR="002129FF" w:rsidRDefault="0021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00F8"/>
    <w:multiLevelType w:val="hybridMultilevel"/>
    <w:tmpl w:val="9AF6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EAA"/>
    <w:multiLevelType w:val="hybridMultilevel"/>
    <w:tmpl w:val="308A6B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8E20CA"/>
    <w:multiLevelType w:val="multilevel"/>
    <w:tmpl w:val="43D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52C82"/>
    <w:multiLevelType w:val="hybridMultilevel"/>
    <w:tmpl w:val="C04CA1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10CA"/>
    <w:multiLevelType w:val="hybridMultilevel"/>
    <w:tmpl w:val="B6AE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2E86"/>
    <w:multiLevelType w:val="hybridMultilevel"/>
    <w:tmpl w:val="C04CA1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C65A6"/>
    <w:multiLevelType w:val="hybridMultilevel"/>
    <w:tmpl w:val="D334FFD4"/>
    <w:lvl w:ilvl="0" w:tplc="5A4A1EB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B57AD1"/>
    <w:multiLevelType w:val="hybridMultilevel"/>
    <w:tmpl w:val="0CC6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664B8"/>
    <w:multiLevelType w:val="hybridMultilevel"/>
    <w:tmpl w:val="053E7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162A"/>
    <w:multiLevelType w:val="hybridMultilevel"/>
    <w:tmpl w:val="02AA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44379"/>
    <w:multiLevelType w:val="hybridMultilevel"/>
    <w:tmpl w:val="8C90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262F"/>
    <w:multiLevelType w:val="hybridMultilevel"/>
    <w:tmpl w:val="053E7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57B9B"/>
    <w:multiLevelType w:val="hybridMultilevel"/>
    <w:tmpl w:val="BC9E88DE"/>
    <w:lvl w:ilvl="0" w:tplc="41C470D2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65CC6"/>
    <w:multiLevelType w:val="hybridMultilevel"/>
    <w:tmpl w:val="9FBC6800"/>
    <w:lvl w:ilvl="0" w:tplc="5A4A1EB8">
      <w:start w:val="1"/>
      <w:numFmt w:val="decimal"/>
      <w:lvlText w:val="%1."/>
      <w:lvlJc w:val="left"/>
      <w:pPr>
        <w:ind w:left="128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82C6B80"/>
    <w:multiLevelType w:val="hybridMultilevel"/>
    <w:tmpl w:val="CF4E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A129F"/>
    <w:multiLevelType w:val="hybridMultilevel"/>
    <w:tmpl w:val="3E0CDE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6075EAE"/>
    <w:multiLevelType w:val="hybridMultilevel"/>
    <w:tmpl w:val="DA6042A0"/>
    <w:lvl w:ilvl="0" w:tplc="5A4A1EB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8624A2A"/>
    <w:multiLevelType w:val="hybridMultilevel"/>
    <w:tmpl w:val="40567D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5652E"/>
    <w:multiLevelType w:val="hybridMultilevel"/>
    <w:tmpl w:val="AA4C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F7EA0"/>
    <w:multiLevelType w:val="hybridMultilevel"/>
    <w:tmpl w:val="053E7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864FD"/>
    <w:multiLevelType w:val="hybridMultilevel"/>
    <w:tmpl w:val="302686FA"/>
    <w:lvl w:ilvl="0" w:tplc="B1F2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77751"/>
    <w:multiLevelType w:val="hybridMultilevel"/>
    <w:tmpl w:val="5F523C52"/>
    <w:lvl w:ilvl="0" w:tplc="784A4A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44DBC"/>
    <w:multiLevelType w:val="hybridMultilevel"/>
    <w:tmpl w:val="C4EC1B76"/>
    <w:lvl w:ilvl="0" w:tplc="5A4A1EB8">
      <w:start w:val="1"/>
      <w:numFmt w:val="decimal"/>
      <w:lvlText w:val="%1."/>
      <w:lvlJc w:val="left"/>
      <w:pPr>
        <w:ind w:left="128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3A2259"/>
    <w:multiLevelType w:val="hybridMultilevel"/>
    <w:tmpl w:val="CF766610"/>
    <w:lvl w:ilvl="0" w:tplc="5A4A1EB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BDE3917"/>
    <w:multiLevelType w:val="hybridMultilevel"/>
    <w:tmpl w:val="53D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B1854"/>
    <w:multiLevelType w:val="hybridMultilevel"/>
    <w:tmpl w:val="0908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1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24"/>
  </w:num>
  <w:num w:numId="9">
    <w:abstractNumId w:val="14"/>
  </w:num>
  <w:num w:numId="10">
    <w:abstractNumId w:val="26"/>
  </w:num>
  <w:num w:numId="11">
    <w:abstractNumId w:val="19"/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1"/>
  </w:num>
  <w:num w:numId="19">
    <w:abstractNumId w:val="2"/>
  </w:num>
  <w:num w:numId="20">
    <w:abstractNumId w:val="27"/>
  </w:num>
  <w:num w:numId="21">
    <w:abstractNumId w:val="18"/>
  </w:num>
  <w:num w:numId="22">
    <w:abstractNumId w:val="3"/>
  </w:num>
  <w:num w:numId="23">
    <w:abstractNumId w:val="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21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F1"/>
    <w:rsid w:val="000C7C2A"/>
    <w:rsid w:val="00115309"/>
    <w:rsid w:val="001862B7"/>
    <w:rsid w:val="001E2C07"/>
    <w:rsid w:val="002075EF"/>
    <w:rsid w:val="002129FF"/>
    <w:rsid w:val="00220564"/>
    <w:rsid w:val="0024406D"/>
    <w:rsid w:val="0025300D"/>
    <w:rsid w:val="002E24BE"/>
    <w:rsid w:val="00361947"/>
    <w:rsid w:val="00362191"/>
    <w:rsid w:val="0036674E"/>
    <w:rsid w:val="003A548E"/>
    <w:rsid w:val="003B1057"/>
    <w:rsid w:val="003B6390"/>
    <w:rsid w:val="003F0177"/>
    <w:rsid w:val="00497709"/>
    <w:rsid w:val="004E3EF7"/>
    <w:rsid w:val="00557CDD"/>
    <w:rsid w:val="00562CA1"/>
    <w:rsid w:val="005861FF"/>
    <w:rsid w:val="00600560"/>
    <w:rsid w:val="00614AF8"/>
    <w:rsid w:val="00615EA1"/>
    <w:rsid w:val="00643444"/>
    <w:rsid w:val="00655E13"/>
    <w:rsid w:val="00656AF1"/>
    <w:rsid w:val="006A270F"/>
    <w:rsid w:val="0071011A"/>
    <w:rsid w:val="007214CC"/>
    <w:rsid w:val="00737C5C"/>
    <w:rsid w:val="0074536E"/>
    <w:rsid w:val="00793361"/>
    <w:rsid w:val="007F31FA"/>
    <w:rsid w:val="00805F8E"/>
    <w:rsid w:val="00824330"/>
    <w:rsid w:val="00887D29"/>
    <w:rsid w:val="008F0B49"/>
    <w:rsid w:val="009375A5"/>
    <w:rsid w:val="00996C04"/>
    <w:rsid w:val="00997846"/>
    <w:rsid w:val="009C1747"/>
    <w:rsid w:val="009C55F7"/>
    <w:rsid w:val="009F0F2D"/>
    <w:rsid w:val="009F613A"/>
    <w:rsid w:val="00A8596F"/>
    <w:rsid w:val="00B30C3D"/>
    <w:rsid w:val="00B32073"/>
    <w:rsid w:val="00B4798A"/>
    <w:rsid w:val="00BB5CE3"/>
    <w:rsid w:val="00BF1CB0"/>
    <w:rsid w:val="00C31867"/>
    <w:rsid w:val="00CD019D"/>
    <w:rsid w:val="00CE2FBE"/>
    <w:rsid w:val="00D01420"/>
    <w:rsid w:val="00DB40A1"/>
    <w:rsid w:val="00DC76CC"/>
    <w:rsid w:val="00E82380"/>
    <w:rsid w:val="00EB2E54"/>
    <w:rsid w:val="00F043A1"/>
    <w:rsid w:val="00F56407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309E"/>
  <w15:docId w15:val="{E1EDABD8-4977-4AD0-A514-E1FD6BE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F1"/>
  </w:style>
  <w:style w:type="paragraph" w:styleId="1">
    <w:name w:val="heading 1"/>
    <w:basedOn w:val="a"/>
    <w:next w:val="a"/>
    <w:link w:val="10"/>
    <w:qFormat/>
    <w:rsid w:val="00656AF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AF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3">
    <w:name w:val="No Spacing"/>
    <w:uiPriority w:val="1"/>
    <w:qFormat/>
    <w:rsid w:val="00656AF1"/>
    <w:pPr>
      <w:spacing w:after="0" w:line="240" w:lineRule="auto"/>
    </w:pPr>
  </w:style>
  <w:style w:type="paragraph" w:styleId="a4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"/>
    <w:link w:val="a5"/>
    <w:uiPriority w:val="34"/>
    <w:qFormat/>
    <w:rsid w:val="001E2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uiPriority w:val="34"/>
    <w:qFormat/>
    <w:locked/>
    <w:rsid w:val="001E2C0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Hyperlink"/>
    <w:uiPriority w:val="99"/>
    <w:rsid w:val="0036674E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36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sid w:val="0036674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F1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footer"/>
    <w:basedOn w:val="a"/>
    <w:link w:val="a9"/>
    <w:uiPriority w:val="99"/>
    <w:rsid w:val="00BF1C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BF1CB0"/>
    <w:rPr>
      <w:rFonts w:ascii="Calibri" w:eastAsia="Calibri" w:hAnsi="Calibri" w:cs="Times New Roman"/>
      <w:kern w:val="0"/>
      <w14:ligatures w14:val="none"/>
    </w:rPr>
  </w:style>
  <w:style w:type="table" w:styleId="aa">
    <w:name w:val="Table Grid"/>
    <w:basedOn w:val="a1"/>
    <w:uiPriority w:val="59"/>
    <w:rsid w:val="00BF1CB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BF1CB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uiPriority w:val="99"/>
    <w:rsid w:val="00BF1CB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1">
    <w:name w:val="Без интервала1"/>
    <w:rsid w:val="00BF1CB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d">
    <w:name w:val="Emphasis"/>
    <w:qFormat/>
    <w:rsid w:val="00BF1CB0"/>
    <w:rPr>
      <w:rFonts w:cs="Times New Roman"/>
      <w:i/>
    </w:rPr>
  </w:style>
  <w:style w:type="paragraph" w:styleId="ae">
    <w:name w:val="header"/>
    <w:basedOn w:val="a"/>
    <w:link w:val="af"/>
    <w:uiPriority w:val="99"/>
    <w:unhideWhenUsed/>
    <w:rsid w:val="0072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214CC"/>
  </w:style>
  <w:style w:type="paragraph" w:styleId="af0">
    <w:name w:val="Balloon Text"/>
    <w:basedOn w:val="a"/>
    <w:link w:val="af1"/>
    <w:uiPriority w:val="99"/>
    <w:semiHidden/>
    <w:unhideWhenUsed/>
    <w:rsid w:val="0072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282491" TargetMode="External"/><Relationship Id="rId18" Type="http://schemas.openxmlformats.org/officeDocument/2006/relationships/hyperlink" Target="https://e.lanbook.com/book/19751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book/2264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58947" TargetMode="External"/><Relationship Id="rId17" Type="http://schemas.openxmlformats.org/officeDocument/2006/relationships/hyperlink" Target="https://e.lanbook.com/book/197519" TargetMode="External"/><Relationship Id="rId25" Type="http://schemas.openxmlformats.org/officeDocument/2006/relationships/hyperlink" Target="http://www.recip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99913" TargetMode="External"/><Relationship Id="rId20" Type="http://schemas.openxmlformats.org/officeDocument/2006/relationships/hyperlink" Target="https://e.lanbook.com/book/1589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dezsredstv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82491" TargetMode="External"/><Relationship Id="rId23" Type="http://schemas.openxmlformats.org/officeDocument/2006/relationships/hyperlink" Target="https://docs.cntd.ru/document/573275590" TargetMode="External"/><Relationship Id="rId10" Type="http://schemas.openxmlformats.org/officeDocument/2006/relationships/hyperlink" Target="https://x-medica.ru/medicinskij-stellazh-ssm-01" TargetMode="External"/><Relationship Id="rId19" Type="http://schemas.openxmlformats.org/officeDocument/2006/relationships/hyperlink" Target="https://e.lanbook.com/book/20045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54393" TargetMode="External"/><Relationship Id="rId22" Type="http://schemas.openxmlformats.org/officeDocument/2006/relationships/hyperlink" Target="http://docs.cntd.ru/document/57366014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C1A9-D492-407F-82DE-3B57F09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8199</Words>
  <Characters>46738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</dc:creator>
  <cp:keywords/>
  <dc:description/>
  <cp:lastModifiedBy>Ольга И. Сахно</cp:lastModifiedBy>
  <cp:revision>42</cp:revision>
  <dcterms:created xsi:type="dcterms:W3CDTF">2023-06-04T15:38:00Z</dcterms:created>
  <dcterms:modified xsi:type="dcterms:W3CDTF">2023-11-01T08:31:00Z</dcterms:modified>
</cp:coreProperties>
</file>