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752"/>
        <w:tblW w:w="11245" w:type="dxa"/>
        <w:tblLook w:val="01E0" w:firstRow="1" w:lastRow="1" w:firstColumn="1" w:lastColumn="1" w:noHBand="0" w:noVBand="0"/>
      </w:tblPr>
      <w:tblGrid>
        <w:gridCol w:w="5920"/>
        <w:gridCol w:w="5325"/>
      </w:tblGrid>
      <w:tr w:rsidR="00B05D66" w:rsidRPr="00542E39" w:rsidTr="00B67F68">
        <w:trPr>
          <w:trHeight w:val="1560"/>
        </w:trPr>
        <w:tc>
          <w:tcPr>
            <w:tcW w:w="5920" w:type="dxa"/>
            <w:vAlign w:val="center"/>
          </w:tcPr>
          <w:p w:rsidR="00B05D66" w:rsidRPr="00542E39" w:rsidRDefault="00B05D66" w:rsidP="00E72F9E">
            <w:pPr>
              <w:pStyle w:val="a3"/>
              <w:spacing w:after="0" w:line="240" w:lineRule="auto"/>
              <w:ind w:firstLine="709"/>
              <w:jc w:val="center"/>
              <w:rPr>
                <w:rFonts w:ascii="Times New Roman" w:hAnsi="Times New Roman"/>
                <w:b/>
                <w:sz w:val="28"/>
                <w:szCs w:val="28"/>
              </w:rPr>
            </w:pPr>
          </w:p>
        </w:tc>
        <w:tc>
          <w:tcPr>
            <w:tcW w:w="5325" w:type="dxa"/>
            <w:tcBorders>
              <w:left w:val="nil"/>
            </w:tcBorders>
            <w:vAlign w:val="center"/>
          </w:tcPr>
          <w:p w:rsidR="00153A80" w:rsidRDefault="00153A80" w:rsidP="00E72F9E">
            <w:pPr>
              <w:spacing w:after="0"/>
              <w:rPr>
                <w:rFonts w:ascii="Times New Roman" w:hAnsi="Times New Roman"/>
              </w:rPr>
            </w:pPr>
          </w:p>
          <w:p w:rsidR="00E72F9E" w:rsidRDefault="00E72F9E" w:rsidP="00E72F9E">
            <w:pPr>
              <w:spacing w:after="0"/>
              <w:rPr>
                <w:rFonts w:ascii="Times New Roman" w:hAnsi="Times New Roman"/>
              </w:rPr>
            </w:pPr>
          </w:p>
          <w:p w:rsidR="00B67F68" w:rsidRPr="00B67F68" w:rsidRDefault="00B67F68" w:rsidP="00B67F68">
            <w:pPr>
              <w:spacing w:after="0"/>
              <w:rPr>
                <w:rFonts w:ascii="Times New Roman" w:hAnsi="Times New Roman"/>
              </w:rPr>
            </w:pPr>
          </w:p>
          <w:p w:rsidR="00B67F68" w:rsidRPr="00B67F68" w:rsidRDefault="00B67F68" w:rsidP="00B67F68">
            <w:pPr>
              <w:spacing w:after="0" w:line="240" w:lineRule="auto"/>
              <w:rPr>
                <w:rFonts w:ascii="Times New Roman" w:hAnsi="Times New Roman"/>
                <w:sz w:val="24"/>
                <w:szCs w:val="24"/>
              </w:rPr>
            </w:pPr>
            <w:r w:rsidRPr="00B67F68">
              <w:rPr>
                <w:rFonts w:ascii="Times New Roman" w:hAnsi="Times New Roman"/>
                <w:sz w:val="24"/>
                <w:szCs w:val="24"/>
              </w:rPr>
              <w:t>Утверждено</w:t>
            </w:r>
          </w:p>
          <w:p w:rsidR="00B67F68" w:rsidRPr="00B67F68" w:rsidRDefault="00B67F68" w:rsidP="00B67F68">
            <w:pPr>
              <w:spacing w:after="0" w:line="240" w:lineRule="auto"/>
              <w:rPr>
                <w:rFonts w:ascii="Times New Roman" w:hAnsi="Times New Roman"/>
                <w:sz w:val="24"/>
                <w:szCs w:val="24"/>
              </w:rPr>
            </w:pPr>
            <w:r w:rsidRPr="00B67F68">
              <w:rPr>
                <w:rFonts w:ascii="Times New Roman" w:hAnsi="Times New Roman"/>
                <w:sz w:val="24"/>
                <w:szCs w:val="24"/>
              </w:rPr>
              <w:t>приказом директора</w:t>
            </w:r>
          </w:p>
          <w:p w:rsidR="00B67F68" w:rsidRPr="00B67F68" w:rsidRDefault="00B67F68" w:rsidP="00B67F68">
            <w:pPr>
              <w:spacing w:after="0" w:line="240" w:lineRule="auto"/>
              <w:rPr>
                <w:rFonts w:ascii="Times New Roman" w:hAnsi="Times New Roman"/>
                <w:sz w:val="24"/>
                <w:szCs w:val="24"/>
              </w:rPr>
            </w:pPr>
            <w:r w:rsidRPr="00B67F68">
              <w:rPr>
                <w:rFonts w:ascii="Times New Roman" w:hAnsi="Times New Roman"/>
                <w:sz w:val="24"/>
                <w:szCs w:val="24"/>
              </w:rPr>
              <w:t xml:space="preserve">ГБПОУ СК «Ставропольский                                                                                  базовый медицинский колледж» </w:t>
            </w:r>
          </w:p>
          <w:p w:rsidR="00B05D66" w:rsidRPr="00542E39" w:rsidRDefault="00B67F68" w:rsidP="00B67F68">
            <w:pPr>
              <w:pStyle w:val="a3"/>
              <w:spacing w:after="0" w:line="240" w:lineRule="auto"/>
              <w:rPr>
                <w:rFonts w:ascii="Times New Roman" w:hAnsi="Times New Roman"/>
                <w:b/>
                <w:sz w:val="28"/>
                <w:szCs w:val="28"/>
              </w:rPr>
            </w:pPr>
            <w:r w:rsidRPr="00B67F68">
              <w:rPr>
                <w:rFonts w:ascii="Times New Roman" w:hAnsi="Times New Roman"/>
                <w:sz w:val="24"/>
                <w:szCs w:val="24"/>
              </w:rPr>
              <w:t xml:space="preserve">от </w:t>
            </w:r>
            <w:r w:rsidRPr="00B67F68">
              <w:rPr>
                <w:rFonts w:ascii="Times New Roman" w:hAnsi="Times New Roman"/>
                <w:sz w:val="24"/>
                <w:szCs w:val="24"/>
                <w:lang w:val="en-US"/>
              </w:rPr>
              <w:t>_</w:t>
            </w:r>
            <w:proofErr w:type="gramStart"/>
            <w:r w:rsidR="00210382">
              <w:rPr>
                <w:rFonts w:ascii="Times New Roman" w:hAnsi="Times New Roman"/>
                <w:sz w:val="24"/>
                <w:szCs w:val="24"/>
              </w:rPr>
              <w:t>14.</w:t>
            </w:r>
            <w:r w:rsidRPr="00B67F68">
              <w:rPr>
                <w:rFonts w:ascii="Times New Roman" w:hAnsi="Times New Roman"/>
                <w:sz w:val="24"/>
                <w:szCs w:val="24"/>
                <w:lang w:val="en-US"/>
              </w:rPr>
              <w:t>_</w:t>
            </w:r>
            <w:proofErr w:type="gramEnd"/>
            <w:r w:rsidR="00210382">
              <w:rPr>
                <w:rFonts w:ascii="Times New Roman" w:hAnsi="Times New Roman"/>
                <w:sz w:val="24"/>
                <w:szCs w:val="24"/>
              </w:rPr>
              <w:t>09</w:t>
            </w:r>
            <w:r w:rsidRPr="00B67F68">
              <w:rPr>
                <w:rFonts w:ascii="Times New Roman" w:hAnsi="Times New Roman"/>
                <w:sz w:val="24"/>
                <w:szCs w:val="24"/>
                <w:lang w:val="en-US"/>
              </w:rPr>
              <w:t>__</w:t>
            </w:r>
            <w:r w:rsidRPr="00B67F68">
              <w:rPr>
                <w:rFonts w:ascii="Times New Roman" w:hAnsi="Times New Roman"/>
                <w:sz w:val="24"/>
                <w:szCs w:val="24"/>
              </w:rPr>
              <w:t>.20</w:t>
            </w:r>
            <w:r w:rsidRPr="00B67F68">
              <w:rPr>
                <w:rFonts w:ascii="Times New Roman" w:hAnsi="Times New Roman"/>
                <w:sz w:val="24"/>
                <w:szCs w:val="24"/>
                <w:lang w:val="en-US"/>
              </w:rPr>
              <w:t>_</w:t>
            </w:r>
            <w:r w:rsidR="00210382">
              <w:rPr>
                <w:rFonts w:ascii="Times New Roman" w:hAnsi="Times New Roman"/>
                <w:sz w:val="24"/>
                <w:szCs w:val="24"/>
              </w:rPr>
              <w:t>23</w:t>
            </w:r>
            <w:r w:rsidRPr="00B67F68">
              <w:rPr>
                <w:rFonts w:ascii="Times New Roman" w:hAnsi="Times New Roman"/>
                <w:sz w:val="24"/>
                <w:szCs w:val="24"/>
                <w:lang w:val="en-US"/>
              </w:rPr>
              <w:t>__</w:t>
            </w:r>
            <w:r w:rsidRPr="00B67F68">
              <w:rPr>
                <w:rFonts w:ascii="Times New Roman" w:hAnsi="Times New Roman"/>
                <w:sz w:val="24"/>
                <w:szCs w:val="24"/>
              </w:rPr>
              <w:t xml:space="preserve"> г. № </w:t>
            </w:r>
            <w:r w:rsidRPr="00B67F68">
              <w:rPr>
                <w:rFonts w:ascii="Times New Roman" w:hAnsi="Times New Roman"/>
                <w:sz w:val="24"/>
                <w:szCs w:val="24"/>
                <w:lang w:val="en-US"/>
              </w:rPr>
              <w:t>_</w:t>
            </w:r>
            <w:r w:rsidR="00210382">
              <w:rPr>
                <w:rFonts w:ascii="Times New Roman" w:hAnsi="Times New Roman"/>
                <w:sz w:val="24"/>
                <w:szCs w:val="24"/>
              </w:rPr>
              <w:t>326</w:t>
            </w:r>
          </w:p>
        </w:tc>
      </w:tr>
    </w:tbl>
    <w:p w:rsidR="00B05D66" w:rsidRPr="00542E39" w:rsidRDefault="00B05D66" w:rsidP="00B05D66">
      <w:pPr>
        <w:spacing w:after="0" w:line="240" w:lineRule="auto"/>
        <w:ind w:right="198"/>
        <w:rPr>
          <w:rFonts w:ascii="Times New Roman" w:hAnsi="Times New Roman"/>
          <w:b/>
          <w:bCs/>
          <w:sz w:val="28"/>
          <w:szCs w:val="28"/>
        </w:rPr>
      </w:pPr>
    </w:p>
    <w:p w:rsidR="00B05D66" w:rsidRDefault="00B05D66" w:rsidP="00B05D66">
      <w:pPr>
        <w:spacing w:after="0" w:line="240" w:lineRule="auto"/>
        <w:rPr>
          <w:rFonts w:ascii="Times New Roman" w:hAnsi="Times New Roman"/>
          <w:sz w:val="28"/>
          <w:szCs w:val="28"/>
        </w:rPr>
      </w:pPr>
    </w:p>
    <w:p w:rsidR="00B05D66" w:rsidRDefault="00B05D66" w:rsidP="00B05D66">
      <w:pPr>
        <w:spacing w:after="0" w:line="240" w:lineRule="auto"/>
        <w:rPr>
          <w:rFonts w:ascii="Times New Roman" w:hAnsi="Times New Roman"/>
          <w:sz w:val="28"/>
          <w:szCs w:val="28"/>
        </w:rPr>
      </w:pPr>
    </w:p>
    <w:tbl>
      <w:tblPr>
        <w:tblpPr w:leftFromText="180" w:rightFromText="180" w:vertAnchor="page" w:horzAnchor="margin" w:tblpY="3895"/>
        <w:tblW w:w="10046" w:type="dxa"/>
        <w:tblCellMar>
          <w:left w:w="57" w:type="dxa"/>
          <w:right w:w="57" w:type="dxa"/>
        </w:tblCellMar>
        <w:tblLook w:val="04A0" w:firstRow="1" w:lastRow="0" w:firstColumn="1" w:lastColumn="0" w:noHBand="0" w:noVBand="1"/>
      </w:tblPr>
      <w:tblGrid>
        <w:gridCol w:w="3743"/>
        <w:gridCol w:w="4252"/>
        <w:gridCol w:w="2051"/>
      </w:tblGrid>
      <w:tr w:rsidR="00B05D66" w:rsidRPr="00EB7C8D" w:rsidTr="00E72F9E">
        <w:tc>
          <w:tcPr>
            <w:tcW w:w="3743" w:type="dxa"/>
          </w:tcPr>
          <w:p w:rsidR="00B05D66" w:rsidRPr="00E72F9E" w:rsidRDefault="00B05D66" w:rsidP="00E72F9E">
            <w:pPr>
              <w:spacing w:after="0"/>
              <w:rPr>
                <w:rFonts w:ascii="Times New Roman" w:hAnsi="Times New Roman"/>
                <w:b/>
                <w:bCs/>
                <w:sz w:val="28"/>
                <w:szCs w:val="28"/>
              </w:rPr>
            </w:pPr>
            <w:r w:rsidRPr="00E72F9E">
              <w:rPr>
                <w:rFonts w:ascii="Times New Roman" w:hAnsi="Times New Roman"/>
                <w:b/>
                <w:bCs/>
                <w:sz w:val="28"/>
                <w:szCs w:val="28"/>
              </w:rPr>
              <w:t>ПРИНЯТО</w:t>
            </w:r>
          </w:p>
          <w:p w:rsidR="00B05D66" w:rsidRPr="00E72F9E" w:rsidRDefault="00B05D66" w:rsidP="00E72F9E">
            <w:pPr>
              <w:spacing w:after="0"/>
              <w:rPr>
                <w:rFonts w:ascii="Times New Roman" w:hAnsi="Times New Roman"/>
                <w:bCs/>
                <w:sz w:val="28"/>
                <w:szCs w:val="28"/>
              </w:rPr>
            </w:pPr>
            <w:r w:rsidRPr="00E72F9E">
              <w:rPr>
                <w:rFonts w:ascii="Times New Roman" w:hAnsi="Times New Roman"/>
                <w:bCs/>
                <w:sz w:val="28"/>
                <w:szCs w:val="28"/>
              </w:rPr>
              <w:t>Советом колледжа</w:t>
            </w:r>
          </w:p>
          <w:p w:rsidR="00B05D66" w:rsidRPr="00E72F9E" w:rsidRDefault="00B05D66" w:rsidP="00E72F9E">
            <w:pPr>
              <w:spacing w:after="0"/>
              <w:rPr>
                <w:rFonts w:ascii="Times New Roman" w:hAnsi="Times New Roman"/>
                <w:bCs/>
                <w:sz w:val="28"/>
                <w:szCs w:val="28"/>
              </w:rPr>
            </w:pPr>
            <w:r w:rsidRPr="00E72F9E">
              <w:rPr>
                <w:rFonts w:ascii="Times New Roman" w:hAnsi="Times New Roman"/>
                <w:bCs/>
                <w:sz w:val="28"/>
                <w:szCs w:val="28"/>
              </w:rPr>
              <w:t>Протокол № _</w:t>
            </w:r>
            <w:r w:rsidR="00210382">
              <w:rPr>
                <w:rFonts w:ascii="Times New Roman" w:hAnsi="Times New Roman"/>
                <w:bCs/>
                <w:sz w:val="28"/>
                <w:szCs w:val="28"/>
              </w:rPr>
              <w:t>1</w:t>
            </w:r>
            <w:r w:rsidRPr="00E72F9E">
              <w:rPr>
                <w:rFonts w:ascii="Times New Roman" w:hAnsi="Times New Roman"/>
                <w:bCs/>
                <w:sz w:val="28"/>
                <w:szCs w:val="28"/>
              </w:rPr>
              <w:t>_____</w:t>
            </w:r>
          </w:p>
          <w:p w:rsidR="00B05D66" w:rsidRPr="00E72F9E" w:rsidRDefault="000A35D4" w:rsidP="00E72F9E">
            <w:pPr>
              <w:spacing w:after="0"/>
              <w:rPr>
                <w:rFonts w:ascii="Times New Roman" w:hAnsi="Times New Roman"/>
                <w:sz w:val="28"/>
                <w:szCs w:val="28"/>
              </w:rPr>
            </w:pPr>
            <w:r>
              <w:rPr>
                <w:rFonts w:ascii="Times New Roman" w:hAnsi="Times New Roman"/>
                <w:bCs/>
                <w:sz w:val="28"/>
                <w:szCs w:val="28"/>
              </w:rPr>
              <w:t>от «_</w:t>
            </w:r>
            <w:r w:rsidR="00210382">
              <w:rPr>
                <w:rFonts w:ascii="Times New Roman" w:hAnsi="Times New Roman"/>
                <w:bCs/>
                <w:sz w:val="28"/>
                <w:szCs w:val="28"/>
              </w:rPr>
              <w:t>4</w:t>
            </w:r>
            <w:r>
              <w:rPr>
                <w:rFonts w:ascii="Times New Roman" w:hAnsi="Times New Roman"/>
                <w:bCs/>
                <w:sz w:val="28"/>
                <w:szCs w:val="28"/>
              </w:rPr>
              <w:t>__» __</w:t>
            </w:r>
            <w:r w:rsidR="00210382">
              <w:rPr>
                <w:rFonts w:ascii="Times New Roman" w:hAnsi="Times New Roman"/>
                <w:bCs/>
                <w:sz w:val="28"/>
                <w:szCs w:val="28"/>
              </w:rPr>
              <w:t>09</w:t>
            </w:r>
            <w:bookmarkStart w:id="0" w:name="_GoBack"/>
            <w:bookmarkEnd w:id="0"/>
            <w:r>
              <w:rPr>
                <w:rFonts w:ascii="Times New Roman" w:hAnsi="Times New Roman"/>
                <w:bCs/>
                <w:sz w:val="28"/>
                <w:szCs w:val="28"/>
              </w:rPr>
              <w:t>_ 2023</w:t>
            </w:r>
            <w:r w:rsidR="00B05D66" w:rsidRPr="00E72F9E">
              <w:rPr>
                <w:rFonts w:ascii="Times New Roman" w:hAnsi="Times New Roman"/>
                <w:bCs/>
                <w:sz w:val="28"/>
                <w:szCs w:val="28"/>
              </w:rPr>
              <w:t xml:space="preserve"> г.</w:t>
            </w:r>
          </w:p>
          <w:p w:rsidR="00B05D66" w:rsidRPr="00EB7C8D" w:rsidRDefault="00B05D66" w:rsidP="00E72F9E">
            <w:pPr>
              <w:widowControl w:val="0"/>
              <w:tabs>
                <w:tab w:val="center" w:pos="4677"/>
                <w:tab w:val="right" w:pos="9355"/>
              </w:tabs>
              <w:autoSpaceDE w:val="0"/>
              <w:autoSpaceDN w:val="0"/>
              <w:adjustRightInd w:val="0"/>
              <w:spacing w:after="0" w:line="240" w:lineRule="auto"/>
              <w:rPr>
                <w:rFonts w:ascii="Times New Roman" w:hAnsi="Times New Roman"/>
                <w:bCs/>
                <w:sz w:val="24"/>
                <w:szCs w:val="28"/>
                <w:lang w:eastAsia="ru-RU"/>
              </w:rPr>
            </w:pPr>
          </w:p>
        </w:tc>
        <w:tc>
          <w:tcPr>
            <w:tcW w:w="4252" w:type="dxa"/>
          </w:tcPr>
          <w:p w:rsidR="00B05D66" w:rsidRPr="00EB7C8D" w:rsidRDefault="00B05D66" w:rsidP="00E72F9E">
            <w:pPr>
              <w:spacing w:after="0"/>
              <w:rPr>
                <w:rFonts w:ascii="Times New Roman" w:hAnsi="Times New Roman"/>
                <w:sz w:val="24"/>
                <w:szCs w:val="24"/>
                <w:lang w:eastAsia="ru-RU"/>
              </w:rPr>
            </w:pPr>
          </w:p>
        </w:tc>
        <w:tc>
          <w:tcPr>
            <w:tcW w:w="2051" w:type="dxa"/>
          </w:tcPr>
          <w:p w:rsidR="00B05D66" w:rsidRPr="00EB7C8D" w:rsidRDefault="00B05D66" w:rsidP="00E72F9E">
            <w:pPr>
              <w:tabs>
                <w:tab w:val="center" w:pos="4677"/>
                <w:tab w:val="right" w:pos="9355"/>
              </w:tabs>
              <w:spacing w:after="0" w:line="240" w:lineRule="auto"/>
              <w:rPr>
                <w:rFonts w:ascii="Times New Roman" w:hAnsi="Times New Roman"/>
                <w:sz w:val="24"/>
                <w:szCs w:val="24"/>
                <w:lang w:eastAsia="ru-RU"/>
              </w:rPr>
            </w:pPr>
          </w:p>
        </w:tc>
      </w:tr>
    </w:tbl>
    <w:p w:rsidR="00B05D66" w:rsidRDefault="00B05D66" w:rsidP="00B05D66">
      <w:pPr>
        <w:pStyle w:val="a5"/>
        <w:spacing w:after="0"/>
        <w:jc w:val="center"/>
        <w:rPr>
          <w:rFonts w:ascii="Times New Roman" w:hAnsi="Times New Roman"/>
          <w:b/>
          <w:sz w:val="28"/>
          <w:szCs w:val="28"/>
        </w:rPr>
      </w:pPr>
    </w:p>
    <w:p w:rsidR="00B05D66" w:rsidRDefault="00B05D66" w:rsidP="00B05D66">
      <w:pPr>
        <w:pStyle w:val="a5"/>
        <w:spacing w:after="0"/>
        <w:jc w:val="center"/>
        <w:rPr>
          <w:rFonts w:ascii="Times New Roman" w:hAnsi="Times New Roman"/>
          <w:b/>
          <w:sz w:val="28"/>
          <w:szCs w:val="28"/>
        </w:rPr>
      </w:pPr>
    </w:p>
    <w:p w:rsidR="00B05D66" w:rsidRDefault="00B05D66" w:rsidP="00B05D66">
      <w:pPr>
        <w:pStyle w:val="a5"/>
        <w:spacing w:after="0"/>
        <w:jc w:val="center"/>
        <w:rPr>
          <w:rFonts w:ascii="Times New Roman" w:hAnsi="Times New Roman"/>
          <w:b/>
          <w:sz w:val="28"/>
          <w:szCs w:val="28"/>
        </w:rPr>
      </w:pPr>
    </w:p>
    <w:p w:rsidR="00B05D66" w:rsidRDefault="00B05D66" w:rsidP="00B05D66">
      <w:pPr>
        <w:pStyle w:val="a5"/>
        <w:spacing w:after="0"/>
        <w:jc w:val="center"/>
        <w:rPr>
          <w:rFonts w:ascii="Times New Roman" w:hAnsi="Times New Roman"/>
          <w:b/>
          <w:sz w:val="28"/>
          <w:szCs w:val="28"/>
        </w:rPr>
      </w:pPr>
    </w:p>
    <w:p w:rsidR="00B05D66" w:rsidRDefault="00B05D66" w:rsidP="00B05D66">
      <w:pPr>
        <w:pStyle w:val="a5"/>
        <w:spacing w:after="0"/>
        <w:jc w:val="center"/>
        <w:rPr>
          <w:rFonts w:ascii="Times New Roman" w:hAnsi="Times New Roman"/>
          <w:b/>
          <w:sz w:val="28"/>
          <w:szCs w:val="28"/>
        </w:rPr>
      </w:pPr>
    </w:p>
    <w:p w:rsidR="00B05D66" w:rsidRDefault="00B05D66" w:rsidP="00B05D66">
      <w:pPr>
        <w:pStyle w:val="a5"/>
        <w:spacing w:after="0"/>
        <w:jc w:val="center"/>
        <w:rPr>
          <w:rFonts w:ascii="Times New Roman" w:hAnsi="Times New Roman"/>
          <w:b/>
          <w:sz w:val="28"/>
          <w:szCs w:val="28"/>
        </w:rPr>
      </w:pPr>
      <w:r w:rsidRPr="006A5239">
        <w:rPr>
          <w:rFonts w:ascii="Times New Roman" w:hAnsi="Times New Roman"/>
          <w:b/>
          <w:sz w:val="28"/>
          <w:szCs w:val="28"/>
        </w:rPr>
        <w:t>ПОЛОЖЕНИЕ</w:t>
      </w:r>
    </w:p>
    <w:p w:rsidR="00B05D66" w:rsidRDefault="00B05D66" w:rsidP="00B05D66">
      <w:pPr>
        <w:pStyle w:val="a5"/>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7"/>
        <w:gridCol w:w="3903"/>
      </w:tblGrid>
      <w:tr w:rsidR="00267C99" w:rsidRPr="00267C99" w:rsidTr="000B3560">
        <w:trPr>
          <w:trHeight w:val="463"/>
        </w:trPr>
        <w:tc>
          <w:tcPr>
            <w:tcW w:w="5667" w:type="dxa"/>
            <w:vAlign w:val="center"/>
          </w:tcPr>
          <w:p w:rsidR="00267C99" w:rsidRPr="00267C99" w:rsidRDefault="00267C99" w:rsidP="00C92F24">
            <w:pPr>
              <w:ind w:firstLine="709"/>
              <w:jc w:val="center"/>
              <w:rPr>
                <w:rFonts w:ascii="Times New Roman" w:eastAsia="Calibri" w:hAnsi="Times New Roman"/>
                <w:b/>
                <w:sz w:val="28"/>
                <w:szCs w:val="28"/>
              </w:rPr>
            </w:pPr>
            <w:r w:rsidRPr="00267C99">
              <w:rPr>
                <w:rFonts w:ascii="Times New Roman" w:hAnsi="Times New Roman"/>
                <w:b/>
                <w:sz w:val="28"/>
                <w:szCs w:val="28"/>
              </w:rPr>
              <w:t>Система менеджмента качества</w:t>
            </w:r>
          </w:p>
        </w:tc>
        <w:tc>
          <w:tcPr>
            <w:tcW w:w="3903" w:type="dxa"/>
            <w:vAlign w:val="center"/>
          </w:tcPr>
          <w:p w:rsidR="00267C99" w:rsidRPr="00267C99" w:rsidRDefault="000A35D4" w:rsidP="006E086E">
            <w:pPr>
              <w:pStyle w:val="1"/>
              <w:spacing w:before="0"/>
              <w:ind w:firstLine="3"/>
              <w:jc w:val="center"/>
              <w:rPr>
                <w:rFonts w:ascii="Times New Roman" w:hAnsi="Times New Roman"/>
                <w:b w:val="0"/>
                <w:color w:val="auto"/>
                <w:lang w:eastAsia="en-US"/>
              </w:rPr>
            </w:pPr>
            <w:r>
              <w:rPr>
                <w:rFonts w:ascii="Times New Roman" w:hAnsi="Times New Roman"/>
                <w:b w:val="0"/>
                <w:color w:val="auto"/>
                <w:lang w:eastAsia="en-US"/>
              </w:rPr>
              <w:t>Версия № 5</w:t>
            </w:r>
          </w:p>
        </w:tc>
      </w:tr>
      <w:tr w:rsidR="00267C99" w:rsidRPr="00267C99" w:rsidTr="000B3560">
        <w:trPr>
          <w:trHeight w:val="980"/>
        </w:trPr>
        <w:tc>
          <w:tcPr>
            <w:tcW w:w="9570" w:type="dxa"/>
            <w:gridSpan w:val="2"/>
            <w:vAlign w:val="center"/>
          </w:tcPr>
          <w:p w:rsidR="00267C99" w:rsidRDefault="006E086E" w:rsidP="006E086E">
            <w:pPr>
              <w:spacing w:after="0" w:line="240" w:lineRule="auto"/>
              <w:ind w:right="-144"/>
              <w:jc w:val="center"/>
              <w:rPr>
                <w:rFonts w:ascii="Times New Roman" w:hAnsi="Times New Roman"/>
                <w:b/>
                <w:sz w:val="28"/>
                <w:szCs w:val="28"/>
              </w:rPr>
            </w:pPr>
            <w:r>
              <w:rPr>
                <w:rFonts w:ascii="Times New Roman" w:hAnsi="Times New Roman"/>
                <w:b/>
                <w:sz w:val="28"/>
                <w:szCs w:val="28"/>
              </w:rPr>
              <w:t>о</w:t>
            </w:r>
            <w:r w:rsidR="00267C99" w:rsidRPr="00267C99">
              <w:rPr>
                <w:rFonts w:ascii="Times New Roman" w:hAnsi="Times New Roman"/>
                <w:b/>
                <w:sz w:val="28"/>
                <w:szCs w:val="28"/>
              </w:rPr>
              <w:t xml:space="preserve"> курсовой работе (проекте)</w:t>
            </w:r>
          </w:p>
          <w:p w:rsidR="006E086E" w:rsidRPr="00267C99" w:rsidRDefault="006E086E" w:rsidP="006E086E">
            <w:pPr>
              <w:spacing w:after="0" w:line="240" w:lineRule="auto"/>
              <w:ind w:right="-144"/>
              <w:jc w:val="center"/>
              <w:rPr>
                <w:rFonts w:ascii="Times New Roman" w:eastAsia="Calibri" w:hAnsi="Times New Roman"/>
                <w:sz w:val="28"/>
                <w:szCs w:val="28"/>
              </w:rPr>
            </w:pPr>
            <w:r>
              <w:rPr>
                <w:rFonts w:ascii="Times New Roman" w:hAnsi="Times New Roman"/>
                <w:b/>
                <w:sz w:val="28"/>
                <w:szCs w:val="28"/>
              </w:rPr>
              <w:t>в ГБПОУ СК «Ставропольский базовый медицинский колледж»</w:t>
            </w:r>
          </w:p>
        </w:tc>
      </w:tr>
      <w:tr w:rsidR="00267C99" w:rsidRPr="00267C99" w:rsidTr="000B3560">
        <w:trPr>
          <w:trHeight w:val="427"/>
        </w:trPr>
        <w:tc>
          <w:tcPr>
            <w:tcW w:w="5667" w:type="dxa"/>
            <w:vAlign w:val="center"/>
          </w:tcPr>
          <w:p w:rsidR="00267C99" w:rsidRPr="00267C99" w:rsidRDefault="000A35D4" w:rsidP="00C92F24">
            <w:pPr>
              <w:ind w:firstLine="709"/>
              <w:jc w:val="center"/>
              <w:rPr>
                <w:rFonts w:ascii="Times New Roman" w:eastAsia="Calibri" w:hAnsi="Times New Roman"/>
                <w:b/>
                <w:sz w:val="28"/>
                <w:szCs w:val="28"/>
              </w:rPr>
            </w:pPr>
            <w:r>
              <w:rPr>
                <w:rFonts w:ascii="Times New Roman" w:eastAsia="Calibri" w:hAnsi="Times New Roman"/>
                <w:b/>
                <w:sz w:val="28"/>
                <w:szCs w:val="28"/>
              </w:rPr>
              <w:t>П СМК 15 - 2023</w:t>
            </w:r>
          </w:p>
        </w:tc>
        <w:tc>
          <w:tcPr>
            <w:tcW w:w="3903" w:type="dxa"/>
            <w:vAlign w:val="center"/>
          </w:tcPr>
          <w:p w:rsidR="00267C99" w:rsidRPr="00267C99" w:rsidRDefault="00267C99" w:rsidP="006E086E">
            <w:pPr>
              <w:pStyle w:val="1"/>
              <w:spacing w:before="0"/>
              <w:jc w:val="center"/>
              <w:rPr>
                <w:rFonts w:ascii="Times New Roman" w:hAnsi="Times New Roman"/>
                <w:b w:val="0"/>
                <w:color w:val="auto"/>
                <w:lang w:eastAsia="en-US"/>
              </w:rPr>
            </w:pPr>
            <w:r w:rsidRPr="00267C99">
              <w:rPr>
                <w:rFonts w:ascii="Times New Roman" w:hAnsi="Times New Roman"/>
                <w:b w:val="0"/>
                <w:color w:val="auto"/>
                <w:lang w:eastAsia="en-US"/>
              </w:rPr>
              <w:t xml:space="preserve">Количество листов: </w:t>
            </w:r>
            <w:r w:rsidR="006E086E">
              <w:rPr>
                <w:rFonts w:ascii="Times New Roman" w:hAnsi="Times New Roman"/>
                <w:b w:val="0"/>
                <w:color w:val="auto"/>
                <w:lang w:eastAsia="en-US"/>
              </w:rPr>
              <w:t>10</w:t>
            </w:r>
          </w:p>
        </w:tc>
      </w:tr>
    </w:tbl>
    <w:p w:rsidR="00B05D66" w:rsidRPr="00BA424A" w:rsidRDefault="00B05D66" w:rsidP="00B05D66">
      <w:pPr>
        <w:spacing w:after="0" w:line="240" w:lineRule="auto"/>
        <w:ind w:firstLine="709"/>
        <w:jc w:val="center"/>
        <w:rPr>
          <w:rFonts w:ascii="Times New Roman" w:hAnsi="Times New Roman"/>
          <w:sz w:val="32"/>
          <w:szCs w:val="32"/>
        </w:rPr>
      </w:pPr>
    </w:p>
    <w:p w:rsidR="00B05D66" w:rsidRPr="00BA424A" w:rsidRDefault="00B05D66" w:rsidP="00B05D66">
      <w:pPr>
        <w:spacing w:after="0" w:line="240" w:lineRule="auto"/>
        <w:ind w:firstLine="709"/>
        <w:jc w:val="center"/>
        <w:rPr>
          <w:rFonts w:ascii="Times New Roman" w:hAnsi="Times New Roman"/>
          <w:sz w:val="32"/>
          <w:szCs w:val="32"/>
        </w:rPr>
      </w:pPr>
    </w:p>
    <w:p w:rsidR="00B05D66" w:rsidRPr="00542E39" w:rsidRDefault="00B05D66" w:rsidP="00B05D66">
      <w:pPr>
        <w:spacing w:after="0" w:line="240" w:lineRule="auto"/>
        <w:rPr>
          <w:rFonts w:ascii="Times New Roman" w:hAnsi="Times New Roman"/>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B05D66" w:rsidP="00B05D66">
      <w:pPr>
        <w:spacing w:after="0" w:line="240" w:lineRule="auto"/>
        <w:ind w:right="198" w:firstLine="709"/>
        <w:jc w:val="center"/>
        <w:rPr>
          <w:rFonts w:ascii="Times New Roman" w:hAnsi="Times New Roman"/>
          <w:b/>
          <w:sz w:val="28"/>
          <w:szCs w:val="28"/>
        </w:rPr>
      </w:pPr>
    </w:p>
    <w:p w:rsidR="00B05D66" w:rsidRDefault="000A35D4" w:rsidP="00B05D66">
      <w:pPr>
        <w:spacing w:after="0" w:line="240" w:lineRule="auto"/>
        <w:ind w:right="198" w:firstLine="709"/>
        <w:jc w:val="center"/>
        <w:rPr>
          <w:rFonts w:ascii="Times New Roman" w:hAnsi="Times New Roman"/>
          <w:b/>
          <w:sz w:val="28"/>
          <w:szCs w:val="28"/>
        </w:rPr>
      </w:pPr>
      <w:r>
        <w:rPr>
          <w:rFonts w:ascii="Times New Roman" w:hAnsi="Times New Roman"/>
          <w:b/>
          <w:sz w:val="28"/>
          <w:szCs w:val="28"/>
        </w:rPr>
        <w:t>г. Ставрополь, 2023</w:t>
      </w:r>
      <w:r w:rsidR="00F07C65">
        <w:rPr>
          <w:rFonts w:ascii="Times New Roman" w:hAnsi="Times New Roman"/>
          <w:b/>
          <w:sz w:val="28"/>
          <w:szCs w:val="28"/>
        </w:rPr>
        <w:t xml:space="preserve"> </w:t>
      </w:r>
      <w:r w:rsidR="00B05D66" w:rsidRPr="00542E39">
        <w:rPr>
          <w:rFonts w:ascii="Times New Roman" w:hAnsi="Times New Roman"/>
          <w:b/>
          <w:sz w:val="28"/>
          <w:szCs w:val="28"/>
        </w:rPr>
        <w:t>г.</w:t>
      </w:r>
    </w:p>
    <w:p w:rsidR="00B05D66" w:rsidRDefault="00B05D66" w:rsidP="00B05D66">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rsidR="00F07C65" w:rsidRDefault="00F07C65" w:rsidP="00F07C65">
      <w:pPr>
        <w:pStyle w:val="aa"/>
        <w:ind w:firstLine="709"/>
        <w:jc w:val="both"/>
        <w:rPr>
          <w:rFonts w:ascii="Times New Roman" w:hAnsi="Times New Roman"/>
          <w:b/>
          <w:sz w:val="28"/>
          <w:szCs w:val="28"/>
        </w:rPr>
      </w:pPr>
      <w:r>
        <w:rPr>
          <w:rFonts w:ascii="Times New Roman" w:hAnsi="Times New Roman"/>
          <w:b/>
          <w:sz w:val="28"/>
          <w:szCs w:val="28"/>
        </w:rPr>
        <w:lastRenderedPageBreak/>
        <w:t>Информационные данные</w:t>
      </w:r>
    </w:p>
    <w:p w:rsidR="00F07C65" w:rsidRDefault="00F07C65" w:rsidP="00F07C65">
      <w:pPr>
        <w:pStyle w:val="aa"/>
        <w:ind w:firstLine="709"/>
        <w:jc w:val="both"/>
        <w:rPr>
          <w:rFonts w:ascii="Times New Roman" w:hAnsi="Times New Roman"/>
          <w:b/>
          <w:sz w:val="28"/>
          <w:szCs w:val="28"/>
        </w:rPr>
      </w:pPr>
    </w:p>
    <w:p w:rsidR="00267C99" w:rsidRPr="00267C99" w:rsidRDefault="000B6A62" w:rsidP="00267C99">
      <w:pPr>
        <w:pStyle w:val="aa"/>
        <w:numPr>
          <w:ilvl w:val="0"/>
          <w:numId w:val="4"/>
        </w:numPr>
        <w:ind w:left="0" w:firstLine="709"/>
        <w:jc w:val="both"/>
        <w:rPr>
          <w:rFonts w:ascii="Times New Roman" w:hAnsi="Times New Roman"/>
          <w:sz w:val="28"/>
          <w:szCs w:val="28"/>
        </w:rPr>
      </w:pPr>
      <w:r>
        <w:rPr>
          <w:rFonts w:ascii="Times New Roman" w:hAnsi="Times New Roman"/>
          <w:sz w:val="28"/>
          <w:szCs w:val="28"/>
        </w:rPr>
        <w:t xml:space="preserve">1. </w:t>
      </w:r>
      <w:r w:rsidR="00267C99" w:rsidRPr="00267C99">
        <w:rPr>
          <w:rFonts w:ascii="Times New Roman" w:hAnsi="Times New Roman"/>
          <w:sz w:val="28"/>
          <w:szCs w:val="28"/>
        </w:rPr>
        <w:t xml:space="preserve">РАЗРАБОТАНО – </w:t>
      </w:r>
      <w:r w:rsidR="00267C99" w:rsidRPr="00267C99">
        <w:rPr>
          <w:rFonts w:ascii="Times New Roman" w:hAnsi="Times New Roman"/>
          <w:iCs/>
          <w:sz w:val="28"/>
          <w:szCs w:val="28"/>
        </w:rPr>
        <w:t>заместителем директора по учебной работе Остапенко М.Е.</w:t>
      </w:r>
      <w:r w:rsidR="00DC44E3">
        <w:rPr>
          <w:rFonts w:ascii="Times New Roman" w:hAnsi="Times New Roman"/>
          <w:iCs/>
          <w:sz w:val="28"/>
          <w:szCs w:val="28"/>
        </w:rPr>
        <w:t>, методистом методического отдела Рыловой Н.Ю.</w:t>
      </w:r>
    </w:p>
    <w:p w:rsidR="00267C99" w:rsidRPr="00267C99" w:rsidRDefault="00267C99" w:rsidP="00267C99">
      <w:pPr>
        <w:spacing w:after="0" w:line="240" w:lineRule="auto"/>
        <w:ind w:firstLine="709"/>
        <w:jc w:val="both"/>
        <w:rPr>
          <w:rFonts w:ascii="Times New Roman" w:eastAsia="Calibri" w:hAnsi="Times New Roman"/>
          <w:sz w:val="28"/>
          <w:szCs w:val="28"/>
        </w:rPr>
      </w:pPr>
    </w:p>
    <w:p w:rsidR="00267C99" w:rsidRPr="00267C99" w:rsidRDefault="000A35D4" w:rsidP="00267C9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rPr>
        <w:tab/>
        <w:t>Введено вместо версии №4</w:t>
      </w:r>
      <w:r w:rsidR="00267C99" w:rsidRPr="00267C99">
        <w:rPr>
          <w:rFonts w:ascii="Times New Roman" w:eastAsia="Calibri" w:hAnsi="Times New Roman"/>
          <w:sz w:val="28"/>
          <w:szCs w:val="28"/>
        </w:rPr>
        <w:t>.</w:t>
      </w:r>
    </w:p>
    <w:p w:rsidR="00267C99" w:rsidRPr="00267C99" w:rsidRDefault="00267C99" w:rsidP="00267C99">
      <w:pPr>
        <w:spacing w:after="0" w:line="240" w:lineRule="auto"/>
        <w:ind w:firstLine="709"/>
        <w:jc w:val="both"/>
        <w:rPr>
          <w:rFonts w:ascii="Times New Roman" w:eastAsia="Calibri" w:hAnsi="Times New Roman"/>
          <w:sz w:val="28"/>
          <w:szCs w:val="28"/>
        </w:rPr>
      </w:pPr>
    </w:p>
    <w:p w:rsidR="00267C99" w:rsidRPr="00267C99" w:rsidRDefault="00267C99" w:rsidP="00267C99">
      <w:pPr>
        <w:spacing w:after="0" w:line="240" w:lineRule="auto"/>
        <w:ind w:firstLine="709"/>
        <w:jc w:val="both"/>
        <w:rPr>
          <w:rFonts w:ascii="Times New Roman" w:eastAsia="Calibri" w:hAnsi="Times New Roman"/>
          <w:sz w:val="28"/>
          <w:szCs w:val="28"/>
        </w:rPr>
      </w:pPr>
      <w:r w:rsidRPr="00267C99">
        <w:rPr>
          <w:rFonts w:ascii="Times New Roman" w:eastAsia="Calibri" w:hAnsi="Times New Roman"/>
          <w:sz w:val="28"/>
          <w:szCs w:val="28"/>
        </w:rPr>
        <w:t>3.</w:t>
      </w:r>
      <w:r w:rsidRPr="00267C99">
        <w:rPr>
          <w:rFonts w:ascii="Times New Roman" w:eastAsia="Calibri" w:hAnsi="Times New Roman"/>
          <w:sz w:val="28"/>
          <w:szCs w:val="28"/>
        </w:rPr>
        <w:tab/>
        <w:t xml:space="preserve">Процедура соответствует </w:t>
      </w:r>
      <w:r w:rsidR="00566716">
        <w:rPr>
          <w:rFonts w:ascii="Times New Roman" w:eastAsia="Calibri" w:hAnsi="Times New Roman"/>
          <w:sz w:val="28"/>
          <w:szCs w:val="28"/>
        </w:rPr>
        <w:t>ГОСТ Р</w:t>
      </w:r>
      <w:r w:rsidRPr="00267C99">
        <w:rPr>
          <w:rFonts w:ascii="Times New Roman" w:eastAsia="Calibri" w:hAnsi="Times New Roman"/>
          <w:sz w:val="28"/>
          <w:szCs w:val="28"/>
        </w:rPr>
        <w:t xml:space="preserve"> ИСО 9001:2015 в части требований к построению, изложению, оформлению, обозначению и управлению внутренними нормативными документами.</w:t>
      </w:r>
    </w:p>
    <w:p w:rsidR="00267C99" w:rsidRPr="00267C99" w:rsidRDefault="00267C99" w:rsidP="00267C99">
      <w:pPr>
        <w:spacing w:after="0" w:line="240" w:lineRule="auto"/>
        <w:ind w:firstLine="709"/>
        <w:jc w:val="both"/>
        <w:rPr>
          <w:rFonts w:ascii="Times New Roman" w:eastAsia="Calibri" w:hAnsi="Times New Roman"/>
          <w:sz w:val="28"/>
          <w:szCs w:val="28"/>
        </w:rPr>
      </w:pPr>
    </w:p>
    <w:p w:rsidR="00267C99" w:rsidRPr="00267C99" w:rsidRDefault="00267C99" w:rsidP="00267C99">
      <w:pPr>
        <w:spacing w:after="0" w:line="240" w:lineRule="auto"/>
        <w:ind w:firstLine="709"/>
        <w:jc w:val="both"/>
        <w:rPr>
          <w:rFonts w:ascii="Times New Roman" w:eastAsia="Calibri" w:hAnsi="Times New Roman"/>
          <w:sz w:val="28"/>
          <w:szCs w:val="28"/>
        </w:rPr>
      </w:pPr>
      <w:r w:rsidRPr="00267C99">
        <w:rPr>
          <w:rFonts w:ascii="Times New Roman" w:eastAsia="Calibri" w:hAnsi="Times New Roman"/>
          <w:sz w:val="28"/>
          <w:szCs w:val="28"/>
        </w:rPr>
        <w:t>4.</w:t>
      </w:r>
      <w:r w:rsidRPr="00267C99">
        <w:rPr>
          <w:rFonts w:ascii="Times New Roman" w:eastAsia="Calibri" w:hAnsi="Times New Roman"/>
          <w:sz w:val="28"/>
          <w:szCs w:val="28"/>
        </w:rPr>
        <w:tab/>
        <w:t>УПРАВЛЕНИЕ ПРОЦЕДУРОЙ – в соответствии с требо</w:t>
      </w:r>
      <w:r w:rsidR="000A35D4">
        <w:rPr>
          <w:rFonts w:ascii="Times New Roman" w:eastAsia="Calibri" w:hAnsi="Times New Roman"/>
          <w:sz w:val="28"/>
          <w:szCs w:val="28"/>
        </w:rPr>
        <w:t>ваниями настоящей ДП СМК 01-2022</w:t>
      </w:r>
      <w:r w:rsidRPr="00267C99">
        <w:rPr>
          <w:rFonts w:ascii="Times New Roman" w:eastAsia="Calibri" w:hAnsi="Times New Roman"/>
          <w:sz w:val="28"/>
          <w:szCs w:val="28"/>
        </w:rPr>
        <w:t xml:space="preserve"> </w:t>
      </w:r>
      <w:r w:rsidR="00A94092">
        <w:rPr>
          <w:rFonts w:ascii="Times New Roman" w:eastAsia="Calibri" w:hAnsi="Times New Roman"/>
          <w:sz w:val="28"/>
          <w:szCs w:val="28"/>
        </w:rPr>
        <w:t>Управление в</w:t>
      </w:r>
      <w:r w:rsidRPr="00267C99">
        <w:rPr>
          <w:rFonts w:ascii="Times New Roman" w:eastAsia="Calibri" w:hAnsi="Times New Roman"/>
          <w:sz w:val="28"/>
          <w:szCs w:val="28"/>
        </w:rPr>
        <w:t>нутренни</w:t>
      </w:r>
      <w:r w:rsidR="00A94092">
        <w:rPr>
          <w:rFonts w:ascii="Times New Roman" w:eastAsia="Calibri" w:hAnsi="Times New Roman"/>
          <w:sz w:val="28"/>
          <w:szCs w:val="28"/>
        </w:rPr>
        <w:t>ми</w:t>
      </w:r>
      <w:r w:rsidRPr="00267C99">
        <w:rPr>
          <w:rFonts w:ascii="Times New Roman" w:eastAsia="Calibri" w:hAnsi="Times New Roman"/>
          <w:sz w:val="28"/>
          <w:szCs w:val="28"/>
        </w:rPr>
        <w:t xml:space="preserve"> нормативны</w:t>
      </w:r>
      <w:r w:rsidR="00A94092">
        <w:rPr>
          <w:rFonts w:ascii="Times New Roman" w:eastAsia="Calibri" w:hAnsi="Times New Roman"/>
          <w:sz w:val="28"/>
          <w:szCs w:val="28"/>
        </w:rPr>
        <w:t>ми</w:t>
      </w:r>
      <w:r w:rsidRPr="00267C99">
        <w:rPr>
          <w:rFonts w:ascii="Times New Roman" w:eastAsia="Calibri" w:hAnsi="Times New Roman"/>
          <w:sz w:val="28"/>
          <w:szCs w:val="28"/>
        </w:rPr>
        <w:t xml:space="preserve"> документ</w:t>
      </w:r>
      <w:r w:rsidR="00A94092">
        <w:rPr>
          <w:rFonts w:ascii="Times New Roman" w:eastAsia="Calibri" w:hAnsi="Times New Roman"/>
          <w:sz w:val="28"/>
          <w:szCs w:val="28"/>
        </w:rPr>
        <w:t>ами</w:t>
      </w:r>
      <w:r w:rsidRPr="00267C99">
        <w:rPr>
          <w:rFonts w:ascii="Times New Roman" w:eastAsia="Calibri" w:hAnsi="Times New Roman"/>
          <w:sz w:val="28"/>
          <w:szCs w:val="28"/>
        </w:rPr>
        <w:t>.</w:t>
      </w:r>
    </w:p>
    <w:p w:rsidR="00267C99" w:rsidRPr="00267C99" w:rsidRDefault="00267C99" w:rsidP="00267C99">
      <w:pPr>
        <w:spacing w:after="0" w:line="240" w:lineRule="auto"/>
        <w:ind w:firstLine="709"/>
        <w:jc w:val="both"/>
        <w:rPr>
          <w:rFonts w:ascii="Times New Roman" w:eastAsia="Calibri" w:hAnsi="Times New Roman"/>
          <w:sz w:val="28"/>
          <w:szCs w:val="28"/>
        </w:rPr>
      </w:pPr>
    </w:p>
    <w:p w:rsidR="00267C99" w:rsidRPr="00267C99" w:rsidRDefault="00267C99" w:rsidP="00267C99">
      <w:pPr>
        <w:spacing w:after="0" w:line="240" w:lineRule="auto"/>
        <w:ind w:firstLine="709"/>
        <w:jc w:val="both"/>
        <w:rPr>
          <w:rFonts w:ascii="Times New Roman" w:eastAsia="Calibri" w:hAnsi="Times New Roman"/>
          <w:sz w:val="28"/>
          <w:szCs w:val="28"/>
        </w:rPr>
      </w:pPr>
      <w:r w:rsidRPr="00267C99">
        <w:rPr>
          <w:rFonts w:ascii="Times New Roman" w:eastAsia="Calibri" w:hAnsi="Times New Roman"/>
          <w:sz w:val="28"/>
          <w:szCs w:val="28"/>
        </w:rPr>
        <w:t>5.</w:t>
      </w:r>
      <w:r w:rsidRPr="00267C99">
        <w:rPr>
          <w:rFonts w:ascii="Times New Roman" w:eastAsia="Calibri" w:hAnsi="Times New Roman"/>
          <w:sz w:val="28"/>
          <w:szCs w:val="28"/>
        </w:rPr>
        <w:tab/>
        <w:t>С</w:t>
      </w:r>
      <w:r w:rsidR="000A35D4">
        <w:rPr>
          <w:rFonts w:ascii="Times New Roman" w:eastAsia="Calibri" w:hAnsi="Times New Roman"/>
          <w:sz w:val="28"/>
          <w:szCs w:val="28"/>
        </w:rPr>
        <w:t xml:space="preserve">РОК ПЕРЕСМОТРА - </w:t>
      </w:r>
      <w:r w:rsidRPr="00267C99">
        <w:rPr>
          <w:rFonts w:ascii="Times New Roman" w:eastAsia="Calibri" w:hAnsi="Times New Roman"/>
          <w:sz w:val="28"/>
          <w:szCs w:val="28"/>
        </w:rPr>
        <w:t>о</w:t>
      </w:r>
      <w:r w:rsidR="000A35D4">
        <w:rPr>
          <w:rFonts w:ascii="Times New Roman" w:eastAsia="Calibri" w:hAnsi="Times New Roman"/>
          <w:sz w:val="28"/>
          <w:szCs w:val="28"/>
        </w:rPr>
        <w:t>ктябрь 202</w:t>
      </w:r>
      <w:r w:rsidR="00BE01B9">
        <w:rPr>
          <w:rFonts w:ascii="Times New Roman" w:eastAsia="Calibri" w:hAnsi="Times New Roman"/>
          <w:sz w:val="28"/>
          <w:szCs w:val="28"/>
        </w:rPr>
        <w:t>6</w:t>
      </w:r>
      <w:r w:rsidRPr="00267C99">
        <w:rPr>
          <w:rFonts w:ascii="Times New Roman" w:eastAsia="Calibri" w:hAnsi="Times New Roman"/>
          <w:sz w:val="28"/>
          <w:szCs w:val="28"/>
        </w:rPr>
        <w:t xml:space="preserve"> г.</w:t>
      </w:r>
    </w:p>
    <w:p w:rsidR="00267C99" w:rsidRPr="00267C99" w:rsidRDefault="00267C99" w:rsidP="00267C99">
      <w:pPr>
        <w:spacing w:after="0" w:line="240" w:lineRule="auto"/>
        <w:ind w:firstLine="709"/>
        <w:jc w:val="both"/>
        <w:rPr>
          <w:rFonts w:ascii="Times New Roman" w:eastAsia="Calibri" w:hAnsi="Times New Roman"/>
          <w:sz w:val="28"/>
          <w:szCs w:val="28"/>
        </w:rPr>
      </w:pPr>
    </w:p>
    <w:p w:rsidR="00267C99" w:rsidRPr="00267C99" w:rsidRDefault="00267C99" w:rsidP="00267C99">
      <w:pPr>
        <w:spacing w:after="0" w:line="240" w:lineRule="auto"/>
        <w:ind w:firstLine="709"/>
        <w:jc w:val="both"/>
        <w:rPr>
          <w:rFonts w:ascii="Times New Roman" w:eastAsia="Calibri" w:hAnsi="Times New Roman"/>
          <w:sz w:val="28"/>
          <w:szCs w:val="28"/>
        </w:rPr>
      </w:pPr>
      <w:r w:rsidRPr="00267C99">
        <w:rPr>
          <w:rFonts w:ascii="Times New Roman" w:eastAsia="Calibri" w:hAnsi="Times New Roman"/>
          <w:sz w:val="28"/>
          <w:szCs w:val="28"/>
        </w:rPr>
        <w:t>6.</w:t>
      </w:r>
      <w:r w:rsidRPr="00267C99">
        <w:rPr>
          <w:rFonts w:ascii="Times New Roman" w:eastAsia="Calibri" w:hAnsi="Times New Roman"/>
          <w:sz w:val="28"/>
          <w:szCs w:val="28"/>
        </w:rPr>
        <w:tab/>
        <w:t>Данное положение  является интеллектуальной собственностью ГБПОУ СК «Ставропольский базовый медицинский колледж» и не может быть полностью или частично воспроизведено, тиражировано и распространено в любом виде вне ГБПОУ СК «Ставропольский базовый медицинский колледж» без разрешения высшего руководства ГБПОУ СК «Ставропольский базовый медицинский колледж».</w:t>
      </w:r>
    </w:p>
    <w:p w:rsidR="00F07C65" w:rsidRDefault="00F07C65" w:rsidP="00267C99">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267C99" w:rsidRDefault="00267C99" w:rsidP="00F07C65">
      <w:pPr>
        <w:pStyle w:val="aa"/>
        <w:ind w:firstLine="709"/>
        <w:jc w:val="both"/>
        <w:rPr>
          <w:rFonts w:ascii="Times New Roman" w:hAnsi="Times New Roman"/>
          <w:sz w:val="28"/>
          <w:szCs w:val="28"/>
        </w:rPr>
      </w:pPr>
    </w:p>
    <w:p w:rsidR="00267C99" w:rsidRDefault="00267C99" w:rsidP="00F07C65">
      <w:pPr>
        <w:pStyle w:val="aa"/>
        <w:ind w:firstLine="709"/>
        <w:jc w:val="both"/>
        <w:rPr>
          <w:rFonts w:ascii="Times New Roman" w:hAnsi="Times New Roman"/>
          <w:sz w:val="28"/>
          <w:szCs w:val="28"/>
        </w:rPr>
      </w:pPr>
    </w:p>
    <w:p w:rsidR="00267C99" w:rsidRDefault="00267C99" w:rsidP="00F07C65">
      <w:pPr>
        <w:pStyle w:val="aa"/>
        <w:ind w:firstLine="709"/>
        <w:jc w:val="both"/>
        <w:rPr>
          <w:rFonts w:ascii="Times New Roman" w:hAnsi="Times New Roman"/>
          <w:sz w:val="28"/>
          <w:szCs w:val="28"/>
        </w:rPr>
      </w:pPr>
    </w:p>
    <w:p w:rsidR="00267C99" w:rsidRDefault="00267C99"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firstLine="709"/>
        <w:jc w:val="both"/>
        <w:rPr>
          <w:rFonts w:ascii="Times New Roman" w:hAnsi="Times New Roman"/>
          <w:sz w:val="28"/>
          <w:szCs w:val="28"/>
        </w:rPr>
      </w:pPr>
    </w:p>
    <w:p w:rsidR="00F07C65" w:rsidRDefault="00F07C65" w:rsidP="00F07C65">
      <w:pPr>
        <w:pStyle w:val="aa"/>
        <w:ind w:left="1069" w:hanging="1069"/>
        <w:jc w:val="center"/>
        <w:rPr>
          <w:rFonts w:ascii="Times New Roman" w:hAnsi="Times New Roman"/>
          <w:b/>
          <w:sz w:val="28"/>
          <w:szCs w:val="28"/>
        </w:rPr>
      </w:pPr>
      <w:r>
        <w:rPr>
          <w:rFonts w:ascii="Times New Roman" w:hAnsi="Times New Roman"/>
          <w:b/>
          <w:sz w:val="28"/>
          <w:szCs w:val="28"/>
        </w:rPr>
        <w:t>Содержание</w:t>
      </w:r>
    </w:p>
    <w:p w:rsidR="00F07C65" w:rsidRDefault="00F07C65" w:rsidP="00F07C65">
      <w:pPr>
        <w:pStyle w:val="aa"/>
        <w:ind w:left="1069"/>
        <w:jc w:val="both"/>
        <w:rPr>
          <w:rFonts w:ascii="Times New Roman" w:hAnsi="Times New Roman"/>
          <w:sz w:val="28"/>
          <w:szCs w:val="28"/>
        </w:rPr>
      </w:pPr>
    </w:p>
    <w:tbl>
      <w:tblPr>
        <w:tblW w:w="0" w:type="auto"/>
        <w:jc w:val="center"/>
        <w:tblLook w:val="04A0" w:firstRow="1" w:lastRow="0" w:firstColumn="1" w:lastColumn="0" w:noHBand="0" w:noVBand="1"/>
      </w:tblPr>
      <w:tblGrid>
        <w:gridCol w:w="7513"/>
        <w:gridCol w:w="1240"/>
      </w:tblGrid>
      <w:tr w:rsidR="00F07C65" w:rsidTr="00F07C65">
        <w:trPr>
          <w:jc w:val="center"/>
        </w:trPr>
        <w:tc>
          <w:tcPr>
            <w:tcW w:w="7513" w:type="dxa"/>
            <w:hideMark/>
          </w:tcPr>
          <w:p w:rsidR="00F07C65" w:rsidRDefault="00F07C65">
            <w:pPr>
              <w:pStyle w:val="aa"/>
              <w:spacing w:line="276" w:lineRule="auto"/>
              <w:rPr>
                <w:rFonts w:ascii="Times New Roman" w:hAnsi="Times New Roman"/>
                <w:sz w:val="28"/>
                <w:szCs w:val="28"/>
              </w:rPr>
            </w:pPr>
            <w:r>
              <w:rPr>
                <w:rFonts w:ascii="Times New Roman" w:hAnsi="Times New Roman"/>
                <w:sz w:val="28"/>
                <w:szCs w:val="28"/>
              </w:rPr>
              <w:t xml:space="preserve">Область применения </w:t>
            </w:r>
          </w:p>
        </w:tc>
        <w:tc>
          <w:tcPr>
            <w:tcW w:w="1240" w:type="dxa"/>
            <w:hideMark/>
          </w:tcPr>
          <w:p w:rsidR="00F07C65" w:rsidRDefault="00F07C65">
            <w:pPr>
              <w:pStyle w:val="aa"/>
              <w:spacing w:line="276" w:lineRule="auto"/>
              <w:jc w:val="both"/>
              <w:rPr>
                <w:rFonts w:ascii="Times New Roman" w:hAnsi="Times New Roman"/>
                <w:sz w:val="28"/>
                <w:szCs w:val="28"/>
              </w:rPr>
            </w:pPr>
            <w:r>
              <w:rPr>
                <w:rFonts w:ascii="Times New Roman" w:hAnsi="Times New Roman"/>
                <w:sz w:val="28"/>
                <w:szCs w:val="28"/>
              </w:rPr>
              <w:t>4</w:t>
            </w:r>
          </w:p>
        </w:tc>
      </w:tr>
      <w:tr w:rsidR="00F07C65" w:rsidTr="00F07C65">
        <w:trPr>
          <w:jc w:val="center"/>
        </w:trPr>
        <w:tc>
          <w:tcPr>
            <w:tcW w:w="7513" w:type="dxa"/>
            <w:hideMark/>
          </w:tcPr>
          <w:p w:rsidR="00F07C65" w:rsidRDefault="00F07C65">
            <w:pPr>
              <w:pStyle w:val="aa"/>
              <w:spacing w:line="276" w:lineRule="auto"/>
              <w:rPr>
                <w:rFonts w:ascii="Times New Roman" w:hAnsi="Times New Roman"/>
                <w:sz w:val="28"/>
                <w:szCs w:val="28"/>
              </w:rPr>
            </w:pPr>
            <w:r>
              <w:rPr>
                <w:rFonts w:ascii="Times New Roman" w:hAnsi="Times New Roman"/>
                <w:sz w:val="28"/>
                <w:szCs w:val="28"/>
              </w:rPr>
              <w:t xml:space="preserve">Нормативные ссылки </w:t>
            </w:r>
          </w:p>
        </w:tc>
        <w:tc>
          <w:tcPr>
            <w:tcW w:w="1240" w:type="dxa"/>
            <w:hideMark/>
          </w:tcPr>
          <w:p w:rsidR="00F07C65" w:rsidRDefault="00F07C65">
            <w:pPr>
              <w:pStyle w:val="aa"/>
              <w:spacing w:line="276" w:lineRule="auto"/>
              <w:jc w:val="both"/>
              <w:rPr>
                <w:rFonts w:ascii="Times New Roman" w:hAnsi="Times New Roman"/>
                <w:sz w:val="28"/>
                <w:szCs w:val="28"/>
              </w:rPr>
            </w:pPr>
            <w:r>
              <w:rPr>
                <w:rFonts w:ascii="Times New Roman" w:hAnsi="Times New Roman"/>
                <w:sz w:val="28"/>
                <w:szCs w:val="28"/>
              </w:rPr>
              <w:t>4</w:t>
            </w:r>
          </w:p>
        </w:tc>
      </w:tr>
      <w:tr w:rsidR="00F07C65" w:rsidTr="00F07C65">
        <w:trPr>
          <w:jc w:val="center"/>
        </w:trPr>
        <w:tc>
          <w:tcPr>
            <w:tcW w:w="7513" w:type="dxa"/>
            <w:hideMark/>
          </w:tcPr>
          <w:p w:rsidR="00F07C65" w:rsidRDefault="00F07C65">
            <w:pPr>
              <w:pStyle w:val="aa"/>
              <w:spacing w:line="276" w:lineRule="auto"/>
              <w:rPr>
                <w:rFonts w:ascii="Times New Roman" w:hAnsi="Times New Roman"/>
                <w:sz w:val="28"/>
                <w:szCs w:val="28"/>
              </w:rPr>
            </w:pPr>
            <w:r>
              <w:rPr>
                <w:rFonts w:ascii="Times New Roman" w:hAnsi="Times New Roman"/>
                <w:sz w:val="28"/>
                <w:szCs w:val="28"/>
              </w:rPr>
              <w:t>Термины, определения и сокращения</w:t>
            </w:r>
          </w:p>
        </w:tc>
        <w:tc>
          <w:tcPr>
            <w:tcW w:w="1240" w:type="dxa"/>
            <w:hideMark/>
          </w:tcPr>
          <w:p w:rsidR="00F07C65" w:rsidRDefault="00F07C65">
            <w:pPr>
              <w:pStyle w:val="aa"/>
              <w:spacing w:line="276" w:lineRule="auto"/>
              <w:jc w:val="both"/>
              <w:rPr>
                <w:rFonts w:ascii="Times New Roman" w:hAnsi="Times New Roman"/>
                <w:sz w:val="28"/>
                <w:szCs w:val="28"/>
              </w:rPr>
            </w:pPr>
            <w:r>
              <w:rPr>
                <w:rFonts w:ascii="Times New Roman" w:hAnsi="Times New Roman"/>
                <w:sz w:val="28"/>
                <w:szCs w:val="28"/>
              </w:rPr>
              <w:t>4</w:t>
            </w:r>
          </w:p>
        </w:tc>
      </w:tr>
      <w:tr w:rsidR="00F07C65" w:rsidTr="00F07C65">
        <w:trPr>
          <w:jc w:val="center"/>
        </w:trPr>
        <w:tc>
          <w:tcPr>
            <w:tcW w:w="7513" w:type="dxa"/>
            <w:hideMark/>
          </w:tcPr>
          <w:p w:rsidR="00F07C65" w:rsidRDefault="00F07C65">
            <w:pPr>
              <w:pStyle w:val="aa"/>
              <w:spacing w:line="276" w:lineRule="auto"/>
              <w:rPr>
                <w:rFonts w:ascii="Times New Roman" w:hAnsi="Times New Roman"/>
                <w:sz w:val="28"/>
                <w:szCs w:val="28"/>
              </w:rPr>
            </w:pPr>
            <w:r>
              <w:rPr>
                <w:rFonts w:ascii="Times New Roman" w:hAnsi="Times New Roman"/>
                <w:sz w:val="28"/>
                <w:szCs w:val="28"/>
              </w:rPr>
              <w:t>Общие положения</w:t>
            </w:r>
          </w:p>
        </w:tc>
        <w:tc>
          <w:tcPr>
            <w:tcW w:w="1240" w:type="dxa"/>
            <w:hideMark/>
          </w:tcPr>
          <w:p w:rsidR="00F07C65" w:rsidRDefault="000B6A62">
            <w:pPr>
              <w:pStyle w:val="aa"/>
              <w:spacing w:line="276" w:lineRule="auto"/>
              <w:jc w:val="both"/>
              <w:rPr>
                <w:rFonts w:ascii="Times New Roman" w:hAnsi="Times New Roman"/>
                <w:sz w:val="28"/>
                <w:szCs w:val="28"/>
              </w:rPr>
            </w:pPr>
            <w:r>
              <w:rPr>
                <w:rFonts w:ascii="Times New Roman" w:hAnsi="Times New Roman"/>
                <w:sz w:val="28"/>
                <w:szCs w:val="28"/>
              </w:rPr>
              <w:t>5</w:t>
            </w:r>
          </w:p>
        </w:tc>
      </w:tr>
      <w:tr w:rsidR="00F07C65" w:rsidTr="00F07C65">
        <w:trPr>
          <w:jc w:val="center"/>
        </w:trPr>
        <w:tc>
          <w:tcPr>
            <w:tcW w:w="7513" w:type="dxa"/>
          </w:tcPr>
          <w:p w:rsidR="00F07C65" w:rsidRDefault="006E086E">
            <w:pPr>
              <w:pStyle w:val="aa"/>
              <w:spacing w:line="276" w:lineRule="auto"/>
              <w:rPr>
                <w:rFonts w:ascii="Times New Roman" w:hAnsi="Times New Roman"/>
                <w:sz w:val="28"/>
                <w:szCs w:val="28"/>
              </w:rPr>
            </w:pPr>
            <w:r w:rsidRPr="006E086E">
              <w:rPr>
                <w:rFonts w:ascii="Times New Roman" w:eastAsia="Times New Roman" w:hAnsi="Times New Roman"/>
                <w:sz w:val="28"/>
                <w:szCs w:val="28"/>
                <w:lang w:eastAsia="ru-RU"/>
              </w:rPr>
              <w:t>Цели курсового проектирования</w:t>
            </w:r>
          </w:p>
        </w:tc>
        <w:tc>
          <w:tcPr>
            <w:tcW w:w="1240" w:type="dxa"/>
          </w:tcPr>
          <w:p w:rsidR="00F07C65" w:rsidRDefault="000B6A62">
            <w:pPr>
              <w:pStyle w:val="aa"/>
              <w:spacing w:line="276" w:lineRule="auto"/>
              <w:jc w:val="both"/>
              <w:rPr>
                <w:rFonts w:ascii="Times New Roman" w:hAnsi="Times New Roman"/>
                <w:sz w:val="28"/>
                <w:szCs w:val="28"/>
              </w:rPr>
            </w:pPr>
            <w:r>
              <w:rPr>
                <w:rFonts w:ascii="Times New Roman" w:hAnsi="Times New Roman"/>
                <w:sz w:val="28"/>
                <w:szCs w:val="28"/>
              </w:rPr>
              <w:t>5</w:t>
            </w:r>
          </w:p>
        </w:tc>
      </w:tr>
      <w:tr w:rsidR="00F07C65" w:rsidTr="00F07C65">
        <w:trPr>
          <w:jc w:val="center"/>
        </w:trPr>
        <w:tc>
          <w:tcPr>
            <w:tcW w:w="7513" w:type="dxa"/>
          </w:tcPr>
          <w:p w:rsidR="00F07C65" w:rsidRDefault="006E086E" w:rsidP="003230FF">
            <w:pPr>
              <w:pStyle w:val="aa"/>
              <w:spacing w:line="276" w:lineRule="auto"/>
              <w:rPr>
                <w:rFonts w:ascii="Times New Roman" w:hAnsi="Times New Roman"/>
                <w:sz w:val="28"/>
                <w:szCs w:val="28"/>
              </w:rPr>
            </w:pPr>
            <w:r w:rsidRPr="006E086E">
              <w:rPr>
                <w:rFonts w:ascii="Times New Roman" w:hAnsi="Times New Roman"/>
                <w:sz w:val="28"/>
                <w:szCs w:val="28"/>
              </w:rPr>
              <w:t>Организация</w:t>
            </w:r>
            <w:r w:rsidR="003230FF">
              <w:rPr>
                <w:rFonts w:ascii="Times New Roman" w:hAnsi="Times New Roman"/>
                <w:sz w:val="28"/>
                <w:szCs w:val="28"/>
              </w:rPr>
              <w:t xml:space="preserve">, </w:t>
            </w:r>
            <w:r w:rsidRPr="006E086E">
              <w:rPr>
                <w:rFonts w:ascii="Times New Roman" w:hAnsi="Times New Roman"/>
                <w:sz w:val="28"/>
                <w:szCs w:val="28"/>
              </w:rPr>
              <w:t>порядок выполнения</w:t>
            </w:r>
            <w:r w:rsidR="003230FF">
              <w:rPr>
                <w:rFonts w:ascii="Times New Roman" w:hAnsi="Times New Roman"/>
                <w:sz w:val="28"/>
                <w:szCs w:val="28"/>
              </w:rPr>
              <w:t xml:space="preserve"> и структура</w:t>
            </w:r>
            <w:r w:rsidRPr="006E086E">
              <w:rPr>
                <w:rFonts w:ascii="Times New Roman" w:hAnsi="Times New Roman"/>
                <w:sz w:val="28"/>
                <w:szCs w:val="28"/>
              </w:rPr>
              <w:t xml:space="preserve"> курсовых работ (проектов)</w:t>
            </w:r>
          </w:p>
        </w:tc>
        <w:tc>
          <w:tcPr>
            <w:tcW w:w="1240" w:type="dxa"/>
          </w:tcPr>
          <w:p w:rsidR="00F07C65" w:rsidRDefault="003230FF">
            <w:pPr>
              <w:pStyle w:val="aa"/>
              <w:spacing w:line="276" w:lineRule="auto"/>
              <w:jc w:val="both"/>
              <w:rPr>
                <w:rFonts w:ascii="Times New Roman" w:hAnsi="Times New Roman"/>
                <w:sz w:val="28"/>
                <w:szCs w:val="28"/>
              </w:rPr>
            </w:pPr>
            <w:r>
              <w:rPr>
                <w:rFonts w:ascii="Times New Roman" w:hAnsi="Times New Roman"/>
                <w:sz w:val="28"/>
                <w:szCs w:val="28"/>
              </w:rPr>
              <w:t>5</w:t>
            </w:r>
          </w:p>
        </w:tc>
      </w:tr>
      <w:tr w:rsidR="00F07C65" w:rsidTr="00F07C65">
        <w:trPr>
          <w:jc w:val="center"/>
        </w:trPr>
        <w:tc>
          <w:tcPr>
            <w:tcW w:w="7513" w:type="dxa"/>
          </w:tcPr>
          <w:p w:rsidR="00F07C65" w:rsidRDefault="006E086E">
            <w:pPr>
              <w:pStyle w:val="aa"/>
              <w:spacing w:line="276" w:lineRule="auto"/>
              <w:rPr>
                <w:rFonts w:ascii="Times New Roman" w:hAnsi="Times New Roman"/>
                <w:sz w:val="28"/>
                <w:szCs w:val="28"/>
              </w:rPr>
            </w:pPr>
            <w:r w:rsidRPr="006E086E">
              <w:rPr>
                <w:rFonts w:ascii="Times New Roman" w:hAnsi="Times New Roman"/>
                <w:sz w:val="28"/>
                <w:szCs w:val="28"/>
              </w:rPr>
              <w:t>Защита курсовой работы</w:t>
            </w:r>
          </w:p>
        </w:tc>
        <w:tc>
          <w:tcPr>
            <w:tcW w:w="1240" w:type="dxa"/>
          </w:tcPr>
          <w:p w:rsidR="00F07C65" w:rsidRDefault="00063C7F">
            <w:pPr>
              <w:pStyle w:val="aa"/>
              <w:spacing w:line="276" w:lineRule="auto"/>
              <w:jc w:val="both"/>
              <w:rPr>
                <w:rFonts w:ascii="Times New Roman" w:hAnsi="Times New Roman"/>
                <w:sz w:val="28"/>
                <w:szCs w:val="28"/>
              </w:rPr>
            </w:pPr>
            <w:r>
              <w:rPr>
                <w:rFonts w:ascii="Times New Roman" w:hAnsi="Times New Roman"/>
                <w:sz w:val="28"/>
                <w:szCs w:val="28"/>
              </w:rPr>
              <w:t>7</w:t>
            </w:r>
          </w:p>
        </w:tc>
      </w:tr>
      <w:tr w:rsidR="00F07C65" w:rsidTr="00F07C65">
        <w:trPr>
          <w:jc w:val="center"/>
        </w:trPr>
        <w:tc>
          <w:tcPr>
            <w:tcW w:w="7513" w:type="dxa"/>
          </w:tcPr>
          <w:p w:rsidR="00F07C65" w:rsidRDefault="006E086E">
            <w:pPr>
              <w:pStyle w:val="aa"/>
              <w:spacing w:line="276" w:lineRule="auto"/>
              <w:rPr>
                <w:rFonts w:ascii="Times New Roman" w:hAnsi="Times New Roman"/>
                <w:sz w:val="28"/>
                <w:szCs w:val="28"/>
              </w:rPr>
            </w:pPr>
            <w:r w:rsidRPr="006E086E">
              <w:rPr>
                <w:rFonts w:ascii="Times New Roman" w:hAnsi="Times New Roman"/>
                <w:sz w:val="28"/>
                <w:szCs w:val="28"/>
              </w:rPr>
              <w:t>Отчетные документы</w:t>
            </w:r>
          </w:p>
        </w:tc>
        <w:tc>
          <w:tcPr>
            <w:tcW w:w="1240" w:type="dxa"/>
          </w:tcPr>
          <w:p w:rsidR="00F07C65" w:rsidRDefault="009B7E33">
            <w:pPr>
              <w:pStyle w:val="aa"/>
              <w:spacing w:line="276" w:lineRule="auto"/>
              <w:jc w:val="both"/>
              <w:rPr>
                <w:rFonts w:ascii="Times New Roman" w:hAnsi="Times New Roman"/>
                <w:sz w:val="28"/>
                <w:szCs w:val="28"/>
              </w:rPr>
            </w:pPr>
            <w:r>
              <w:rPr>
                <w:rFonts w:ascii="Times New Roman" w:hAnsi="Times New Roman"/>
                <w:sz w:val="28"/>
                <w:szCs w:val="28"/>
              </w:rPr>
              <w:t>7</w:t>
            </w:r>
          </w:p>
        </w:tc>
      </w:tr>
      <w:tr w:rsidR="00F07C65" w:rsidTr="00F07C65">
        <w:trPr>
          <w:jc w:val="center"/>
        </w:trPr>
        <w:tc>
          <w:tcPr>
            <w:tcW w:w="7513" w:type="dxa"/>
          </w:tcPr>
          <w:p w:rsidR="00F07C65" w:rsidRDefault="006E086E">
            <w:pPr>
              <w:pStyle w:val="aa"/>
              <w:spacing w:line="276" w:lineRule="auto"/>
              <w:rPr>
                <w:rFonts w:ascii="Times New Roman" w:hAnsi="Times New Roman"/>
                <w:sz w:val="28"/>
                <w:szCs w:val="28"/>
              </w:rPr>
            </w:pPr>
            <w:r w:rsidRPr="006E086E">
              <w:rPr>
                <w:rFonts w:ascii="Times New Roman" w:hAnsi="Times New Roman"/>
                <w:sz w:val="28"/>
                <w:szCs w:val="28"/>
              </w:rPr>
              <w:t>Распределение ответственности по Положению</w:t>
            </w:r>
          </w:p>
        </w:tc>
        <w:tc>
          <w:tcPr>
            <w:tcW w:w="1240" w:type="dxa"/>
          </w:tcPr>
          <w:p w:rsidR="00F07C65" w:rsidRDefault="00063C7F">
            <w:pPr>
              <w:pStyle w:val="aa"/>
              <w:spacing w:line="276" w:lineRule="auto"/>
              <w:jc w:val="both"/>
              <w:rPr>
                <w:rFonts w:ascii="Times New Roman" w:hAnsi="Times New Roman"/>
                <w:sz w:val="28"/>
                <w:szCs w:val="28"/>
              </w:rPr>
            </w:pPr>
            <w:r>
              <w:rPr>
                <w:rFonts w:ascii="Times New Roman" w:hAnsi="Times New Roman"/>
                <w:sz w:val="28"/>
                <w:szCs w:val="28"/>
              </w:rPr>
              <w:t>8</w:t>
            </w:r>
          </w:p>
        </w:tc>
      </w:tr>
      <w:tr w:rsidR="00F07C65" w:rsidTr="00F07C65">
        <w:trPr>
          <w:jc w:val="center"/>
        </w:trPr>
        <w:tc>
          <w:tcPr>
            <w:tcW w:w="7513" w:type="dxa"/>
          </w:tcPr>
          <w:p w:rsidR="00F07C65" w:rsidRDefault="00F07C65">
            <w:pPr>
              <w:pStyle w:val="aa"/>
              <w:spacing w:line="276"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r w:rsidR="00F07C65" w:rsidTr="00F07C65">
        <w:trPr>
          <w:jc w:val="center"/>
        </w:trPr>
        <w:tc>
          <w:tcPr>
            <w:tcW w:w="7513" w:type="dxa"/>
          </w:tcPr>
          <w:p w:rsidR="00F07C65" w:rsidRDefault="00F07C65">
            <w:pPr>
              <w:pStyle w:val="aa"/>
              <w:spacing w:line="276"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r w:rsidR="00F07C65" w:rsidTr="00F07C65">
        <w:trPr>
          <w:jc w:val="center"/>
        </w:trPr>
        <w:tc>
          <w:tcPr>
            <w:tcW w:w="7513" w:type="dxa"/>
          </w:tcPr>
          <w:p w:rsidR="00F07C65" w:rsidRDefault="00F07C65">
            <w:pPr>
              <w:spacing w:after="0" w:line="240"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r w:rsidR="00F07C65" w:rsidTr="00F07C65">
        <w:trPr>
          <w:jc w:val="center"/>
        </w:trPr>
        <w:tc>
          <w:tcPr>
            <w:tcW w:w="7513" w:type="dxa"/>
          </w:tcPr>
          <w:p w:rsidR="00F07C65" w:rsidRDefault="00F07C65">
            <w:pPr>
              <w:pStyle w:val="aa"/>
              <w:spacing w:line="276"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r w:rsidR="00F07C65" w:rsidTr="00F07C65">
        <w:trPr>
          <w:jc w:val="center"/>
        </w:trPr>
        <w:tc>
          <w:tcPr>
            <w:tcW w:w="7513" w:type="dxa"/>
          </w:tcPr>
          <w:p w:rsidR="00F07C65" w:rsidRDefault="00F07C65">
            <w:pPr>
              <w:pStyle w:val="aa"/>
              <w:spacing w:line="276"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r w:rsidR="00F07C65" w:rsidTr="00F07C65">
        <w:trPr>
          <w:jc w:val="center"/>
        </w:trPr>
        <w:tc>
          <w:tcPr>
            <w:tcW w:w="7513" w:type="dxa"/>
          </w:tcPr>
          <w:p w:rsidR="00F07C65" w:rsidRDefault="00F07C65">
            <w:pPr>
              <w:pStyle w:val="aa"/>
              <w:spacing w:line="276" w:lineRule="auto"/>
              <w:rPr>
                <w:rFonts w:ascii="Times New Roman" w:hAnsi="Times New Roman"/>
                <w:sz w:val="28"/>
                <w:szCs w:val="28"/>
              </w:rPr>
            </w:pPr>
          </w:p>
        </w:tc>
        <w:tc>
          <w:tcPr>
            <w:tcW w:w="1240" w:type="dxa"/>
          </w:tcPr>
          <w:p w:rsidR="00F07C65" w:rsidRDefault="00F07C65">
            <w:pPr>
              <w:pStyle w:val="aa"/>
              <w:spacing w:line="276" w:lineRule="auto"/>
              <w:jc w:val="both"/>
              <w:rPr>
                <w:rFonts w:ascii="Times New Roman" w:hAnsi="Times New Roman"/>
                <w:sz w:val="28"/>
                <w:szCs w:val="28"/>
              </w:rPr>
            </w:pPr>
          </w:p>
        </w:tc>
      </w:tr>
    </w:tbl>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566716" w:rsidRDefault="00566716" w:rsidP="004217ED">
      <w:pPr>
        <w:pStyle w:val="aa"/>
        <w:ind w:left="851" w:firstLine="218"/>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ind w:left="1069"/>
        <w:jc w:val="both"/>
        <w:rPr>
          <w:rFonts w:ascii="Times New Roman" w:hAnsi="Times New Roman"/>
          <w:b/>
          <w:sz w:val="28"/>
          <w:szCs w:val="28"/>
        </w:rPr>
      </w:pPr>
    </w:p>
    <w:p w:rsidR="00F07C65" w:rsidRDefault="00F07C65" w:rsidP="00F07C65">
      <w:pPr>
        <w:pStyle w:val="aa"/>
        <w:numPr>
          <w:ilvl w:val="0"/>
          <w:numId w:val="2"/>
        </w:numPr>
        <w:rPr>
          <w:rFonts w:ascii="Times New Roman" w:hAnsi="Times New Roman"/>
          <w:b/>
          <w:sz w:val="28"/>
          <w:szCs w:val="28"/>
        </w:rPr>
      </w:pPr>
      <w:r>
        <w:rPr>
          <w:rFonts w:ascii="Times New Roman" w:hAnsi="Times New Roman"/>
          <w:b/>
          <w:sz w:val="28"/>
          <w:szCs w:val="28"/>
        </w:rPr>
        <w:t>Область применения</w:t>
      </w:r>
    </w:p>
    <w:p w:rsidR="00E6747A" w:rsidRDefault="00F07C65" w:rsidP="00F07C65">
      <w:pPr>
        <w:pStyle w:val="aa"/>
        <w:ind w:firstLine="709"/>
        <w:jc w:val="both"/>
        <w:rPr>
          <w:rFonts w:ascii="Times New Roman" w:eastAsia="Times New Roman" w:hAnsi="Times New Roman"/>
          <w:sz w:val="28"/>
          <w:szCs w:val="28"/>
          <w:lang w:eastAsia="ru-RU"/>
        </w:rPr>
      </w:pPr>
      <w:r>
        <w:rPr>
          <w:rFonts w:ascii="Times New Roman" w:hAnsi="Times New Roman"/>
          <w:sz w:val="28"/>
          <w:szCs w:val="28"/>
        </w:rPr>
        <w:t>Настоящ</w:t>
      </w:r>
      <w:r w:rsidR="00E6747A">
        <w:rPr>
          <w:rFonts w:ascii="Times New Roman" w:hAnsi="Times New Roman"/>
          <w:sz w:val="28"/>
          <w:szCs w:val="28"/>
        </w:rPr>
        <w:t>е</w:t>
      </w:r>
      <w:r>
        <w:rPr>
          <w:rFonts w:ascii="Times New Roman" w:hAnsi="Times New Roman"/>
          <w:sz w:val="28"/>
          <w:szCs w:val="28"/>
        </w:rPr>
        <w:t>е П</w:t>
      </w:r>
      <w:r w:rsidR="00E6747A">
        <w:rPr>
          <w:rFonts w:ascii="Times New Roman" w:hAnsi="Times New Roman"/>
          <w:sz w:val="28"/>
          <w:szCs w:val="28"/>
        </w:rPr>
        <w:t>оложение</w:t>
      </w:r>
      <w:r>
        <w:rPr>
          <w:rFonts w:ascii="Times New Roman" w:hAnsi="Times New Roman"/>
          <w:sz w:val="28"/>
          <w:szCs w:val="28"/>
        </w:rPr>
        <w:t xml:space="preserve"> явля</w:t>
      </w:r>
      <w:r w:rsidR="00E6747A">
        <w:rPr>
          <w:rFonts w:ascii="Times New Roman" w:hAnsi="Times New Roman"/>
          <w:sz w:val="28"/>
          <w:szCs w:val="28"/>
        </w:rPr>
        <w:t>е</w:t>
      </w:r>
      <w:r>
        <w:rPr>
          <w:rFonts w:ascii="Times New Roman" w:hAnsi="Times New Roman"/>
          <w:sz w:val="28"/>
          <w:szCs w:val="28"/>
        </w:rPr>
        <w:t xml:space="preserve">тся внутренним нормативным документом (ВНД) и </w:t>
      </w:r>
      <w:r w:rsidR="00E6747A">
        <w:rPr>
          <w:rFonts w:ascii="Times New Roman" w:eastAsia="Times New Roman" w:hAnsi="Times New Roman"/>
          <w:sz w:val="28"/>
          <w:szCs w:val="28"/>
          <w:lang w:eastAsia="ru-RU"/>
        </w:rPr>
        <w:t xml:space="preserve">определяет </w:t>
      </w:r>
      <w:r w:rsidR="00267C99" w:rsidRPr="00267C99">
        <w:rPr>
          <w:rFonts w:ascii="Times New Roman" w:eastAsia="Times New Roman" w:hAnsi="Times New Roman"/>
          <w:sz w:val="28"/>
          <w:szCs w:val="28"/>
          <w:lang w:eastAsia="ru-RU"/>
        </w:rPr>
        <w:t xml:space="preserve">порядок выполнения курсовых работ </w:t>
      </w:r>
      <w:r w:rsidR="00267C99">
        <w:rPr>
          <w:rFonts w:ascii="Times New Roman" w:eastAsia="Times New Roman" w:hAnsi="Times New Roman"/>
          <w:sz w:val="28"/>
          <w:szCs w:val="28"/>
          <w:lang w:eastAsia="ru-RU"/>
        </w:rPr>
        <w:t>(</w:t>
      </w:r>
      <w:r w:rsidR="00267C99" w:rsidRPr="00267C99">
        <w:rPr>
          <w:rFonts w:ascii="Times New Roman" w:eastAsia="Times New Roman" w:hAnsi="Times New Roman"/>
          <w:sz w:val="28"/>
          <w:szCs w:val="28"/>
          <w:lang w:eastAsia="ru-RU"/>
        </w:rPr>
        <w:t xml:space="preserve">проектов) </w:t>
      </w:r>
      <w:r w:rsidR="00E6747A">
        <w:rPr>
          <w:rFonts w:ascii="Times New Roman" w:eastAsia="Times New Roman" w:hAnsi="Times New Roman"/>
          <w:sz w:val="28"/>
          <w:szCs w:val="28"/>
          <w:lang w:eastAsia="ru-RU"/>
        </w:rPr>
        <w:t>в ГБ</w:t>
      </w:r>
      <w:r w:rsidR="00E6747A" w:rsidRPr="00E6747A">
        <w:rPr>
          <w:rFonts w:ascii="Times New Roman" w:eastAsia="Times New Roman" w:hAnsi="Times New Roman"/>
          <w:sz w:val="28"/>
          <w:szCs w:val="28"/>
          <w:lang w:eastAsia="ru-RU"/>
        </w:rPr>
        <w:t xml:space="preserve">ПОУ </w:t>
      </w:r>
      <w:r w:rsidR="00E6747A">
        <w:rPr>
          <w:rFonts w:ascii="Times New Roman" w:eastAsia="Times New Roman" w:hAnsi="Times New Roman"/>
          <w:sz w:val="28"/>
          <w:szCs w:val="28"/>
          <w:lang w:eastAsia="ru-RU"/>
        </w:rPr>
        <w:t>СК</w:t>
      </w:r>
      <w:r w:rsidR="00E6747A" w:rsidRPr="00E6747A">
        <w:rPr>
          <w:rFonts w:ascii="Times New Roman" w:eastAsia="Times New Roman" w:hAnsi="Times New Roman"/>
          <w:sz w:val="28"/>
          <w:szCs w:val="28"/>
          <w:lang w:eastAsia="ru-RU"/>
        </w:rPr>
        <w:t xml:space="preserve"> </w:t>
      </w:r>
      <w:r w:rsidR="00E6747A">
        <w:rPr>
          <w:rFonts w:ascii="Times New Roman" w:hAnsi="Times New Roman"/>
          <w:sz w:val="28"/>
          <w:szCs w:val="28"/>
        </w:rPr>
        <w:t>«Ставропольский базовый медицинский колледж»</w:t>
      </w:r>
      <w:r w:rsidR="00E6747A" w:rsidRPr="00E6747A">
        <w:rPr>
          <w:rFonts w:ascii="Times New Roman" w:eastAsia="Times New Roman" w:hAnsi="Times New Roman"/>
          <w:sz w:val="28"/>
          <w:szCs w:val="28"/>
          <w:lang w:eastAsia="ru-RU"/>
        </w:rPr>
        <w:t xml:space="preserve"> </w:t>
      </w:r>
      <w:r w:rsidR="00E57CE5">
        <w:rPr>
          <w:rFonts w:ascii="Times New Roman" w:eastAsia="Times New Roman" w:hAnsi="Times New Roman"/>
          <w:sz w:val="28"/>
          <w:szCs w:val="28"/>
          <w:lang w:eastAsia="ru-RU"/>
        </w:rPr>
        <w:t xml:space="preserve">(далее – Колледж) </w:t>
      </w:r>
      <w:r w:rsidR="00E6747A" w:rsidRPr="00E6747A">
        <w:rPr>
          <w:rFonts w:ascii="Times New Roman" w:eastAsia="Times New Roman" w:hAnsi="Times New Roman"/>
          <w:sz w:val="28"/>
          <w:szCs w:val="28"/>
          <w:lang w:eastAsia="ru-RU"/>
        </w:rPr>
        <w:t>по реализуемым образовательным программам, в соответствии с законодательством Российской Федерации.</w:t>
      </w:r>
    </w:p>
    <w:p w:rsidR="00E6747A" w:rsidRDefault="00E6747A" w:rsidP="00F07C65">
      <w:pPr>
        <w:pStyle w:val="aa"/>
        <w:ind w:firstLine="709"/>
        <w:jc w:val="both"/>
        <w:rPr>
          <w:rFonts w:ascii="Times New Roman" w:eastAsia="Times New Roman" w:hAnsi="Times New Roman"/>
          <w:sz w:val="28"/>
          <w:szCs w:val="28"/>
          <w:lang w:eastAsia="ru-RU"/>
        </w:rPr>
      </w:pPr>
    </w:p>
    <w:p w:rsidR="00F07C65" w:rsidRDefault="00F07C65" w:rsidP="000B6A62">
      <w:pPr>
        <w:pStyle w:val="aa"/>
        <w:numPr>
          <w:ilvl w:val="0"/>
          <w:numId w:val="2"/>
        </w:numPr>
        <w:ind w:left="0" w:firstLine="709"/>
        <w:rPr>
          <w:rFonts w:ascii="Times New Roman" w:hAnsi="Times New Roman"/>
          <w:b/>
          <w:sz w:val="28"/>
          <w:szCs w:val="28"/>
        </w:rPr>
      </w:pPr>
      <w:r>
        <w:rPr>
          <w:rFonts w:ascii="Times New Roman" w:hAnsi="Times New Roman"/>
          <w:b/>
          <w:sz w:val="28"/>
          <w:szCs w:val="28"/>
        </w:rPr>
        <w:t>Нормативные ссылки</w:t>
      </w:r>
    </w:p>
    <w:p w:rsidR="00F07C65" w:rsidRDefault="00F07C65" w:rsidP="00AA3C70">
      <w:pPr>
        <w:pStyle w:val="aa"/>
        <w:tabs>
          <w:tab w:val="left" w:pos="567"/>
        </w:tabs>
        <w:ind w:firstLine="709"/>
        <w:jc w:val="both"/>
        <w:rPr>
          <w:rFonts w:ascii="Times New Roman" w:hAnsi="Times New Roman"/>
          <w:sz w:val="28"/>
          <w:szCs w:val="28"/>
        </w:rPr>
      </w:pPr>
      <w:r w:rsidRPr="00F07C65">
        <w:rPr>
          <w:rFonts w:ascii="Times New Roman" w:hAnsi="Times New Roman"/>
          <w:sz w:val="28"/>
          <w:szCs w:val="28"/>
        </w:rPr>
        <w:t xml:space="preserve">Настоящее положение разработано в соответствии </w:t>
      </w:r>
      <w:r>
        <w:rPr>
          <w:rFonts w:ascii="Times New Roman" w:hAnsi="Times New Roman"/>
          <w:sz w:val="28"/>
          <w:szCs w:val="28"/>
        </w:rPr>
        <w:t xml:space="preserve">со следующими нормативными документами: </w:t>
      </w:r>
    </w:p>
    <w:p w:rsidR="00F07C65" w:rsidRDefault="00F07C65" w:rsidP="00AA3C70">
      <w:pPr>
        <w:pStyle w:val="a9"/>
        <w:numPr>
          <w:ilvl w:val="0"/>
          <w:numId w:val="3"/>
        </w:numPr>
        <w:tabs>
          <w:tab w:val="left" w:pos="1134"/>
        </w:tabs>
        <w:spacing w:after="0" w:line="240" w:lineRule="auto"/>
        <w:ind w:left="426" w:hanging="426"/>
        <w:jc w:val="both"/>
        <w:rPr>
          <w:rFonts w:ascii="Times New Roman" w:hAnsi="Times New Roman"/>
          <w:sz w:val="28"/>
          <w:szCs w:val="28"/>
        </w:rPr>
      </w:pPr>
      <w:r>
        <w:rPr>
          <w:rFonts w:ascii="Times New Roman" w:hAnsi="Times New Roman"/>
          <w:sz w:val="28"/>
          <w:szCs w:val="28"/>
        </w:rPr>
        <w:t>Конституцией РФ;</w:t>
      </w:r>
    </w:p>
    <w:p w:rsidR="00F07C65" w:rsidRDefault="00F07C65" w:rsidP="00AA3C70">
      <w:pPr>
        <w:pStyle w:val="a9"/>
        <w:numPr>
          <w:ilvl w:val="0"/>
          <w:numId w:val="3"/>
        </w:numPr>
        <w:tabs>
          <w:tab w:val="left" w:pos="1134"/>
        </w:tabs>
        <w:spacing w:after="0" w:line="240" w:lineRule="auto"/>
        <w:ind w:left="426" w:hanging="426"/>
        <w:jc w:val="both"/>
        <w:rPr>
          <w:rFonts w:ascii="Times New Roman" w:hAnsi="Times New Roman"/>
          <w:sz w:val="28"/>
          <w:szCs w:val="28"/>
        </w:rPr>
      </w:pPr>
      <w:r>
        <w:rPr>
          <w:rFonts w:ascii="Times New Roman" w:hAnsi="Times New Roman"/>
          <w:sz w:val="28"/>
          <w:szCs w:val="28"/>
        </w:rPr>
        <w:t>Федеральным законом от 29 декабря 2012 г. № 273-ФЗ «Об образовании в Российской Федерации»;</w:t>
      </w:r>
    </w:p>
    <w:p w:rsidR="0002307B" w:rsidRPr="0002307B" w:rsidRDefault="0002307B" w:rsidP="00AA3C70">
      <w:pPr>
        <w:spacing w:after="0" w:line="240" w:lineRule="auto"/>
        <w:jc w:val="both"/>
        <w:rPr>
          <w:rFonts w:ascii="Times New Roman" w:hAnsi="Times New Roman"/>
          <w:sz w:val="28"/>
          <w:szCs w:val="28"/>
        </w:rPr>
      </w:pPr>
      <w:r>
        <w:rPr>
          <w:rFonts w:ascii="Times New Roman" w:hAnsi="Times New Roman"/>
          <w:sz w:val="28"/>
          <w:szCs w:val="28"/>
        </w:rPr>
        <w:t xml:space="preserve">- </w:t>
      </w:r>
      <w:r w:rsidRPr="0002307B">
        <w:rPr>
          <w:rFonts w:ascii="Times New Roman" w:hAnsi="Times New Roman"/>
          <w:sz w:val="28"/>
          <w:szCs w:val="28"/>
        </w:rPr>
        <w:t>Приказом Министерства просвещения РФ от 24 августа 2022</w:t>
      </w:r>
      <w:r w:rsidR="00CD07B1">
        <w:rPr>
          <w:rFonts w:ascii="Times New Roman" w:hAnsi="Times New Roman"/>
          <w:sz w:val="28"/>
          <w:szCs w:val="28"/>
        </w:rPr>
        <w:t xml:space="preserve"> </w:t>
      </w:r>
      <w:r w:rsidRPr="0002307B">
        <w:rPr>
          <w:rFonts w:ascii="Times New Roman" w:hAnsi="Times New Roman"/>
          <w:sz w:val="28"/>
          <w:szCs w:val="28"/>
        </w:rPr>
        <w:t>г. №</w:t>
      </w:r>
      <w:r w:rsidR="00CD07B1">
        <w:rPr>
          <w:rFonts w:ascii="Times New Roman" w:hAnsi="Times New Roman"/>
          <w:sz w:val="28"/>
          <w:szCs w:val="28"/>
        </w:rPr>
        <w:t xml:space="preserve"> </w:t>
      </w:r>
      <w:r w:rsidRPr="0002307B">
        <w:rPr>
          <w:rFonts w:ascii="Times New Roman" w:hAnsi="Times New Roman"/>
          <w:sz w:val="28"/>
          <w:szCs w:val="28"/>
        </w:rPr>
        <w:t>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80242" w:rsidRDefault="00680242" w:rsidP="00AA3C70">
      <w:pPr>
        <w:pStyle w:val="a9"/>
        <w:numPr>
          <w:ilvl w:val="0"/>
          <w:numId w:val="3"/>
        </w:numPr>
        <w:tabs>
          <w:tab w:val="left" w:pos="426"/>
        </w:tabs>
        <w:spacing w:after="0" w:line="240" w:lineRule="auto"/>
        <w:ind w:left="0" w:firstLine="0"/>
        <w:jc w:val="both"/>
        <w:rPr>
          <w:rFonts w:ascii="Times New Roman" w:hAnsi="Times New Roman"/>
          <w:sz w:val="28"/>
          <w:szCs w:val="28"/>
        </w:rPr>
      </w:pPr>
      <w:r w:rsidRPr="00680242">
        <w:rPr>
          <w:rFonts w:ascii="Times New Roman" w:hAnsi="Times New Roman"/>
          <w:sz w:val="28"/>
          <w:szCs w:val="28"/>
        </w:rPr>
        <w:t>Письмом Министерства образования РФ от 05.04.1999 г. № 16-52-55ин/16-13 «О рекомендациях по организации выполнения и защиты курсовой работы (проекта) по дисциплине в образовательных учреждениях среднего профессионального образования»;</w:t>
      </w:r>
    </w:p>
    <w:p w:rsidR="00680242" w:rsidRDefault="00680242" w:rsidP="00AA3C70">
      <w:pPr>
        <w:pStyle w:val="a9"/>
        <w:numPr>
          <w:ilvl w:val="0"/>
          <w:numId w:val="3"/>
        </w:numPr>
        <w:tabs>
          <w:tab w:val="left" w:pos="426"/>
        </w:tabs>
        <w:spacing w:after="0" w:line="240" w:lineRule="auto"/>
        <w:ind w:left="0" w:firstLine="0"/>
        <w:jc w:val="both"/>
        <w:rPr>
          <w:rFonts w:ascii="Times New Roman" w:hAnsi="Times New Roman"/>
          <w:sz w:val="28"/>
          <w:szCs w:val="28"/>
        </w:rPr>
      </w:pPr>
      <w:r w:rsidRPr="00680242">
        <w:rPr>
          <w:rFonts w:ascii="Times New Roman" w:hAnsi="Times New Roman"/>
          <w:sz w:val="28"/>
          <w:szCs w:val="28"/>
        </w:rPr>
        <w:t>Федеральными государственными образовательными стандартами среднего профессионального образования по специальностям подготовки отрасли «Здравоохранение»;</w:t>
      </w:r>
    </w:p>
    <w:p w:rsidR="00F07C65" w:rsidRDefault="00F07C65" w:rsidP="00AA3C70">
      <w:pPr>
        <w:pStyle w:val="a9"/>
        <w:numPr>
          <w:ilvl w:val="0"/>
          <w:numId w:val="3"/>
        </w:numPr>
        <w:tabs>
          <w:tab w:val="left" w:pos="1134"/>
        </w:tabs>
        <w:spacing w:after="0" w:line="240" w:lineRule="auto"/>
        <w:ind w:left="426" w:hanging="426"/>
        <w:rPr>
          <w:rFonts w:ascii="Times New Roman" w:hAnsi="Times New Roman"/>
          <w:sz w:val="28"/>
          <w:szCs w:val="28"/>
        </w:rPr>
      </w:pPr>
      <w:r>
        <w:rPr>
          <w:rFonts w:ascii="Times New Roman" w:hAnsi="Times New Roman"/>
          <w:sz w:val="28"/>
          <w:szCs w:val="28"/>
        </w:rPr>
        <w:t>Уставом ГБПОУ СК «Ставропольский базовый медицинский колледж»;</w:t>
      </w:r>
    </w:p>
    <w:p w:rsidR="00E6747A" w:rsidRDefault="00E6747A" w:rsidP="00AA3C70">
      <w:pPr>
        <w:pStyle w:val="a9"/>
        <w:numPr>
          <w:ilvl w:val="0"/>
          <w:numId w:val="3"/>
        </w:numPr>
        <w:spacing w:after="0" w:line="240" w:lineRule="auto"/>
        <w:ind w:left="426" w:hanging="426"/>
        <w:rPr>
          <w:rFonts w:ascii="Times New Roman" w:hAnsi="Times New Roman"/>
          <w:sz w:val="28"/>
          <w:szCs w:val="28"/>
        </w:rPr>
      </w:pPr>
      <w:r>
        <w:rPr>
          <w:rFonts w:ascii="Times New Roman" w:hAnsi="Times New Roman"/>
          <w:sz w:val="28"/>
          <w:szCs w:val="28"/>
        </w:rPr>
        <w:t>локальными нормативными актами, регламентирующими образователь</w:t>
      </w:r>
      <w:r w:rsidR="001B28A6">
        <w:rPr>
          <w:rFonts w:ascii="Times New Roman" w:hAnsi="Times New Roman"/>
          <w:sz w:val="28"/>
          <w:szCs w:val="28"/>
        </w:rPr>
        <w:t>ную деятельность Колледжа;</w:t>
      </w:r>
    </w:p>
    <w:p w:rsidR="00F07C65" w:rsidRDefault="007C2A25" w:rsidP="00AA3C70">
      <w:pPr>
        <w:pStyle w:val="a9"/>
        <w:numPr>
          <w:ilvl w:val="0"/>
          <w:numId w:val="3"/>
        </w:numPr>
        <w:tabs>
          <w:tab w:val="left" w:pos="1134"/>
        </w:tabs>
        <w:spacing w:after="0" w:line="240" w:lineRule="auto"/>
        <w:ind w:left="426" w:hanging="426"/>
        <w:jc w:val="both"/>
        <w:rPr>
          <w:rFonts w:ascii="Times New Roman" w:hAnsi="Times New Roman"/>
          <w:sz w:val="28"/>
          <w:szCs w:val="28"/>
        </w:rPr>
      </w:pPr>
      <w:r>
        <w:rPr>
          <w:rFonts w:ascii="Times New Roman" w:hAnsi="Times New Roman"/>
          <w:sz w:val="28"/>
          <w:szCs w:val="28"/>
        </w:rPr>
        <w:t>ДП СМК 01-2022</w:t>
      </w:r>
      <w:r w:rsidR="00153A80" w:rsidRPr="00153A80">
        <w:rPr>
          <w:rFonts w:ascii="Times New Roman" w:hAnsi="Times New Roman"/>
          <w:sz w:val="28"/>
          <w:szCs w:val="28"/>
        </w:rPr>
        <w:t xml:space="preserve"> </w:t>
      </w:r>
      <w:r w:rsidR="003735B9">
        <w:rPr>
          <w:rFonts w:ascii="Times New Roman" w:hAnsi="Times New Roman"/>
          <w:sz w:val="28"/>
          <w:szCs w:val="28"/>
        </w:rPr>
        <w:t>Управление в</w:t>
      </w:r>
      <w:r w:rsidR="00153A80" w:rsidRPr="00153A80">
        <w:rPr>
          <w:rFonts w:ascii="Times New Roman" w:hAnsi="Times New Roman"/>
          <w:sz w:val="28"/>
          <w:szCs w:val="28"/>
        </w:rPr>
        <w:t>нутренни</w:t>
      </w:r>
      <w:r w:rsidR="003735B9">
        <w:rPr>
          <w:rFonts w:ascii="Times New Roman" w:hAnsi="Times New Roman"/>
          <w:sz w:val="28"/>
          <w:szCs w:val="28"/>
        </w:rPr>
        <w:t>ми</w:t>
      </w:r>
      <w:r w:rsidR="00153A80" w:rsidRPr="00153A80">
        <w:rPr>
          <w:rFonts w:ascii="Times New Roman" w:hAnsi="Times New Roman"/>
          <w:sz w:val="28"/>
          <w:szCs w:val="28"/>
        </w:rPr>
        <w:t xml:space="preserve"> нормативны</w:t>
      </w:r>
      <w:r w:rsidR="003735B9">
        <w:rPr>
          <w:rFonts w:ascii="Times New Roman" w:hAnsi="Times New Roman"/>
          <w:sz w:val="28"/>
          <w:szCs w:val="28"/>
        </w:rPr>
        <w:t>ми</w:t>
      </w:r>
      <w:r w:rsidR="00153A80" w:rsidRPr="00153A80">
        <w:rPr>
          <w:rFonts w:ascii="Times New Roman" w:hAnsi="Times New Roman"/>
          <w:sz w:val="28"/>
          <w:szCs w:val="28"/>
        </w:rPr>
        <w:t xml:space="preserve"> документ</w:t>
      </w:r>
      <w:r w:rsidR="003735B9">
        <w:rPr>
          <w:rFonts w:ascii="Times New Roman" w:hAnsi="Times New Roman"/>
          <w:sz w:val="28"/>
          <w:szCs w:val="28"/>
        </w:rPr>
        <w:t>ами.</w:t>
      </w:r>
    </w:p>
    <w:p w:rsidR="00E72F9E" w:rsidRDefault="00E72F9E" w:rsidP="00AA3C70">
      <w:pPr>
        <w:pStyle w:val="a9"/>
        <w:tabs>
          <w:tab w:val="left" w:pos="1134"/>
        </w:tabs>
        <w:spacing w:after="0" w:line="240" w:lineRule="auto"/>
        <w:ind w:left="426"/>
        <w:jc w:val="both"/>
        <w:rPr>
          <w:rFonts w:ascii="Times New Roman" w:hAnsi="Times New Roman"/>
          <w:sz w:val="28"/>
          <w:szCs w:val="28"/>
        </w:rPr>
      </w:pPr>
    </w:p>
    <w:p w:rsidR="00F07C65" w:rsidRDefault="00F07C65" w:rsidP="000B6A62">
      <w:pPr>
        <w:pStyle w:val="a9"/>
        <w:numPr>
          <w:ilvl w:val="0"/>
          <w:numId w:val="2"/>
        </w:numPr>
        <w:tabs>
          <w:tab w:val="left" w:pos="0"/>
        </w:tabs>
        <w:spacing w:after="0" w:line="240" w:lineRule="auto"/>
        <w:ind w:left="0" w:firstLine="709"/>
        <w:rPr>
          <w:rFonts w:ascii="Times New Roman" w:hAnsi="Times New Roman"/>
          <w:b/>
          <w:bCs/>
          <w:sz w:val="28"/>
        </w:rPr>
      </w:pPr>
      <w:r>
        <w:rPr>
          <w:rFonts w:ascii="Times New Roman" w:hAnsi="Times New Roman"/>
          <w:b/>
          <w:bCs/>
          <w:sz w:val="28"/>
        </w:rPr>
        <w:t>Термины, определения и сокращения</w:t>
      </w:r>
    </w:p>
    <w:p w:rsidR="00F07C65" w:rsidRDefault="00F07C65" w:rsidP="000B6A62">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В настоящем Положении используются термины, определения и сокращения, приведенные в нормативных документах, на основании которых разработано положение.</w:t>
      </w:r>
    </w:p>
    <w:p w:rsidR="00F07C65" w:rsidRDefault="00F07C65" w:rsidP="000B6A62">
      <w:pPr>
        <w:widowControl w:val="0"/>
        <w:autoSpaceDE w:val="0"/>
        <w:autoSpaceDN w:val="0"/>
        <w:adjustRightInd w:val="0"/>
        <w:spacing w:after="0" w:line="240" w:lineRule="auto"/>
        <w:jc w:val="both"/>
        <w:rPr>
          <w:rFonts w:ascii="Times New Roman" w:hAnsi="Times New Roman"/>
          <w:sz w:val="28"/>
        </w:rPr>
      </w:pPr>
      <w:r>
        <w:rPr>
          <w:rFonts w:ascii="Times New Roman" w:hAnsi="Times New Roman"/>
          <w:sz w:val="28"/>
        </w:rPr>
        <w:t>Наиболее часто встречающиеся в документе сокращения: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29"/>
      </w:tblGrid>
      <w:tr w:rsidR="000B6A62" w:rsidTr="00164006">
        <w:trPr>
          <w:trHeight w:val="267"/>
        </w:trPr>
        <w:tc>
          <w:tcPr>
            <w:tcW w:w="1985" w:type="dxa"/>
            <w:hideMark/>
          </w:tcPr>
          <w:p w:rsidR="000B6A62" w:rsidRDefault="00164006" w:rsidP="00164006">
            <w:pPr>
              <w:widowControl w:val="0"/>
              <w:autoSpaceDE w:val="0"/>
              <w:autoSpaceDN w:val="0"/>
              <w:adjustRightInd w:val="0"/>
              <w:spacing w:after="0" w:line="240" w:lineRule="auto"/>
              <w:rPr>
                <w:rFonts w:ascii="Times New Roman" w:hAnsi="Times New Roman"/>
                <w:sz w:val="28"/>
              </w:rPr>
            </w:pPr>
            <w:r w:rsidRPr="00153A80">
              <w:rPr>
                <w:rFonts w:ascii="Times New Roman" w:eastAsia="Calibri" w:hAnsi="Times New Roman"/>
                <w:bCs/>
                <w:sz w:val="28"/>
                <w:szCs w:val="28"/>
              </w:rPr>
              <w:t xml:space="preserve">ГОСТ Р ИСО </w:t>
            </w:r>
          </w:p>
        </w:tc>
        <w:tc>
          <w:tcPr>
            <w:tcW w:w="7229" w:type="dxa"/>
            <w:hideMark/>
          </w:tcPr>
          <w:p w:rsidR="000B6A62" w:rsidRDefault="00D56301"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 xml:space="preserve">Государственный стандарт России </w:t>
            </w:r>
            <w:r w:rsidR="000B6A62">
              <w:rPr>
                <w:rFonts w:ascii="Times New Roman" w:hAnsi="Times New Roman"/>
                <w:sz w:val="28"/>
              </w:rPr>
              <w:t>Международная организация по стандартизации;</w:t>
            </w:r>
          </w:p>
        </w:tc>
      </w:tr>
      <w:tr w:rsidR="000B6A62" w:rsidTr="00164006">
        <w:trPr>
          <w:trHeight w:val="267"/>
        </w:trPr>
        <w:tc>
          <w:tcPr>
            <w:tcW w:w="1985" w:type="dxa"/>
            <w:hideMark/>
          </w:tcPr>
          <w:p w:rsidR="000B6A62" w:rsidRDefault="000B6A62" w:rsidP="000B6A62">
            <w:pPr>
              <w:widowControl w:val="0"/>
              <w:autoSpaceDE w:val="0"/>
              <w:autoSpaceDN w:val="0"/>
              <w:adjustRightInd w:val="0"/>
              <w:spacing w:after="0" w:line="240" w:lineRule="auto"/>
              <w:rPr>
                <w:rFonts w:ascii="Times New Roman" w:hAnsi="Times New Roman"/>
                <w:sz w:val="28"/>
              </w:rPr>
            </w:pPr>
            <w:r>
              <w:rPr>
                <w:rFonts w:ascii="Times New Roman" w:hAnsi="Times New Roman"/>
                <w:sz w:val="28"/>
              </w:rPr>
              <w:t>ДП</w:t>
            </w:r>
          </w:p>
        </w:tc>
        <w:tc>
          <w:tcPr>
            <w:tcW w:w="7229" w:type="dxa"/>
            <w:hideMark/>
          </w:tcPr>
          <w:p w:rsidR="000B6A62" w:rsidRDefault="000B6A62"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Документированная процедура;</w:t>
            </w:r>
          </w:p>
        </w:tc>
      </w:tr>
      <w:tr w:rsidR="000B6A62" w:rsidTr="00164006">
        <w:trPr>
          <w:trHeight w:val="275"/>
        </w:trPr>
        <w:tc>
          <w:tcPr>
            <w:tcW w:w="1985" w:type="dxa"/>
            <w:hideMark/>
          </w:tcPr>
          <w:p w:rsidR="000B6A62" w:rsidRDefault="000B6A62" w:rsidP="000B6A62">
            <w:pPr>
              <w:widowControl w:val="0"/>
              <w:autoSpaceDE w:val="0"/>
              <w:autoSpaceDN w:val="0"/>
              <w:adjustRightInd w:val="0"/>
              <w:spacing w:after="0" w:line="240" w:lineRule="auto"/>
              <w:rPr>
                <w:rFonts w:ascii="Times New Roman" w:hAnsi="Times New Roman"/>
                <w:sz w:val="28"/>
              </w:rPr>
            </w:pPr>
            <w:r>
              <w:rPr>
                <w:rFonts w:ascii="Times New Roman" w:hAnsi="Times New Roman"/>
                <w:sz w:val="28"/>
              </w:rPr>
              <w:t>ВНД</w:t>
            </w:r>
          </w:p>
        </w:tc>
        <w:tc>
          <w:tcPr>
            <w:tcW w:w="7229" w:type="dxa"/>
            <w:hideMark/>
          </w:tcPr>
          <w:p w:rsidR="000B6A62" w:rsidRDefault="000B6A62"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Внутренний нормативный документ;</w:t>
            </w:r>
          </w:p>
        </w:tc>
      </w:tr>
      <w:tr w:rsidR="000B6A62" w:rsidTr="00164006">
        <w:trPr>
          <w:trHeight w:val="275"/>
        </w:trPr>
        <w:tc>
          <w:tcPr>
            <w:tcW w:w="1985" w:type="dxa"/>
            <w:hideMark/>
          </w:tcPr>
          <w:p w:rsidR="000B6A62" w:rsidRDefault="000B6A62" w:rsidP="000B6A62">
            <w:pPr>
              <w:widowControl w:val="0"/>
              <w:autoSpaceDE w:val="0"/>
              <w:autoSpaceDN w:val="0"/>
              <w:adjustRightInd w:val="0"/>
              <w:spacing w:after="0" w:line="240" w:lineRule="auto"/>
              <w:rPr>
                <w:rFonts w:ascii="Times New Roman" w:hAnsi="Times New Roman"/>
                <w:sz w:val="28"/>
              </w:rPr>
            </w:pPr>
            <w:r>
              <w:rPr>
                <w:rFonts w:ascii="Times New Roman" w:hAnsi="Times New Roman"/>
                <w:sz w:val="28"/>
              </w:rPr>
              <w:t>ГБПОУ</w:t>
            </w:r>
          </w:p>
        </w:tc>
        <w:tc>
          <w:tcPr>
            <w:tcW w:w="7229" w:type="dxa"/>
            <w:hideMark/>
          </w:tcPr>
          <w:p w:rsidR="000B6A62" w:rsidRDefault="000B6A62"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Государственное бюджетное профессиональное образовательное учреждение;</w:t>
            </w:r>
          </w:p>
        </w:tc>
      </w:tr>
      <w:tr w:rsidR="000B6A62" w:rsidTr="00164006">
        <w:tc>
          <w:tcPr>
            <w:tcW w:w="1985" w:type="dxa"/>
            <w:hideMark/>
          </w:tcPr>
          <w:p w:rsidR="000B6A62" w:rsidRDefault="000B6A62" w:rsidP="000B6A62">
            <w:pPr>
              <w:widowControl w:val="0"/>
              <w:autoSpaceDE w:val="0"/>
              <w:autoSpaceDN w:val="0"/>
              <w:adjustRightInd w:val="0"/>
              <w:spacing w:after="0" w:line="240" w:lineRule="auto"/>
              <w:rPr>
                <w:rFonts w:ascii="Times New Roman" w:hAnsi="Times New Roman"/>
                <w:sz w:val="28"/>
              </w:rPr>
            </w:pPr>
            <w:r>
              <w:rPr>
                <w:rFonts w:ascii="Times New Roman" w:hAnsi="Times New Roman"/>
                <w:sz w:val="28"/>
              </w:rPr>
              <w:t>СПО</w:t>
            </w:r>
          </w:p>
        </w:tc>
        <w:tc>
          <w:tcPr>
            <w:tcW w:w="7229" w:type="dxa"/>
            <w:hideMark/>
          </w:tcPr>
          <w:p w:rsidR="000B6A62" w:rsidRDefault="000B6A62"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Среднее профессиональное образование;</w:t>
            </w:r>
          </w:p>
        </w:tc>
      </w:tr>
      <w:tr w:rsidR="000B6A62" w:rsidTr="00164006">
        <w:tc>
          <w:tcPr>
            <w:tcW w:w="1985" w:type="dxa"/>
            <w:hideMark/>
          </w:tcPr>
          <w:p w:rsidR="000B6A62" w:rsidRDefault="000B6A62" w:rsidP="000B6A62">
            <w:pPr>
              <w:widowControl w:val="0"/>
              <w:autoSpaceDE w:val="0"/>
              <w:autoSpaceDN w:val="0"/>
              <w:adjustRightInd w:val="0"/>
              <w:spacing w:after="0" w:line="240" w:lineRule="auto"/>
              <w:rPr>
                <w:rFonts w:ascii="Times New Roman" w:hAnsi="Times New Roman"/>
                <w:sz w:val="28"/>
              </w:rPr>
            </w:pPr>
            <w:r>
              <w:rPr>
                <w:rFonts w:ascii="Times New Roman" w:hAnsi="Times New Roman"/>
                <w:sz w:val="28"/>
              </w:rPr>
              <w:lastRenderedPageBreak/>
              <w:t>ФГОС</w:t>
            </w:r>
          </w:p>
        </w:tc>
        <w:tc>
          <w:tcPr>
            <w:tcW w:w="7229" w:type="dxa"/>
            <w:hideMark/>
          </w:tcPr>
          <w:p w:rsidR="000B6A62" w:rsidRDefault="000B6A62" w:rsidP="000B6A62">
            <w:pPr>
              <w:widowControl w:val="0"/>
              <w:autoSpaceDE w:val="0"/>
              <w:autoSpaceDN w:val="0"/>
              <w:adjustRightInd w:val="0"/>
              <w:spacing w:after="0" w:line="240" w:lineRule="auto"/>
              <w:ind w:left="176"/>
              <w:rPr>
                <w:rFonts w:ascii="Times New Roman" w:hAnsi="Times New Roman"/>
                <w:sz w:val="28"/>
              </w:rPr>
            </w:pPr>
            <w:r>
              <w:rPr>
                <w:rFonts w:ascii="Times New Roman" w:hAnsi="Times New Roman"/>
                <w:sz w:val="28"/>
              </w:rPr>
              <w:t>Федеральный государственный образовательный стандарт.</w:t>
            </w:r>
          </w:p>
        </w:tc>
      </w:tr>
    </w:tbl>
    <w:p w:rsidR="006E086E" w:rsidRDefault="006E086E" w:rsidP="00AC20B6">
      <w:pPr>
        <w:spacing w:after="0" w:line="240" w:lineRule="auto"/>
        <w:ind w:firstLine="709"/>
        <w:rPr>
          <w:rFonts w:ascii="Times New Roman" w:hAnsi="Times New Roman"/>
          <w:b/>
          <w:sz w:val="28"/>
          <w:szCs w:val="28"/>
        </w:rPr>
      </w:pPr>
    </w:p>
    <w:p w:rsidR="006E086E" w:rsidRPr="006E086E" w:rsidRDefault="006E086E" w:rsidP="006E086E">
      <w:pPr>
        <w:pStyle w:val="a9"/>
        <w:numPr>
          <w:ilvl w:val="0"/>
          <w:numId w:val="2"/>
        </w:numPr>
        <w:spacing w:after="0" w:line="240" w:lineRule="auto"/>
        <w:jc w:val="both"/>
        <w:rPr>
          <w:rFonts w:ascii="Times New Roman" w:eastAsia="Calibri" w:hAnsi="Times New Roman"/>
          <w:sz w:val="28"/>
          <w:szCs w:val="28"/>
        </w:rPr>
      </w:pPr>
      <w:r w:rsidRPr="006E086E">
        <w:rPr>
          <w:rFonts w:ascii="Times New Roman" w:eastAsia="Calibri" w:hAnsi="Times New Roman"/>
          <w:b/>
          <w:sz w:val="28"/>
          <w:szCs w:val="28"/>
        </w:rPr>
        <w:t>Общие положения</w:t>
      </w:r>
    </w:p>
    <w:p w:rsidR="006E086E" w:rsidRPr="006E086E" w:rsidRDefault="006E086E" w:rsidP="006E086E">
      <w:pPr>
        <w:spacing w:after="0" w:line="240" w:lineRule="auto"/>
        <w:ind w:firstLine="709"/>
        <w:jc w:val="both"/>
        <w:rPr>
          <w:rFonts w:ascii="Times New Roman" w:hAnsi="Times New Roman"/>
          <w:sz w:val="24"/>
          <w:szCs w:val="24"/>
          <w:lang w:eastAsia="ru-RU"/>
        </w:rPr>
      </w:pPr>
      <w:r w:rsidRPr="006E086E">
        <w:rPr>
          <w:rFonts w:ascii="Times New Roman" w:hAnsi="Times New Roman"/>
          <w:sz w:val="28"/>
          <w:szCs w:val="28"/>
          <w:lang w:eastAsia="ru-RU"/>
        </w:rPr>
        <w:t xml:space="preserve">Курсовое проектирование является одним из важнейших видов </w:t>
      </w:r>
      <w:r w:rsidRPr="006E086E">
        <w:rPr>
          <w:rFonts w:ascii="Times New Roman" w:hAnsi="Times New Roman"/>
          <w:sz w:val="28"/>
          <w:szCs w:val="24"/>
          <w:lang w:eastAsia="ru-RU"/>
        </w:rPr>
        <w:t xml:space="preserve">самостоятельной </w:t>
      </w:r>
      <w:r w:rsidRPr="006E086E">
        <w:rPr>
          <w:rFonts w:ascii="Times New Roman" w:hAnsi="Times New Roman"/>
          <w:sz w:val="28"/>
          <w:szCs w:val="28"/>
          <w:lang w:eastAsia="ru-RU"/>
        </w:rPr>
        <w:t xml:space="preserve">учебной работы </w:t>
      </w:r>
      <w:r w:rsidR="00081D2E">
        <w:rPr>
          <w:rFonts w:ascii="Times New Roman" w:hAnsi="Times New Roman"/>
          <w:sz w:val="28"/>
          <w:szCs w:val="28"/>
          <w:lang w:eastAsia="ru-RU"/>
        </w:rPr>
        <w:t>обучающихся</w:t>
      </w:r>
      <w:r w:rsidRPr="006E086E">
        <w:rPr>
          <w:rFonts w:ascii="Times New Roman" w:hAnsi="Times New Roman"/>
          <w:sz w:val="28"/>
          <w:szCs w:val="28"/>
          <w:lang w:eastAsia="ru-RU"/>
        </w:rPr>
        <w:t>, развивающей навыки творческой работы путем решения конкретных задач,</w:t>
      </w:r>
      <w:r w:rsidRPr="006E086E">
        <w:rPr>
          <w:rFonts w:ascii="Times New Roman" w:hAnsi="Times New Roman"/>
          <w:sz w:val="24"/>
          <w:szCs w:val="24"/>
          <w:lang w:eastAsia="ru-RU"/>
        </w:rPr>
        <w:t xml:space="preserve"> </w:t>
      </w:r>
      <w:r w:rsidRPr="006E086E">
        <w:rPr>
          <w:rFonts w:ascii="Times New Roman" w:hAnsi="Times New Roman"/>
          <w:sz w:val="28"/>
          <w:szCs w:val="28"/>
          <w:lang w:eastAsia="ru-RU"/>
        </w:rPr>
        <w:t>и служит формой контроля за качеством знаний студентов.</w:t>
      </w:r>
      <w:r w:rsidRPr="006E086E">
        <w:rPr>
          <w:rFonts w:ascii="Times New Roman" w:hAnsi="Times New Roman"/>
          <w:sz w:val="24"/>
          <w:szCs w:val="24"/>
          <w:lang w:eastAsia="ru-RU"/>
        </w:rPr>
        <w:t xml:space="preserve"> </w:t>
      </w:r>
    </w:p>
    <w:p w:rsidR="006E086E" w:rsidRPr="006E086E" w:rsidRDefault="006E086E" w:rsidP="006E086E">
      <w:pPr>
        <w:pStyle w:val="a9"/>
        <w:spacing w:after="0" w:line="240" w:lineRule="auto"/>
        <w:ind w:left="1429"/>
        <w:jc w:val="both"/>
        <w:rPr>
          <w:rFonts w:ascii="Times New Roman" w:hAnsi="Times New Roman"/>
          <w:sz w:val="28"/>
          <w:szCs w:val="28"/>
          <w:lang w:eastAsia="ru-RU"/>
        </w:rPr>
      </w:pPr>
    </w:p>
    <w:p w:rsidR="006E086E" w:rsidRPr="006E086E" w:rsidRDefault="006E086E" w:rsidP="006E086E">
      <w:pPr>
        <w:pStyle w:val="a9"/>
        <w:numPr>
          <w:ilvl w:val="0"/>
          <w:numId w:val="2"/>
        </w:numPr>
        <w:spacing w:after="0" w:line="240" w:lineRule="auto"/>
        <w:jc w:val="both"/>
        <w:rPr>
          <w:rFonts w:ascii="Times New Roman" w:hAnsi="Times New Roman"/>
          <w:b/>
          <w:sz w:val="28"/>
          <w:szCs w:val="28"/>
          <w:lang w:eastAsia="ru-RU"/>
        </w:rPr>
      </w:pPr>
      <w:r w:rsidRPr="006E086E">
        <w:rPr>
          <w:rFonts w:ascii="Times New Roman" w:hAnsi="Times New Roman"/>
          <w:b/>
          <w:sz w:val="28"/>
          <w:szCs w:val="28"/>
          <w:lang w:eastAsia="ru-RU"/>
        </w:rPr>
        <w:t>Цели курсового проектирования.</w:t>
      </w:r>
    </w:p>
    <w:p w:rsidR="006E086E" w:rsidRPr="006E086E" w:rsidRDefault="006E086E" w:rsidP="006E086E">
      <w:pPr>
        <w:pStyle w:val="a9"/>
        <w:spacing w:after="0" w:line="240" w:lineRule="auto"/>
        <w:ind w:left="709"/>
        <w:jc w:val="both"/>
        <w:rPr>
          <w:rFonts w:ascii="Times New Roman" w:hAnsi="Times New Roman"/>
          <w:sz w:val="28"/>
          <w:szCs w:val="28"/>
          <w:lang w:eastAsia="ru-RU"/>
        </w:rPr>
      </w:pPr>
      <w:r w:rsidRPr="006E086E">
        <w:rPr>
          <w:rFonts w:ascii="Times New Roman" w:hAnsi="Times New Roman"/>
          <w:sz w:val="28"/>
          <w:szCs w:val="28"/>
          <w:lang w:eastAsia="ru-RU"/>
        </w:rPr>
        <w:t>Целями курсового проектирования являются:</w:t>
      </w:r>
    </w:p>
    <w:p w:rsidR="006E086E" w:rsidRP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закрепление и систематизация полученных теоретических знаний и практических умений студентов по общепрофессиональным и клиническим дисциплинам;</w:t>
      </w:r>
    </w:p>
    <w:p w:rsidR="006E086E" w:rsidRP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углубление теоретических знаний в соответствии с заданной темой;</w:t>
      </w:r>
    </w:p>
    <w:p w:rsidR="006E086E" w:rsidRP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формирование умений применять теоретические знания при решении поставленных вопросов;</w:t>
      </w:r>
    </w:p>
    <w:p w:rsidR="006E086E" w:rsidRP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развитие навыков самостоятельной работы, научного поиска, исследований, умений обобщать, делать выводы, практические рекомендации;</w:t>
      </w:r>
    </w:p>
    <w:p w:rsidR="006E086E" w:rsidRP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 xml:space="preserve">развитие навыков работы с научной и специальной литературой, компьютерными программами и др.; </w:t>
      </w:r>
    </w:p>
    <w:p w:rsidR="006E086E" w:rsidRDefault="006E086E" w:rsidP="006E086E">
      <w:pPr>
        <w:pStyle w:val="a9"/>
        <w:numPr>
          <w:ilvl w:val="0"/>
          <w:numId w:val="7"/>
        </w:numPr>
        <w:spacing w:after="0" w:line="240" w:lineRule="auto"/>
        <w:ind w:left="0" w:firstLine="0"/>
        <w:jc w:val="both"/>
        <w:rPr>
          <w:rFonts w:ascii="Times New Roman" w:hAnsi="Times New Roman"/>
          <w:sz w:val="28"/>
          <w:szCs w:val="28"/>
          <w:lang w:eastAsia="ru-RU"/>
        </w:rPr>
      </w:pPr>
      <w:r w:rsidRPr="006E086E">
        <w:rPr>
          <w:rFonts w:ascii="Times New Roman" w:hAnsi="Times New Roman"/>
          <w:sz w:val="28"/>
          <w:szCs w:val="28"/>
          <w:lang w:eastAsia="ru-RU"/>
        </w:rPr>
        <w:t>развитие творческой инициативы, самостоятельности, ответственности и организованности.</w:t>
      </w:r>
    </w:p>
    <w:p w:rsidR="006E086E" w:rsidRPr="006E086E" w:rsidRDefault="006E086E" w:rsidP="006E086E">
      <w:pPr>
        <w:pStyle w:val="a9"/>
        <w:spacing w:after="0" w:line="240" w:lineRule="auto"/>
        <w:ind w:left="0"/>
        <w:jc w:val="both"/>
        <w:rPr>
          <w:rFonts w:ascii="Times New Roman" w:hAnsi="Times New Roman"/>
          <w:sz w:val="28"/>
          <w:szCs w:val="28"/>
          <w:lang w:eastAsia="ru-RU"/>
        </w:rPr>
      </w:pPr>
    </w:p>
    <w:p w:rsidR="006E086E" w:rsidRPr="006E086E" w:rsidRDefault="006E086E" w:rsidP="006E086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 xml:space="preserve">5. </w:t>
      </w:r>
      <w:r w:rsidRPr="006E086E">
        <w:rPr>
          <w:rFonts w:ascii="Times New Roman" w:hAnsi="Times New Roman"/>
          <w:b/>
          <w:sz w:val="28"/>
          <w:szCs w:val="28"/>
          <w:lang w:eastAsia="ru-RU"/>
        </w:rPr>
        <w:t>Организация</w:t>
      </w:r>
      <w:r w:rsidR="003230FF">
        <w:rPr>
          <w:rFonts w:ascii="Times New Roman" w:hAnsi="Times New Roman"/>
          <w:b/>
          <w:sz w:val="28"/>
          <w:szCs w:val="28"/>
          <w:lang w:eastAsia="ru-RU"/>
        </w:rPr>
        <w:t xml:space="preserve">, </w:t>
      </w:r>
      <w:r w:rsidRPr="006E086E">
        <w:rPr>
          <w:rFonts w:ascii="Times New Roman" w:hAnsi="Times New Roman"/>
          <w:b/>
          <w:sz w:val="28"/>
          <w:szCs w:val="28"/>
          <w:lang w:eastAsia="ru-RU"/>
        </w:rPr>
        <w:t>порядок выполнения</w:t>
      </w:r>
      <w:r w:rsidR="003230FF">
        <w:rPr>
          <w:rFonts w:ascii="Times New Roman" w:hAnsi="Times New Roman"/>
          <w:b/>
          <w:sz w:val="28"/>
          <w:szCs w:val="28"/>
          <w:lang w:eastAsia="ru-RU"/>
        </w:rPr>
        <w:t>, структура</w:t>
      </w:r>
      <w:r w:rsidRPr="006E086E">
        <w:rPr>
          <w:rFonts w:ascii="Times New Roman" w:hAnsi="Times New Roman"/>
          <w:b/>
          <w:sz w:val="28"/>
          <w:szCs w:val="28"/>
          <w:lang w:eastAsia="ru-RU"/>
        </w:rPr>
        <w:t xml:space="preserve"> курсовых работ (проектов)</w:t>
      </w:r>
    </w:p>
    <w:p w:rsidR="00EA01B5" w:rsidRDefault="006E086E" w:rsidP="007679D8">
      <w:pPr>
        <w:spacing w:after="0" w:line="240" w:lineRule="auto"/>
        <w:ind w:firstLine="709"/>
        <w:jc w:val="both"/>
      </w:pPr>
      <w:r>
        <w:rPr>
          <w:rFonts w:ascii="Times New Roman" w:hAnsi="Times New Roman"/>
          <w:sz w:val="28"/>
          <w:szCs w:val="28"/>
          <w:lang w:eastAsia="ru-RU"/>
        </w:rPr>
        <w:t>5.1.</w:t>
      </w:r>
      <w:r w:rsidRPr="006E086E">
        <w:rPr>
          <w:rFonts w:ascii="Times New Roman" w:hAnsi="Times New Roman"/>
          <w:sz w:val="28"/>
          <w:szCs w:val="28"/>
          <w:lang w:eastAsia="ru-RU"/>
        </w:rPr>
        <w:tab/>
      </w:r>
      <w:r w:rsidR="00EA01B5">
        <w:rPr>
          <w:rFonts w:ascii="Times New Roman" w:hAnsi="Times New Roman"/>
          <w:sz w:val="28"/>
          <w:szCs w:val="28"/>
        </w:rPr>
        <w:t>Выполнение курсовой работы</w:t>
      </w:r>
      <w:r w:rsidR="00EA01B5" w:rsidRPr="00EA01B5">
        <w:rPr>
          <w:rFonts w:ascii="Times New Roman" w:hAnsi="Times New Roman"/>
          <w:sz w:val="28"/>
          <w:szCs w:val="28"/>
        </w:rPr>
        <w:t xml:space="preserve"> </w:t>
      </w:r>
      <w:r w:rsidR="00EA01B5">
        <w:rPr>
          <w:rFonts w:ascii="Times New Roman" w:hAnsi="Times New Roman"/>
          <w:sz w:val="28"/>
          <w:szCs w:val="28"/>
        </w:rPr>
        <w:t>(</w:t>
      </w:r>
      <w:r w:rsidR="00EA01B5" w:rsidRPr="00EA01B5">
        <w:rPr>
          <w:rFonts w:ascii="Times New Roman" w:hAnsi="Times New Roman"/>
          <w:sz w:val="28"/>
          <w:szCs w:val="28"/>
        </w:rPr>
        <w:t>проекта</w:t>
      </w:r>
      <w:r w:rsidR="00EA01B5">
        <w:rPr>
          <w:rFonts w:ascii="Times New Roman" w:hAnsi="Times New Roman"/>
          <w:sz w:val="28"/>
          <w:szCs w:val="28"/>
        </w:rPr>
        <w:t xml:space="preserve">) </w:t>
      </w:r>
      <w:r w:rsidR="00EA01B5" w:rsidRPr="00EA01B5">
        <w:rPr>
          <w:rFonts w:ascii="Times New Roman" w:hAnsi="Times New Roman"/>
          <w:sz w:val="28"/>
          <w:szCs w:val="28"/>
        </w:rPr>
        <w:t>рассматривается как вид учебной деятельности по дисциплине (дисциплинам) профессионального учебного цикла и (или) междисциплинарному курсу профессионального модуля, предусмотренным учебным планом и выполняется в пределах времени, отведенного на самостоятельную работу обучающегося.</w:t>
      </w:r>
      <w:r w:rsidR="00EA01B5">
        <w:t xml:space="preserve"> </w:t>
      </w:r>
    </w:p>
    <w:p w:rsidR="006E086E" w:rsidRPr="006E086E" w:rsidRDefault="00EA01B5" w:rsidP="007679D8">
      <w:pPr>
        <w:spacing w:after="0" w:line="240" w:lineRule="auto"/>
        <w:ind w:firstLine="709"/>
        <w:jc w:val="both"/>
        <w:rPr>
          <w:rFonts w:ascii="Times New Roman" w:hAnsi="Times New Roman"/>
          <w:sz w:val="28"/>
          <w:szCs w:val="28"/>
          <w:lang w:eastAsia="ru-RU"/>
        </w:rPr>
      </w:pPr>
      <w:r w:rsidRPr="00EA01B5">
        <w:rPr>
          <w:rFonts w:ascii="Times New Roman" w:hAnsi="Times New Roman"/>
          <w:sz w:val="28"/>
          <w:szCs w:val="28"/>
        </w:rPr>
        <w:t>5.2.</w:t>
      </w:r>
      <w:r>
        <w:t xml:space="preserve"> </w:t>
      </w:r>
      <w:r>
        <w:rPr>
          <w:rFonts w:ascii="Times New Roman" w:hAnsi="Times New Roman"/>
          <w:sz w:val="28"/>
          <w:szCs w:val="28"/>
        </w:rPr>
        <w:t>Выполнение курсовой</w:t>
      </w:r>
      <w:r w:rsidRPr="00EA01B5">
        <w:rPr>
          <w:rFonts w:ascii="Times New Roman" w:hAnsi="Times New Roman"/>
          <w:sz w:val="28"/>
          <w:szCs w:val="28"/>
        </w:rPr>
        <w:t xml:space="preserve"> работы </w:t>
      </w:r>
      <w:r>
        <w:rPr>
          <w:rFonts w:ascii="Times New Roman" w:hAnsi="Times New Roman"/>
          <w:sz w:val="28"/>
          <w:szCs w:val="28"/>
        </w:rPr>
        <w:t>(</w:t>
      </w:r>
      <w:r w:rsidRPr="00EA01B5">
        <w:rPr>
          <w:rFonts w:ascii="Times New Roman" w:hAnsi="Times New Roman"/>
          <w:sz w:val="28"/>
          <w:szCs w:val="28"/>
        </w:rPr>
        <w:t>проекта</w:t>
      </w:r>
      <w:r>
        <w:rPr>
          <w:rFonts w:ascii="Times New Roman" w:hAnsi="Times New Roman"/>
          <w:sz w:val="28"/>
          <w:szCs w:val="28"/>
        </w:rPr>
        <w:t>)</w:t>
      </w:r>
      <w:r w:rsidRPr="00EA01B5">
        <w:rPr>
          <w:rFonts w:ascii="Times New Roman" w:hAnsi="Times New Roman"/>
          <w:sz w:val="28"/>
          <w:szCs w:val="28"/>
        </w:rPr>
        <w:t xml:space="preserve"> осуществляется на заключительном этапе изучения дисциплины/профессионального модуля</w:t>
      </w:r>
      <w:r w:rsidR="00735FAB">
        <w:rPr>
          <w:rFonts w:ascii="Times New Roman" w:hAnsi="Times New Roman"/>
          <w:sz w:val="28"/>
          <w:szCs w:val="28"/>
        </w:rPr>
        <w:t>, междисциплинарного курса</w:t>
      </w:r>
      <w:r w:rsidRPr="00EA01B5">
        <w:rPr>
          <w:rFonts w:ascii="Times New Roman" w:hAnsi="Times New Roman"/>
          <w:sz w:val="28"/>
          <w:szCs w:val="28"/>
        </w:rPr>
        <w:t xml:space="preserve"> и завершается его защитой. </w:t>
      </w:r>
      <w:r>
        <w:rPr>
          <w:rFonts w:ascii="Times New Roman" w:hAnsi="Times New Roman"/>
          <w:sz w:val="28"/>
          <w:szCs w:val="28"/>
        </w:rPr>
        <w:t>Защита курсовой</w:t>
      </w:r>
      <w:r w:rsidRPr="00EA01B5">
        <w:rPr>
          <w:rFonts w:ascii="Times New Roman" w:hAnsi="Times New Roman"/>
          <w:sz w:val="28"/>
          <w:szCs w:val="28"/>
        </w:rPr>
        <w:t xml:space="preserve"> </w:t>
      </w:r>
      <w:r>
        <w:rPr>
          <w:rFonts w:ascii="Times New Roman" w:hAnsi="Times New Roman"/>
          <w:sz w:val="28"/>
          <w:szCs w:val="28"/>
        </w:rPr>
        <w:t>работы (</w:t>
      </w:r>
      <w:r w:rsidRPr="00EA01B5">
        <w:rPr>
          <w:rFonts w:ascii="Times New Roman" w:hAnsi="Times New Roman"/>
          <w:sz w:val="28"/>
          <w:szCs w:val="28"/>
        </w:rPr>
        <w:t>проекта</w:t>
      </w:r>
      <w:r>
        <w:rPr>
          <w:rFonts w:ascii="Times New Roman" w:hAnsi="Times New Roman"/>
          <w:sz w:val="28"/>
          <w:szCs w:val="28"/>
        </w:rPr>
        <w:t>)</w:t>
      </w:r>
      <w:r w:rsidRPr="00EA01B5">
        <w:rPr>
          <w:rFonts w:ascii="Times New Roman" w:hAnsi="Times New Roman"/>
          <w:sz w:val="28"/>
          <w:szCs w:val="28"/>
        </w:rPr>
        <w:t xml:space="preserve"> проводится за счет времени, предусмо</w:t>
      </w:r>
      <w:r w:rsidR="006F0470">
        <w:rPr>
          <w:rFonts w:ascii="Times New Roman" w:hAnsi="Times New Roman"/>
          <w:sz w:val="28"/>
          <w:szCs w:val="28"/>
        </w:rPr>
        <w:t>тренного на изучение дисциплины, профессионального модуля, междисциплинарного курса.</w:t>
      </w:r>
      <w:r>
        <w:rPr>
          <w:rFonts w:ascii="Times New Roman" w:hAnsi="Times New Roman"/>
          <w:sz w:val="28"/>
          <w:szCs w:val="28"/>
        </w:rPr>
        <w:t xml:space="preserve"> </w:t>
      </w:r>
      <w:r w:rsidR="006E086E" w:rsidRPr="006E086E">
        <w:rPr>
          <w:rFonts w:ascii="Times New Roman" w:hAnsi="Times New Roman"/>
          <w:sz w:val="28"/>
          <w:szCs w:val="28"/>
          <w:lang w:eastAsia="ru-RU"/>
        </w:rPr>
        <w:t>Курсовая работа как один из видов промежуточной аттестации выполняется на заключительном этапе изучения учебной дисциплины, междис</w:t>
      </w:r>
      <w:r>
        <w:rPr>
          <w:rFonts w:ascii="Times New Roman" w:hAnsi="Times New Roman"/>
          <w:sz w:val="28"/>
          <w:szCs w:val="28"/>
          <w:lang w:eastAsia="ru-RU"/>
        </w:rPr>
        <w:t>циплинарного курса</w:t>
      </w:r>
      <w:r w:rsidR="006E086E" w:rsidRPr="006E086E">
        <w:rPr>
          <w:rFonts w:ascii="Times New Roman" w:hAnsi="Times New Roman"/>
          <w:sz w:val="28"/>
          <w:szCs w:val="28"/>
          <w:lang w:eastAsia="ru-RU"/>
        </w:rPr>
        <w:t>, профе</w:t>
      </w:r>
      <w:r w:rsidR="006F0470">
        <w:rPr>
          <w:rFonts w:ascii="Times New Roman" w:hAnsi="Times New Roman"/>
          <w:sz w:val="28"/>
          <w:szCs w:val="28"/>
          <w:lang w:eastAsia="ru-RU"/>
        </w:rPr>
        <w:t>ссионального модуля</w:t>
      </w:r>
      <w:r w:rsidR="006E086E" w:rsidRPr="006E086E">
        <w:rPr>
          <w:rFonts w:ascii="Times New Roman" w:hAnsi="Times New Roman"/>
          <w:sz w:val="28"/>
          <w:szCs w:val="28"/>
          <w:lang w:eastAsia="ru-RU"/>
        </w:rPr>
        <w:t>.</w:t>
      </w:r>
    </w:p>
    <w:p w:rsidR="006E086E" w:rsidRPr="006E086E" w:rsidRDefault="006E086E"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w:t>
      </w:r>
      <w:r w:rsidRPr="006E086E">
        <w:rPr>
          <w:rFonts w:ascii="Times New Roman" w:hAnsi="Times New Roman"/>
          <w:sz w:val="28"/>
          <w:szCs w:val="28"/>
          <w:lang w:eastAsia="ru-RU"/>
        </w:rPr>
        <w:tab/>
        <w:t xml:space="preserve">Темы работ должны соответствовать учебному плану, программе дисциплины, ПМ, </w:t>
      </w:r>
      <w:r w:rsidR="006F0470">
        <w:rPr>
          <w:rFonts w:ascii="Times New Roman" w:hAnsi="Times New Roman"/>
          <w:sz w:val="28"/>
          <w:szCs w:val="28"/>
          <w:lang w:eastAsia="ru-RU"/>
        </w:rPr>
        <w:t xml:space="preserve">МДК и </w:t>
      </w:r>
      <w:r w:rsidRPr="006E086E">
        <w:rPr>
          <w:rFonts w:ascii="Times New Roman" w:hAnsi="Times New Roman"/>
          <w:sz w:val="28"/>
          <w:szCs w:val="28"/>
          <w:lang w:eastAsia="ru-RU"/>
        </w:rPr>
        <w:t xml:space="preserve">отвечать поставленным целям курсового </w:t>
      </w:r>
      <w:r w:rsidRPr="006E086E">
        <w:rPr>
          <w:rFonts w:ascii="Times New Roman" w:hAnsi="Times New Roman"/>
          <w:sz w:val="28"/>
          <w:szCs w:val="28"/>
          <w:lang w:eastAsia="ru-RU"/>
        </w:rPr>
        <w:lastRenderedPageBreak/>
        <w:t>проектирования, побуждать студентов к активизации собственной познавательной деятельности и осознанию значимости этого вида учебного труда для будущей работы.</w:t>
      </w:r>
    </w:p>
    <w:p w:rsidR="006E086E" w:rsidRPr="006E086E" w:rsidRDefault="006E086E" w:rsidP="007679D8">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5.3. </w:t>
      </w:r>
      <w:r w:rsidRPr="006E086E">
        <w:rPr>
          <w:rFonts w:ascii="Times New Roman" w:hAnsi="Times New Roman"/>
          <w:spacing w:val="-2"/>
          <w:sz w:val="28"/>
          <w:szCs w:val="28"/>
          <w:lang w:eastAsia="ru-RU"/>
        </w:rPr>
        <w:t>Задания для курсовых работ должны быть индивидуальными и разнообразными по степени сложности поставленных перед студентами задач.</w:t>
      </w:r>
    </w:p>
    <w:p w:rsidR="006E086E" w:rsidRPr="006E086E" w:rsidRDefault="006E086E"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w:t>
      </w:r>
      <w:r w:rsidRPr="006E086E">
        <w:rPr>
          <w:rFonts w:ascii="Times New Roman" w:hAnsi="Times New Roman"/>
          <w:sz w:val="28"/>
          <w:szCs w:val="28"/>
          <w:lang w:eastAsia="ru-RU"/>
        </w:rPr>
        <w:t>Тематика курсовых работ утверждается на заседании соответствующей цикловой методической комиссии (далее – ЦМК) по представлению преподавателя-руководителя.</w:t>
      </w:r>
    </w:p>
    <w:p w:rsidR="006E086E" w:rsidRPr="006E086E" w:rsidRDefault="006E086E"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5.5</w:t>
      </w:r>
      <w:r w:rsidRPr="006E086E">
        <w:rPr>
          <w:rFonts w:ascii="Times New Roman" w:hAnsi="Times New Roman"/>
          <w:sz w:val="28"/>
          <w:szCs w:val="28"/>
          <w:lang w:eastAsia="ru-RU"/>
        </w:rPr>
        <w:t>.</w:t>
      </w:r>
      <w:r w:rsidRPr="006E086E">
        <w:rPr>
          <w:rFonts w:ascii="Times New Roman" w:hAnsi="Times New Roman"/>
          <w:sz w:val="28"/>
          <w:szCs w:val="28"/>
          <w:lang w:eastAsia="ru-RU"/>
        </w:rPr>
        <w:tab/>
        <w:t>В целях приближения курсовых работ к реальным условиям деятельности по получаемой специальности тематику заданий целесообразно связывать с работой студентов на учебно-практических базах, в учреждениях здравоохранения.</w:t>
      </w:r>
    </w:p>
    <w:p w:rsidR="006E086E" w:rsidRDefault="006E086E"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 </w:t>
      </w:r>
      <w:r w:rsidRPr="006E086E">
        <w:rPr>
          <w:rFonts w:ascii="Times New Roman" w:hAnsi="Times New Roman"/>
          <w:sz w:val="28"/>
          <w:szCs w:val="28"/>
          <w:lang w:eastAsia="ru-RU"/>
        </w:rPr>
        <w:t>Курсовая работа выполняется студентом под руководством преподавателя в течение времени, установленного учебным планом на изучение соответствующей дисциплины, МДК, ПМ. Преподаватель в отборе материала определяет каждому студенту ориентировочную основу действий, контролирует ход выполнения работы.</w:t>
      </w:r>
    </w:p>
    <w:p w:rsidR="003230FF" w:rsidRPr="006E086E" w:rsidRDefault="003230FF"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5.7 Требования к оформлению курсовой работы:</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Курсовые работы оформляются в печатной форме. Номера присваиваются всем страницам, начиная с титульного листа, нумерация страниц проставляется со второй страницы. Титульный лист должен содержать:</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 полное название образовательного учреждения и название цикловой методической комиссии;</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 название темы курсовой работы;</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 фамилию, имя студента, специальность, номер группы;</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 ФИО преподавателя, название цикловой методической комиссии, ученую степень (звание) научного руководителя, год выполнения.</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Оглавление представляет собой составленный в последовательном порядке список всех заголовков разделов работы с указанием страниц, на которых соответствующий раздел начинается.</w:t>
      </w:r>
    </w:p>
    <w:p w:rsidR="006E086E" w:rsidRPr="006E086E" w:rsidRDefault="006E086E" w:rsidP="007679D8">
      <w:pPr>
        <w:spacing w:after="0" w:line="240" w:lineRule="auto"/>
        <w:ind w:firstLine="709"/>
        <w:jc w:val="both"/>
        <w:rPr>
          <w:rFonts w:ascii="Times New Roman" w:hAnsi="Times New Roman"/>
          <w:sz w:val="28"/>
          <w:szCs w:val="28"/>
          <w:lang w:eastAsia="ru-RU"/>
        </w:rPr>
      </w:pPr>
      <w:r w:rsidRPr="006E086E">
        <w:rPr>
          <w:rFonts w:ascii="Times New Roman" w:hAnsi="Times New Roman"/>
          <w:sz w:val="28"/>
          <w:szCs w:val="28"/>
          <w:lang w:eastAsia="ru-RU"/>
        </w:rPr>
        <w:t>Текст должен демонстрировать:</w:t>
      </w:r>
    </w:p>
    <w:p w:rsidR="006E086E" w:rsidRPr="003230FF" w:rsidRDefault="006E086E" w:rsidP="007679D8">
      <w:pPr>
        <w:pStyle w:val="a9"/>
        <w:numPr>
          <w:ilvl w:val="0"/>
          <w:numId w:val="11"/>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знакомство автора с основной литературой, освещающей изучаемый вопрос;</w:t>
      </w:r>
    </w:p>
    <w:p w:rsidR="006E086E" w:rsidRPr="003230FF" w:rsidRDefault="006E086E" w:rsidP="007679D8">
      <w:pPr>
        <w:pStyle w:val="a9"/>
        <w:numPr>
          <w:ilvl w:val="0"/>
          <w:numId w:val="11"/>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умение выделить проблему и определить методы ее решения;</w:t>
      </w:r>
    </w:p>
    <w:p w:rsidR="006E086E" w:rsidRPr="003230FF" w:rsidRDefault="006E086E" w:rsidP="007679D8">
      <w:pPr>
        <w:pStyle w:val="a9"/>
        <w:numPr>
          <w:ilvl w:val="0"/>
          <w:numId w:val="11"/>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умение последовательно изложить существо рассматриваемых вопросов;</w:t>
      </w:r>
    </w:p>
    <w:p w:rsidR="006E086E" w:rsidRPr="003230FF" w:rsidRDefault="006E086E" w:rsidP="007679D8">
      <w:pPr>
        <w:pStyle w:val="a9"/>
        <w:numPr>
          <w:ilvl w:val="0"/>
          <w:numId w:val="11"/>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владение соответствующим понятийным и терминологическим аппаратом;</w:t>
      </w:r>
    </w:p>
    <w:p w:rsidR="006E086E" w:rsidRPr="003230FF" w:rsidRDefault="006E086E" w:rsidP="007679D8">
      <w:pPr>
        <w:pStyle w:val="a9"/>
        <w:numPr>
          <w:ilvl w:val="0"/>
          <w:numId w:val="11"/>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приемлемый уровень языковой грамотности, включая владение функциональным стилем научного изложения.</w:t>
      </w:r>
    </w:p>
    <w:p w:rsidR="006E086E" w:rsidRPr="006E086E" w:rsidRDefault="006E086E" w:rsidP="007679D8">
      <w:pPr>
        <w:tabs>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3230FF">
        <w:rPr>
          <w:rFonts w:ascii="Times New Roman" w:hAnsi="Times New Roman"/>
          <w:sz w:val="28"/>
          <w:szCs w:val="28"/>
          <w:lang w:eastAsia="ru-RU"/>
        </w:rPr>
        <w:t xml:space="preserve">.8 </w:t>
      </w:r>
      <w:r w:rsidRPr="006E086E">
        <w:rPr>
          <w:rFonts w:ascii="Times New Roman" w:hAnsi="Times New Roman"/>
          <w:sz w:val="28"/>
          <w:szCs w:val="28"/>
          <w:lang w:eastAsia="ru-RU"/>
        </w:rPr>
        <w:t>Курсовая работа состоит из трех разделов:</w:t>
      </w:r>
    </w:p>
    <w:p w:rsidR="006E086E" w:rsidRPr="003230FF" w:rsidRDefault="006E086E" w:rsidP="007679D8">
      <w:pPr>
        <w:pStyle w:val="a9"/>
        <w:numPr>
          <w:ilvl w:val="0"/>
          <w:numId w:val="10"/>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lastRenderedPageBreak/>
        <w:t>в первом разделе (введении) дается общая характеристика работы, где излагаются актуальность темы, формулируются цели и задачи работы, описание материала, методов исследования;</w:t>
      </w:r>
    </w:p>
    <w:p w:rsidR="006E086E" w:rsidRPr="003230FF" w:rsidRDefault="006E086E" w:rsidP="007679D8">
      <w:pPr>
        <w:pStyle w:val="a9"/>
        <w:numPr>
          <w:ilvl w:val="0"/>
          <w:numId w:val="10"/>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во втором разделе (основной части) дается краткий обзор литературы по исследуемому вопросу, результаты исследований, их обсуждение, излагается собственное мнение автора;</w:t>
      </w:r>
    </w:p>
    <w:p w:rsidR="006E086E" w:rsidRPr="003230FF" w:rsidRDefault="006E086E" w:rsidP="007679D8">
      <w:pPr>
        <w:pStyle w:val="a9"/>
        <w:numPr>
          <w:ilvl w:val="0"/>
          <w:numId w:val="10"/>
        </w:numPr>
        <w:spacing w:after="0" w:line="240" w:lineRule="auto"/>
        <w:ind w:left="0" w:firstLine="0"/>
        <w:jc w:val="both"/>
        <w:rPr>
          <w:rFonts w:ascii="Times New Roman" w:hAnsi="Times New Roman"/>
          <w:sz w:val="28"/>
          <w:szCs w:val="28"/>
          <w:lang w:eastAsia="ru-RU"/>
        </w:rPr>
      </w:pPr>
      <w:r w:rsidRPr="003230FF">
        <w:rPr>
          <w:rFonts w:ascii="Times New Roman" w:hAnsi="Times New Roman"/>
          <w:sz w:val="28"/>
          <w:szCs w:val="28"/>
          <w:lang w:eastAsia="ru-RU"/>
        </w:rPr>
        <w:t xml:space="preserve">в третьем разделе (заключении) содержатся выводы и </w:t>
      </w:r>
      <w:r w:rsidRPr="003230FF">
        <w:rPr>
          <w:rFonts w:ascii="Times New Roman" w:hAnsi="Times New Roman"/>
          <w:sz w:val="28"/>
          <w:szCs w:val="24"/>
          <w:lang w:eastAsia="ru-RU"/>
        </w:rPr>
        <w:t>рекомендации относительно возможностей использования и практического применения материалов работы</w:t>
      </w:r>
      <w:r w:rsidR="006F0470">
        <w:rPr>
          <w:rFonts w:ascii="Times New Roman" w:hAnsi="Times New Roman"/>
          <w:sz w:val="28"/>
          <w:szCs w:val="28"/>
          <w:lang w:eastAsia="ru-RU"/>
        </w:rPr>
        <w:t>.</w:t>
      </w:r>
    </w:p>
    <w:p w:rsidR="006E086E" w:rsidRPr="006E086E" w:rsidRDefault="00063C7F" w:rsidP="007679D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6E086E" w:rsidRPr="006E086E">
        <w:rPr>
          <w:rFonts w:ascii="Times New Roman" w:hAnsi="Times New Roman"/>
          <w:sz w:val="28"/>
          <w:szCs w:val="28"/>
          <w:lang w:eastAsia="ru-RU"/>
        </w:rPr>
        <w:t xml:space="preserve"> конце работы указывается список используемой литературы и приложения.</w:t>
      </w:r>
    </w:p>
    <w:p w:rsidR="006E086E" w:rsidRPr="006E086E" w:rsidRDefault="006E086E" w:rsidP="007679D8">
      <w:pPr>
        <w:tabs>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3230FF">
        <w:rPr>
          <w:rFonts w:ascii="Times New Roman" w:hAnsi="Times New Roman"/>
          <w:sz w:val="28"/>
          <w:szCs w:val="28"/>
          <w:lang w:eastAsia="ru-RU"/>
        </w:rPr>
        <w:t>9</w:t>
      </w:r>
      <w:r w:rsidRPr="006E086E">
        <w:rPr>
          <w:rFonts w:ascii="Times New Roman" w:hAnsi="Times New Roman"/>
          <w:sz w:val="28"/>
          <w:szCs w:val="28"/>
          <w:lang w:eastAsia="ru-RU"/>
        </w:rPr>
        <w:t>.</w:t>
      </w:r>
      <w:r w:rsidRPr="006E086E">
        <w:rPr>
          <w:rFonts w:ascii="Times New Roman" w:hAnsi="Times New Roman"/>
          <w:sz w:val="28"/>
          <w:szCs w:val="28"/>
          <w:lang w:eastAsia="ru-RU"/>
        </w:rPr>
        <w:tab/>
        <w:t>Объем курсовой работы устанавливает ее руководитель в зависимости от курса обучения, предмета, темы и характеристики работы, но не менее 15 страниц.</w:t>
      </w:r>
    </w:p>
    <w:p w:rsidR="006E086E" w:rsidRPr="006E086E" w:rsidRDefault="006E086E" w:rsidP="007679D8">
      <w:pPr>
        <w:tabs>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6E086E">
        <w:rPr>
          <w:rFonts w:ascii="Times New Roman" w:hAnsi="Times New Roman"/>
          <w:sz w:val="28"/>
          <w:szCs w:val="28"/>
          <w:lang w:eastAsia="ru-RU"/>
        </w:rPr>
        <w:t>.1</w:t>
      </w:r>
      <w:r w:rsidR="003230FF">
        <w:rPr>
          <w:rFonts w:ascii="Times New Roman" w:hAnsi="Times New Roman"/>
          <w:sz w:val="28"/>
          <w:szCs w:val="28"/>
          <w:lang w:eastAsia="ru-RU"/>
        </w:rPr>
        <w:t>0</w:t>
      </w:r>
      <w:r w:rsidRPr="006E086E">
        <w:rPr>
          <w:rFonts w:ascii="Times New Roman" w:hAnsi="Times New Roman"/>
          <w:sz w:val="28"/>
          <w:szCs w:val="28"/>
          <w:lang w:eastAsia="ru-RU"/>
        </w:rPr>
        <w:t>.</w:t>
      </w:r>
      <w:r w:rsidRPr="006E086E">
        <w:rPr>
          <w:rFonts w:ascii="Times New Roman" w:hAnsi="Times New Roman"/>
          <w:sz w:val="28"/>
          <w:szCs w:val="28"/>
          <w:lang w:eastAsia="ru-RU"/>
        </w:rPr>
        <w:tab/>
        <w:t>Основными функциями руководителя курсовой работы (проекта) являются:</w:t>
      </w:r>
    </w:p>
    <w:p w:rsidR="006E086E" w:rsidRPr="00063C7F" w:rsidRDefault="006E086E" w:rsidP="007679D8">
      <w:pPr>
        <w:pStyle w:val="a9"/>
        <w:numPr>
          <w:ilvl w:val="0"/>
          <w:numId w:val="12"/>
        </w:numPr>
        <w:tabs>
          <w:tab w:val="left" w:pos="709"/>
        </w:tabs>
        <w:spacing w:after="0" w:line="240" w:lineRule="auto"/>
        <w:ind w:left="0" w:firstLine="0"/>
        <w:jc w:val="both"/>
        <w:rPr>
          <w:rFonts w:ascii="Times New Roman" w:hAnsi="Times New Roman"/>
          <w:sz w:val="28"/>
          <w:szCs w:val="28"/>
          <w:lang w:eastAsia="ru-RU"/>
        </w:rPr>
      </w:pPr>
      <w:r w:rsidRPr="00063C7F">
        <w:rPr>
          <w:rFonts w:ascii="Times New Roman" w:hAnsi="Times New Roman"/>
          <w:sz w:val="28"/>
          <w:szCs w:val="28"/>
          <w:lang w:eastAsia="ru-RU"/>
        </w:rPr>
        <w:t>консультирование по вопросам содержания и последовательности выполнения курсовой работы (проекта);</w:t>
      </w:r>
    </w:p>
    <w:p w:rsidR="006E086E" w:rsidRPr="00063C7F" w:rsidRDefault="006E086E" w:rsidP="007679D8">
      <w:pPr>
        <w:pStyle w:val="a9"/>
        <w:numPr>
          <w:ilvl w:val="0"/>
          <w:numId w:val="12"/>
        </w:numPr>
        <w:tabs>
          <w:tab w:val="left" w:pos="709"/>
        </w:tabs>
        <w:spacing w:after="0" w:line="240" w:lineRule="auto"/>
        <w:ind w:left="0" w:firstLine="0"/>
        <w:jc w:val="both"/>
        <w:rPr>
          <w:rFonts w:ascii="Times New Roman" w:hAnsi="Times New Roman"/>
          <w:sz w:val="28"/>
          <w:szCs w:val="28"/>
          <w:lang w:eastAsia="ru-RU"/>
        </w:rPr>
      </w:pPr>
      <w:r w:rsidRPr="00063C7F">
        <w:rPr>
          <w:rFonts w:ascii="Times New Roman" w:hAnsi="Times New Roman"/>
          <w:sz w:val="28"/>
          <w:szCs w:val="28"/>
          <w:lang w:eastAsia="ru-RU"/>
        </w:rPr>
        <w:t>оказание помощи студенту в подборе необходимой литературы;</w:t>
      </w:r>
    </w:p>
    <w:p w:rsidR="006E086E" w:rsidRDefault="006E086E" w:rsidP="007679D8">
      <w:pPr>
        <w:pStyle w:val="a9"/>
        <w:numPr>
          <w:ilvl w:val="0"/>
          <w:numId w:val="12"/>
        </w:numPr>
        <w:tabs>
          <w:tab w:val="left" w:pos="709"/>
        </w:tabs>
        <w:spacing w:after="0" w:line="240" w:lineRule="auto"/>
        <w:ind w:left="0" w:firstLine="0"/>
        <w:jc w:val="both"/>
        <w:rPr>
          <w:rFonts w:ascii="Times New Roman" w:hAnsi="Times New Roman"/>
          <w:sz w:val="28"/>
          <w:szCs w:val="28"/>
          <w:lang w:eastAsia="ru-RU"/>
        </w:rPr>
      </w:pPr>
      <w:r w:rsidRPr="00063C7F">
        <w:rPr>
          <w:rFonts w:ascii="Times New Roman" w:hAnsi="Times New Roman"/>
          <w:sz w:val="28"/>
          <w:szCs w:val="28"/>
          <w:lang w:eastAsia="ru-RU"/>
        </w:rPr>
        <w:t>контроль хода выполнения курсовой работы (проекта).</w:t>
      </w:r>
    </w:p>
    <w:p w:rsidR="00063C7F" w:rsidRPr="00063C7F" w:rsidRDefault="00063C7F" w:rsidP="007679D8">
      <w:pPr>
        <w:pStyle w:val="a9"/>
        <w:tabs>
          <w:tab w:val="left" w:pos="1701"/>
        </w:tabs>
        <w:spacing w:after="0" w:line="240" w:lineRule="auto"/>
        <w:ind w:left="709"/>
        <w:jc w:val="both"/>
        <w:rPr>
          <w:rFonts w:ascii="Times New Roman" w:hAnsi="Times New Roman"/>
          <w:sz w:val="28"/>
          <w:szCs w:val="28"/>
          <w:lang w:eastAsia="ru-RU"/>
        </w:rPr>
      </w:pPr>
    </w:p>
    <w:p w:rsidR="006E086E" w:rsidRPr="006E086E" w:rsidRDefault="006E086E" w:rsidP="007679D8">
      <w:pPr>
        <w:tabs>
          <w:tab w:val="left" w:pos="1418"/>
          <w:tab w:val="left" w:pos="1701"/>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6.</w:t>
      </w:r>
      <w:r w:rsidRPr="006E086E">
        <w:rPr>
          <w:rFonts w:ascii="Times New Roman" w:hAnsi="Times New Roman"/>
          <w:b/>
          <w:sz w:val="28"/>
          <w:szCs w:val="28"/>
          <w:lang w:eastAsia="ru-RU"/>
        </w:rPr>
        <w:tab/>
        <w:t xml:space="preserve">Защита курсовой работы. </w:t>
      </w:r>
    </w:p>
    <w:p w:rsidR="006E086E" w:rsidRPr="006E086E" w:rsidRDefault="006E086E" w:rsidP="007679D8">
      <w:pPr>
        <w:tabs>
          <w:tab w:val="left" w:pos="1418"/>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6.1.</w:t>
      </w:r>
      <w:r w:rsidRPr="006E086E">
        <w:rPr>
          <w:rFonts w:ascii="Times New Roman" w:hAnsi="Times New Roman"/>
          <w:sz w:val="28"/>
          <w:szCs w:val="28"/>
          <w:lang w:eastAsia="ru-RU"/>
        </w:rPr>
        <w:tab/>
        <w:t>Завершающим этапом работы является ее публичная защита в группе при условии ее активного обсуждения оппонентами из числа студентов.</w:t>
      </w:r>
    </w:p>
    <w:p w:rsidR="006E086E" w:rsidRPr="006E086E" w:rsidRDefault="006E086E" w:rsidP="007679D8">
      <w:pPr>
        <w:tabs>
          <w:tab w:val="left" w:pos="1418"/>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6.2</w:t>
      </w:r>
      <w:r w:rsidRPr="006E086E">
        <w:rPr>
          <w:rFonts w:ascii="Times New Roman" w:hAnsi="Times New Roman"/>
          <w:sz w:val="28"/>
          <w:szCs w:val="28"/>
          <w:lang w:eastAsia="ru-RU"/>
        </w:rPr>
        <w:t>.</w:t>
      </w:r>
      <w:r w:rsidRPr="006E086E">
        <w:rPr>
          <w:rFonts w:ascii="Times New Roman" w:hAnsi="Times New Roman"/>
          <w:sz w:val="28"/>
          <w:szCs w:val="28"/>
          <w:lang w:eastAsia="ru-RU"/>
        </w:rPr>
        <w:tab/>
        <w:t>Защита курсовой работы производится в присутствии комиссии из двух преподавателей ЦМК с участием руководителя курсового проектирования и студентов. Публичная защита позволяет приобретать опыт всем студентам группы, а также вырабатывать единые требования к курсовым работам у руководителей.</w:t>
      </w:r>
    </w:p>
    <w:p w:rsidR="006E086E" w:rsidRPr="006E086E" w:rsidRDefault="006E086E" w:rsidP="007679D8">
      <w:pPr>
        <w:tabs>
          <w:tab w:val="left" w:pos="1418"/>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6.3</w:t>
      </w:r>
      <w:r w:rsidRPr="006E086E">
        <w:rPr>
          <w:rFonts w:ascii="Times New Roman" w:hAnsi="Times New Roman"/>
          <w:sz w:val="28"/>
          <w:szCs w:val="28"/>
          <w:lang w:eastAsia="ru-RU"/>
        </w:rPr>
        <w:t>.</w:t>
      </w:r>
      <w:r w:rsidRPr="006E086E">
        <w:rPr>
          <w:rFonts w:ascii="Times New Roman" w:hAnsi="Times New Roman"/>
          <w:sz w:val="28"/>
          <w:szCs w:val="28"/>
          <w:lang w:eastAsia="ru-RU"/>
        </w:rPr>
        <w:tab/>
        <w:t xml:space="preserve">Защита состоит в коротком (до 10 минут) докладе студента по выполненной работе и в ответах на вопросы присутствующих на защите преподавателей. Защита может сопровождаться мультимедийной презентацией. Студент должен дать объяснения по существу проекта. </w:t>
      </w:r>
    </w:p>
    <w:p w:rsidR="006E086E" w:rsidRPr="006E086E" w:rsidRDefault="006E086E" w:rsidP="007679D8">
      <w:pPr>
        <w:tabs>
          <w:tab w:val="left" w:pos="1560"/>
          <w:tab w:val="left" w:pos="184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6.4</w:t>
      </w:r>
      <w:r w:rsidRPr="006E086E">
        <w:rPr>
          <w:rFonts w:ascii="Times New Roman" w:hAnsi="Times New Roman"/>
          <w:sz w:val="28"/>
          <w:szCs w:val="28"/>
          <w:lang w:eastAsia="ru-RU"/>
        </w:rPr>
        <w:t>.</w:t>
      </w:r>
      <w:r w:rsidRPr="006E086E">
        <w:rPr>
          <w:rFonts w:ascii="Times New Roman" w:hAnsi="Times New Roman"/>
          <w:sz w:val="28"/>
          <w:szCs w:val="28"/>
          <w:lang w:eastAsia="ru-RU"/>
        </w:rPr>
        <w:tab/>
        <w:t>Оценивается курсовая работа по пятибалльной системе. Положительная оценка за курсовую работу освобождает студента от сдачи зачета или экзамена по соответствующей дисциплине, МДК ПМ. Студентам, получившим неудовлетворительную оценку по курсовой работе (проекту), предоставляется право выбора новой темы, или, по решению преподавателя, доработки прежней темы и определение нового срока для её выполнения.</w:t>
      </w:r>
    </w:p>
    <w:p w:rsidR="006E086E" w:rsidRPr="006E086E" w:rsidRDefault="006E086E" w:rsidP="007679D8">
      <w:pPr>
        <w:tabs>
          <w:tab w:val="left" w:pos="1560"/>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6E086E">
        <w:rPr>
          <w:rFonts w:ascii="Times New Roman" w:hAnsi="Times New Roman"/>
          <w:sz w:val="28"/>
          <w:szCs w:val="28"/>
          <w:lang w:eastAsia="ru-RU"/>
        </w:rPr>
        <w:t>.</w:t>
      </w:r>
      <w:r w:rsidR="009B7E33">
        <w:rPr>
          <w:rFonts w:ascii="Times New Roman" w:hAnsi="Times New Roman"/>
          <w:sz w:val="28"/>
          <w:szCs w:val="28"/>
          <w:lang w:eastAsia="ru-RU"/>
        </w:rPr>
        <w:t>5</w:t>
      </w:r>
      <w:r w:rsidRPr="006E086E">
        <w:rPr>
          <w:rFonts w:ascii="Times New Roman" w:hAnsi="Times New Roman"/>
          <w:sz w:val="28"/>
          <w:szCs w:val="28"/>
          <w:lang w:eastAsia="ru-RU"/>
        </w:rPr>
        <w:t>.</w:t>
      </w:r>
      <w:r w:rsidRPr="006E086E">
        <w:rPr>
          <w:rFonts w:ascii="Times New Roman" w:hAnsi="Times New Roman"/>
          <w:sz w:val="28"/>
          <w:szCs w:val="28"/>
          <w:lang w:eastAsia="ru-RU"/>
        </w:rPr>
        <w:tab/>
        <w:t xml:space="preserve">Сданные курсовые работы хранятся </w:t>
      </w:r>
      <w:r w:rsidR="009B7E33">
        <w:rPr>
          <w:rFonts w:ascii="Times New Roman" w:hAnsi="Times New Roman"/>
          <w:sz w:val="28"/>
          <w:szCs w:val="28"/>
          <w:lang w:eastAsia="ru-RU"/>
        </w:rPr>
        <w:t xml:space="preserve">один год </w:t>
      </w:r>
      <w:r w:rsidRPr="006E086E">
        <w:rPr>
          <w:rFonts w:ascii="Times New Roman" w:hAnsi="Times New Roman"/>
          <w:sz w:val="28"/>
          <w:szCs w:val="28"/>
          <w:lang w:eastAsia="ru-RU"/>
        </w:rPr>
        <w:t>в кабинет</w:t>
      </w:r>
      <w:r w:rsidR="009B7E33">
        <w:rPr>
          <w:rFonts w:ascii="Times New Roman" w:hAnsi="Times New Roman"/>
          <w:sz w:val="28"/>
          <w:szCs w:val="28"/>
          <w:lang w:eastAsia="ru-RU"/>
        </w:rPr>
        <w:t xml:space="preserve">е преподавателя-руководителя. </w:t>
      </w:r>
      <w:r w:rsidR="00E43DBF">
        <w:rPr>
          <w:rFonts w:ascii="Times New Roman" w:hAnsi="Times New Roman"/>
          <w:sz w:val="28"/>
          <w:szCs w:val="28"/>
          <w:lang w:eastAsia="ru-RU"/>
        </w:rPr>
        <w:t xml:space="preserve">По истечению этого срока работы, не </w:t>
      </w:r>
      <w:r w:rsidR="00E43DBF">
        <w:rPr>
          <w:rFonts w:ascii="Times New Roman" w:hAnsi="Times New Roman"/>
          <w:sz w:val="28"/>
          <w:szCs w:val="28"/>
          <w:lang w:eastAsia="ru-RU"/>
        </w:rPr>
        <w:lastRenderedPageBreak/>
        <w:t xml:space="preserve">представляющие интерес в научно-методическом плане, утилизируются. </w:t>
      </w:r>
      <w:r w:rsidRPr="006E086E">
        <w:rPr>
          <w:rFonts w:ascii="Times New Roman" w:hAnsi="Times New Roman"/>
          <w:sz w:val="28"/>
          <w:szCs w:val="28"/>
          <w:lang w:eastAsia="ru-RU"/>
        </w:rPr>
        <w:t>Отлично подготовленные курсовые работы используются на занятиях соответствующих дисциплин в качестве наглядных пособий.</w:t>
      </w:r>
    </w:p>
    <w:p w:rsidR="006E086E" w:rsidRPr="006E086E" w:rsidRDefault="006E086E" w:rsidP="007679D8">
      <w:pPr>
        <w:tabs>
          <w:tab w:val="left" w:pos="1560"/>
          <w:tab w:val="left" w:pos="1701"/>
        </w:tabs>
        <w:spacing w:after="0" w:line="240" w:lineRule="auto"/>
        <w:ind w:firstLine="709"/>
        <w:jc w:val="both"/>
        <w:rPr>
          <w:rFonts w:ascii="Times New Roman" w:hAnsi="Times New Roman"/>
          <w:sz w:val="28"/>
          <w:szCs w:val="28"/>
          <w:lang w:eastAsia="ru-RU"/>
        </w:rPr>
      </w:pPr>
    </w:p>
    <w:p w:rsidR="006E086E" w:rsidRPr="006E086E" w:rsidRDefault="006E086E" w:rsidP="007679D8">
      <w:pPr>
        <w:pStyle w:val="a9"/>
        <w:numPr>
          <w:ilvl w:val="0"/>
          <w:numId w:val="8"/>
        </w:numPr>
        <w:spacing w:after="0" w:line="240" w:lineRule="auto"/>
        <w:ind w:left="0" w:firstLine="709"/>
        <w:jc w:val="both"/>
        <w:rPr>
          <w:rFonts w:ascii="Times New Roman" w:hAnsi="Times New Roman"/>
          <w:b/>
          <w:sz w:val="28"/>
          <w:szCs w:val="28"/>
        </w:rPr>
      </w:pPr>
      <w:r w:rsidRPr="006E086E">
        <w:rPr>
          <w:rFonts w:ascii="Times New Roman" w:hAnsi="Times New Roman"/>
          <w:b/>
          <w:sz w:val="28"/>
          <w:szCs w:val="28"/>
        </w:rPr>
        <w:t>Отчетные документы</w:t>
      </w:r>
    </w:p>
    <w:p w:rsidR="006E086E" w:rsidRPr="006E086E" w:rsidRDefault="006E086E" w:rsidP="007679D8">
      <w:pPr>
        <w:spacing w:after="0" w:line="240" w:lineRule="auto"/>
        <w:ind w:firstLine="709"/>
        <w:contextualSpacing/>
        <w:jc w:val="both"/>
        <w:rPr>
          <w:rFonts w:ascii="Times New Roman" w:hAnsi="Times New Roman"/>
          <w:sz w:val="28"/>
          <w:szCs w:val="28"/>
        </w:rPr>
      </w:pPr>
      <w:r w:rsidRPr="006E086E">
        <w:rPr>
          <w:rFonts w:ascii="Times New Roman" w:hAnsi="Times New Roman"/>
          <w:sz w:val="28"/>
          <w:szCs w:val="28"/>
        </w:rPr>
        <w:t>Отчетными документами по положению являются: курсовая работа студента, протоколы заседания ЦМК, зачетная книжка студента.</w:t>
      </w:r>
    </w:p>
    <w:p w:rsidR="006E086E" w:rsidRPr="006E086E" w:rsidRDefault="006E086E" w:rsidP="007679D8">
      <w:pPr>
        <w:spacing w:after="0" w:line="240" w:lineRule="auto"/>
        <w:ind w:firstLine="709"/>
        <w:contextualSpacing/>
        <w:jc w:val="both"/>
        <w:rPr>
          <w:rFonts w:ascii="Times New Roman" w:hAnsi="Times New Roman"/>
          <w:sz w:val="28"/>
          <w:szCs w:val="28"/>
        </w:rPr>
      </w:pPr>
    </w:p>
    <w:p w:rsidR="006E086E" w:rsidRPr="006E086E" w:rsidRDefault="006E086E" w:rsidP="007679D8">
      <w:pPr>
        <w:numPr>
          <w:ilvl w:val="0"/>
          <w:numId w:val="8"/>
        </w:numPr>
        <w:tabs>
          <w:tab w:val="left" w:pos="1276"/>
        </w:tabs>
        <w:spacing w:after="0" w:line="240" w:lineRule="auto"/>
        <w:ind w:left="0" w:firstLine="709"/>
        <w:contextualSpacing/>
        <w:jc w:val="both"/>
        <w:rPr>
          <w:rFonts w:ascii="Times New Roman" w:hAnsi="Times New Roman"/>
          <w:b/>
          <w:sz w:val="28"/>
          <w:szCs w:val="28"/>
        </w:rPr>
      </w:pPr>
      <w:r w:rsidRPr="006E086E">
        <w:rPr>
          <w:rFonts w:ascii="Times New Roman" w:hAnsi="Times New Roman"/>
          <w:b/>
          <w:sz w:val="28"/>
          <w:szCs w:val="28"/>
        </w:rPr>
        <w:t>Распределение ответственности по Положению</w:t>
      </w:r>
    </w:p>
    <w:p w:rsidR="006E086E" w:rsidRPr="006E086E" w:rsidRDefault="006E086E" w:rsidP="007679D8">
      <w:pPr>
        <w:pStyle w:val="a9"/>
        <w:numPr>
          <w:ilvl w:val="1"/>
          <w:numId w:val="9"/>
        </w:numPr>
        <w:tabs>
          <w:tab w:val="left" w:pos="1276"/>
          <w:tab w:val="left" w:pos="1701"/>
        </w:tabs>
        <w:spacing w:after="0" w:line="240" w:lineRule="auto"/>
        <w:ind w:left="0" w:firstLine="709"/>
        <w:jc w:val="both"/>
        <w:rPr>
          <w:rFonts w:ascii="Times New Roman" w:hAnsi="Times New Roman"/>
          <w:sz w:val="28"/>
          <w:szCs w:val="28"/>
        </w:rPr>
      </w:pPr>
      <w:r w:rsidRPr="006E086E">
        <w:rPr>
          <w:rFonts w:ascii="Times New Roman" w:hAnsi="Times New Roman"/>
          <w:sz w:val="28"/>
          <w:szCs w:val="28"/>
        </w:rPr>
        <w:t>Ответственность за правильность выполнения, оформления и своевременность сдачи курсовой работы (проекта) несет студент, выполняющий работу.</w:t>
      </w:r>
    </w:p>
    <w:p w:rsidR="006E086E" w:rsidRPr="006E086E" w:rsidRDefault="006E086E" w:rsidP="007679D8">
      <w:pPr>
        <w:pStyle w:val="a9"/>
        <w:numPr>
          <w:ilvl w:val="1"/>
          <w:numId w:val="9"/>
        </w:numPr>
        <w:tabs>
          <w:tab w:val="left" w:pos="1276"/>
          <w:tab w:val="left" w:pos="1701"/>
        </w:tabs>
        <w:spacing w:after="0" w:line="240" w:lineRule="auto"/>
        <w:ind w:left="0" w:firstLine="709"/>
        <w:jc w:val="both"/>
        <w:rPr>
          <w:rFonts w:ascii="Times New Roman" w:hAnsi="Times New Roman"/>
          <w:sz w:val="28"/>
          <w:szCs w:val="28"/>
        </w:rPr>
      </w:pPr>
      <w:r w:rsidRPr="006E086E">
        <w:rPr>
          <w:rFonts w:ascii="Times New Roman" w:hAnsi="Times New Roman"/>
          <w:sz w:val="28"/>
          <w:szCs w:val="28"/>
        </w:rPr>
        <w:t xml:space="preserve">Преподаватель-руководитель курсовой работы (проекта) отвечает за консультирование и оказание помощи студенту в подборе необходимой литературы, контроль хода выполнения курсовой работы (проекта). </w:t>
      </w:r>
    </w:p>
    <w:p w:rsidR="006E086E" w:rsidRPr="006E086E" w:rsidRDefault="006E086E" w:rsidP="007679D8">
      <w:pPr>
        <w:tabs>
          <w:tab w:val="left" w:pos="1276"/>
          <w:tab w:val="left" w:pos="1701"/>
        </w:tabs>
        <w:spacing w:after="0" w:line="240" w:lineRule="auto"/>
        <w:jc w:val="both"/>
        <w:rPr>
          <w:rFonts w:ascii="Times New Roman" w:hAnsi="Times New Roman"/>
          <w:sz w:val="28"/>
          <w:szCs w:val="28"/>
          <w:lang w:eastAsia="ru-RU"/>
        </w:rPr>
      </w:pPr>
    </w:p>
    <w:p w:rsidR="006E086E" w:rsidRPr="006E086E" w:rsidRDefault="006E086E" w:rsidP="006E086E">
      <w:pPr>
        <w:tabs>
          <w:tab w:val="left" w:pos="1560"/>
          <w:tab w:val="left" w:pos="1701"/>
        </w:tabs>
        <w:spacing w:after="0" w:line="240" w:lineRule="auto"/>
        <w:ind w:firstLine="709"/>
        <w:jc w:val="both"/>
        <w:rPr>
          <w:rFonts w:ascii="Times New Roman" w:hAnsi="Times New Roman"/>
          <w:sz w:val="28"/>
          <w:szCs w:val="28"/>
          <w:lang w:eastAsia="ru-RU"/>
        </w:rPr>
      </w:pPr>
    </w:p>
    <w:p w:rsidR="006E086E" w:rsidRPr="006E086E" w:rsidRDefault="006E086E" w:rsidP="006E086E">
      <w:pPr>
        <w:tabs>
          <w:tab w:val="left" w:pos="1560"/>
          <w:tab w:val="left" w:pos="1701"/>
        </w:tabs>
        <w:spacing w:after="0" w:line="240" w:lineRule="auto"/>
        <w:ind w:firstLine="709"/>
        <w:jc w:val="both"/>
        <w:rPr>
          <w:rFonts w:ascii="Times New Roman" w:hAnsi="Times New Roman"/>
          <w:sz w:val="28"/>
          <w:szCs w:val="28"/>
          <w:lang w:eastAsia="ru-RU"/>
        </w:rPr>
      </w:pPr>
    </w:p>
    <w:p w:rsidR="00FE0537" w:rsidRDefault="00FE0537"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7679D8" w:rsidRDefault="007679D8" w:rsidP="00E6747A">
      <w:pPr>
        <w:pStyle w:val="Default"/>
        <w:shd w:val="clear" w:color="auto" w:fill="FFFFFF"/>
        <w:suppressAutoHyphens/>
        <w:ind w:firstLine="709"/>
        <w:jc w:val="both"/>
        <w:rPr>
          <w:sz w:val="28"/>
          <w:szCs w:val="28"/>
        </w:rPr>
      </w:pPr>
    </w:p>
    <w:p w:rsidR="007679D8" w:rsidRDefault="007679D8" w:rsidP="00E6747A">
      <w:pPr>
        <w:pStyle w:val="Default"/>
        <w:shd w:val="clear" w:color="auto" w:fill="FFFFFF"/>
        <w:suppressAutoHyphens/>
        <w:ind w:firstLine="709"/>
        <w:jc w:val="both"/>
        <w:rPr>
          <w:sz w:val="28"/>
          <w:szCs w:val="28"/>
        </w:rPr>
      </w:pPr>
    </w:p>
    <w:p w:rsidR="007679D8" w:rsidRDefault="007679D8" w:rsidP="00E6747A">
      <w:pPr>
        <w:pStyle w:val="Default"/>
        <w:shd w:val="clear" w:color="auto" w:fill="FFFFFF"/>
        <w:suppressAutoHyphens/>
        <w:ind w:firstLine="709"/>
        <w:jc w:val="both"/>
        <w:rPr>
          <w:sz w:val="28"/>
          <w:szCs w:val="28"/>
        </w:rPr>
      </w:pPr>
    </w:p>
    <w:p w:rsidR="007679D8" w:rsidRDefault="007679D8" w:rsidP="00E6747A">
      <w:pPr>
        <w:pStyle w:val="Default"/>
        <w:shd w:val="clear" w:color="auto" w:fill="FFFFFF"/>
        <w:suppressAutoHyphens/>
        <w:ind w:firstLine="709"/>
        <w:jc w:val="both"/>
        <w:rPr>
          <w:sz w:val="28"/>
          <w:szCs w:val="28"/>
        </w:rPr>
      </w:pPr>
    </w:p>
    <w:p w:rsidR="007679D8" w:rsidRDefault="007679D8"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6E086E" w:rsidRDefault="006E086E" w:rsidP="00E6747A">
      <w:pPr>
        <w:pStyle w:val="Default"/>
        <w:shd w:val="clear" w:color="auto" w:fill="FFFFFF"/>
        <w:suppressAutoHyphens/>
        <w:ind w:firstLine="709"/>
        <w:jc w:val="both"/>
        <w:rPr>
          <w:sz w:val="28"/>
          <w:szCs w:val="28"/>
        </w:rPr>
      </w:pPr>
    </w:p>
    <w:p w:rsidR="00FE0537" w:rsidRDefault="00FE0537" w:rsidP="00FE053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Лист согласования</w:t>
      </w:r>
    </w:p>
    <w:p w:rsidR="00FE0537" w:rsidRDefault="00FE0537" w:rsidP="00FE0537">
      <w:pPr>
        <w:spacing w:after="0" w:line="240" w:lineRule="auto"/>
        <w:jc w:val="center"/>
        <w:rPr>
          <w:rFonts w:ascii="Times New Roman" w:hAnsi="Times New Roman"/>
          <w:b/>
          <w:sz w:val="24"/>
          <w:szCs w:val="24"/>
          <w:lang w:eastAsia="ru-RU"/>
        </w:rPr>
      </w:pPr>
    </w:p>
    <w:tbl>
      <w:tblPr>
        <w:tblW w:w="0" w:type="dxa"/>
        <w:tblInd w:w="-34" w:type="dxa"/>
        <w:tblLayout w:type="fixed"/>
        <w:tblLook w:val="04A0" w:firstRow="1" w:lastRow="0" w:firstColumn="1" w:lastColumn="0" w:noHBand="0" w:noVBand="1"/>
      </w:tblPr>
      <w:tblGrid>
        <w:gridCol w:w="2268"/>
        <w:gridCol w:w="284"/>
        <w:gridCol w:w="2125"/>
        <w:gridCol w:w="2411"/>
        <w:gridCol w:w="142"/>
        <w:gridCol w:w="2410"/>
      </w:tblGrid>
      <w:tr w:rsidR="00FE0537" w:rsidTr="00FE0537">
        <w:trPr>
          <w:trHeight w:val="343"/>
        </w:trPr>
        <w:tc>
          <w:tcPr>
            <w:tcW w:w="4677" w:type="dxa"/>
            <w:gridSpan w:val="3"/>
            <w:tcBorders>
              <w:top w:val="single" w:sz="4" w:space="0" w:color="auto"/>
              <w:left w:val="single" w:sz="4" w:space="0" w:color="auto"/>
              <w:bottom w:val="nil"/>
              <w:right w:val="single" w:sz="4" w:space="0" w:color="auto"/>
            </w:tcBorders>
            <w:shd w:val="clear" w:color="auto" w:fill="E6E6E6"/>
            <w:vAlign w:val="center"/>
            <w:hideMark/>
          </w:tcPr>
          <w:p w:rsidR="00FE0537" w:rsidRDefault="00FE0537">
            <w:pPr>
              <w:tabs>
                <w:tab w:val="center" w:pos="284"/>
                <w:tab w:val="right" w:pos="8306"/>
              </w:tabs>
              <w:spacing w:after="0" w:line="240" w:lineRule="auto"/>
              <w:rPr>
                <w:rFonts w:ascii="Times New Roman" w:hAnsi="Times New Roman"/>
                <w:bCs/>
                <w:sz w:val="24"/>
                <w:szCs w:val="24"/>
              </w:rPr>
            </w:pPr>
            <w:r>
              <w:rPr>
                <w:rFonts w:ascii="Times New Roman" w:hAnsi="Times New Roman"/>
                <w:bCs/>
                <w:sz w:val="24"/>
                <w:szCs w:val="24"/>
              </w:rPr>
              <w:t>Разработал:</w:t>
            </w:r>
          </w:p>
        </w:tc>
        <w:tc>
          <w:tcPr>
            <w:tcW w:w="4963" w:type="dxa"/>
            <w:gridSpan w:val="3"/>
            <w:tcBorders>
              <w:top w:val="single" w:sz="4" w:space="0" w:color="auto"/>
              <w:left w:val="nil"/>
              <w:bottom w:val="nil"/>
              <w:right w:val="single" w:sz="4" w:space="0" w:color="auto"/>
            </w:tcBorders>
            <w:shd w:val="clear" w:color="auto" w:fill="E6E6E6"/>
            <w:vAlign w:val="center"/>
            <w:hideMark/>
          </w:tcPr>
          <w:p w:rsidR="00FE0537" w:rsidRDefault="00FE0537">
            <w:pPr>
              <w:tabs>
                <w:tab w:val="center" w:pos="284"/>
                <w:tab w:val="right" w:pos="8306"/>
              </w:tabs>
              <w:spacing w:after="0" w:line="240" w:lineRule="auto"/>
              <w:rPr>
                <w:rFonts w:ascii="Times New Roman" w:hAnsi="Times New Roman"/>
                <w:bCs/>
                <w:sz w:val="24"/>
                <w:szCs w:val="24"/>
              </w:rPr>
            </w:pPr>
            <w:r>
              <w:rPr>
                <w:rFonts w:ascii="Times New Roman" w:hAnsi="Times New Roman"/>
                <w:bCs/>
                <w:sz w:val="24"/>
                <w:szCs w:val="24"/>
              </w:rPr>
              <w:t>Согласовано:</w:t>
            </w:r>
          </w:p>
        </w:tc>
      </w:tr>
      <w:tr w:rsidR="00FE0537" w:rsidTr="00FE0537">
        <w:tc>
          <w:tcPr>
            <w:tcW w:w="4677" w:type="dxa"/>
            <w:gridSpan w:val="3"/>
            <w:tcBorders>
              <w:top w:val="single" w:sz="4" w:space="0" w:color="auto"/>
              <w:left w:val="single" w:sz="4" w:space="0" w:color="auto"/>
              <w:bottom w:val="nil"/>
              <w:right w:val="single" w:sz="4" w:space="0" w:color="auto"/>
            </w:tcBorders>
            <w:vAlign w:val="center"/>
          </w:tcPr>
          <w:p w:rsidR="00FE0537" w:rsidRDefault="00FE0537">
            <w:pPr>
              <w:tabs>
                <w:tab w:val="left" w:pos="291"/>
              </w:tabs>
              <w:spacing w:after="0" w:line="240" w:lineRule="auto"/>
              <w:ind w:right="-19"/>
              <w:jc w:val="center"/>
              <w:rPr>
                <w:rFonts w:ascii="Times New Roman" w:hAnsi="Times New Roman"/>
                <w:sz w:val="24"/>
                <w:szCs w:val="24"/>
              </w:rPr>
            </w:pPr>
          </w:p>
        </w:tc>
        <w:tc>
          <w:tcPr>
            <w:tcW w:w="4963" w:type="dxa"/>
            <w:gridSpan w:val="3"/>
            <w:tcBorders>
              <w:top w:val="single" w:sz="4" w:space="0" w:color="auto"/>
              <w:left w:val="nil"/>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r>
      <w:tr w:rsidR="00FE0537" w:rsidTr="00FE0537">
        <w:tc>
          <w:tcPr>
            <w:tcW w:w="4677" w:type="dxa"/>
            <w:gridSpan w:val="3"/>
            <w:tcBorders>
              <w:top w:val="nil"/>
              <w:left w:val="single" w:sz="4" w:space="0" w:color="auto"/>
              <w:bottom w:val="single" w:sz="4" w:space="0" w:color="auto"/>
              <w:right w:val="single" w:sz="4" w:space="0" w:color="auto"/>
            </w:tcBorders>
          </w:tcPr>
          <w:p w:rsidR="00FE0537" w:rsidRDefault="00FE0537">
            <w:pPr>
              <w:tabs>
                <w:tab w:val="left" w:pos="291"/>
              </w:tabs>
              <w:spacing w:after="0" w:line="240" w:lineRule="auto"/>
              <w:rPr>
                <w:rFonts w:ascii="Arial" w:hAnsi="Arial"/>
                <w:sz w:val="20"/>
                <w:szCs w:val="20"/>
              </w:rPr>
            </w:pPr>
          </w:p>
        </w:tc>
        <w:tc>
          <w:tcPr>
            <w:tcW w:w="4963" w:type="dxa"/>
            <w:gridSpan w:val="3"/>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c>
          <w:tcPr>
            <w:tcW w:w="4677" w:type="dxa"/>
            <w:gridSpan w:val="3"/>
            <w:tcBorders>
              <w:top w:val="nil"/>
              <w:left w:val="single" w:sz="4" w:space="0" w:color="auto"/>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c>
          <w:tcPr>
            <w:tcW w:w="4963" w:type="dxa"/>
            <w:gridSpan w:val="3"/>
            <w:tcBorders>
              <w:top w:val="single" w:sz="4" w:space="0" w:color="auto"/>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r>
      <w:tr w:rsidR="00FE0537" w:rsidTr="00FE0537">
        <w:trPr>
          <w:cantSplit/>
          <w:trHeight w:val="410"/>
        </w:trPr>
        <w:tc>
          <w:tcPr>
            <w:tcW w:w="4677" w:type="dxa"/>
            <w:gridSpan w:val="3"/>
            <w:tcBorders>
              <w:top w:val="nil"/>
              <w:left w:val="single" w:sz="4" w:space="0" w:color="auto"/>
              <w:bottom w:val="single" w:sz="4" w:space="0" w:color="auto"/>
              <w:right w:val="single" w:sz="4" w:space="0" w:color="auto"/>
            </w:tcBorders>
            <w:vAlign w:val="bottom"/>
          </w:tcPr>
          <w:p w:rsidR="00FE0537" w:rsidRDefault="00FE0537">
            <w:pPr>
              <w:tabs>
                <w:tab w:val="left" w:pos="291"/>
              </w:tabs>
              <w:spacing w:after="60" w:line="240" w:lineRule="auto"/>
              <w:jc w:val="right"/>
              <w:rPr>
                <w:rFonts w:ascii="Arial" w:hAnsi="Arial"/>
                <w:sz w:val="20"/>
                <w:szCs w:val="20"/>
              </w:rPr>
            </w:pPr>
          </w:p>
        </w:tc>
        <w:tc>
          <w:tcPr>
            <w:tcW w:w="4963" w:type="dxa"/>
            <w:gridSpan w:val="3"/>
            <w:tcBorders>
              <w:top w:val="nil"/>
              <w:left w:val="nil"/>
              <w:bottom w:val="single" w:sz="4" w:space="0" w:color="auto"/>
              <w:right w:val="single" w:sz="4" w:space="0" w:color="auto"/>
            </w:tcBorders>
            <w:vAlign w:val="bottom"/>
          </w:tcPr>
          <w:p w:rsidR="00FE0537" w:rsidRDefault="00FE0537">
            <w:pPr>
              <w:tabs>
                <w:tab w:val="left" w:pos="291"/>
              </w:tabs>
              <w:spacing w:after="60" w:line="240" w:lineRule="auto"/>
              <w:jc w:val="right"/>
              <w:rPr>
                <w:rFonts w:ascii="Arial" w:hAnsi="Arial"/>
                <w:sz w:val="20"/>
                <w:szCs w:val="20"/>
              </w:rPr>
            </w:pPr>
          </w:p>
        </w:tc>
      </w:tr>
      <w:tr w:rsidR="00FE0537" w:rsidTr="00FE0537">
        <w:tc>
          <w:tcPr>
            <w:tcW w:w="2268" w:type="dxa"/>
            <w:tcBorders>
              <w:top w:val="nil"/>
              <w:left w:val="single" w:sz="4" w:space="0" w:color="auto"/>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409"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c>
          <w:tcPr>
            <w:tcW w:w="2411" w:type="dxa"/>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552"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r>
      <w:tr w:rsidR="00FE0537" w:rsidTr="00FE0537">
        <w:trPr>
          <w:cantSplit/>
          <w:trHeight w:val="363"/>
        </w:trPr>
        <w:tc>
          <w:tcPr>
            <w:tcW w:w="2552" w:type="dxa"/>
            <w:gridSpan w:val="2"/>
            <w:tcBorders>
              <w:top w:val="nil"/>
              <w:left w:val="single" w:sz="4" w:space="0" w:color="auto"/>
              <w:bottom w:val="nil"/>
              <w:right w:val="nil"/>
            </w:tcBorders>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125"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c>
          <w:tcPr>
            <w:tcW w:w="2553" w:type="dxa"/>
            <w:gridSpan w:val="2"/>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410"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r>
      <w:tr w:rsidR="00FE0537" w:rsidTr="00FE0537">
        <w:trPr>
          <w:cantSplit/>
          <w:trHeight w:val="183"/>
        </w:trPr>
        <w:tc>
          <w:tcPr>
            <w:tcW w:w="2552" w:type="dxa"/>
            <w:gridSpan w:val="2"/>
            <w:tcBorders>
              <w:top w:val="single" w:sz="4" w:space="0" w:color="auto"/>
              <w:left w:val="single" w:sz="4" w:space="0" w:color="auto"/>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125" w:type="dxa"/>
            <w:tcBorders>
              <w:top w:val="nil"/>
              <w:left w:val="nil"/>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c>
          <w:tcPr>
            <w:tcW w:w="2553" w:type="dxa"/>
            <w:gridSpan w:val="2"/>
            <w:tcBorders>
              <w:top w:val="single" w:sz="4" w:space="0" w:color="auto"/>
              <w:left w:val="nil"/>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410" w:type="dxa"/>
            <w:tcBorders>
              <w:top w:val="nil"/>
              <w:left w:val="nil"/>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r>
      <w:tr w:rsidR="00FE0537" w:rsidTr="00FE0537">
        <w:trPr>
          <w:cantSplit/>
          <w:trHeight w:val="98"/>
        </w:trPr>
        <w:tc>
          <w:tcPr>
            <w:tcW w:w="4677" w:type="dxa"/>
            <w:gridSpan w:val="3"/>
            <w:vMerge w:val="restart"/>
            <w:tcBorders>
              <w:top w:val="nil"/>
              <w:left w:val="single" w:sz="4" w:space="0" w:color="auto"/>
              <w:bottom w:val="single" w:sz="8" w:space="0" w:color="auto"/>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c>
          <w:tcPr>
            <w:tcW w:w="4963" w:type="dxa"/>
            <w:gridSpan w:val="3"/>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single" w:sz="4" w:space="0" w:color="auto"/>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r>
      <w:tr w:rsidR="00FE0537" w:rsidTr="00FE0537">
        <w:trPr>
          <w:cantSplit/>
          <w:trHeight w:val="423"/>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single" w:sz="4" w:space="0" w:color="auto"/>
              <w:right w:val="single" w:sz="4" w:space="0" w:color="auto"/>
            </w:tcBorders>
            <w:vAlign w:val="bottom"/>
          </w:tcPr>
          <w:p w:rsidR="00FE0537" w:rsidRDefault="00FE0537">
            <w:pPr>
              <w:tabs>
                <w:tab w:val="left" w:pos="291"/>
              </w:tabs>
              <w:spacing w:after="60" w:line="240" w:lineRule="auto"/>
              <w:jc w:val="right"/>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411" w:type="dxa"/>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552"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r>
      <w:tr w:rsidR="00FE0537" w:rsidTr="00FE0537">
        <w:trPr>
          <w:cantSplit/>
          <w:trHeight w:val="391"/>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410"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tcBorders>
              <w:top w:val="single" w:sz="4" w:space="0" w:color="auto"/>
              <w:left w:val="nil"/>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410" w:type="dxa"/>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single" w:sz="4" w:space="0" w:color="auto"/>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single" w:sz="4" w:space="0" w:color="auto"/>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r>
      <w:tr w:rsidR="00FE0537" w:rsidTr="00FE0537">
        <w:trPr>
          <w:cantSplit/>
          <w:trHeight w:val="407"/>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single" w:sz="4" w:space="0" w:color="auto"/>
              <w:right w:val="single" w:sz="4" w:space="0" w:color="auto"/>
            </w:tcBorders>
            <w:vAlign w:val="bottom"/>
          </w:tcPr>
          <w:p w:rsidR="00FE0537" w:rsidRDefault="00FE0537">
            <w:pPr>
              <w:tabs>
                <w:tab w:val="left" w:pos="291"/>
              </w:tabs>
              <w:spacing w:after="60" w:line="240" w:lineRule="auto"/>
              <w:jc w:val="right"/>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411" w:type="dxa"/>
            <w:tcBorders>
              <w:top w:val="nil"/>
              <w:left w:val="single" w:sz="4" w:space="0" w:color="auto"/>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552"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r>
      <w:tr w:rsidR="00FE0537" w:rsidTr="00FE0537">
        <w:trPr>
          <w:cantSplit/>
          <w:trHeight w:val="363"/>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tcBorders>
              <w:top w:val="nil"/>
              <w:left w:val="single" w:sz="4" w:space="0" w:color="auto"/>
              <w:bottom w:val="nil"/>
              <w:right w:val="nil"/>
            </w:tcBorders>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410"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r>
      <w:tr w:rsidR="00FE0537" w:rsidTr="00FE0537">
        <w:trPr>
          <w:cantSplit/>
          <w:trHeight w:val="183"/>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tcBorders>
              <w:top w:val="single" w:sz="4" w:space="0" w:color="auto"/>
              <w:left w:val="single" w:sz="4" w:space="0" w:color="auto"/>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410" w:type="dxa"/>
            <w:tcBorders>
              <w:top w:val="nil"/>
              <w:left w:val="nil"/>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r>
      <w:tr w:rsidR="00FE0537" w:rsidTr="00FE0537">
        <w:trPr>
          <w:cantSplit/>
          <w:trHeight w:val="98"/>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single" w:sz="4" w:space="0" w:color="auto"/>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r>
      <w:tr w:rsidR="00FE0537" w:rsidTr="00FE0537">
        <w:trPr>
          <w:cantSplit/>
          <w:trHeight w:val="433"/>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single" w:sz="4" w:space="0" w:color="auto"/>
              <w:right w:val="single" w:sz="4" w:space="0" w:color="auto"/>
            </w:tcBorders>
            <w:vAlign w:val="bottom"/>
          </w:tcPr>
          <w:p w:rsidR="00FE0537" w:rsidRDefault="00FE0537">
            <w:pPr>
              <w:tabs>
                <w:tab w:val="left" w:pos="291"/>
              </w:tabs>
              <w:spacing w:after="60" w:line="240" w:lineRule="auto"/>
              <w:jc w:val="right"/>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411" w:type="dxa"/>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552"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r>
      <w:tr w:rsidR="00FE0537" w:rsidTr="00FE0537">
        <w:trPr>
          <w:cantSplit/>
          <w:trHeight w:val="391"/>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410"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tcBorders>
              <w:top w:val="single" w:sz="4" w:space="0" w:color="auto"/>
              <w:left w:val="nil"/>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410" w:type="dxa"/>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single" w:sz="4" w:space="0" w:color="auto"/>
              <w:bottom w:val="nil"/>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Должность</w:t>
            </w: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411" w:type="dxa"/>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Подпись</w:t>
            </w:r>
          </w:p>
        </w:tc>
        <w:tc>
          <w:tcPr>
            <w:tcW w:w="2552" w:type="dxa"/>
            <w:gridSpan w:val="2"/>
            <w:tcBorders>
              <w:top w:val="nil"/>
              <w:left w:val="nil"/>
              <w:bottom w:val="nil"/>
              <w:right w:val="single" w:sz="4" w:space="0" w:color="auto"/>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Фамилия И.О</w:t>
            </w:r>
          </w:p>
        </w:tc>
      </w:tr>
      <w:tr w:rsidR="00FE0537" w:rsidTr="00FE0537">
        <w:trPr>
          <w:cantSplit/>
          <w:trHeight w:val="391"/>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vAlign w:val="bottom"/>
            <w:hideMark/>
          </w:tcPr>
          <w:p w:rsidR="00FE0537" w:rsidRDefault="00FE0537">
            <w:pPr>
              <w:tabs>
                <w:tab w:val="left" w:pos="291"/>
              </w:tabs>
              <w:spacing w:after="0" w:line="240" w:lineRule="auto"/>
              <w:rPr>
                <w:rFonts w:ascii="Arial" w:hAnsi="Arial"/>
                <w:sz w:val="20"/>
                <w:szCs w:val="20"/>
              </w:rPr>
            </w:pPr>
            <w:r>
              <w:rPr>
                <w:rFonts w:ascii="Arial" w:hAnsi="Arial"/>
                <w:sz w:val="20"/>
                <w:szCs w:val="20"/>
              </w:rPr>
              <w:t>«    »                      20__г.</w:t>
            </w:r>
          </w:p>
        </w:tc>
        <w:tc>
          <w:tcPr>
            <w:tcW w:w="2410" w:type="dxa"/>
            <w:tcBorders>
              <w:top w:val="nil"/>
              <w:left w:val="nil"/>
              <w:bottom w:val="nil"/>
              <w:right w:val="single" w:sz="4" w:space="0" w:color="auto"/>
            </w:tcBorders>
            <w:vAlign w:val="bottom"/>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2553" w:type="dxa"/>
            <w:gridSpan w:val="2"/>
            <w:tcBorders>
              <w:top w:val="single" w:sz="4" w:space="0" w:color="auto"/>
              <w:left w:val="nil"/>
              <w:bottom w:val="nil"/>
              <w:right w:val="nil"/>
            </w:tcBorders>
            <w:hideMark/>
          </w:tcPr>
          <w:p w:rsidR="00FE0537" w:rsidRDefault="00FE0537">
            <w:pPr>
              <w:tabs>
                <w:tab w:val="left" w:pos="291"/>
              </w:tabs>
              <w:spacing w:after="0" w:line="240" w:lineRule="auto"/>
              <w:ind w:right="-19"/>
              <w:jc w:val="center"/>
              <w:rPr>
                <w:rFonts w:ascii="Times New Roman" w:hAnsi="Times New Roman"/>
                <w:sz w:val="24"/>
                <w:szCs w:val="24"/>
              </w:rPr>
            </w:pPr>
            <w:r>
              <w:rPr>
                <w:rFonts w:ascii="Times New Roman" w:hAnsi="Times New Roman"/>
                <w:sz w:val="24"/>
                <w:szCs w:val="24"/>
              </w:rPr>
              <w:t>Дата</w:t>
            </w:r>
          </w:p>
        </w:tc>
        <w:tc>
          <w:tcPr>
            <w:tcW w:w="2410" w:type="dxa"/>
            <w:tcBorders>
              <w:top w:val="nil"/>
              <w:left w:val="nil"/>
              <w:bottom w:val="nil"/>
              <w:right w:val="single" w:sz="4" w:space="0" w:color="auto"/>
            </w:tcBorders>
          </w:tcPr>
          <w:p w:rsidR="00FE0537" w:rsidRDefault="00FE0537">
            <w:pPr>
              <w:tabs>
                <w:tab w:val="left" w:pos="291"/>
              </w:tabs>
              <w:spacing w:after="0" w:line="240" w:lineRule="auto"/>
              <w:rPr>
                <w:rFonts w:ascii="Arial" w:hAnsi="Arial"/>
                <w:sz w:val="20"/>
                <w:szCs w:val="20"/>
              </w:rPr>
            </w:pPr>
          </w:p>
        </w:tc>
      </w:tr>
      <w:tr w:rsidR="00FE0537" w:rsidTr="00FE0537">
        <w:trPr>
          <w:cantSplit/>
        </w:trPr>
        <w:tc>
          <w:tcPr>
            <w:tcW w:w="9211" w:type="dxa"/>
            <w:gridSpan w:val="3"/>
            <w:vMerge/>
            <w:tcBorders>
              <w:top w:val="nil"/>
              <w:left w:val="single" w:sz="4" w:space="0" w:color="auto"/>
              <w:bottom w:val="single" w:sz="8" w:space="0" w:color="auto"/>
              <w:right w:val="single" w:sz="4" w:space="0" w:color="auto"/>
            </w:tcBorders>
            <w:vAlign w:val="center"/>
            <w:hideMark/>
          </w:tcPr>
          <w:p w:rsidR="00FE0537" w:rsidRDefault="00FE0537">
            <w:pPr>
              <w:spacing w:after="0" w:line="240" w:lineRule="auto"/>
              <w:rPr>
                <w:rFonts w:ascii="Times New Roman" w:hAnsi="Times New Roman"/>
                <w:sz w:val="24"/>
                <w:szCs w:val="24"/>
              </w:rPr>
            </w:pPr>
          </w:p>
        </w:tc>
        <w:tc>
          <w:tcPr>
            <w:tcW w:w="4963" w:type="dxa"/>
            <w:gridSpan w:val="3"/>
            <w:tcBorders>
              <w:top w:val="nil"/>
              <w:left w:val="single" w:sz="4" w:space="0" w:color="auto"/>
              <w:bottom w:val="single" w:sz="8" w:space="0" w:color="auto"/>
              <w:right w:val="single" w:sz="4" w:space="0" w:color="auto"/>
            </w:tcBorders>
          </w:tcPr>
          <w:p w:rsidR="00FE0537" w:rsidRDefault="00FE0537">
            <w:pPr>
              <w:tabs>
                <w:tab w:val="left" w:pos="291"/>
              </w:tabs>
              <w:spacing w:after="0" w:line="240" w:lineRule="auto"/>
              <w:ind w:right="-19"/>
              <w:jc w:val="center"/>
              <w:rPr>
                <w:rFonts w:ascii="Times New Roman" w:hAnsi="Times New Roman"/>
                <w:sz w:val="24"/>
                <w:szCs w:val="24"/>
              </w:rPr>
            </w:pPr>
          </w:p>
          <w:p w:rsidR="00FE0537" w:rsidRDefault="00FE0537">
            <w:pPr>
              <w:tabs>
                <w:tab w:val="left" w:pos="291"/>
              </w:tabs>
              <w:spacing w:after="0" w:line="240" w:lineRule="auto"/>
              <w:ind w:right="-19"/>
              <w:jc w:val="center"/>
              <w:rPr>
                <w:rFonts w:ascii="Times New Roman" w:hAnsi="Times New Roman"/>
                <w:sz w:val="24"/>
                <w:szCs w:val="24"/>
              </w:rPr>
            </w:pPr>
          </w:p>
        </w:tc>
      </w:tr>
    </w:tbl>
    <w:p w:rsidR="00E57CE5" w:rsidRDefault="00E57CE5">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br w:type="page"/>
      </w:r>
    </w:p>
    <w:p w:rsidR="00FE0537" w:rsidRDefault="00D56301" w:rsidP="00FE0537">
      <w:pPr>
        <w:spacing w:before="120" w:after="0" w:line="192"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Лист </w:t>
      </w:r>
      <w:r w:rsidR="00FE0537">
        <w:rPr>
          <w:rFonts w:ascii="Times New Roman" w:hAnsi="Times New Roman"/>
          <w:b/>
          <w:sz w:val="24"/>
          <w:szCs w:val="24"/>
          <w:lang w:eastAsia="ru-RU"/>
        </w:rPr>
        <w:t>ознакомления</w:t>
      </w:r>
    </w:p>
    <w:p w:rsidR="00FE0537" w:rsidRDefault="00FE0537" w:rsidP="00FE0537">
      <w:pPr>
        <w:spacing w:before="120" w:after="0" w:line="192" w:lineRule="auto"/>
        <w:jc w:val="center"/>
        <w:rPr>
          <w:rFonts w:ascii="Times New Roman" w:hAnsi="Times New Roman"/>
          <w:b/>
          <w:sz w:val="24"/>
          <w:szCs w:val="24"/>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91"/>
        <w:gridCol w:w="2127"/>
        <w:gridCol w:w="2268"/>
        <w:gridCol w:w="1125"/>
        <w:gridCol w:w="699"/>
        <w:gridCol w:w="1011"/>
      </w:tblGrid>
      <w:tr w:rsidR="00FE0537" w:rsidTr="00FE0537">
        <w:trPr>
          <w:trHeight w:val="1089"/>
        </w:trPr>
        <w:tc>
          <w:tcPr>
            <w:tcW w:w="5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1" w:name="_Toc482684180"/>
            <w:r>
              <w:rPr>
                <w:rFonts w:ascii="Times New Roman" w:hAnsi="Times New Roman"/>
                <w:b/>
                <w:sz w:val="20"/>
                <w:szCs w:val="24"/>
                <w:lang w:eastAsia="ru-RU"/>
              </w:rPr>
              <w:t>№ п/п</w:t>
            </w:r>
            <w:bookmarkEnd w:id="1"/>
          </w:p>
        </w:tc>
        <w:tc>
          <w:tcPr>
            <w:tcW w:w="17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2" w:name="_Toc482684181"/>
            <w:r>
              <w:rPr>
                <w:rFonts w:ascii="Times New Roman" w:hAnsi="Times New Roman"/>
                <w:b/>
                <w:sz w:val="20"/>
                <w:szCs w:val="24"/>
                <w:lang w:eastAsia="ru-RU"/>
              </w:rPr>
              <w:t>Обозначение (код) документа и изменения к нему</w:t>
            </w:r>
            <w:bookmarkEnd w:id="2"/>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3" w:name="_Toc482684182"/>
            <w:r>
              <w:rPr>
                <w:rFonts w:ascii="Times New Roman" w:hAnsi="Times New Roman"/>
                <w:b/>
                <w:sz w:val="20"/>
                <w:szCs w:val="24"/>
                <w:lang w:eastAsia="ru-RU"/>
              </w:rPr>
              <w:t>Фамилия И.О.</w:t>
            </w:r>
          </w:p>
          <w:p w:rsidR="00FE0537" w:rsidRDefault="00FE0537">
            <w:pPr>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работника,</w:t>
            </w:r>
          </w:p>
          <w:p w:rsidR="00FE0537" w:rsidRDefault="00FE0537">
            <w:pPr>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ознакомившегося</w:t>
            </w:r>
          </w:p>
          <w:p w:rsidR="00FE0537" w:rsidRDefault="00FE0537">
            <w:pPr>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с документом</w:t>
            </w:r>
            <w:bookmarkEnd w:id="3"/>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4" w:name="_Toc482684183"/>
            <w:r>
              <w:rPr>
                <w:rFonts w:ascii="Times New Roman" w:hAnsi="Times New Roman"/>
                <w:b/>
                <w:sz w:val="20"/>
                <w:szCs w:val="24"/>
                <w:lang w:eastAsia="ru-RU"/>
              </w:rPr>
              <w:t>Должность работника, ознакомившегося</w:t>
            </w:r>
          </w:p>
          <w:p w:rsidR="00FE0537" w:rsidRDefault="00FE0537">
            <w:pPr>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с документом</w:t>
            </w:r>
            <w:bookmarkEnd w:id="4"/>
          </w:p>
        </w:tc>
        <w:tc>
          <w:tcPr>
            <w:tcW w:w="11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5" w:name="_Toc482684184"/>
            <w:r>
              <w:rPr>
                <w:rFonts w:ascii="Times New Roman" w:hAnsi="Times New Roman"/>
                <w:b/>
                <w:sz w:val="20"/>
                <w:szCs w:val="24"/>
                <w:lang w:eastAsia="ru-RU"/>
              </w:rPr>
              <w:t>Подпись</w:t>
            </w:r>
            <w:bookmarkEnd w:id="5"/>
          </w:p>
        </w:tc>
        <w:tc>
          <w:tcPr>
            <w:tcW w:w="69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bookmarkStart w:id="6" w:name="_Toc482684185"/>
            <w:r>
              <w:rPr>
                <w:rFonts w:ascii="Times New Roman" w:hAnsi="Times New Roman"/>
                <w:b/>
                <w:sz w:val="20"/>
                <w:szCs w:val="24"/>
                <w:lang w:eastAsia="ru-RU"/>
              </w:rPr>
              <w:t>Дата</w:t>
            </w:r>
            <w:bookmarkEnd w:id="6"/>
          </w:p>
        </w:tc>
        <w:tc>
          <w:tcPr>
            <w:tcW w:w="10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0537" w:rsidRDefault="00FE0537">
            <w:pPr>
              <w:spacing w:after="0" w:line="240" w:lineRule="auto"/>
              <w:jc w:val="center"/>
              <w:rPr>
                <w:rFonts w:ascii="Times New Roman" w:hAnsi="Times New Roman"/>
                <w:b/>
                <w:sz w:val="20"/>
                <w:szCs w:val="24"/>
                <w:lang w:eastAsia="ru-RU"/>
              </w:rPr>
            </w:pPr>
            <w:r>
              <w:rPr>
                <w:rFonts w:ascii="Times New Roman" w:hAnsi="Times New Roman"/>
                <w:b/>
                <w:sz w:val="20"/>
                <w:szCs w:val="24"/>
                <w:lang w:eastAsia="ru-RU"/>
              </w:rPr>
              <w:t>Примечания</w:t>
            </w: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791"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699"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rsidR="00FE0537" w:rsidRDefault="00FE053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r w:rsidR="00FE0537" w:rsidTr="00FE0537">
        <w:trPr>
          <w:trHeight w:val="278"/>
        </w:trPr>
        <w:tc>
          <w:tcPr>
            <w:tcW w:w="58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79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tcPr>
          <w:p w:rsidR="00FE0537" w:rsidRDefault="00FE0537">
            <w:pPr>
              <w:spacing w:after="240" w:line="240" w:lineRule="auto"/>
              <w:rPr>
                <w:rFonts w:ascii="Times New Roman" w:hAnsi="Times New Roman"/>
                <w:sz w:val="24"/>
                <w:szCs w:val="24"/>
                <w:lang w:eastAsia="ru-RU"/>
              </w:rPr>
            </w:pPr>
          </w:p>
        </w:tc>
      </w:tr>
    </w:tbl>
    <w:p w:rsidR="00FE0537" w:rsidRDefault="00FE0537" w:rsidP="00FE0537">
      <w:pPr>
        <w:keepNext/>
        <w:overflowPunct w:val="0"/>
        <w:autoSpaceDE w:val="0"/>
        <w:autoSpaceDN w:val="0"/>
        <w:adjustRightInd w:val="0"/>
        <w:spacing w:after="60" w:line="240" w:lineRule="auto"/>
        <w:ind w:right="-142"/>
        <w:jc w:val="right"/>
        <w:textAlignment w:val="baseline"/>
        <w:outlineLvl w:val="2"/>
        <w:rPr>
          <w:rFonts w:ascii="Times New Roman" w:hAnsi="Times New Roman"/>
          <w:b/>
          <w:sz w:val="24"/>
          <w:szCs w:val="20"/>
          <w:lang w:eastAsia="ru-RU"/>
        </w:rPr>
      </w:pPr>
    </w:p>
    <w:p w:rsidR="00FE0537" w:rsidRDefault="00FE0537" w:rsidP="00E6747A">
      <w:pPr>
        <w:pStyle w:val="Default"/>
        <w:shd w:val="clear" w:color="auto" w:fill="FFFFFF"/>
        <w:suppressAutoHyphens/>
        <w:ind w:firstLine="709"/>
        <w:jc w:val="both"/>
        <w:rPr>
          <w:rFonts w:eastAsia="Times New Roman"/>
          <w:spacing w:val="-2"/>
          <w:kern w:val="2"/>
          <w:sz w:val="28"/>
          <w:szCs w:val="28"/>
          <w:lang w:eastAsia="ru-RU"/>
        </w:rPr>
      </w:pPr>
    </w:p>
    <w:sectPr w:rsidR="00FE0537" w:rsidSect="00E72F9E">
      <w:headerReference w:type="default" r:id="rId7"/>
      <w:headerReference w:type="firs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D4F" w:rsidRDefault="00FC2D4F" w:rsidP="00B05D66">
      <w:pPr>
        <w:spacing w:after="0" w:line="240" w:lineRule="auto"/>
      </w:pPr>
      <w:r>
        <w:separator/>
      </w:r>
    </w:p>
  </w:endnote>
  <w:endnote w:type="continuationSeparator" w:id="0">
    <w:p w:rsidR="00FC2D4F" w:rsidRDefault="00FC2D4F" w:rsidP="00B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D4F" w:rsidRDefault="00FC2D4F" w:rsidP="00B05D66">
      <w:pPr>
        <w:spacing w:after="0" w:line="240" w:lineRule="auto"/>
      </w:pPr>
      <w:r>
        <w:separator/>
      </w:r>
    </w:p>
  </w:footnote>
  <w:footnote w:type="continuationSeparator" w:id="0">
    <w:p w:rsidR="00FC2D4F" w:rsidRDefault="00FC2D4F" w:rsidP="00B0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8"/>
      <w:gridCol w:w="1559"/>
    </w:tblGrid>
    <w:tr w:rsidR="00B05D66" w:rsidRPr="002139DE" w:rsidTr="006E086E">
      <w:trPr>
        <w:cantSplit/>
      </w:trPr>
      <w:tc>
        <w:tcPr>
          <w:tcW w:w="8188" w:type="dxa"/>
          <w:vMerge w:val="restart"/>
          <w:tcBorders>
            <w:top w:val="single" w:sz="4" w:space="0" w:color="auto"/>
            <w:left w:val="single" w:sz="4" w:space="0" w:color="auto"/>
            <w:right w:val="single" w:sz="4" w:space="0" w:color="auto"/>
          </w:tcBorders>
          <w:vAlign w:val="center"/>
        </w:tcPr>
        <w:p w:rsidR="00B05D66" w:rsidRPr="002139DE" w:rsidRDefault="00B05D66" w:rsidP="00B05D66">
          <w:pPr>
            <w:tabs>
              <w:tab w:val="center" w:pos="4677"/>
              <w:tab w:val="right" w:pos="9355"/>
            </w:tabs>
            <w:spacing w:after="0" w:line="240" w:lineRule="auto"/>
            <w:jc w:val="center"/>
            <w:rPr>
              <w:rFonts w:ascii="Times New Roman" w:hAnsi="Times New Roman"/>
              <w:sz w:val="10"/>
            </w:rPr>
          </w:pPr>
          <w:r w:rsidRPr="002139DE">
            <w:rPr>
              <w:rFonts w:ascii="Times New Roman" w:hAnsi="Times New Roman"/>
              <w:sz w:val="20"/>
            </w:rPr>
            <w:t>ГБПОУ СК «Ставропольский базовый медицинский колледж»</w:t>
          </w:r>
        </w:p>
        <w:p w:rsidR="00B05D66" w:rsidRPr="002139DE" w:rsidRDefault="00B05D66" w:rsidP="00B05D66">
          <w:pPr>
            <w:tabs>
              <w:tab w:val="center" w:pos="4677"/>
              <w:tab w:val="right" w:pos="9355"/>
            </w:tabs>
            <w:spacing w:after="0" w:line="240" w:lineRule="auto"/>
            <w:jc w:val="center"/>
            <w:rPr>
              <w:rFonts w:ascii="Times New Roman" w:hAnsi="Times New Roman"/>
              <w:sz w:val="20"/>
              <w:szCs w:val="20"/>
            </w:rPr>
          </w:pPr>
          <w:r w:rsidRPr="002139DE">
            <w:rPr>
              <w:rFonts w:ascii="Times New Roman" w:hAnsi="Times New Roman"/>
              <w:sz w:val="20"/>
              <w:szCs w:val="20"/>
            </w:rPr>
            <w:t>Система менеджмента качества</w:t>
          </w:r>
        </w:p>
        <w:p w:rsidR="00962BAC" w:rsidRDefault="00B05D66" w:rsidP="00B05D66">
          <w:pPr>
            <w:spacing w:after="0" w:line="240" w:lineRule="auto"/>
            <w:jc w:val="center"/>
            <w:rPr>
              <w:rFonts w:ascii="Times New Roman" w:hAnsi="Times New Roman"/>
              <w:b/>
              <w:szCs w:val="20"/>
              <w:lang w:eastAsia="ru-RU"/>
            </w:rPr>
          </w:pPr>
          <w:r>
            <w:rPr>
              <w:rFonts w:ascii="Times New Roman" w:hAnsi="Times New Roman"/>
              <w:b/>
              <w:szCs w:val="20"/>
              <w:lang w:eastAsia="ru-RU"/>
            </w:rPr>
            <w:t>П</w:t>
          </w:r>
          <w:r w:rsidRPr="002139DE">
            <w:rPr>
              <w:rFonts w:ascii="Times New Roman" w:hAnsi="Times New Roman"/>
              <w:b/>
              <w:szCs w:val="20"/>
              <w:lang w:eastAsia="ru-RU"/>
            </w:rPr>
            <w:t>о</w:t>
          </w:r>
          <w:r>
            <w:rPr>
              <w:rFonts w:ascii="Times New Roman" w:hAnsi="Times New Roman"/>
              <w:b/>
              <w:szCs w:val="20"/>
              <w:lang w:eastAsia="ru-RU"/>
            </w:rPr>
            <w:t>ложение о</w:t>
          </w:r>
          <w:r w:rsidRPr="002139DE">
            <w:rPr>
              <w:rFonts w:ascii="Times New Roman" w:hAnsi="Times New Roman"/>
              <w:b/>
              <w:szCs w:val="20"/>
              <w:lang w:eastAsia="ru-RU"/>
            </w:rPr>
            <w:t xml:space="preserve"> </w:t>
          </w:r>
          <w:r w:rsidR="00267C99">
            <w:rPr>
              <w:rFonts w:ascii="Times New Roman" w:hAnsi="Times New Roman"/>
              <w:b/>
              <w:szCs w:val="20"/>
              <w:lang w:eastAsia="ru-RU"/>
            </w:rPr>
            <w:t>курсовой работе (проекте)</w:t>
          </w:r>
          <w:r>
            <w:rPr>
              <w:rFonts w:ascii="Times New Roman" w:hAnsi="Times New Roman"/>
              <w:b/>
              <w:szCs w:val="20"/>
              <w:lang w:eastAsia="ru-RU"/>
            </w:rPr>
            <w:t xml:space="preserve"> </w:t>
          </w:r>
        </w:p>
        <w:p w:rsidR="00B05D66" w:rsidRPr="002139DE" w:rsidRDefault="006E086E" w:rsidP="00B05D66">
          <w:pPr>
            <w:spacing w:after="0" w:line="240" w:lineRule="auto"/>
            <w:jc w:val="center"/>
            <w:rPr>
              <w:rFonts w:ascii="Times New Roman" w:hAnsi="Times New Roman"/>
              <w:sz w:val="20"/>
              <w:szCs w:val="20"/>
            </w:rPr>
          </w:pPr>
          <w:r>
            <w:rPr>
              <w:rFonts w:ascii="Times New Roman" w:hAnsi="Times New Roman"/>
              <w:b/>
              <w:szCs w:val="20"/>
              <w:lang w:eastAsia="ru-RU"/>
            </w:rPr>
            <w:t>в</w:t>
          </w:r>
          <w:r w:rsidR="00B05D66">
            <w:rPr>
              <w:rFonts w:ascii="Times New Roman" w:hAnsi="Times New Roman"/>
              <w:b/>
              <w:szCs w:val="20"/>
              <w:lang w:eastAsia="ru-RU"/>
            </w:rPr>
            <w:t xml:space="preserve"> </w:t>
          </w:r>
          <w:r w:rsidR="00B05D66" w:rsidRPr="002139DE">
            <w:rPr>
              <w:rFonts w:ascii="Times New Roman" w:hAnsi="Times New Roman"/>
              <w:b/>
              <w:szCs w:val="20"/>
              <w:lang w:eastAsia="ru-RU"/>
            </w:rPr>
            <w:t>ГБПОУ СК «Ставропольский базовый медицинский колледж»</w:t>
          </w:r>
          <w:r w:rsidR="00B05D66">
            <w:rPr>
              <w:rFonts w:ascii="Times New Roman" w:hAnsi="Times New Roman"/>
              <w:b/>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05D66" w:rsidRPr="002139DE" w:rsidRDefault="00B05D66" w:rsidP="006E086E">
          <w:pPr>
            <w:tabs>
              <w:tab w:val="center" w:pos="4677"/>
              <w:tab w:val="right" w:pos="9355"/>
            </w:tabs>
            <w:jc w:val="center"/>
            <w:rPr>
              <w:rFonts w:ascii="Times New Roman" w:hAnsi="Times New Roman"/>
              <w:sz w:val="20"/>
              <w:szCs w:val="20"/>
              <w:lang w:val="en-US"/>
            </w:rPr>
          </w:pPr>
          <w:r w:rsidRPr="002139DE">
            <w:rPr>
              <w:rFonts w:ascii="Times New Roman" w:hAnsi="Times New Roman"/>
              <w:sz w:val="20"/>
              <w:szCs w:val="20"/>
            </w:rPr>
            <w:t xml:space="preserve">Версия: </w:t>
          </w:r>
          <w:r w:rsidR="000A35D4">
            <w:rPr>
              <w:rFonts w:ascii="Times New Roman" w:hAnsi="Times New Roman"/>
              <w:sz w:val="20"/>
              <w:szCs w:val="20"/>
            </w:rPr>
            <w:t>5</w:t>
          </w:r>
        </w:p>
      </w:tc>
    </w:tr>
    <w:tr w:rsidR="00B05D66" w:rsidRPr="002139DE" w:rsidTr="006E086E">
      <w:trPr>
        <w:cantSplit/>
        <w:trHeight w:val="207"/>
      </w:trPr>
      <w:tc>
        <w:tcPr>
          <w:tcW w:w="8188" w:type="dxa"/>
          <w:vMerge/>
          <w:tcBorders>
            <w:left w:val="single" w:sz="4" w:space="0" w:color="auto"/>
            <w:bottom w:val="single" w:sz="4" w:space="0" w:color="auto"/>
            <w:right w:val="single" w:sz="4" w:space="0" w:color="auto"/>
          </w:tcBorders>
          <w:vAlign w:val="center"/>
        </w:tcPr>
        <w:p w:rsidR="00B05D66" w:rsidRPr="002139DE" w:rsidRDefault="00B05D66" w:rsidP="00B05D66">
          <w:pPr>
            <w:tabs>
              <w:tab w:val="center" w:pos="4677"/>
              <w:tab w:val="right" w:pos="9355"/>
            </w:tabs>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05D66" w:rsidRPr="002139DE" w:rsidRDefault="00B05D66" w:rsidP="00B05D66">
          <w:pPr>
            <w:tabs>
              <w:tab w:val="center" w:pos="4677"/>
              <w:tab w:val="right" w:pos="9355"/>
            </w:tabs>
            <w:jc w:val="center"/>
            <w:rPr>
              <w:rFonts w:ascii="Times New Roman" w:hAnsi="Times New Roman"/>
              <w:sz w:val="20"/>
              <w:szCs w:val="20"/>
            </w:rPr>
          </w:pPr>
          <w:r w:rsidRPr="002139DE">
            <w:rPr>
              <w:rFonts w:ascii="Times New Roman" w:hAnsi="Times New Roman"/>
              <w:sz w:val="20"/>
              <w:szCs w:val="20"/>
            </w:rPr>
            <w:t xml:space="preserve">стр. </w:t>
          </w:r>
          <w:r w:rsidR="00CD071D" w:rsidRPr="002139DE">
            <w:rPr>
              <w:rFonts w:ascii="Times New Roman" w:hAnsi="Times New Roman"/>
              <w:sz w:val="20"/>
              <w:szCs w:val="20"/>
            </w:rPr>
            <w:fldChar w:fldCharType="begin"/>
          </w:r>
          <w:r w:rsidRPr="002139DE">
            <w:rPr>
              <w:rFonts w:ascii="Times New Roman" w:hAnsi="Times New Roman"/>
              <w:sz w:val="20"/>
              <w:szCs w:val="20"/>
            </w:rPr>
            <w:instrText xml:space="preserve"> PAGE </w:instrText>
          </w:r>
          <w:r w:rsidR="00CD071D" w:rsidRPr="002139DE">
            <w:rPr>
              <w:rFonts w:ascii="Times New Roman" w:hAnsi="Times New Roman"/>
              <w:sz w:val="20"/>
              <w:szCs w:val="20"/>
            </w:rPr>
            <w:fldChar w:fldCharType="separate"/>
          </w:r>
          <w:r w:rsidR="006F0470">
            <w:rPr>
              <w:rFonts w:ascii="Times New Roman" w:hAnsi="Times New Roman"/>
              <w:noProof/>
              <w:sz w:val="20"/>
              <w:szCs w:val="20"/>
            </w:rPr>
            <w:t>10</w:t>
          </w:r>
          <w:r w:rsidR="00CD071D" w:rsidRPr="002139DE">
            <w:rPr>
              <w:rFonts w:ascii="Times New Roman" w:hAnsi="Times New Roman"/>
              <w:sz w:val="20"/>
              <w:szCs w:val="20"/>
            </w:rPr>
            <w:fldChar w:fldCharType="end"/>
          </w:r>
          <w:r w:rsidRPr="002139DE">
            <w:rPr>
              <w:rFonts w:ascii="Times New Roman" w:hAnsi="Times New Roman"/>
              <w:sz w:val="20"/>
              <w:szCs w:val="20"/>
            </w:rPr>
            <w:t xml:space="preserve"> из </w:t>
          </w:r>
          <w:r w:rsidR="00CD071D" w:rsidRPr="002139DE">
            <w:rPr>
              <w:rFonts w:ascii="Times New Roman" w:hAnsi="Times New Roman"/>
              <w:sz w:val="20"/>
              <w:szCs w:val="20"/>
            </w:rPr>
            <w:fldChar w:fldCharType="begin"/>
          </w:r>
          <w:r w:rsidRPr="002139DE">
            <w:rPr>
              <w:rFonts w:ascii="Times New Roman" w:hAnsi="Times New Roman"/>
              <w:sz w:val="20"/>
              <w:szCs w:val="20"/>
            </w:rPr>
            <w:instrText xml:space="preserve"> NUMPAGES </w:instrText>
          </w:r>
          <w:r w:rsidR="00CD071D" w:rsidRPr="002139DE">
            <w:rPr>
              <w:rFonts w:ascii="Times New Roman" w:hAnsi="Times New Roman"/>
              <w:sz w:val="20"/>
              <w:szCs w:val="20"/>
            </w:rPr>
            <w:fldChar w:fldCharType="separate"/>
          </w:r>
          <w:r w:rsidR="006F0470">
            <w:rPr>
              <w:rFonts w:ascii="Times New Roman" w:hAnsi="Times New Roman"/>
              <w:noProof/>
              <w:sz w:val="20"/>
              <w:szCs w:val="20"/>
            </w:rPr>
            <w:t>10</w:t>
          </w:r>
          <w:r w:rsidR="00CD071D" w:rsidRPr="002139DE">
            <w:rPr>
              <w:rFonts w:ascii="Times New Roman" w:hAnsi="Times New Roman"/>
              <w:sz w:val="20"/>
              <w:szCs w:val="20"/>
            </w:rPr>
            <w:fldChar w:fldCharType="end"/>
          </w:r>
        </w:p>
      </w:tc>
    </w:tr>
  </w:tbl>
  <w:p w:rsidR="00B05D66" w:rsidRDefault="00B05D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A80" w:rsidRPr="00153A80" w:rsidRDefault="00153A80" w:rsidP="00153A80">
    <w:pPr>
      <w:pStyle w:val="a3"/>
      <w:spacing w:after="0" w:line="240" w:lineRule="auto"/>
      <w:jc w:val="center"/>
      <w:rPr>
        <w:rFonts w:ascii="Times New Roman" w:hAnsi="Times New Roman"/>
      </w:rPr>
    </w:pPr>
    <w:r w:rsidRPr="00153A80">
      <w:rPr>
        <w:rFonts w:ascii="Times New Roman" w:hAnsi="Times New Roman"/>
      </w:rPr>
      <w:t xml:space="preserve">Министерство здравоохранения Ставропольского края </w:t>
    </w:r>
  </w:p>
  <w:p w:rsidR="00153A80" w:rsidRDefault="00153A80" w:rsidP="00153A80">
    <w:pPr>
      <w:pStyle w:val="a3"/>
      <w:spacing w:after="0" w:line="240" w:lineRule="auto"/>
      <w:jc w:val="center"/>
    </w:pPr>
    <w:r w:rsidRPr="00153A80">
      <w:rPr>
        <w:rFonts w:ascii="Times New Roman" w:hAnsi="Times New Roman"/>
      </w:rPr>
      <w:t xml:space="preserve">Государственное бюджетное профессиональное образовательное учреждение </w:t>
    </w:r>
    <w:r w:rsidR="00E72F9E">
      <w:rPr>
        <w:rFonts w:ascii="Times New Roman" w:hAnsi="Times New Roman"/>
      </w:rPr>
      <w:t xml:space="preserve">Ставропольского края </w:t>
    </w:r>
    <w:r w:rsidRPr="00153A80">
      <w:rPr>
        <w:rFonts w:ascii="Times New Roman" w:hAnsi="Times New Roman"/>
      </w:rPr>
      <w:t>«Ставропольский базовый медицинский колледж»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0136"/>
    <w:multiLevelType w:val="multilevel"/>
    <w:tmpl w:val="32B0D2C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E1378E4"/>
    <w:multiLevelType w:val="hybridMultilevel"/>
    <w:tmpl w:val="4DB80A8E"/>
    <w:lvl w:ilvl="0" w:tplc="1A0E1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A40019"/>
    <w:multiLevelType w:val="hybridMultilevel"/>
    <w:tmpl w:val="17A6ABF4"/>
    <w:lvl w:ilvl="0" w:tplc="ABA69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60163E"/>
    <w:multiLevelType w:val="multilevel"/>
    <w:tmpl w:val="583A25F4"/>
    <w:lvl w:ilvl="0">
      <w:start w:val="1"/>
      <w:numFmt w:val="decimal"/>
      <w:lvlText w:val="%1."/>
      <w:lvlJc w:val="left"/>
      <w:pPr>
        <w:ind w:left="1069" w:hanging="360"/>
      </w:pPr>
      <w:rPr>
        <w:b/>
      </w:rPr>
    </w:lvl>
    <w:lvl w:ilvl="1">
      <w:start w:val="1"/>
      <w:numFmt w:val="decimal"/>
      <w:isLgl/>
      <w:lvlText w:val="%1.%2."/>
      <w:lvlJc w:val="left"/>
      <w:pPr>
        <w:ind w:left="1429" w:hanging="720"/>
      </w:pPr>
      <w:rPr>
        <w:b w:val="0"/>
      </w:rPr>
    </w:lvl>
    <w:lvl w:ilvl="2">
      <w:start w:val="1"/>
      <w:numFmt w:val="decimal"/>
      <w:lvlText w:val="%3.16;"/>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373E1008"/>
    <w:multiLevelType w:val="hybridMultilevel"/>
    <w:tmpl w:val="90487E1E"/>
    <w:lvl w:ilvl="0" w:tplc="1A0E1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DF35EB"/>
    <w:multiLevelType w:val="hybridMultilevel"/>
    <w:tmpl w:val="B3B48DE6"/>
    <w:lvl w:ilvl="0" w:tplc="0B261CD0">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D742B6"/>
    <w:multiLevelType w:val="hybridMultilevel"/>
    <w:tmpl w:val="1DB655A0"/>
    <w:lvl w:ilvl="0" w:tplc="6B947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FA44EF"/>
    <w:multiLevelType w:val="hybridMultilevel"/>
    <w:tmpl w:val="7CC2B800"/>
    <w:lvl w:ilvl="0" w:tplc="1A0E1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055764"/>
    <w:multiLevelType w:val="hybridMultilevel"/>
    <w:tmpl w:val="D0A01388"/>
    <w:lvl w:ilvl="0" w:tplc="1A0E1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AE232AD"/>
    <w:multiLevelType w:val="multilevel"/>
    <w:tmpl w:val="583A25F4"/>
    <w:lvl w:ilvl="0">
      <w:start w:val="1"/>
      <w:numFmt w:val="decimal"/>
      <w:lvlText w:val="%1."/>
      <w:lvlJc w:val="left"/>
      <w:pPr>
        <w:ind w:left="1069" w:hanging="360"/>
      </w:pPr>
      <w:rPr>
        <w:b/>
      </w:rPr>
    </w:lvl>
    <w:lvl w:ilvl="1">
      <w:start w:val="1"/>
      <w:numFmt w:val="decimal"/>
      <w:isLgl/>
      <w:lvlText w:val="%1.%2."/>
      <w:lvlJc w:val="left"/>
      <w:pPr>
        <w:ind w:left="1429" w:hanging="720"/>
      </w:pPr>
      <w:rPr>
        <w:b w:val="0"/>
      </w:rPr>
    </w:lvl>
    <w:lvl w:ilvl="2">
      <w:start w:val="1"/>
      <w:numFmt w:val="decimal"/>
      <w:lvlText w:val="%3.16;"/>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70E1308A"/>
    <w:multiLevelType w:val="hybridMultilevel"/>
    <w:tmpl w:val="A6AA7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9"/>
  </w:num>
  <w:num w:numId="7">
    <w:abstractNumId w:val="8"/>
  </w:num>
  <w:num w:numId="8">
    <w:abstractNumId w:val="5"/>
  </w:num>
  <w:num w:numId="9">
    <w:abstractNumId w:val="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D66"/>
    <w:rsid w:val="0002307B"/>
    <w:rsid w:val="000350B4"/>
    <w:rsid w:val="00063C7F"/>
    <w:rsid w:val="00081D2E"/>
    <w:rsid w:val="000A35D4"/>
    <w:rsid w:val="000B6A62"/>
    <w:rsid w:val="000C4378"/>
    <w:rsid w:val="000C560C"/>
    <w:rsid w:val="000E7426"/>
    <w:rsid w:val="000F27B3"/>
    <w:rsid w:val="00153A80"/>
    <w:rsid w:val="00164006"/>
    <w:rsid w:val="001B28A6"/>
    <w:rsid w:val="00210382"/>
    <w:rsid w:val="00223F8D"/>
    <w:rsid w:val="00264DFD"/>
    <w:rsid w:val="00267C99"/>
    <w:rsid w:val="00293BB2"/>
    <w:rsid w:val="002E2925"/>
    <w:rsid w:val="003230FF"/>
    <w:rsid w:val="003277BE"/>
    <w:rsid w:val="00357035"/>
    <w:rsid w:val="003735B9"/>
    <w:rsid w:val="003A0F18"/>
    <w:rsid w:val="003A2E18"/>
    <w:rsid w:val="004217ED"/>
    <w:rsid w:val="0042524B"/>
    <w:rsid w:val="0048314E"/>
    <w:rsid w:val="004947FF"/>
    <w:rsid w:val="004A1C8F"/>
    <w:rsid w:val="00566716"/>
    <w:rsid w:val="005B097F"/>
    <w:rsid w:val="00680242"/>
    <w:rsid w:val="006C7E25"/>
    <w:rsid w:val="006E086E"/>
    <w:rsid w:val="006F0470"/>
    <w:rsid w:val="0070622E"/>
    <w:rsid w:val="00735FAB"/>
    <w:rsid w:val="007679D8"/>
    <w:rsid w:val="00771CCF"/>
    <w:rsid w:val="007C2A25"/>
    <w:rsid w:val="007E48B5"/>
    <w:rsid w:val="00877AC9"/>
    <w:rsid w:val="008E34D5"/>
    <w:rsid w:val="00917B09"/>
    <w:rsid w:val="00962BAC"/>
    <w:rsid w:val="009865C8"/>
    <w:rsid w:val="009B7E33"/>
    <w:rsid w:val="009C00AD"/>
    <w:rsid w:val="00A26D91"/>
    <w:rsid w:val="00A42C7A"/>
    <w:rsid w:val="00A94092"/>
    <w:rsid w:val="00A969C8"/>
    <w:rsid w:val="00AA3C70"/>
    <w:rsid w:val="00AC20B6"/>
    <w:rsid w:val="00B05D66"/>
    <w:rsid w:val="00B47B2A"/>
    <w:rsid w:val="00B67F68"/>
    <w:rsid w:val="00BE01B9"/>
    <w:rsid w:val="00BE53E5"/>
    <w:rsid w:val="00C41754"/>
    <w:rsid w:val="00C61D42"/>
    <w:rsid w:val="00CD071D"/>
    <w:rsid w:val="00CD07B1"/>
    <w:rsid w:val="00CD4803"/>
    <w:rsid w:val="00D12059"/>
    <w:rsid w:val="00D56301"/>
    <w:rsid w:val="00D57975"/>
    <w:rsid w:val="00D71DA4"/>
    <w:rsid w:val="00DC44E3"/>
    <w:rsid w:val="00E23F66"/>
    <w:rsid w:val="00E324CF"/>
    <w:rsid w:val="00E43DBF"/>
    <w:rsid w:val="00E57CE5"/>
    <w:rsid w:val="00E6747A"/>
    <w:rsid w:val="00E72F9E"/>
    <w:rsid w:val="00EA01B5"/>
    <w:rsid w:val="00ED2AF4"/>
    <w:rsid w:val="00F07C65"/>
    <w:rsid w:val="00FB07D1"/>
    <w:rsid w:val="00FC2D4F"/>
    <w:rsid w:val="00FE0537"/>
    <w:rsid w:val="00FF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B7967"/>
  <w15:docId w15:val="{43A3426E-1A50-4D18-A5B0-EC18C78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D66"/>
    <w:pPr>
      <w:spacing w:after="200" w:line="276" w:lineRule="auto"/>
      <w:ind w:firstLine="0"/>
      <w:jc w:val="left"/>
    </w:pPr>
    <w:rPr>
      <w:rFonts w:asciiTheme="minorHAnsi" w:eastAsia="Times New Roman" w:hAnsiTheme="minorHAnsi" w:cs="Times New Roman"/>
      <w:sz w:val="22"/>
    </w:rPr>
  </w:style>
  <w:style w:type="paragraph" w:styleId="1">
    <w:name w:val="heading 1"/>
    <w:basedOn w:val="a"/>
    <w:next w:val="a"/>
    <w:link w:val="10"/>
    <w:uiPriority w:val="9"/>
    <w:qFormat/>
    <w:rsid w:val="00B05D66"/>
    <w:pPr>
      <w:keepNext/>
      <w:keepLines/>
      <w:spacing w:before="480" w:after="0" w:line="240" w:lineRule="auto"/>
      <w:outlineLvl w:val="0"/>
    </w:pPr>
    <w:rPr>
      <w:rFonts w:asciiTheme="majorHAnsi" w:eastAsiaTheme="majorEastAsia" w:hAnsiTheme="majorHAns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D66"/>
    <w:rPr>
      <w:rFonts w:asciiTheme="majorHAnsi" w:eastAsiaTheme="majorEastAsia" w:hAnsiTheme="majorHAnsi" w:cs="Times New Roman"/>
      <w:b/>
      <w:bCs/>
      <w:color w:val="2E74B5" w:themeColor="accent1" w:themeShade="BF"/>
      <w:szCs w:val="28"/>
      <w:lang w:eastAsia="ru-RU"/>
    </w:rPr>
  </w:style>
  <w:style w:type="paragraph" w:styleId="a3">
    <w:name w:val="header"/>
    <w:basedOn w:val="a"/>
    <w:link w:val="a4"/>
    <w:uiPriority w:val="99"/>
    <w:rsid w:val="00B05D66"/>
    <w:pPr>
      <w:tabs>
        <w:tab w:val="center" w:pos="4677"/>
        <w:tab w:val="right" w:pos="9355"/>
      </w:tabs>
    </w:pPr>
    <w:rPr>
      <w:rFonts w:ascii="Calibri" w:hAnsi="Calibri"/>
    </w:rPr>
  </w:style>
  <w:style w:type="character" w:customStyle="1" w:styleId="a4">
    <w:name w:val="Верхний колонтитул Знак"/>
    <w:basedOn w:val="a0"/>
    <w:link w:val="a3"/>
    <w:uiPriority w:val="99"/>
    <w:rsid w:val="00B05D66"/>
    <w:rPr>
      <w:rFonts w:ascii="Calibri" w:eastAsia="Times New Roman" w:hAnsi="Calibri" w:cs="Times New Roman"/>
      <w:sz w:val="22"/>
    </w:rPr>
  </w:style>
  <w:style w:type="paragraph" w:styleId="a5">
    <w:name w:val="Body Text"/>
    <w:basedOn w:val="a"/>
    <w:link w:val="a6"/>
    <w:uiPriority w:val="99"/>
    <w:rsid w:val="00B05D66"/>
    <w:pPr>
      <w:spacing w:after="120" w:line="240" w:lineRule="auto"/>
    </w:pPr>
    <w:rPr>
      <w:sz w:val="24"/>
      <w:szCs w:val="24"/>
      <w:lang w:eastAsia="ru-RU"/>
    </w:rPr>
  </w:style>
  <w:style w:type="character" w:customStyle="1" w:styleId="a6">
    <w:name w:val="Основной текст Знак"/>
    <w:basedOn w:val="a0"/>
    <w:link w:val="a5"/>
    <w:uiPriority w:val="99"/>
    <w:rsid w:val="00B05D66"/>
    <w:rPr>
      <w:rFonts w:asciiTheme="minorHAnsi" w:eastAsia="Times New Roman" w:hAnsiTheme="minorHAnsi" w:cs="Times New Roman"/>
      <w:sz w:val="24"/>
      <w:szCs w:val="24"/>
      <w:lang w:eastAsia="ru-RU"/>
    </w:rPr>
  </w:style>
  <w:style w:type="paragraph" w:styleId="a7">
    <w:name w:val="footer"/>
    <w:basedOn w:val="a"/>
    <w:link w:val="a8"/>
    <w:uiPriority w:val="99"/>
    <w:unhideWhenUsed/>
    <w:rsid w:val="00B05D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5D66"/>
    <w:rPr>
      <w:rFonts w:asciiTheme="minorHAnsi" w:eastAsia="Times New Roman" w:hAnsiTheme="minorHAnsi" w:cs="Times New Roman"/>
      <w:sz w:val="22"/>
    </w:rPr>
  </w:style>
  <w:style w:type="paragraph" w:styleId="a9">
    <w:name w:val="List Paragraph"/>
    <w:basedOn w:val="a"/>
    <w:uiPriority w:val="34"/>
    <w:qFormat/>
    <w:rsid w:val="00F07C65"/>
    <w:pPr>
      <w:ind w:left="720"/>
      <w:contextualSpacing/>
    </w:pPr>
    <w:rPr>
      <w:rFonts w:ascii="Calibri" w:hAnsi="Calibri"/>
    </w:rPr>
  </w:style>
  <w:style w:type="paragraph" w:customStyle="1" w:styleId="Default">
    <w:name w:val="Default"/>
    <w:rsid w:val="00F07C65"/>
    <w:pPr>
      <w:autoSpaceDE w:val="0"/>
      <w:autoSpaceDN w:val="0"/>
      <w:adjustRightInd w:val="0"/>
      <w:ind w:firstLine="0"/>
      <w:jc w:val="left"/>
    </w:pPr>
    <w:rPr>
      <w:rFonts w:cs="Times New Roman"/>
      <w:color w:val="000000"/>
      <w:sz w:val="24"/>
      <w:szCs w:val="24"/>
    </w:rPr>
  </w:style>
  <w:style w:type="paragraph" w:styleId="aa">
    <w:name w:val="No Spacing"/>
    <w:uiPriority w:val="1"/>
    <w:qFormat/>
    <w:rsid w:val="00F07C65"/>
    <w:pPr>
      <w:ind w:firstLine="0"/>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2155">
      <w:bodyDiv w:val="1"/>
      <w:marLeft w:val="0"/>
      <w:marRight w:val="0"/>
      <w:marTop w:val="0"/>
      <w:marBottom w:val="0"/>
      <w:divBdr>
        <w:top w:val="none" w:sz="0" w:space="0" w:color="auto"/>
        <w:left w:val="none" w:sz="0" w:space="0" w:color="auto"/>
        <w:bottom w:val="none" w:sz="0" w:space="0" w:color="auto"/>
        <w:right w:val="none" w:sz="0" w:space="0" w:color="auto"/>
      </w:divBdr>
    </w:div>
    <w:div w:id="396323982">
      <w:bodyDiv w:val="1"/>
      <w:marLeft w:val="0"/>
      <w:marRight w:val="0"/>
      <w:marTop w:val="0"/>
      <w:marBottom w:val="0"/>
      <w:divBdr>
        <w:top w:val="none" w:sz="0" w:space="0" w:color="auto"/>
        <w:left w:val="none" w:sz="0" w:space="0" w:color="auto"/>
        <w:bottom w:val="none" w:sz="0" w:space="0" w:color="auto"/>
        <w:right w:val="none" w:sz="0" w:space="0" w:color="auto"/>
      </w:divBdr>
    </w:div>
    <w:div w:id="567689731">
      <w:bodyDiv w:val="1"/>
      <w:marLeft w:val="0"/>
      <w:marRight w:val="0"/>
      <w:marTop w:val="0"/>
      <w:marBottom w:val="0"/>
      <w:divBdr>
        <w:top w:val="none" w:sz="0" w:space="0" w:color="auto"/>
        <w:left w:val="none" w:sz="0" w:space="0" w:color="auto"/>
        <w:bottom w:val="none" w:sz="0" w:space="0" w:color="auto"/>
        <w:right w:val="none" w:sz="0" w:space="0" w:color="auto"/>
      </w:divBdr>
    </w:div>
    <w:div w:id="660931826">
      <w:bodyDiv w:val="1"/>
      <w:marLeft w:val="0"/>
      <w:marRight w:val="0"/>
      <w:marTop w:val="0"/>
      <w:marBottom w:val="0"/>
      <w:divBdr>
        <w:top w:val="none" w:sz="0" w:space="0" w:color="auto"/>
        <w:left w:val="none" w:sz="0" w:space="0" w:color="auto"/>
        <w:bottom w:val="none" w:sz="0" w:space="0" w:color="auto"/>
        <w:right w:val="none" w:sz="0" w:space="0" w:color="auto"/>
      </w:divBdr>
    </w:div>
    <w:div w:id="678971321">
      <w:bodyDiv w:val="1"/>
      <w:marLeft w:val="0"/>
      <w:marRight w:val="0"/>
      <w:marTop w:val="0"/>
      <w:marBottom w:val="0"/>
      <w:divBdr>
        <w:top w:val="none" w:sz="0" w:space="0" w:color="auto"/>
        <w:left w:val="none" w:sz="0" w:space="0" w:color="auto"/>
        <w:bottom w:val="none" w:sz="0" w:space="0" w:color="auto"/>
        <w:right w:val="none" w:sz="0" w:space="0" w:color="auto"/>
      </w:divBdr>
    </w:div>
    <w:div w:id="709574506">
      <w:bodyDiv w:val="1"/>
      <w:marLeft w:val="0"/>
      <w:marRight w:val="0"/>
      <w:marTop w:val="0"/>
      <w:marBottom w:val="0"/>
      <w:divBdr>
        <w:top w:val="none" w:sz="0" w:space="0" w:color="auto"/>
        <w:left w:val="none" w:sz="0" w:space="0" w:color="auto"/>
        <w:bottom w:val="none" w:sz="0" w:space="0" w:color="auto"/>
        <w:right w:val="none" w:sz="0" w:space="0" w:color="auto"/>
      </w:divBdr>
    </w:div>
    <w:div w:id="773868280">
      <w:bodyDiv w:val="1"/>
      <w:marLeft w:val="0"/>
      <w:marRight w:val="0"/>
      <w:marTop w:val="0"/>
      <w:marBottom w:val="0"/>
      <w:divBdr>
        <w:top w:val="none" w:sz="0" w:space="0" w:color="auto"/>
        <w:left w:val="none" w:sz="0" w:space="0" w:color="auto"/>
        <w:bottom w:val="none" w:sz="0" w:space="0" w:color="auto"/>
        <w:right w:val="none" w:sz="0" w:space="0" w:color="auto"/>
      </w:divBdr>
    </w:div>
    <w:div w:id="780225880">
      <w:bodyDiv w:val="1"/>
      <w:marLeft w:val="0"/>
      <w:marRight w:val="0"/>
      <w:marTop w:val="0"/>
      <w:marBottom w:val="0"/>
      <w:divBdr>
        <w:top w:val="none" w:sz="0" w:space="0" w:color="auto"/>
        <w:left w:val="none" w:sz="0" w:space="0" w:color="auto"/>
        <w:bottom w:val="none" w:sz="0" w:space="0" w:color="auto"/>
        <w:right w:val="none" w:sz="0" w:space="0" w:color="auto"/>
      </w:divBdr>
    </w:div>
    <w:div w:id="810445718">
      <w:bodyDiv w:val="1"/>
      <w:marLeft w:val="0"/>
      <w:marRight w:val="0"/>
      <w:marTop w:val="0"/>
      <w:marBottom w:val="0"/>
      <w:divBdr>
        <w:top w:val="none" w:sz="0" w:space="0" w:color="auto"/>
        <w:left w:val="none" w:sz="0" w:space="0" w:color="auto"/>
        <w:bottom w:val="none" w:sz="0" w:space="0" w:color="auto"/>
        <w:right w:val="none" w:sz="0" w:space="0" w:color="auto"/>
      </w:divBdr>
    </w:div>
    <w:div w:id="1040201195">
      <w:bodyDiv w:val="1"/>
      <w:marLeft w:val="0"/>
      <w:marRight w:val="0"/>
      <w:marTop w:val="0"/>
      <w:marBottom w:val="0"/>
      <w:divBdr>
        <w:top w:val="none" w:sz="0" w:space="0" w:color="auto"/>
        <w:left w:val="none" w:sz="0" w:space="0" w:color="auto"/>
        <w:bottom w:val="none" w:sz="0" w:space="0" w:color="auto"/>
        <w:right w:val="none" w:sz="0" w:space="0" w:color="auto"/>
      </w:divBdr>
    </w:div>
    <w:div w:id="1113674913">
      <w:bodyDiv w:val="1"/>
      <w:marLeft w:val="0"/>
      <w:marRight w:val="0"/>
      <w:marTop w:val="0"/>
      <w:marBottom w:val="0"/>
      <w:divBdr>
        <w:top w:val="none" w:sz="0" w:space="0" w:color="auto"/>
        <w:left w:val="none" w:sz="0" w:space="0" w:color="auto"/>
        <w:bottom w:val="none" w:sz="0" w:space="0" w:color="auto"/>
        <w:right w:val="none" w:sz="0" w:space="0" w:color="auto"/>
      </w:divBdr>
    </w:div>
    <w:div w:id="1546789259">
      <w:bodyDiv w:val="1"/>
      <w:marLeft w:val="0"/>
      <w:marRight w:val="0"/>
      <w:marTop w:val="0"/>
      <w:marBottom w:val="0"/>
      <w:divBdr>
        <w:top w:val="none" w:sz="0" w:space="0" w:color="auto"/>
        <w:left w:val="none" w:sz="0" w:space="0" w:color="auto"/>
        <w:bottom w:val="none" w:sz="0" w:space="0" w:color="auto"/>
        <w:right w:val="none" w:sz="0" w:space="0" w:color="auto"/>
      </w:divBdr>
    </w:div>
    <w:div w:id="1552306720">
      <w:bodyDiv w:val="1"/>
      <w:marLeft w:val="0"/>
      <w:marRight w:val="0"/>
      <w:marTop w:val="0"/>
      <w:marBottom w:val="0"/>
      <w:divBdr>
        <w:top w:val="none" w:sz="0" w:space="0" w:color="auto"/>
        <w:left w:val="none" w:sz="0" w:space="0" w:color="auto"/>
        <w:bottom w:val="none" w:sz="0" w:space="0" w:color="auto"/>
        <w:right w:val="none" w:sz="0" w:space="0" w:color="auto"/>
      </w:divBdr>
    </w:div>
    <w:div w:id="1737580907">
      <w:bodyDiv w:val="1"/>
      <w:marLeft w:val="0"/>
      <w:marRight w:val="0"/>
      <w:marTop w:val="0"/>
      <w:marBottom w:val="0"/>
      <w:divBdr>
        <w:top w:val="none" w:sz="0" w:space="0" w:color="auto"/>
        <w:left w:val="none" w:sz="0" w:space="0" w:color="auto"/>
        <w:bottom w:val="none" w:sz="0" w:space="0" w:color="auto"/>
        <w:right w:val="none" w:sz="0" w:space="0" w:color="auto"/>
      </w:divBdr>
    </w:div>
    <w:div w:id="2059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10</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 Остапенко</dc:creator>
  <cp:lastModifiedBy>Елена В. Дмитриева</cp:lastModifiedBy>
  <cp:revision>33</cp:revision>
  <dcterms:created xsi:type="dcterms:W3CDTF">2019-11-26T13:52:00Z</dcterms:created>
  <dcterms:modified xsi:type="dcterms:W3CDTF">2023-11-20T07:00:00Z</dcterms:modified>
</cp:coreProperties>
</file>