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631B1A">
        <w:rPr>
          <w:b/>
          <w:bCs/>
          <w:szCs w:val="28"/>
        </w:rPr>
        <w:t>Министерство здравоохранения Ставропольского края</w:t>
      </w: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631B1A">
        <w:rPr>
          <w:b/>
          <w:bCs/>
          <w:szCs w:val="28"/>
        </w:rPr>
        <w:t>ГБПОУ СК «Ставропольский базовый медицинский колледж»</w:t>
      </w: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0042DD" w:rsidRPr="00631B1A" w:rsidRDefault="00A80896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2" type="#_x0000_t202" style="position:absolute;left:0;text-align:left;margin-left:261.3pt;margin-top:4.9pt;width:238.5pt;height:10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<v:textbox style="mso-next-textbox:#Надпись 2">
              <w:txbxContent>
                <w:p w:rsidR="006C42BB" w:rsidRPr="00631B1A" w:rsidRDefault="006C42BB" w:rsidP="000042DD">
                  <w:pPr>
                    <w:spacing w:line="276" w:lineRule="auto"/>
                    <w:rPr>
                      <w:szCs w:val="28"/>
                    </w:rPr>
                  </w:pPr>
                  <w:r w:rsidRPr="00631B1A">
                    <w:rPr>
                      <w:szCs w:val="28"/>
                    </w:rPr>
                    <w:t>УТВЕРЖДАЮ:</w:t>
                  </w:r>
                </w:p>
                <w:p w:rsidR="006C42BB" w:rsidRDefault="006C42BB" w:rsidP="000042DD">
                  <w:pPr>
                    <w:spacing w:line="276" w:lineRule="auto"/>
                    <w:rPr>
                      <w:szCs w:val="28"/>
                    </w:rPr>
                  </w:pPr>
                  <w:r w:rsidRPr="00631B1A">
                    <w:rPr>
                      <w:szCs w:val="28"/>
                    </w:rPr>
                    <w:t>Зав. отделом практического</w:t>
                  </w:r>
                </w:p>
                <w:p w:rsidR="006C42BB" w:rsidRPr="00631B1A" w:rsidRDefault="006C42BB" w:rsidP="000042DD">
                  <w:pPr>
                    <w:spacing w:line="276" w:lineRule="auto"/>
                    <w:rPr>
                      <w:szCs w:val="28"/>
                    </w:rPr>
                  </w:pPr>
                  <w:r w:rsidRPr="00631B1A">
                    <w:rPr>
                      <w:szCs w:val="28"/>
                    </w:rPr>
                    <w:t xml:space="preserve"> обучения</w:t>
                  </w:r>
                </w:p>
                <w:p w:rsidR="006C42BB" w:rsidRPr="00631B1A" w:rsidRDefault="001D0835" w:rsidP="000042DD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 О.И.Сахно</w:t>
                  </w:r>
                </w:p>
                <w:p w:rsidR="006C42BB" w:rsidRPr="001A023F" w:rsidRDefault="00EB51F1" w:rsidP="000042D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«</w:t>
                  </w:r>
                  <w:r w:rsidR="0011467F">
                    <w:rPr>
                      <w:szCs w:val="28"/>
                    </w:rPr>
                    <w:t>27</w:t>
                  </w:r>
                  <w:r>
                    <w:rPr>
                      <w:szCs w:val="28"/>
                    </w:rPr>
                    <w:t>»</w:t>
                  </w:r>
                  <w:r w:rsidR="0011467F">
                    <w:rPr>
                      <w:szCs w:val="28"/>
                    </w:rPr>
                    <w:t xml:space="preserve"> июня</w:t>
                  </w:r>
                  <w:r>
                    <w:rPr>
                      <w:szCs w:val="28"/>
                    </w:rPr>
                    <w:t xml:space="preserve"> </w:t>
                  </w:r>
                  <w:r w:rsidR="001D0835">
                    <w:rPr>
                      <w:szCs w:val="28"/>
                    </w:rPr>
                    <w:t xml:space="preserve">   202</w:t>
                  </w:r>
                  <w:r w:rsidR="00FC311F">
                    <w:rPr>
                      <w:szCs w:val="28"/>
                    </w:rPr>
                    <w:t>3</w:t>
                  </w:r>
                  <w:r w:rsidR="006C42BB" w:rsidRPr="00631B1A">
                    <w:rPr>
                      <w:szCs w:val="28"/>
                    </w:rPr>
                    <w:t>г</w:t>
                  </w:r>
                  <w:r w:rsidR="006C42BB">
                    <w:rPr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0042DD" w:rsidRPr="00631B1A" w:rsidRDefault="00A80896" w:rsidP="000042DD">
      <w:pPr>
        <w:spacing w:line="240" w:lineRule="auto"/>
        <w:rPr>
          <w:bCs/>
          <w:szCs w:val="28"/>
        </w:rPr>
      </w:pPr>
      <w:r>
        <w:rPr>
          <w:bCs/>
          <w:noProof/>
          <w:szCs w:val="28"/>
        </w:rPr>
        <w:pict>
          <v:shape id="_x0000_s2053" type="#_x0000_t202" style="position:absolute;left:0;text-align:left;margin-left:-16.05pt;margin-top:2.35pt;width:225pt;height:10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 style="mso-next-textbox:#_x0000_s2053">
              <w:txbxContent>
                <w:p w:rsidR="006C42BB" w:rsidRPr="001A023F" w:rsidRDefault="006C42BB" w:rsidP="000042D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8A1E53" w:rsidRDefault="00087B4F" w:rsidP="0070478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86" w:firstLine="65"/>
        <w:jc w:val="center"/>
        <w:rPr>
          <w:b/>
          <w:bCs/>
          <w:sz w:val="36"/>
          <w:szCs w:val="36"/>
        </w:rPr>
      </w:pPr>
      <w:r w:rsidRPr="008A1E53">
        <w:rPr>
          <w:b/>
          <w:bCs/>
          <w:szCs w:val="28"/>
        </w:rPr>
        <w:t>Рабочая программа учебной практики</w:t>
      </w:r>
    </w:p>
    <w:p w:rsidR="000042DD" w:rsidRPr="008A1E53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0042DD" w:rsidRPr="00DA550C" w:rsidRDefault="000042DD" w:rsidP="000042DD">
      <w:pPr>
        <w:spacing w:line="240" w:lineRule="auto"/>
        <w:jc w:val="center"/>
        <w:rPr>
          <w:b/>
          <w:szCs w:val="28"/>
        </w:rPr>
      </w:pPr>
      <w:r w:rsidRPr="00DA550C">
        <w:rPr>
          <w:b/>
          <w:szCs w:val="28"/>
        </w:rPr>
        <w:t>ПМ.02. УЧАСТИЕ В ЛЕЧЕБНО-ДИАГНОСТИЧЕСКОМ И РЕАБИЛИТАЦИОННОМ ПРОЦЕССАХ</w:t>
      </w:r>
    </w:p>
    <w:p w:rsidR="000042DD" w:rsidRPr="00DA550C" w:rsidRDefault="000042DD" w:rsidP="000042DD">
      <w:pPr>
        <w:tabs>
          <w:tab w:val="num" w:pos="360"/>
        </w:tabs>
        <w:spacing w:line="240" w:lineRule="auto"/>
        <w:jc w:val="center"/>
        <w:rPr>
          <w:b/>
          <w:szCs w:val="28"/>
        </w:rPr>
      </w:pPr>
      <w:r w:rsidRPr="00DA550C">
        <w:rPr>
          <w:b/>
          <w:szCs w:val="28"/>
        </w:rPr>
        <w:t>МДК 02.02. Основы реабилитации</w:t>
      </w:r>
    </w:p>
    <w:p w:rsidR="000042DD" w:rsidRPr="00DA550C" w:rsidRDefault="00704789" w:rsidP="000042DD">
      <w:pPr>
        <w:tabs>
          <w:tab w:val="num" w:pos="360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0042DD">
        <w:rPr>
          <w:b/>
          <w:szCs w:val="28"/>
        </w:rPr>
        <w:t>П.02.02.</w:t>
      </w:r>
      <w:r w:rsidR="000042DD" w:rsidRPr="00DA550C">
        <w:rPr>
          <w:b/>
          <w:szCs w:val="28"/>
        </w:rPr>
        <w:t>Основы реабилитации</w:t>
      </w: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</w:p>
    <w:p w:rsidR="000042DD" w:rsidRDefault="000042DD" w:rsidP="000042DD">
      <w:pPr>
        <w:spacing w:line="240" w:lineRule="auto"/>
        <w:jc w:val="center"/>
        <w:rPr>
          <w:b/>
          <w:szCs w:val="28"/>
        </w:rPr>
      </w:pPr>
    </w:p>
    <w:p w:rsidR="00386957" w:rsidRPr="00631B1A" w:rsidRDefault="00386957" w:rsidP="000042DD">
      <w:pPr>
        <w:spacing w:line="240" w:lineRule="auto"/>
        <w:jc w:val="center"/>
        <w:rPr>
          <w:b/>
          <w:szCs w:val="28"/>
        </w:rPr>
      </w:pP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  <w:r w:rsidRPr="00631B1A">
        <w:rPr>
          <w:b/>
          <w:szCs w:val="28"/>
        </w:rPr>
        <w:t>Специальность 34.02.01 Сестринское дело,</w:t>
      </w: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  <w:r w:rsidRPr="00631B1A">
        <w:rPr>
          <w:b/>
          <w:szCs w:val="28"/>
        </w:rPr>
        <w:t>базовая подготовка</w:t>
      </w:r>
    </w:p>
    <w:p w:rsidR="00EF20E5" w:rsidRPr="00631B1A" w:rsidRDefault="00EF20E5" w:rsidP="00EF20E5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базе </w:t>
      </w:r>
      <w:r w:rsidR="00A80896">
        <w:rPr>
          <w:b/>
          <w:szCs w:val="28"/>
        </w:rPr>
        <w:t>среднего</w:t>
      </w:r>
      <w:bookmarkStart w:id="0" w:name="_GoBack"/>
      <w:bookmarkEnd w:id="0"/>
      <w:r>
        <w:rPr>
          <w:b/>
          <w:szCs w:val="28"/>
        </w:rPr>
        <w:t xml:space="preserve"> общего образования</w:t>
      </w:r>
    </w:p>
    <w:p w:rsidR="00EF20E5" w:rsidRPr="00631B1A" w:rsidRDefault="00EF20E5" w:rsidP="00EF20E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AB7A61" w:rsidRDefault="00AB7A61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AB7A61" w:rsidRDefault="00AB7A61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A2C48" w:rsidRDefault="000A2C48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Default="001D0835" w:rsidP="000042D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Ставрополь, 202</w:t>
      </w:r>
      <w:r w:rsidR="00FC311F">
        <w:rPr>
          <w:b/>
          <w:bCs/>
          <w:szCs w:val="28"/>
        </w:rPr>
        <w:t>3</w:t>
      </w:r>
      <w:r w:rsidR="000042DD" w:rsidRPr="00631B1A">
        <w:rPr>
          <w:b/>
          <w:bCs/>
          <w:szCs w:val="28"/>
        </w:rPr>
        <w:t xml:space="preserve"> г.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 w:rsidRPr="00811AC9">
        <w:rPr>
          <w:szCs w:val="28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 xml:space="preserve">Сестринское дело и в соответствии с образовательной программой СПО по специальности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 xml:space="preserve">Сестринское дело ГБПОУ СК «Ставропольский базовый медицинский колледж». </w:t>
      </w:r>
    </w:p>
    <w:p w:rsidR="00013FEC" w:rsidRPr="00811AC9" w:rsidRDefault="00013FEC" w:rsidP="00811AC9">
      <w:pPr>
        <w:spacing w:line="240" w:lineRule="auto"/>
        <w:contextualSpacing/>
        <w:rPr>
          <w:b/>
          <w:szCs w:val="28"/>
        </w:rPr>
      </w:pPr>
      <w:r w:rsidRPr="00811AC9">
        <w:rPr>
          <w:b/>
          <w:szCs w:val="28"/>
        </w:rPr>
        <w:t>Разработчики:</w:t>
      </w:r>
    </w:p>
    <w:p w:rsidR="00013FEC" w:rsidRPr="00811AC9" w:rsidRDefault="00013FEC" w:rsidP="00DA1C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rPr>
          <w:szCs w:val="28"/>
        </w:rPr>
      </w:pPr>
      <w:r w:rsidRPr="00811AC9">
        <w:rPr>
          <w:szCs w:val="28"/>
        </w:rPr>
        <w:t>Гобеджишвили Е.А.</w:t>
      </w:r>
      <w:r w:rsidRPr="00811AC9">
        <w:rPr>
          <w:b/>
          <w:szCs w:val="28"/>
        </w:rPr>
        <w:t xml:space="preserve"> – </w:t>
      </w:r>
      <w:r w:rsidRPr="00811AC9">
        <w:rPr>
          <w:szCs w:val="28"/>
        </w:rPr>
        <w:t>преподаватель высшей квалификационной категории ЦМК узких клинических дисциплин ГБПОУ СК «Ставропольский базовый медицинский колледж». _______________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rPr>
          <w:szCs w:val="28"/>
          <w:vertAlign w:val="subscript"/>
        </w:rPr>
      </w:pPr>
      <w:r w:rsidRPr="00811AC9">
        <w:rPr>
          <w:szCs w:val="28"/>
          <w:vertAlign w:val="subscript"/>
        </w:rPr>
        <w:t xml:space="preserve">                                                                                         подпись</w:t>
      </w:r>
    </w:p>
    <w:p w:rsidR="00013FEC" w:rsidRPr="00811AC9" w:rsidRDefault="001D0835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>
        <w:rPr>
          <w:szCs w:val="28"/>
        </w:rPr>
        <w:t>Шелиган В.А.</w:t>
      </w:r>
      <w:r w:rsidR="00013FEC" w:rsidRPr="00811AC9">
        <w:rPr>
          <w:b/>
          <w:szCs w:val="28"/>
        </w:rPr>
        <w:t xml:space="preserve"> – </w:t>
      </w:r>
      <w:r w:rsidR="00013FEC" w:rsidRPr="00811AC9">
        <w:rPr>
          <w:szCs w:val="28"/>
        </w:rPr>
        <w:t xml:space="preserve">преподаватель ЦМК узких клинических дисциплин ГБПОУ СК «Ставропольский базовый медицинский колледж»     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  <w:vertAlign w:val="subscript"/>
        </w:rPr>
      </w:pPr>
      <w:r w:rsidRPr="00811AC9">
        <w:rPr>
          <w:szCs w:val="28"/>
        </w:rPr>
        <w:t xml:space="preserve">____________                           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811AC9">
        <w:rPr>
          <w:szCs w:val="28"/>
          <w:vertAlign w:val="subscript"/>
        </w:rPr>
        <w:t xml:space="preserve"> подпись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811AC9">
        <w:rPr>
          <w:szCs w:val="28"/>
        </w:rPr>
        <w:t>Семенов В.Н.</w:t>
      </w:r>
      <w:r w:rsidRPr="00811AC9">
        <w:rPr>
          <w:b/>
          <w:szCs w:val="28"/>
        </w:rPr>
        <w:t xml:space="preserve"> – </w:t>
      </w:r>
      <w:r w:rsidRPr="00811AC9">
        <w:rPr>
          <w:szCs w:val="28"/>
        </w:rPr>
        <w:t>преподаватель ЦМК узких клинических дисциплин ГБПОУ СК «Ставропольский базовый медицинский колледж»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  <w:vertAlign w:val="subscript"/>
        </w:rPr>
      </w:pPr>
      <w:r w:rsidRPr="00811AC9">
        <w:rPr>
          <w:szCs w:val="28"/>
        </w:rPr>
        <w:t>______________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811AC9">
        <w:rPr>
          <w:szCs w:val="28"/>
          <w:vertAlign w:val="subscript"/>
        </w:rPr>
        <w:t>подпись</w:t>
      </w:r>
    </w:p>
    <w:p w:rsidR="00013FEC" w:rsidRPr="00811AC9" w:rsidRDefault="00013FEC" w:rsidP="00811AC9">
      <w:pPr>
        <w:spacing w:line="240" w:lineRule="auto"/>
        <w:contextualSpacing/>
        <w:rPr>
          <w:szCs w:val="28"/>
        </w:rPr>
      </w:pPr>
      <w:r w:rsidRPr="00811AC9">
        <w:rPr>
          <w:szCs w:val="28"/>
        </w:rPr>
        <w:t>РАССМОТРЕНО:</w:t>
      </w:r>
    </w:p>
    <w:p w:rsidR="00013FEC" w:rsidRPr="00811AC9" w:rsidRDefault="00013FEC" w:rsidP="0081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rPr>
          <w:szCs w:val="28"/>
          <w:lang w:eastAsia="zh-CN"/>
        </w:rPr>
      </w:pPr>
      <w:r w:rsidRPr="00811AC9">
        <w:rPr>
          <w:szCs w:val="28"/>
          <w:lang w:eastAsia="zh-CN"/>
        </w:rPr>
        <w:t xml:space="preserve">на заседании ЦМК </w:t>
      </w:r>
      <w:r w:rsidR="00444776" w:rsidRPr="00811AC9">
        <w:rPr>
          <w:szCs w:val="28"/>
        </w:rPr>
        <w:t>узких клинических дисциплин</w:t>
      </w:r>
    </w:p>
    <w:p w:rsidR="00013FEC" w:rsidRPr="00811AC9" w:rsidRDefault="00013FEC" w:rsidP="0081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rPr>
          <w:szCs w:val="28"/>
          <w:lang w:eastAsia="zh-CN"/>
        </w:rPr>
      </w:pPr>
      <w:r w:rsidRPr="00811AC9">
        <w:rPr>
          <w:szCs w:val="28"/>
          <w:lang w:eastAsia="zh-CN"/>
        </w:rPr>
        <w:t xml:space="preserve">протокол № </w:t>
      </w:r>
      <w:r w:rsidR="001D0835">
        <w:rPr>
          <w:szCs w:val="28"/>
          <w:u w:val="single"/>
          <w:lang w:eastAsia="zh-CN"/>
        </w:rPr>
        <w:t>19</w:t>
      </w:r>
      <w:r w:rsidRPr="00811AC9">
        <w:rPr>
          <w:szCs w:val="28"/>
          <w:lang w:eastAsia="zh-CN"/>
        </w:rPr>
        <w:t xml:space="preserve"> от </w:t>
      </w:r>
      <w:r w:rsidR="001D0835">
        <w:rPr>
          <w:szCs w:val="28"/>
          <w:u w:val="single"/>
          <w:lang w:eastAsia="zh-CN"/>
        </w:rPr>
        <w:t>2</w:t>
      </w:r>
      <w:r w:rsidR="00FC311F">
        <w:rPr>
          <w:szCs w:val="28"/>
          <w:u w:val="single"/>
          <w:lang w:eastAsia="zh-CN"/>
        </w:rPr>
        <w:t>1</w:t>
      </w:r>
      <w:r w:rsidR="00140B40" w:rsidRPr="00140B40">
        <w:rPr>
          <w:szCs w:val="28"/>
          <w:u w:val="single"/>
          <w:lang w:eastAsia="zh-CN"/>
        </w:rPr>
        <w:t xml:space="preserve"> июня</w:t>
      </w:r>
      <w:r w:rsidR="00140B40">
        <w:rPr>
          <w:szCs w:val="28"/>
          <w:lang w:eastAsia="zh-CN"/>
        </w:rPr>
        <w:t xml:space="preserve"> 202</w:t>
      </w:r>
      <w:r w:rsidR="00FC311F">
        <w:rPr>
          <w:szCs w:val="28"/>
          <w:lang w:eastAsia="zh-CN"/>
        </w:rPr>
        <w:t>3</w:t>
      </w:r>
      <w:r w:rsidRPr="00811AC9">
        <w:rPr>
          <w:szCs w:val="28"/>
          <w:lang w:eastAsia="zh-CN"/>
        </w:rPr>
        <w:t xml:space="preserve"> г.</w:t>
      </w:r>
    </w:p>
    <w:p w:rsidR="00013FEC" w:rsidRPr="00811AC9" w:rsidRDefault="00013FEC" w:rsidP="0081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rPr>
          <w:szCs w:val="28"/>
          <w:lang w:eastAsia="zh-CN"/>
        </w:rPr>
      </w:pPr>
      <w:r w:rsidRPr="00811AC9">
        <w:rPr>
          <w:szCs w:val="28"/>
          <w:lang w:eastAsia="zh-CN"/>
        </w:rPr>
        <w:t xml:space="preserve">Председатель ЦМК________ </w:t>
      </w:r>
      <w:r w:rsidR="00444776" w:rsidRPr="00811AC9">
        <w:rPr>
          <w:szCs w:val="28"/>
        </w:rPr>
        <w:t>Бородинова Т.Ю.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 w:rsidRPr="00811AC9">
        <w:rPr>
          <w:b/>
          <w:szCs w:val="28"/>
        </w:rPr>
        <w:t>Согласовано с работодателями:</w:t>
      </w:r>
    </w:p>
    <w:p w:rsidR="00140B40" w:rsidRPr="00811AC9" w:rsidRDefault="00140B40" w:rsidP="00140B40">
      <w:pPr>
        <w:tabs>
          <w:tab w:val="left" w:pos="-3828"/>
        </w:tabs>
        <w:spacing w:line="240" w:lineRule="atLeast"/>
        <w:contextualSpacing/>
        <w:rPr>
          <w:szCs w:val="28"/>
        </w:rPr>
      </w:pPr>
      <w:r>
        <w:rPr>
          <w:szCs w:val="28"/>
        </w:rPr>
        <w:t>1</w:t>
      </w:r>
      <w:r w:rsidRPr="00D739B0">
        <w:rPr>
          <w:szCs w:val="28"/>
        </w:rPr>
        <w:t>.</w:t>
      </w:r>
      <w:r>
        <w:rPr>
          <w:szCs w:val="28"/>
        </w:rPr>
        <w:t>Заведующий</w:t>
      </w:r>
      <w:r w:rsidRPr="00811AC9">
        <w:rPr>
          <w:szCs w:val="28"/>
        </w:rPr>
        <w:t xml:space="preserve"> физиотерапевтическим </w:t>
      </w:r>
    </w:p>
    <w:p w:rsidR="00140B40" w:rsidRPr="00811AC9" w:rsidRDefault="00140B40" w:rsidP="00140B40">
      <w:pPr>
        <w:tabs>
          <w:tab w:val="left" w:pos="-3828"/>
        </w:tabs>
        <w:spacing w:line="240" w:lineRule="atLeast"/>
        <w:contextualSpacing/>
        <w:rPr>
          <w:szCs w:val="28"/>
        </w:rPr>
      </w:pPr>
      <w:r>
        <w:rPr>
          <w:szCs w:val="28"/>
        </w:rPr>
        <w:t>отделением ГБУЗ СК «Ставропольский краевой клинический онкологический диспансер</w:t>
      </w:r>
      <w:r w:rsidRPr="00811AC9">
        <w:rPr>
          <w:szCs w:val="28"/>
        </w:rPr>
        <w:t>»</w:t>
      </w:r>
      <w:r>
        <w:rPr>
          <w:szCs w:val="28"/>
        </w:rPr>
        <w:t xml:space="preserve"> города Ставрополя </w:t>
      </w:r>
      <w:r w:rsidRPr="00811AC9">
        <w:rPr>
          <w:szCs w:val="28"/>
        </w:rPr>
        <w:t>врач</w:t>
      </w:r>
      <w:r>
        <w:rPr>
          <w:szCs w:val="28"/>
        </w:rPr>
        <w:t>-онколог</w:t>
      </w:r>
      <w:r w:rsidRPr="00811AC9">
        <w:rPr>
          <w:szCs w:val="28"/>
        </w:rPr>
        <w:t xml:space="preserve"> высшей квалификационной категории</w:t>
      </w:r>
    </w:p>
    <w:p w:rsidR="00140B40" w:rsidRPr="00811AC9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>____________  М.Х. Гебенов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подпись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 w:rsidRPr="00225337">
        <w:rPr>
          <w:szCs w:val="28"/>
        </w:rPr>
        <w:t>2.</w:t>
      </w:r>
      <w:r>
        <w:rPr>
          <w:szCs w:val="28"/>
        </w:rPr>
        <w:t xml:space="preserve"> Старшая медицинская сестра эпидемиологического отдела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>ГБУЗ СК «Ставропольский краевой клинический онкологический диспансер</w:t>
      </w:r>
      <w:r w:rsidRPr="00811AC9">
        <w:rPr>
          <w:szCs w:val="28"/>
        </w:rPr>
        <w:t>»</w:t>
      </w:r>
      <w:r>
        <w:rPr>
          <w:szCs w:val="28"/>
        </w:rPr>
        <w:t xml:space="preserve"> города Ставрополя</w:t>
      </w:r>
    </w:p>
    <w:p w:rsidR="00140B40" w:rsidRPr="00811AC9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 xml:space="preserve"> ____________  И.В. Тыщук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подпись</w:t>
      </w:r>
    </w:p>
    <w:p w:rsidR="00140B40" w:rsidRPr="00225337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  <w:vertAlign w:val="subscript"/>
        </w:rPr>
      </w:pPr>
    </w:p>
    <w:p w:rsidR="00140B40" w:rsidRDefault="00140B40" w:rsidP="00140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 w:rsidRPr="00DB1353">
        <w:rPr>
          <w:b/>
          <w:szCs w:val="28"/>
        </w:rPr>
        <w:t>Рецензенты: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 w:rsidRPr="00DB1353">
        <w:rPr>
          <w:szCs w:val="28"/>
        </w:rPr>
        <w:t xml:space="preserve">1. </w:t>
      </w:r>
      <w:r>
        <w:rPr>
          <w:szCs w:val="28"/>
        </w:rPr>
        <w:t xml:space="preserve">Старшая медицинская сестра эпидемиологического отдела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>ГБУЗ СК «Ставропольский краевой клинический онкологический диспансер</w:t>
      </w:r>
      <w:r w:rsidRPr="00811AC9">
        <w:rPr>
          <w:szCs w:val="28"/>
        </w:rPr>
        <w:t>»</w:t>
      </w:r>
      <w:r>
        <w:rPr>
          <w:szCs w:val="28"/>
        </w:rPr>
        <w:t xml:space="preserve"> города Ставрополя И.В. Тыщук</w:t>
      </w:r>
    </w:p>
    <w:p w:rsidR="00DD32C3" w:rsidRDefault="00140B40" w:rsidP="00140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DB1353">
        <w:rPr>
          <w:szCs w:val="28"/>
        </w:rPr>
        <w:t>2.</w:t>
      </w:r>
      <w:r>
        <w:rPr>
          <w:bCs/>
          <w:szCs w:val="28"/>
        </w:rPr>
        <w:t>П</w:t>
      </w:r>
      <w:r w:rsidRPr="000C6EBB">
        <w:rPr>
          <w:bCs/>
          <w:szCs w:val="28"/>
        </w:rPr>
        <w:t xml:space="preserve">редседатель </w:t>
      </w:r>
      <w:r>
        <w:rPr>
          <w:bCs/>
          <w:szCs w:val="28"/>
        </w:rPr>
        <w:t xml:space="preserve"> ЦМК </w:t>
      </w:r>
      <w:r w:rsidRPr="000C6EBB">
        <w:rPr>
          <w:bCs/>
          <w:szCs w:val="28"/>
        </w:rPr>
        <w:t xml:space="preserve">узких клинических дисциплин,  преподаватель высшей квалификационной категории       </w:t>
      </w:r>
      <w:r>
        <w:rPr>
          <w:bCs/>
          <w:szCs w:val="28"/>
        </w:rPr>
        <w:t xml:space="preserve">Т. Ю. </w:t>
      </w:r>
      <w:r w:rsidRPr="000C6EBB">
        <w:rPr>
          <w:szCs w:val="28"/>
        </w:rPr>
        <w:t>Бородинова</w:t>
      </w:r>
    </w:p>
    <w:p w:rsidR="00140B40" w:rsidRPr="00140B40" w:rsidRDefault="00140B40" w:rsidP="00140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</w:p>
    <w:p w:rsidR="00811AC9" w:rsidRPr="00811AC9" w:rsidRDefault="00811AC9" w:rsidP="00811AC9">
      <w:pPr>
        <w:spacing w:line="240" w:lineRule="auto"/>
        <w:contextualSpacing/>
        <w:jc w:val="center"/>
        <w:rPr>
          <w:b/>
          <w:szCs w:val="28"/>
        </w:rPr>
      </w:pPr>
      <w:r w:rsidRPr="00811AC9">
        <w:rPr>
          <w:b/>
          <w:szCs w:val="28"/>
        </w:rPr>
        <w:lastRenderedPageBreak/>
        <w:t>Рецензия</w:t>
      </w:r>
    </w:p>
    <w:p w:rsidR="00811AC9" w:rsidRPr="00811AC9" w:rsidRDefault="00811AC9" w:rsidP="00811AC9">
      <w:pPr>
        <w:spacing w:line="240" w:lineRule="auto"/>
        <w:contextualSpacing/>
        <w:jc w:val="center"/>
        <w:rPr>
          <w:b/>
          <w:szCs w:val="28"/>
        </w:rPr>
      </w:pPr>
    </w:p>
    <w:p w:rsidR="00140B40" w:rsidRPr="00811AC9" w:rsidRDefault="00811AC9" w:rsidP="00140B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65"/>
        <w:contextualSpacing/>
        <w:rPr>
          <w:szCs w:val="28"/>
        </w:rPr>
      </w:pPr>
      <w:r w:rsidRPr="00811AC9">
        <w:rPr>
          <w:szCs w:val="28"/>
        </w:rPr>
        <w:t xml:space="preserve">на рабочую программу </w:t>
      </w:r>
      <w:r w:rsidR="007B5D71">
        <w:rPr>
          <w:bCs/>
          <w:szCs w:val="28"/>
        </w:rPr>
        <w:t xml:space="preserve">учебной </w:t>
      </w:r>
      <w:r w:rsidRPr="00811AC9">
        <w:rPr>
          <w:bCs/>
          <w:szCs w:val="28"/>
        </w:rPr>
        <w:t>практики</w:t>
      </w:r>
      <w:r w:rsidRPr="00811AC9">
        <w:rPr>
          <w:szCs w:val="28"/>
        </w:rPr>
        <w:t>П</w:t>
      </w:r>
      <w:r>
        <w:rPr>
          <w:szCs w:val="28"/>
        </w:rPr>
        <w:t>М</w:t>
      </w:r>
      <w:r w:rsidRPr="00811AC9">
        <w:rPr>
          <w:szCs w:val="28"/>
        </w:rPr>
        <w:t>.02. Участие в лечебно-диагностическом и реабилитационном процессахМ</w:t>
      </w:r>
      <w:r>
        <w:rPr>
          <w:szCs w:val="28"/>
        </w:rPr>
        <w:t>ДК</w:t>
      </w:r>
      <w:r w:rsidRPr="00811AC9">
        <w:rPr>
          <w:szCs w:val="28"/>
        </w:rPr>
        <w:t xml:space="preserve"> 02.02. Основы реабилитации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>.02.02. Основы реабилитацииразработанную преподавателями ГБПОУ СК «Ставропольский базовый медицинский колледж»: Гобеджишвили Е.А</w:t>
      </w:r>
      <w:r w:rsidR="00140B40">
        <w:rPr>
          <w:szCs w:val="28"/>
        </w:rPr>
        <w:t xml:space="preserve">., Семеновым В.Н., </w:t>
      </w:r>
      <w:r w:rsidR="00EB51F1">
        <w:rPr>
          <w:szCs w:val="28"/>
        </w:rPr>
        <w:t>Шелиган В.А.</w:t>
      </w:r>
    </w:p>
    <w:p w:rsidR="00811AC9" w:rsidRPr="00811AC9" w:rsidRDefault="00811AC9" w:rsidP="00811A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65"/>
        <w:contextualSpacing/>
        <w:rPr>
          <w:szCs w:val="28"/>
        </w:rPr>
      </w:pPr>
      <w:r w:rsidRPr="00811AC9">
        <w:rPr>
          <w:szCs w:val="28"/>
        </w:rPr>
        <w:t xml:space="preserve">Рабочая программа 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>.02.02. Основы реабилитациисос</w:t>
      </w:r>
      <w:r w:rsidR="006F3FB8">
        <w:rPr>
          <w:szCs w:val="28"/>
        </w:rPr>
        <w:t xml:space="preserve">тавлена на основе Федерального </w:t>
      </w:r>
      <w:r>
        <w:rPr>
          <w:szCs w:val="28"/>
        </w:rPr>
        <w:t>го</w:t>
      </w:r>
      <w:r w:rsidRPr="00811AC9">
        <w:rPr>
          <w:szCs w:val="28"/>
        </w:rPr>
        <w:t xml:space="preserve">сударственного образовательного стандарта по специальности среднего профессионального образования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>Сестринское дело</w:t>
      </w:r>
      <w:r>
        <w:rPr>
          <w:szCs w:val="28"/>
        </w:rPr>
        <w:t>.</w:t>
      </w:r>
      <w:r w:rsidRPr="00811AC9">
        <w:rPr>
          <w:szCs w:val="28"/>
        </w:rPr>
        <w:t xml:space="preserve"> Данная программа соответствует требованиям ФГОС </w:t>
      </w:r>
      <w:r w:rsidR="00DD32C3">
        <w:rPr>
          <w:szCs w:val="28"/>
        </w:rPr>
        <w:t xml:space="preserve">СПО </w:t>
      </w:r>
      <w:r w:rsidRPr="00811AC9">
        <w:rPr>
          <w:szCs w:val="28"/>
        </w:rPr>
        <w:t>к минимуму содержания и уровню подготовки выпускников по данной специальности.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811AC9" w:rsidRPr="00AD7B40" w:rsidRDefault="00811AC9" w:rsidP="00DD32C3">
      <w:pPr>
        <w:tabs>
          <w:tab w:val="num" w:pos="360"/>
        </w:tabs>
        <w:spacing w:line="240" w:lineRule="auto"/>
        <w:rPr>
          <w:rStyle w:val="af8"/>
          <w:szCs w:val="28"/>
        </w:rPr>
      </w:pPr>
      <w:r w:rsidRPr="00811AC9">
        <w:rPr>
          <w:szCs w:val="28"/>
        </w:rPr>
        <w:t xml:space="preserve">Программа учитывает современные тенденции в развитии медицины и среднего профессионального образования и  может быть рекомендована преподавателям для  подготовки к </w:t>
      </w:r>
      <w:r w:rsidR="007B5D71">
        <w:rPr>
          <w:szCs w:val="28"/>
        </w:rPr>
        <w:t>У</w:t>
      </w:r>
      <w:r w:rsidR="00AD7B40">
        <w:rPr>
          <w:szCs w:val="28"/>
        </w:rPr>
        <w:t>П.02.02.</w:t>
      </w:r>
      <w:r w:rsidRPr="00811AC9">
        <w:rPr>
          <w:szCs w:val="28"/>
        </w:rPr>
        <w:t xml:space="preserve"> по дисциплине </w:t>
      </w:r>
      <w:r w:rsidRPr="00AD7B40">
        <w:rPr>
          <w:szCs w:val="28"/>
        </w:rPr>
        <w:t>«</w:t>
      </w:r>
      <w:r w:rsidR="00AD7B40" w:rsidRPr="00AD7B40">
        <w:rPr>
          <w:szCs w:val="28"/>
        </w:rPr>
        <w:t>Основы реабилитации</w:t>
      </w:r>
      <w:r w:rsidRPr="00AD7B40">
        <w:rPr>
          <w:rStyle w:val="af8"/>
          <w:szCs w:val="28"/>
        </w:rPr>
        <w:t>».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</w:p>
    <w:p w:rsidR="00811AC9" w:rsidRPr="00811AC9" w:rsidRDefault="00305C3D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>
        <w:rPr>
          <w:b/>
          <w:szCs w:val="28"/>
        </w:rPr>
        <w:t>Рецензент</w:t>
      </w:r>
      <w:r w:rsidR="00811AC9" w:rsidRPr="00811AC9">
        <w:rPr>
          <w:b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2"/>
      </w:tblGrid>
      <w:tr w:rsidR="00811AC9" w:rsidRPr="00811AC9" w:rsidTr="007B5D71">
        <w:trPr>
          <w:trHeight w:val="80"/>
        </w:trPr>
        <w:tc>
          <w:tcPr>
            <w:tcW w:w="4788" w:type="dxa"/>
          </w:tcPr>
          <w:p w:rsidR="00811AC9" w:rsidRPr="00811AC9" w:rsidRDefault="00811AC9" w:rsidP="00305C3D">
            <w:pPr>
              <w:spacing w:line="240" w:lineRule="auto"/>
              <w:ind w:left="709"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4782" w:type="dxa"/>
          </w:tcPr>
          <w:p w:rsidR="00811AC9" w:rsidRPr="00811AC9" w:rsidRDefault="00811AC9" w:rsidP="00811AC9">
            <w:pPr>
              <w:spacing w:line="240" w:lineRule="auto"/>
              <w:contextualSpacing/>
              <w:jc w:val="right"/>
              <w:rPr>
                <w:szCs w:val="28"/>
              </w:rPr>
            </w:pPr>
          </w:p>
        </w:tc>
      </w:tr>
    </w:tbl>
    <w:p w:rsidR="00811AC9" w:rsidRPr="00811AC9" w:rsidRDefault="00DD32C3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  <w:r>
        <w:rPr>
          <w:szCs w:val="28"/>
        </w:rPr>
        <w:t>П</w:t>
      </w:r>
      <w:r w:rsidR="00811AC9" w:rsidRPr="00811AC9">
        <w:rPr>
          <w:szCs w:val="28"/>
        </w:rPr>
        <w:t>реподаватель высшей</w:t>
      </w:r>
    </w:p>
    <w:p w:rsidR="00811AC9" w:rsidRPr="00811AC9" w:rsidRDefault="00811AC9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  <w:r w:rsidRPr="00811AC9">
        <w:rPr>
          <w:szCs w:val="28"/>
        </w:rPr>
        <w:t>квалификационной категории            Т.Ю. Бородинова</w:t>
      </w:r>
    </w:p>
    <w:p w:rsidR="00811AC9" w:rsidRPr="00811AC9" w:rsidRDefault="00811AC9" w:rsidP="00811AC9">
      <w:pPr>
        <w:spacing w:line="240" w:lineRule="auto"/>
        <w:contextualSpacing/>
        <w:rPr>
          <w:szCs w:val="28"/>
        </w:rPr>
      </w:pPr>
      <w:r w:rsidRPr="00811AC9">
        <w:rPr>
          <w:szCs w:val="28"/>
        </w:rPr>
        <w:t>ГБПОУ  СК «Ставропольский</w:t>
      </w:r>
    </w:p>
    <w:p w:rsidR="00811AC9" w:rsidRPr="00811AC9" w:rsidRDefault="00811AC9" w:rsidP="00811AC9">
      <w:pPr>
        <w:spacing w:line="240" w:lineRule="auto"/>
        <w:contextualSpacing/>
        <w:rPr>
          <w:szCs w:val="28"/>
        </w:rPr>
      </w:pPr>
      <w:r w:rsidRPr="00811AC9">
        <w:rPr>
          <w:szCs w:val="28"/>
        </w:rPr>
        <w:t xml:space="preserve"> базовый медицинский колледж»</w:t>
      </w:r>
    </w:p>
    <w:p w:rsidR="00811AC9" w:rsidRDefault="00811AC9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8C5873" w:rsidRDefault="008C5873" w:rsidP="00305C3D">
      <w:pPr>
        <w:spacing w:line="240" w:lineRule="auto"/>
        <w:contextualSpacing/>
        <w:jc w:val="center"/>
        <w:rPr>
          <w:b/>
          <w:szCs w:val="28"/>
        </w:rPr>
      </w:pPr>
    </w:p>
    <w:p w:rsidR="00DD32C3" w:rsidRDefault="00DD32C3" w:rsidP="00305C3D">
      <w:pPr>
        <w:spacing w:line="240" w:lineRule="auto"/>
        <w:contextualSpacing/>
        <w:jc w:val="center"/>
        <w:rPr>
          <w:b/>
          <w:szCs w:val="28"/>
        </w:rPr>
      </w:pPr>
    </w:p>
    <w:p w:rsidR="00305C3D" w:rsidRPr="00811AC9" w:rsidRDefault="00305C3D" w:rsidP="00305C3D">
      <w:pPr>
        <w:spacing w:line="240" w:lineRule="auto"/>
        <w:contextualSpacing/>
        <w:jc w:val="center"/>
        <w:rPr>
          <w:b/>
          <w:szCs w:val="28"/>
        </w:rPr>
      </w:pPr>
      <w:r w:rsidRPr="00811AC9">
        <w:rPr>
          <w:b/>
          <w:szCs w:val="28"/>
        </w:rPr>
        <w:lastRenderedPageBreak/>
        <w:t>Рецензия</w:t>
      </w:r>
    </w:p>
    <w:p w:rsidR="00305C3D" w:rsidRPr="00811AC9" w:rsidRDefault="00305C3D" w:rsidP="00305C3D">
      <w:pPr>
        <w:spacing w:line="240" w:lineRule="auto"/>
        <w:contextualSpacing/>
        <w:jc w:val="center"/>
        <w:rPr>
          <w:b/>
          <w:szCs w:val="28"/>
        </w:rPr>
      </w:pPr>
    </w:p>
    <w:p w:rsidR="00305C3D" w:rsidRPr="00811AC9" w:rsidRDefault="00305C3D" w:rsidP="00305C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65"/>
        <w:contextualSpacing/>
        <w:rPr>
          <w:szCs w:val="28"/>
        </w:rPr>
      </w:pPr>
      <w:r w:rsidRPr="00811AC9">
        <w:rPr>
          <w:szCs w:val="28"/>
        </w:rPr>
        <w:t xml:space="preserve">на рабочую программу </w:t>
      </w:r>
      <w:r w:rsidRPr="00811AC9">
        <w:rPr>
          <w:bCs/>
          <w:szCs w:val="28"/>
        </w:rPr>
        <w:t>производственной практики</w:t>
      </w:r>
      <w:r w:rsidRPr="00811AC9">
        <w:rPr>
          <w:szCs w:val="28"/>
        </w:rPr>
        <w:t>П</w:t>
      </w:r>
      <w:r>
        <w:rPr>
          <w:szCs w:val="28"/>
        </w:rPr>
        <w:t>М</w:t>
      </w:r>
      <w:r w:rsidRPr="00811AC9">
        <w:rPr>
          <w:szCs w:val="28"/>
        </w:rPr>
        <w:t>.02. Участие в лечебно-диагностическом и реабилитационном процессахМ</w:t>
      </w:r>
      <w:r>
        <w:rPr>
          <w:szCs w:val="28"/>
        </w:rPr>
        <w:t>ДК</w:t>
      </w:r>
      <w:r w:rsidRPr="00811AC9">
        <w:rPr>
          <w:szCs w:val="28"/>
        </w:rPr>
        <w:t xml:space="preserve"> 02.02. Основы реабилитации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 xml:space="preserve">.02.02. Основы реабилитацииразработанную преподавателями ГБПОУ СК «Ставропольский базовый медицинский колледж»: Гобеджишвили Е.А., Семеновым В.Н., </w:t>
      </w:r>
      <w:r w:rsidR="00EB51F1">
        <w:rPr>
          <w:szCs w:val="28"/>
        </w:rPr>
        <w:t>Шелиган В.А.</w:t>
      </w:r>
    </w:p>
    <w:p w:rsidR="00305C3D" w:rsidRPr="00811AC9" w:rsidRDefault="00305C3D" w:rsidP="00DD32C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0"/>
        <w:contextualSpacing/>
        <w:rPr>
          <w:szCs w:val="28"/>
        </w:rPr>
      </w:pPr>
      <w:r w:rsidRPr="00811AC9">
        <w:rPr>
          <w:szCs w:val="28"/>
        </w:rPr>
        <w:t xml:space="preserve">Рабочая программа 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 xml:space="preserve">.02.02. Основы реабилитациисоставлена на основе Федерального  </w:t>
      </w:r>
      <w:r>
        <w:rPr>
          <w:szCs w:val="28"/>
        </w:rPr>
        <w:t>го</w:t>
      </w:r>
      <w:r w:rsidRPr="00811AC9">
        <w:rPr>
          <w:szCs w:val="28"/>
        </w:rPr>
        <w:t xml:space="preserve">сударственного образовательного стандарта по специальности среднего профессионального образования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>Сестринское дело</w:t>
      </w:r>
      <w:r>
        <w:rPr>
          <w:szCs w:val="28"/>
        </w:rPr>
        <w:t>.</w:t>
      </w:r>
      <w:r w:rsidRPr="00811AC9">
        <w:rPr>
          <w:szCs w:val="28"/>
        </w:rPr>
        <w:t xml:space="preserve"> Данная программа соответствует требованиям ФГОС </w:t>
      </w:r>
      <w:r w:rsidR="00DD32C3">
        <w:rPr>
          <w:szCs w:val="28"/>
        </w:rPr>
        <w:t xml:space="preserve">СПО </w:t>
      </w:r>
      <w:r w:rsidRPr="00811AC9">
        <w:rPr>
          <w:szCs w:val="28"/>
        </w:rPr>
        <w:t>к минимуму содержания и уровню подготовки выпускников по данной специальности.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305C3D" w:rsidRPr="00AD7B40" w:rsidRDefault="00305C3D" w:rsidP="00DD32C3">
      <w:pPr>
        <w:tabs>
          <w:tab w:val="num" w:pos="360"/>
        </w:tabs>
        <w:spacing w:line="240" w:lineRule="auto"/>
        <w:rPr>
          <w:rStyle w:val="af8"/>
          <w:szCs w:val="28"/>
        </w:rPr>
      </w:pPr>
      <w:r w:rsidRPr="00811AC9">
        <w:rPr>
          <w:szCs w:val="28"/>
        </w:rPr>
        <w:t xml:space="preserve">Программа учитывает современные тенденции в развитии медицины и среднего профессионального образования и  может быть рекомендована преподавателям для  подготовки к </w:t>
      </w:r>
      <w:r w:rsidR="007B5D71">
        <w:rPr>
          <w:szCs w:val="28"/>
        </w:rPr>
        <w:t>У</w:t>
      </w:r>
      <w:r>
        <w:rPr>
          <w:szCs w:val="28"/>
        </w:rPr>
        <w:t>П.02.02.</w:t>
      </w:r>
      <w:r w:rsidRPr="00811AC9">
        <w:rPr>
          <w:szCs w:val="28"/>
        </w:rPr>
        <w:t xml:space="preserve"> по дисциплине </w:t>
      </w:r>
      <w:r w:rsidRPr="00AD7B40">
        <w:rPr>
          <w:szCs w:val="28"/>
        </w:rPr>
        <w:t>«Основы реабилитации</w:t>
      </w:r>
      <w:r w:rsidRPr="00AD7B40">
        <w:rPr>
          <w:rStyle w:val="af8"/>
          <w:szCs w:val="28"/>
        </w:rPr>
        <w:t>».</w:t>
      </w: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Pr="00C40089" w:rsidRDefault="00305C3D" w:rsidP="00305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>
        <w:rPr>
          <w:b/>
          <w:szCs w:val="28"/>
        </w:rPr>
        <w:t>Рецензент</w:t>
      </w:r>
      <w:r w:rsidRPr="00C40089">
        <w:rPr>
          <w:b/>
          <w:szCs w:val="28"/>
        </w:rPr>
        <w:t>: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 xml:space="preserve">Старшая медицинская сестра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 xml:space="preserve">эпидемиологического отдела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 xml:space="preserve">ГБУЗ СК «Ставропольский краевой </w:t>
      </w:r>
    </w:p>
    <w:p w:rsidR="00A24FFE" w:rsidRDefault="00140B40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>клинический онкологический диспансер</w:t>
      </w:r>
    </w:p>
    <w:p w:rsidR="00140B40" w:rsidRDefault="00140B40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 w:rsidRPr="00A24FFE">
        <w:rPr>
          <w:szCs w:val="28"/>
        </w:rPr>
        <w:t xml:space="preserve">города Ставрополя </w:t>
      </w:r>
      <w:r w:rsidR="00A24FFE">
        <w:rPr>
          <w:szCs w:val="28"/>
        </w:rPr>
        <w:t xml:space="preserve">                                                                 И.В. Тыщук</w:t>
      </w:r>
    </w:p>
    <w:p w:rsidR="00A24FFE" w:rsidRDefault="00A24FFE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</w:p>
    <w:p w:rsidR="00A24FFE" w:rsidRDefault="00A24FFE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</w:p>
    <w:p w:rsidR="000C65D1" w:rsidRPr="006D766F" w:rsidRDefault="000C65D1" w:rsidP="00C02E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D766F">
        <w:rPr>
          <w:sz w:val="28"/>
          <w:szCs w:val="28"/>
        </w:rPr>
        <w:lastRenderedPageBreak/>
        <w:t>СОДЕРЖАНИЕ</w:t>
      </w:r>
    </w:p>
    <w:p w:rsidR="000C65D1" w:rsidRPr="006D766F" w:rsidRDefault="000C65D1" w:rsidP="000C65D1">
      <w:pPr>
        <w:snapToGrid w:val="0"/>
        <w:spacing w:line="240" w:lineRule="auto"/>
        <w:ind w:left="7788" w:firstLine="708"/>
        <w:jc w:val="center"/>
        <w:rPr>
          <w:caps/>
          <w:szCs w:val="28"/>
        </w:rPr>
      </w:pPr>
      <w:r w:rsidRPr="006D766F">
        <w:rPr>
          <w:caps/>
          <w:szCs w:val="28"/>
        </w:rPr>
        <w:t xml:space="preserve">   стр.</w:t>
      </w:r>
    </w:p>
    <w:tbl>
      <w:tblPr>
        <w:tblW w:w="9411" w:type="dxa"/>
        <w:jc w:val="center"/>
        <w:tblLayout w:type="fixed"/>
        <w:tblLook w:val="0000" w:firstRow="0" w:lastRow="0" w:firstColumn="0" w:lastColumn="0" w:noHBand="0" w:noVBand="0"/>
      </w:tblPr>
      <w:tblGrid>
        <w:gridCol w:w="879"/>
        <w:gridCol w:w="7796"/>
        <w:gridCol w:w="736"/>
      </w:tblGrid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390A70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Паспорт рабочей программы </w:t>
            </w:r>
            <w:r w:rsidR="00390A70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 по профилю специальности 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677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1.1.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Область применения рабочей программы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433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1.2.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Цель и задачи </w:t>
            </w:r>
            <w:r w:rsidR="006E33B8">
              <w:rPr>
                <w:szCs w:val="28"/>
              </w:rPr>
              <w:t xml:space="preserve">учебной </w:t>
            </w:r>
            <w:r w:rsidRPr="006D766F">
              <w:rPr>
                <w:szCs w:val="28"/>
              </w:rPr>
              <w:t>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1.3.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Место и время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 по профилю специальности в структуре </w:t>
            </w:r>
            <w:r w:rsidR="006E33B8">
              <w:rPr>
                <w:szCs w:val="28"/>
              </w:rPr>
              <w:t>ППССЗ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C65D1" w:rsidRPr="006D766F" w:rsidTr="00F243FF">
        <w:trPr>
          <w:trHeight w:val="63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1.4.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bCs/>
                <w:szCs w:val="28"/>
              </w:rPr>
            </w:pPr>
            <w:r w:rsidRPr="006D766F">
              <w:rPr>
                <w:bCs/>
                <w:szCs w:val="28"/>
              </w:rPr>
              <w:t xml:space="preserve">Формы проведения </w:t>
            </w:r>
            <w:r w:rsidR="006E33B8">
              <w:rPr>
                <w:bCs/>
                <w:szCs w:val="28"/>
              </w:rPr>
              <w:t>учебной</w:t>
            </w:r>
            <w:r w:rsidRPr="006D766F">
              <w:rPr>
                <w:bCs/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C65D1" w:rsidRPr="006D766F" w:rsidTr="00F243FF">
        <w:trPr>
          <w:trHeight w:val="421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1.5.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bCs/>
                <w:szCs w:val="28"/>
              </w:rPr>
            </w:pPr>
            <w:r w:rsidRPr="006D766F">
              <w:rPr>
                <w:bCs/>
                <w:szCs w:val="28"/>
              </w:rPr>
              <w:t xml:space="preserve">Место и время проведения </w:t>
            </w:r>
            <w:r w:rsidR="006E33B8">
              <w:rPr>
                <w:bCs/>
                <w:szCs w:val="28"/>
              </w:rPr>
              <w:t xml:space="preserve">учебной </w:t>
            </w:r>
            <w:r w:rsidRPr="006D766F">
              <w:rPr>
                <w:bCs/>
                <w:szCs w:val="28"/>
              </w:rPr>
              <w:t>практики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2.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РЕЗУЛЬТАТЫ ОСВОЕНИЯ ПРОГРАММЫ </w:t>
            </w:r>
            <w:r w:rsidR="006E33B8">
              <w:rPr>
                <w:caps/>
                <w:szCs w:val="28"/>
              </w:rPr>
              <w:t xml:space="preserve">УЧЕБНОЙ </w:t>
            </w:r>
            <w:r w:rsidRPr="006D766F">
              <w:rPr>
                <w:caps/>
                <w:szCs w:val="28"/>
              </w:rPr>
              <w:t>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C65D1" w:rsidRPr="006D766F" w:rsidTr="00F243FF">
        <w:trPr>
          <w:trHeight w:val="39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3.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Структура и содержание </w:t>
            </w:r>
            <w:r w:rsidR="006E33B8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C65D1" w:rsidRPr="006D766F" w:rsidTr="00F243FF">
        <w:trPr>
          <w:trHeight w:val="70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Условия реализации </w:t>
            </w:r>
            <w:r w:rsidR="006E33B8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0</w:t>
            </w:r>
          </w:p>
        </w:tc>
      </w:tr>
      <w:tr w:rsidR="000C65D1" w:rsidRPr="006D766F" w:rsidTr="00F243FF">
        <w:trPr>
          <w:trHeight w:val="421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4.1.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Требования к проведению </w:t>
            </w:r>
            <w:r w:rsidR="006E33B8">
              <w:rPr>
                <w:szCs w:val="28"/>
              </w:rPr>
              <w:t xml:space="preserve">учебной </w:t>
            </w:r>
            <w:r w:rsidRPr="006D766F">
              <w:rPr>
                <w:szCs w:val="28"/>
              </w:rPr>
              <w:t>практики</w:t>
            </w:r>
          </w:p>
        </w:tc>
        <w:tc>
          <w:tcPr>
            <w:tcW w:w="736" w:type="dxa"/>
          </w:tcPr>
          <w:p w:rsidR="000C65D1" w:rsidRPr="006D766F" w:rsidRDefault="000C65D1" w:rsidP="005345CB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0</w:t>
            </w:r>
          </w:p>
        </w:tc>
      </w:tr>
      <w:tr w:rsidR="000C65D1" w:rsidRPr="006D766F" w:rsidTr="00F243FF">
        <w:trPr>
          <w:trHeight w:val="69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4.2.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Учебно-методическое и информационное обеспечение обучающихся на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практике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C266A9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543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4.3.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iCs/>
                <w:color w:val="000000"/>
                <w:szCs w:val="28"/>
              </w:rPr>
              <w:t xml:space="preserve">Материально-техническое обеспечение </w:t>
            </w:r>
            <w:r w:rsidR="006E33B8">
              <w:rPr>
                <w:iCs/>
                <w:color w:val="000000"/>
                <w:szCs w:val="28"/>
              </w:rPr>
              <w:t>учебной</w:t>
            </w:r>
            <w:r w:rsidRPr="006D766F">
              <w:rPr>
                <w:iCs/>
                <w:color w:val="000000"/>
                <w:szCs w:val="28"/>
              </w:rPr>
              <w:t xml:space="preserve"> практики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6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5.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КОНТРОЛЬ И ОЦЕНКА РЕЗУЛЬТАТОВ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7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6.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АТТЕСТАЦИЯ </w:t>
            </w:r>
            <w:r w:rsidR="006E33B8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2</w:t>
            </w:r>
            <w:r w:rsidR="005345CB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364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7.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7B5D71">
            <w:pPr>
              <w:snapToGrid w:val="0"/>
              <w:spacing w:line="240" w:lineRule="auto"/>
              <w:ind w:firstLine="0"/>
              <w:contextualSpacing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>Приложения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2</w:t>
            </w:r>
            <w:r w:rsidR="005345CB">
              <w:rPr>
                <w:szCs w:val="28"/>
              </w:rPr>
              <w:t>5</w:t>
            </w:r>
          </w:p>
        </w:tc>
      </w:tr>
      <w:tr w:rsidR="000C65D1" w:rsidRPr="006D766F" w:rsidTr="00F243FF">
        <w:trPr>
          <w:trHeight w:val="287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C65D1" w:rsidRPr="006D766F" w:rsidRDefault="000C65D1" w:rsidP="007B5D71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 w:rsidRPr="006D766F">
              <w:rPr>
                <w:szCs w:val="28"/>
              </w:rPr>
              <w:t xml:space="preserve">Приложение 1. Дневник </w:t>
            </w:r>
            <w:r w:rsidR="007B5D71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</w:t>
            </w: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C65D1" w:rsidRPr="006D766F" w:rsidTr="00F243FF">
        <w:trPr>
          <w:trHeight w:val="249"/>
          <w:jc w:val="center"/>
        </w:trPr>
        <w:tc>
          <w:tcPr>
            <w:tcW w:w="879" w:type="dxa"/>
          </w:tcPr>
          <w:p w:rsidR="000C65D1" w:rsidRPr="006D766F" w:rsidRDefault="000C65D1" w:rsidP="00B70F3C">
            <w:pPr>
              <w:snapToGrid w:val="0"/>
              <w:spacing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C65D1" w:rsidRPr="006D766F" w:rsidRDefault="000C65D1" w:rsidP="00687F03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 w:rsidRPr="006D766F">
              <w:rPr>
                <w:szCs w:val="28"/>
              </w:rPr>
              <w:t xml:space="preserve">Приложение 2. </w:t>
            </w:r>
            <w:r w:rsidR="00687F03">
              <w:rPr>
                <w:szCs w:val="28"/>
              </w:rPr>
              <w:t>Отчет по учебной практике</w:t>
            </w: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C65D1" w:rsidRPr="006D766F" w:rsidTr="00F243FF">
        <w:trPr>
          <w:trHeight w:val="343"/>
          <w:jc w:val="center"/>
        </w:trPr>
        <w:tc>
          <w:tcPr>
            <w:tcW w:w="879" w:type="dxa"/>
          </w:tcPr>
          <w:p w:rsidR="000C65D1" w:rsidRPr="006D766F" w:rsidRDefault="000C65D1" w:rsidP="00B70F3C">
            <w:pPr>
              <w:snapToGrid w:val="0"/>
              <w:spacing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C65D1" w:rsidRPr="006D766F" w:rsidRDefault="00D714F5" w:rsidP="00687F03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Приложение 3. </w:t>
            </w:r>
            <w:r w:rsidR="00687F03">
              <w:rPr>
                <w:szCs w:val="28"/>
              </w:rPr>
              <w:t>Задания на производственную практику</w:t>
            </w: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C65D1" w:rsidRPr="006D766F" w:rsidTr="00F243FF">
        <w:trPr>
          <w:trHeight w:val="531"/>
          <w:jc w:val="center"/>
        </w:trPr>
        <w:tc>
          <w:tcPr>
            <w:tcW w:w="879" w:type="dxa"/>
          </w:tcPr>
          <w:p w:rsidR="000C65D1" w:rsidRPr="006D766F" w:rsidRDefault="000C65D1" w:rsidP="00B70F3C">
            <w:pPr>
              <w:snapToGrid w:val="0"/>
              <w:spacing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702B9F" w:rsidRDefault="00687F03" w:rsidP="00D714F5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Приложение 4. Темати</w:t>
            </w:r>
            <w:r w:rsidR="00ED3E4B">
              <w:rPr>
                <w:szCs w:val="28"/>
              </w:rPr>
              <w:t xml:space="preserve">ческий план по </w:t>
            </w:r>
            <w:r>
              <w:rPr>
                <w:szCs w:val="28"/>
              </w:rPr>
              <w:t>учебной практик</w:t>
            </w:r>
            <w:r w:rsidR="00ED3E4B">
              <w:rPr>
                <w:szCs w:val="28"/>
              </w:rPr>
              <w:t>е</w:t>
            </w:r>
          </w:p>
          <w:p w:rsidR="00702B9F" w:rsidRPr="006D766F" w:rsidRDefault="00702B9F" w:rsidP="00D714F5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0C6DB8" w:rsidRPr="006D766F" w:rsidRDefault="000C6DB8" w:rsidP="000C6DB8">
      <w:pPr>
        <w:spacing w:line="240" w:lineRule="auto"/>
        <w:jc w:val="center"/>
        <w:rPr>
          <w:rFonts w:eastAsia="Calibri"/>
          <w:b/>
          <w:caps/>
          <w:szCs w:val="28"/>
          <w:lang w:eastAsia="en-US"/>
        </w:rPr>
      </w:pPr>
      <w:r w:rsidRPr="006D766F">
        <w:rPr>
          <w:b/>
          <w:szCs w:val="28"/>
        </w:rPr>
        <w:lastRenderedPageBreak/>
        <w:t xml:space="preserve">1. </w:t>
      </w:r>
      <w:r w:rsidRPr="006D766F">
        <w:rPr>
          <w:b/>
          <w:caps/>
          <w:szCs w:val="28"/>
        </w:rPr>
        <w:t xml:space="preserve">Паспорт рабочей программы </w:t>
      </w:r>
      <w:r w:rsidR="00702B9F">
        <w:rPr>
          <w:b/>
          <w:caps/>
          <w:szCs w:val="28"/>
        </w:rPr>
        <w:t xml:space="preserve">УЧЕБНОЙ </w:t>
      </w:r>
      <w:r w:rsidRPr="006D766F">
        <w:rPr>
          <w:b/>
          <w:caps/>
          <w:szCs w:val="28"/>
        </w:rPr>
        <w:t xml:space="preserve"> практики по профилю специальности</w:t>
      </w:r>
    </w:p>
    <w:p w:rsidR="000C6DB8" w:rsidRPr="006D766F" w:rsidRDefault="000C6DB8" w:rsidP="000C6DB8">
      <w:pPr>
        <w:spacing w:line="240" w:lineRule="auto"/>
        <w:jc w:val="center"/>
        <w:rPr>
          <w:b/>
          <w:szCs w:val="28"/>
        </w:rPr>
      </w:pPr>
    </w:p>
    <w:p w:rsidR="000C6DB8" w:rsidRPr="006D766F" w:rsidRDefault="000C6DB8" w:rsidP="007F5E9A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>1.1. Область применения рабочей программы производственной практики по профилю специальности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</w:t>
      </w:r>
      <w:r w:rsidR="00702B9F">
        <w:rPr>
          <w:szCs w:val="28"/>
        </w:rPr>
        <w:t>ППССЗ</w:t>
      </w:r>
      <w:r w:rsidRPr="006D766F">
        <w:rPr>
          <w:szCs w:val="28"/>
        </w:rPr>
        <w:t xml:space="preserve">) в соответствии с ФГОС СПО по специальности </w:t>
      </w:r>
      <w:r w:rsidR="002A439F">
        <w:rPr>
          <w:szCs w:val="28"/>
        </w:rPr>
        <w:t>34.02.01</w:t>
      </w:r>
      <w:r w:rsidRPr="006D766F">
        <w:rPr>
          <w:szCs w:val="28"/>
        </w:rPr>
        <w:t xml:space="preserve"> Сестринское дело в части освоения основного вида </w:t>
      </w:r>
      <w:r w:rsidR="00F243FF">
        <w:rPr>
          <w:szCs w:val="28"/>
        </w:rPr>
        <w:t>деятельности (ВД):</w:t>
      </w:r>
      <w:r w:rsidRPr="00702B9F">
        <w:rPr>
          <w:szCs w:val="28"/>
        </w:rPr>
        <w:t>Участие в лечебно-диагностическом и реабилитационном процессах</w:t>
      </w:r>
      <w:r w:rsidRPr="006D766F">
        <w:rPr>
          <w:szCs w:val="28"/>
        </w:rPr>
        <w:t>и соответствующих профессиональных компетенций (ПК):</w:t>
      </w:r>
    </w:p>
    <w:p w:rsidR="000C6DB8" w:rsidRPr="006D766F" w:rsidRDefault="000C6DB8" w:rsidP="000C6DB8">
      <w:pPr>
        <w:pStyle w:val="211"/>
        <w:widowControl w:val="0"/>
        <w:ind w:left="0" w:firstLine="709"/>
        <w:jc w:val="both"/>
        <w:rPr>
          <w:sz w:val="28"/>
          <w:szCs w:val="28"/>
        </w:rPr>
      </w:pPr>
      <w:r w:rsidRPr="006D766F">
        <w:rPr>
          <w:sz w:val="28"/>
          <w:szCs w:val="28"/>
        </w:rPr>
        <w:t>ПК 2.1. Представлять информацию  в понятном для пациента виде, объяснять ему суть вмешательств.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ПК2.2. Осуществлять лечебно-диагностические вмешательства, взаимодействуя с участниками лечебного процесса.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2.3. Сотрудничать со взаимодействующими организациями и службами.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2.4. Применять медикаментозные средства в соответствии с правилами их использования.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2.6. Вести утвержденную медицинскую документацию.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2.7. Осуществлять реабилитационные мероприятия.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 xml:space="preserve">ПК 2.8. Оказывать паллиативную помощь.    </w:t>
      </w:r>
    </w:p>
    <w:p w:rsidR="000C6DB8" w:rsidRPr="006D766F" w:rsidRDefault="000C6DB8" w:rsidP="000C6DB8">
      <w:pPr>
        <w:spacing w:line="240" w:lineRule="auto"/>
        <w:jc w:val="center"/>
        <w:rPr>
          <w:b/>
          <w:szCs w:val="28"/>
        </w:rPr>
      </w:pPr>
    </w:p>
    <w:p w:rsidR="000C6DB8" w:rsidRPr="006D766F" w:rsidRDefault="000C6DB8" w:rsidP="007F5E9A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 xml:space="preserve">1.2. Цели и задачи </w:t>
      </w:r>
      <w:r w:rsidR="00702B9F">
        <w:rPr>
          <w:b/>
          <w:szCs w:val="28"/>
        </w:rPr>
        <w:t>учебной</w:t>
      </w:r>
      <w:r w:rsidRPr="006D766F">
        <w:rPr>
          <w:b/>
          <w:szCs w:val="28"/>
        </w:rPr>
        <w:t xml:space="preserve"> практики по профилю специальности</w:t>
      </w:r>
    </w:p>
    <w:p w:rsidR="000C6DB8" w:rsidRPr="006D766F" w:rsidRDefault="000C6DB8" w:rsidP="000C6DB8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 xml:space="preserve">Цели </w:t>
      </w:r>
      <w:r w:rsidR="00702B9F">
        <w:rPr>
          <w:b/>
          <w:szCs w:val="28"/>
        </w:rPr>
        <w:t xml:space="preserve">учебной </w:t>
      </w:r>
      <w:r w:rsidRPr="006D766F">
        <w:rPr>
          <w:b/>
          <w:szCs w:val="28"/>
        </w:rPr>
        <w:t>практики:</w:t>
      </w:r>
    </w:p>
    <w:p w:rsidR="00702B9F" w:rsidRPr="00E05CCC" w:rsidRDefault="00702B9F" w:rsidP="00702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rPr>
          <w:i/>
          <w:szCs w:val="28"/>
        </w:rPr>
      </w:pPr>
      <w:r w:rsidRPr="00E05CCC">
        <w:rPr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 </w:t>
      </w:r>
      <w:r w:rsidRPr="009762D1">
        <w:t>Участие в лечебно-диагностическом  и реабилитационном процессах</w:t>
      </w:r>
      <w:r w:rsidRPr="00E05CCC">
        <w:rPr>
          <w:szCs w:val="28"/>
        </w:rPr>
        <w:t>для последующего освоения ими общих и профессиональных компетенцийпо специальности.</w:t>
      </w:r>
    </w:p>
    <w:p w:rsidR="000C6DB8" w:rsidRPr="006D766F" w:rsidRDefault="000C6DB8" w:rsidP="000C6DB8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>Задачи производственной практики: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умение и опыт практической работы по 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lastRenderedPageBreak/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умение работы в команде, эффективно общаться с коллегами.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Воспитать понимание сущности и социальной значимости своей будущей профессии.</w:t>
      </w:r>
    </w:p>
    <w:p w:rsidR="000C6DB8" w:rsidRPr="006D766F" w:rsidRDefault="000C6DB8" w:rsidP="007F5E9A">
      <w:pPr>
        <w:spacing w:line="240" w:lineRule="auto"/>
        <w:rPr>
          <w:b/>
          <w:szCs w:val="28"/>
          <w:lang w:eastAsia="en-US"/>
        </w:rPr>
      </w:pPr>
      <w:r w:rsidRPr="006D766F">
        <w:rPr>
          <w:b/>
          <w:szCs w:val="28"/>
        </w:rPr>
        <w:t xml:space="preserve">1.3. Место производственной практики по профилю специальности в структуре </w:t>
      </w:r>
      <w:r w:rsidR="00492915">
        <w:rPr>
          <w:b/>
          <w:szCs w:val="28"/>
        </w:rPr>
        <w:t>ППССЗ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>Практическое обучение в ГБ</w:t>
      </w:r>
      <w:r w:rsidR="002A439F">
        <w:rPr>
          <w:szCs w:val="28"/>
        </w:rPr>
        <w:t>П</w:t>
      </w:r>
      <w:r w:rsidRPr="006D766F">
        <w:rPr>
          <w:szCs w:val="28"/>
        </w:rPr>
        <w:t xml:space="preserve">ОУ СК «СБМК» является составной частью </w:t>
      </w:r>
      <w:r w:rsidR="00930E3D">
        <w:rPr>
          <w:szCs w:val="28"/>
        </w:rPr>
        <w:t>ППССЗ</w:t>
      </w:r>
      <w:r w:rsidRPr="006D766F">
        <w:rPr>
          <w:szCs w:val="28"/>
        </w:rPr>
        <w:t xml:space="preserve"> по специальностям, обеспечивающи</w:t>
      </w:r>
      <w:r w:rsidR="00F243FF">
        <w:rPr>
          <w:szCs w:val="28"/>
        </w:rPr>
        <w:t>е</w:t>
      </w:r>
      <w:r w:rsidRPr="006D766F">
        <w:rPr>
          <w:szCs w:val="28"/>
        </w:rPr>
        <w:t xml:space="preserve">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930E3D">
        <w:rPr>
          <w:szCs w:val="28"/>
        </w:rPr>
        <w:t>ППССЗ</w:t>
      </w:r>
      <w:r w:rsidRPr="006D766F">
        <w:rPr>
          <w:szCs w:val="28"/>
        </w:rPr>
        <w:t>, обеспечивающей реализацию ФГОС СПО.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 xml:space="preserve">Предлагаемая рабочая программа </w:t>
      </w:r>
      <w:r w:rsidR="00930E3D">
        <w:rPr>
          <w:szCs w:val="28"/>
        </w:rPr>
        <w:t>учебной</w:t>
      </w:r>
      <w:r w:rsidRPr="006D766F">
        <w:rPr>
          <w:szCs w:val="28"/>
        </w:rPr>
        <w:t xml:space="preserve"> практики по профилю специальности является частью </w:t>
      </w:r>
      <w:r w:rsidR="00930E3D">
        <w:rPr>
          <w:szCs w:val="28"/>
        </w:rPr>
        <w:t>ППССЗ</w:t>
      </w:r>
      <w:r w:rsidRPr="006D766F">
        <w:rPr>
          <w:szCs w:val="28"/>
        </w:rPr>
        <w:t xml:space="preserve"> в соответст</w:t>
      </w:r>
      <w:r w:rsidR="00F243FF">
        <w:rPr>
          <w:szCs w:val="28"/>
        </w:rPr>
        <w:t>вии с ФГОС СПО по специальности</w:t>
      </w:r>
      <w:r w:rsidR="002A439F">
        <w:rPr>
          <w:szCs w:val="28"/>
        </w:rPr>
        <w:t>34.02.01</w:t>
      </w:r>
      <w:r w:rsidRPr="006D766F">
        <w:rPr>
          <w:szCs w:val="28"/>
        </w:rPr>
        <w:t xml:space="preserve"> Сестринское дело в части освоения вида деятельности (ВД): </w:t>
      </w:r>
      <w:r w:rsidR="00930E3D">
        <w:rPr>
          <w:szCs w:val="28"/>
        </w:rPr>
        <w:t xml:space="preserve">ПМ. 02 </w:t>
      </w:r>
      <w:r w:rsidRPr="00930E3D">
        <w:rPr>
          <w:szCs w:val="28"/>
        </w:rPr>
        <w:t>Участие в лечебно-диагностическом  и реабилитационном процессах</w:t>
      </w:r>
      <w:r w:rsidRPr="006D766F">
        <w:rPr>
          <w:szCs w:val="28"/>
        </w:rPr>
        <w:t xml:space="preserve"> и соответствующих профессиональных компетенций (ПК).</w:t>
      </w:r>
    </w:p>
    <w:p w:rsidR="000C6DB8" w:rsidRPr="006D766F" w:rsidRDefault="00930E3D" w:rsidP="000C6DB8">
      <w:pPr>
        <w:spacing w:line="240" w:lineRule="auto"/>
        <w:rPr>
          <w:szCs w:val="28"/>
        </w:rPr>
      </w:pPr>
      <w:r>
        <w:rPr>
          <w:szCs w:val="28"/>
        </w:rPr>
        <w:t xml:space="preserve">Учебная </w:t>
      </w:r>
      <w:r w:rsidR="000C6DB8" w:rsidRPr="006D766F">
        <w:rPr>
          <w:szCs w:val="28"/>
        </w:rPr>
        <w:t xml:space="preserve"> практика по профилю специальности проводится, в соответствии с утвержденным учебным планом, после прохождения междисциплинарных курсов (МДК) в рамках модуля ПМ.02: МДК. 02.0</w:t>
      </w:r>
      <w:r w:rsidR="006A5F42" w:rsidRPr="006D766F">
        <w:rPr>
          <w:szCs w:val="28"/>
        </w:rPr>
        <w:t>2</w:t>
      </w:r>
      <w:r w:rsidR="000C6DB8" w:rsidRPr="006D766F">
        <w:rPr>
          <w:szCs w:val="28"/>
        </w:rPr>
        <w:t xml:space="preserve">. </w:t>
      </w:r>
      <w:r w:rsidR="006A5F42" w:rsidRPr="006D766F">
        <w:rPr>
          <w:szCs w:val="28"/>
        </w:rPr>
        <w:t>Основы реабилитации</w:t>
      </w:r>
      <w:r w:rsidR="000C6DB8" w:rsidRPr="006D766F">
        <w:rPr>
          <w:szCs w:val="28"/>
        </w:rPr>
        <w:t>учебной практики в объеме 36 часов.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 xml:space="preserve">Сроки и продолжительность проведения </w:t>
      </w:r>
      <w:r w:rsidR="00930E3D">
        <w:rPr>
          <w:szCs w:val="28"/>
        </w:rPr>
        <w:t>учебной</w:t>
      </w:r>
      <w:r w:rsidRPr="006D766F">
        <w:rPr>
          <w:szCs w:val="28"/>
        </w:rPr>
        <w:t xml:space="preserve"> практики по профилю специальности определяются рабочими учебными планами и </w:t>
      </w:r>
      <w:r w:rsidR="006F3FB8">
        <w:rPr>
          <w:szCs w:val="28"/>
        </w:rPr>
        <w:t xml:space="preserve">календарным учебным </w:t>
      </w:r>
      <w:r w:rsidRPr="006D766F">
        <w:rPr>
          <w:szCs w:val="28"/>
        </w:rPr>
        <w:t>графиком.</w:t>
      </w:r>
    </w:p>
    <w:p w:rsidR="000C6DB8" w:rsidRPr="00AC47DA" w:rsidRDefault="00AA32FE" w:rsidP="000C6DB8">
      <w:pPr>
        <w:spacing w:line="240" w:lineRule="auto"/>
        <w:rPr>
          <w:szCs w:val="28"/>
        </w:rPr>
      </w:pPr>
      <w:r w:rsidRPr="00AC47DA">
        <w:rPr>
          <w:szCs w:val="28"/>
        </w:rPr>
        <w:t>К</w:t>
      </w:r>
      <w:r w:rsidR="000C6DB8" w:rsidRPr="00AC47DA">
        <w:rPr>
          <w:szCs w:val="28"/>
        </w:rPr>
        <w:t xml:space="preserve">оличество часов на освоение рабочей программы </w:t>
      </w:r>
      <w:r w:rsidR="00930E3D" w:rsidRPr="00AC47DA">
        <w:rPr>
          <w:szCs w:val="28"/>
        </w:rPr>
        <w:t>учебной</w:t>
      </w:r>
      <w:r w:rsidR="000C6DB8" w:rsidRPr="00AC47DA">
        <w:rPr>
          <w:szCs w:val="28"/>
        </w:rPr>
        <w:t xml:space="preserve"> практ</w:t>
      </w:r>
      <w:r w:rsidR="006A5F42" w:rsidRPr="00AC47DA">
        <w:rPr>
          <w:szCs w:val="28"/>
        </w:rPr>
        <w:t>ики по профилю специальности – 36</w:t>
      </w:r>
      <w:r w:rsidR="000C6DB8" w:rsidRPr="00AC47DA">
        <w:rPr>
          <w:szCs w:val="28"/>
        </w:rPr>
        <w:t xml:space="preserve"> час</w:t>
      </w:r>
      <w:r w:rsidR="006A5F42" w:rsidRPr="00AC47DA">
        <w:rPr>
          <w:szCs w:val="28"/>
        </w:rPr>
        <w:t>ов</w:t>
      </w:r>
      <w:r w:rsidR="000C6DB8" w:rsidRPr="00AC47DA">
        <w:rPr>
          <w:szCs w:val="28"/>
        </w:rPr>
        <w:t>.</w:t>
      </w:r>
    </w:p>
    <w:p w:rsidR="00EF0C46" w:rsidRPr="00AA32FE" w:rsidRDefault="00EF0C46" w:rsidP="00AC47DA">
      <w:pPr>
        <w:pStyle w:val="a8"/>
        <w:spacing w:line="240" w:lineRule="auto"/>
        <w:ind w:left="0"/>
        <w:rPr>
          <w:szCs w:val="28"/>
        </w:rPr>
      </w:pPr>
      <w:r w:rsidRPr="00EF0C46">
        <w:rPr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ПМ. 02 </w:t>
      </w:r>
      <w:r w:rsidRPr="009762D1">
        <w:t>Участие в лечебно-диагностическо</w:t>
      </w:r>
      <w:r>
        <w:t xml:space="preserve">м и реабилитационном процессах </w:t>
      </w:r>
      <w:r w:rsidRPr="00EF0C46">
        <w:rPr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</w:t>
      </w:r>
      <w:r w:rsidRPr="00EF0C46">
        <w:rPr>
          <w:szCs w:val="28"/>
        </w:rPr>
        <w:lastRenderedPageBreak/>
        <w:t>каждому из видов деятельности, предусмотр</w:t>
      </w:r>
      <w:r w:rsidR="00AA32FE">
        <w:rPr>
          <w:szCs w:val="28"/>
        </w:rPr>
        <w:t>енных ФГОС СПО по специальности</w:t>
      </w:r>
      <w:r w:rsidRPr="00AA32FE">
        <w:rPr>
          <w:szCs w:val="28"/>
        </w:rPr>
        <w:t>34.02.01 Сестринское дело:</w:t>
      </w:r>
    </w:p>
    <w:p w:rsidR="000C6DB8" w:rsidRPr="006D766F" w:rsidRDefault="00AC47DA" w:rsidP="00144548">
      <w:pPr>
        <w:numPr>
          <w:ilvl w:val="0"/>
          <w:numId w:val="4"/>
        </w:numPr>
        <w:spacing w:line="240" w:lineRule="auto"/>
        <w:rPr>
          <w:szCs w:val="28"/>
        </w:rPr>
      </w:pPr>
      <w:r>
        <w:rPr>
          <w:szCs w:val="28"/>
        </w:rPr>
        <w:t>ПМ 03. О</w:t>
      </w:r>
      <w:r w:rsidR="000C6DB8" w:rsidRPr="006D766F">
        <w:rPr>
          <w:szCs w:val="28"/>
        </w:rPr>
        <w:t>казание доврачебной медицинской помощи при неотложных и экстремальных состояниях.</w:t>
      </w:r>
    </w:p>
    <w:p w:rsidR="000C6DB8" w:rsidRPr="006D766F" w:rsidRDefault="000C6DB8" w:rsidP="00BB2230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 xml:space="preserve">1.4. Формы проведения </w:t>
      </w:r>
      <w:r w:rsidR="00EF0C46">
        <w:rPr>
          <w:b/>
          <w:szCs w:val="28"/>
        </w:rPr>
        <w:t>учебной</w:t>
      </w:r>
      <w:r w:rsidRPr="006D766F">
        <w:rPr>
          <w:b/>
          <w:szCs w:val="28"/>
        </w:rPr>
        <w:t xml:space="preserve"> практики по профилю специальности</w:t>
      </w:r>
    </w:p>
    <w:p w:rsidR="00EF0C46" w:rsidRPr="00E05CCC" w:rsidRDefault="00EF0C46" w:rsidP="00EF0C46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E05CCC">
        <w:rPr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EF0C46" w:rsidRPr="00E05CCC" w:rsidRDefault="00EF0C46" w:rsidP="00EF0C46">
      <w:pPr>
        <w:spacing w:line="240" w:lineRule="auto"/>
        <w:contextualSpacing/>
      </w:pPr>
      <w:r w:rsidRPr="00E05CCC">
        <w:t>Практические занятия проводятся в учебных кабинетах, кабинетах доклинической практики колледжа</w:t>
      </w:r>
      <w:r w:rsidR="00AC47DA">
        <w:t>.</w:t>
      </w:r>
    </w:p>
    <w:p w:rsidR="00EF0C46" w:rsidRPr="00E05CCC" w:rsidRDefault="00EF0C46" w:rsidP="00EF0C46">
      <w:pPr>
        <w:shd w:val="clear" w:color="auto" w:fill="FFFFFF"/>
        <w:spacing w:line="240" w:lineRule="auto"/>
        <w:contextualSpacing/>
        <w:rPr>
          <w:szCs w:val="28"/>
        </w:rPr>
      </w:pPr>
      <w:r w:rsidRPr="00E05CCC"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EF0C46" w:rsidRPr="00E05CCC" w:rsidRDefault="00EF0C46" w:rsidP="00EF0C46">
      <w:pPr>
        <w:spacing w:line="240" w:lineRule="auto"/>
        <w:contextualSpacing/>
        <w:rPr>
          <w:szCs w:val="28"/>
        </w:rPr>
      </w:pPr>
      <w:r w:rsidRPr="00E05CCC">
        <w:rPr>
          <w:szCs w:val="28"/>
        </w:rPr>
        <w:t xml:space="preserve"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</w:t>
      </w:r>
      <w:r>
        <w:rPr>
          <w:szCs w:val="28"/>
        </w:rPr>
        <w:t>ГБПОУ СК</w:t>
      </w:r>
      <w:r w:rsidRPr="00E05CCC">
        <w:rPr>
          <w:szCs w:val="28"/>
        </w:rPr>
        <w:t xml:space="preserve"> «СБМК».</w:t>
      </w:r>
    </w:p>
    <w:p w:rsidR="000C6DB8" w:rsidRPr="006D766F" w:rsidRDefault="000C6DB8" w:rsidP="00BB2230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>1.5. Место и время проведения производственной практики по профилю специальности</w:t>
      </w:r>
      <w:r w:rsidR="00AC47DA">
        <w:rPr>
          <w:b/>
          <w:szCs w:val="28"/>
        </w:rPr>
        <w:t>.</w:t>
      </w:r>
    </w:p>
    <w:p w:rsidR="004C67A8" w:rsidRPr="00E05CCC" w:rsidRDefault="004C67A8" w:rsidP="004C67A8">
      <w:pPr>
        <w:spacing w:line="240" w:lineRule="auto"/>
      </w:pPr>
      <w:r w:rsidRPr="00E05CCC">
        <w:t xml:space="preserve">Учебная практика проводится в кабинетах доклинической практики колледжа, в МО и организациях на основе договоров, заключаемых между </w:t>
      </w:r>
      <w:r w:rsidR="00AC47DA">
        <w:t>к</w:t>
      </w:r>
      <w:r w:rsidRPr="00E05CCC">
        <w:t>олледжем и этими организациями.</w:t>
      </w:r>
    </w:p>
    <w:p w:rsidR="004C67A8" w:rsidRPr="00E05CCC" w:rsidRDefault="004C67A8" w:rsidP="004C67A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05CCC">
        <w:rPr>
          <w:szCs w:val="28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4C67A8" w:rsidRPr="00E05CCC" w:rsidRDefault="004C67A8" w:rsidP="004C67A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05CCC">
        <w:rPr>
          <w:szCs w:val="28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4C67A8" w:rsidRPr="00E05CCC" w:rsidRDefault="004C67A8" w:rsidP="004C67A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05CCC">
        <w:rPr>
          <w:szCs w:val="28"/>
        </w:rPr>
        <w:t>Продолжительность учебной практики –6 часов, не более 36 академических часов в неделю.</w:t>
      </w:r>
    </w:p>
    <w:p w:rsidR="000C6DB8" w:rsidRPr="006D766F" w:rsidRDefault="000C6DB8" w:rsidP="000C6DB8">
      <w:pPr>
        <w:spacing w:line="240" w:lineRule="auto"/>
        <w:jc w:val="center"/>
        <w:rPr>
          <w:b/>
          <w:szCs w:val="28"/>
        </w:rPr>
      </w:pPr>
      <w:r w:rsidRPr="006D766F">
        <w:rPr>
          <w:b/>
          <w:szCs w:val="28"/>
        </w:rPr>
        <w:t>2.</w:t>
      </w:r>
      <w:r w:rsidR="00AC47DA">
        <w:rPr>
          <w:b/>
          <w:szCs w:val="28"/>
        </w:rPr>
        <w:t xml:space="preserve"> Р</w:t>
      </w:r>
      <w:r w:rsidR="00AC47DA" w:rsidRPr="006D766F">
        <w:rPr>
          <w:b/>
          <w:szCs w:val="28"/>
        </w:rPr>
        <w:t xml:space="preserve">езультаты освоения программы </w:t>
      </w:r>
      <w:r w:rsidR="00AC47DA">
        <w:rPr>
          <w:b/>
          <w:szCs w:val="28"/>
        </w:rPr>
        <w:t>учебной</w:t>
      </w:r>
      <w:r w:rsidR="00AC47DA" w:rsidRPr="006D766F">
        <w:rPr>
          <w:b/>
          <w:szCs w:val="28"/>
        </w:rPr>
        <w:t xml:space="preserve"> практики по профилю специальности</w:t>
      </w:r>
      <w:r w:rsidR="00AC47DA">
        <w:rPr>
          <w:b/>
          <w:szCs w:val="28"/>
        </w:rPr>
        <w:t>.</w:t>
      </w:r>
    </w:p>
    <w:p w:rsidR="004C67A8" w:rsidRPr="00E05CCC" w:rsidRDefault="004C67A8" w:rsidP="004C6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rPr>
          <w:i/>
          <w:szCs w:val="28"/>
        </w:rPr>
      </w:pPr>
      <w:r w:rsidRPr="00E05CCC">
        <w:rPr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вида </w:t>
      </w:r>
      <w:r w:rsidR="00833C44">
        <w:rPr>
          <w:szCs w:val="28"/>
        </w:rPr>
        <w:t>деятельности</w:t>
      </w:r>
      <w:r w:rsidRPr="009762D1">
        <w:t>Уча</w:t>
      </w:r>
      <w:r w:rsidR="006F3FB8">
        <w:t xml:space="preserve">стие в лечебно-диагностическом </w:t>
      </w:r>
      <w:r w:rsidRPr="009762D1">
        <w:t>и реабилитационном процессах</w:t>
      </w:r>
      <w:r w:rsidRPr="009762D1">
        <w:rPr>
          <w:b/>
          <w:szCs w:val="28"/>
        </w:rPr>
        <w:t>,</w:t>
      </w:r>
      <w:r w:rsidRPr="00E05CCC">
        <w:rPr>
          <w:szCs w:val="28"/>
        </w:rPr>
        <w:t>для последующего освоения ими общих (ОК) и профессиональных компетенций (ПК)по специальности:</w:t>
      </w:r>
    </w:p>
    <w:p w:rsidR="000C6DB8" w:rsidRDefault="000C6DB8" w:rsidP="000C6DB8">
      <w:pPr>
        <w:spacing w:line="240" w:lineRule="auto"/>
        <w:rPr>
          <w:sz w:val="24"/>
        </w:rPr>
      </w:pPr>
    </w:p>
    <w:p w:rsidR="00833C44" w:rsidRDefault="00833C44" w:rsidP="000C6DB8">
      <w:pPr>
        <w:spacing w:line="240" w:lineRule="auto"/>
        <w:rPr>
          <w:sz w:val="24"/>
        </w:rPr>
      </w:pPr>
    </w:p>
    <w:p w:rsidR="00833C44" w:rsidRPr="00DA550C" w:rsidRDefault="00833C44" w:rsidP="000C6DB8">
      <w:pPr>
        <w:spacing w:line="240" w:lineRule="auto"/>
        <w:rPr>
          <w:sz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358"/>
      </w:tblGrid>
      <w:tr w:rsidR="000C6DB8" w:rsidRPr="00DA550C" w:rsidTr="00167C26">
        <w:trPr>
          <w:trHeight w:val="651"/>
        </w:trPr>
        <w:tc>
          <w:tcPr>
            <w:tcW w:w="602" w:type="pct"/>
            <w:vAlign w:val="center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4398" w:type="pct"/>
            <w:vAlign w:val="center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>Наименование результата обучения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2.1.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Представлять информацию  в понятном для пациента виде, объяснять ему суть вмешательств.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2.2.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C6DB8" w:rsidRPr="00DA550C" w:rsidTr="00167C26">
        <w:trPr>
          <w:trHeight w:val="545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val="en-US" w:eastAsia="en-US"/>
              </w:rPr>
            </w:pPr>
            <w:r w:rsidRPr="00DA550C">
              <w:rPr>
                <w:sz w:val="24"/>
              </w:rPr>
              <w:t>ПК 2.3.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Сотрудничать со взаимодействующими организациями и службами.</w:t>
            </w:r>
          </w:p>
        </w:tc>
      </w:tr>
      <w:tr w:rsidR="000C6DB8" w:rsidRPr="00DA550C" w:rsidTr="00167C26">
        <w:trPr>
          <w:trHeight w:val="627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2.4.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0C6DB8" w:rsidRPr="00DA550C" w:rsidTr="00167C26">
        <w:trPr>
          <w:trHeight w:val="627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2.5.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</w:tr>
      <w:tr w:rsidR="000C6DB8" w:rsidRPr="00DA550C" w:rsidTr="00167C26">
        <w:trPr>
          <w:trHeight w:val="469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2.6.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Вести утвержденную медицинскую документацию.</w:t>
            </w:r>
          </w:p>
        </w:tc>
      </w:tr>
      <w:tr w:rsidR="000C6DB8" w:rsidRPr="00DA550C" w:rsidTr="00167C26">
        <w:trPr>
          <w:trHeight w:val="375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2.7.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Осуществлять реабилитационные мероприятия.</w:t>
            </w:r>
          </w:p>
        </w:tc>
      </w:tr>
      <w:tr w:rsidR="000C6DB8" w:rsidRPr="00DA550C" w:rsidTr="00167C26">
        <w:trPr>
          <w:trHeight w:val="398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2.8.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Оказывать паллиативную помощь.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ОК.2.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ОК.3.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ОК.4.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ОК.5.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ОК.6.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C6DB8" w:rsidRPr="00DA550C" w:rsidTr="00167C26">
        <w:trPr>
          <w:trHeight w:val="444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ОК.7.</w:t>
            </w:r>
          </w:p>
        </w:tc>
        <w:tc>
          <w:tcPr>
            <w:tcW w:w="4398" w:type="pct"/>
            <w:hideMark/>
          </w:tcPr>
          <w:p w:rsidR="000C6DB8" w:rsidRPr="00DA550C" w:rsidRDefault="00F959E3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 </w:t>
            </w:r>
            <w:r w:rsidRPr="00DA550C">
              <w:rPr>
                <w:sz w:val="24"/>
              </w:rPr>
              <w:t>выполнения заданий.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ОК.8.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ОК.9.</w:t>
            </w:r>
          </w:p>
        </w:tc>
        <w:tc>
          <w:tcPr>
            <w:tcW w:w="4398" w:type="pct"/>
            <w:hideMark/>
          </w:tcPr>
          <w:p w:rsidR="000C6DB8" w:rsidRPr="00DA550C" w:rsidRDefault="00F959E3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Быть готовым к смене</w:t>
            </w:r>
            <w:r w:rsidRPr="00DA550C">
              <w:rPr>
                <w:sz w:val="24"/>
              </w:rPr>
              <w:t xml:space="preserve"> технологий в профессиональной деятельности.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ОК.10.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ОК.11.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ОК.12.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ОК.13.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0C6DB8" w:rsidRPr="00DA550C" w:rsidRDefault="000C6DB8" w:rsidP="000C6DB8">
      <w:pPr>
        <w:tabs>
          <w:tab w:val="left" w:pos="3090"/>
        </w:tabs>
        <w:spacing w:line="240" w:lineRule="auto"/>
        <w:rPr>
          <w:rFonts w:eastAsia="Calibri"/>
          <w:sz w:val="24"/>
          <w:lang w:eastAsia="en-US"/>
        </w:rPr>
      </w:pPr>
    </w:p>
    <w:p w:rsidR="0066504D" w:rsidRPr="006D766F" w:rsidRDefault="0066504D" w:rsidP="00D7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  <w:r w:rsidRPr="006D766F">
        <w:rPr>
          <w:b/>
          <w:szCs w:val="28"/>
        </w:rPr>
        <w:lastRenderedPageBreak/>
        <w:t>3.</w:t>
      </w:r>
      <w:r w:rsidR="00833C44">
        <w:rPr>
          <w:b/>
          <w:szCs w:val="28"/>
        </w:rPr>
        <w:t xml:space="preserve"> С</w:t>
      </w:r>
      <w:r w:rsidR="00833C44" w:rsidRPr="006D766F">
        <w:rPr>
          <w:b/>
          <w:szCs w:val="28"/>
        </w:rPr>
        <w:t>труктура и содержание производственной практики по профилю специальности</w:t>
      </w:r>
      <w:r w:rsidR="00833C44">
        <w:rPr>
          <w:b/>
          <w:szCs w:val="28"/>
        </w:rPr>
        <w:t>.</w:t>
      </w:r>
    </w:p>
    <w:p w:rsidR="0066504D" w:rsidRDefault="0066504D" w:rsidP="00665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5528"/>
      </w:tblGrid>
      <w:tr w:rsidR="005C73BF" w:rsidRPr="005C73BF" w:rsidTr="005C73B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6907E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 xml:space="preserve">Разделы (этапы) </w:t>
            </w:r>
            <w:r w:rsidR="006907E8">
              <w:rPr>
                <w:b/>
                <w:sz w:val="24"/>
              </w:rPr>
              <w:t>учебной</w:t>
            </w:r>
            <w:r w:rsidRPr="005C73BF">
              <w:rPr>
                <w:b/>
                <w:sz w:val="24"/>
              </w:rPr>
              <w:t xml:space="preserve">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Виды производственных работ</w:t>
            </w:r>
          </w:p>
        </w:tc>
      </w:tr>
      <w:tr w:rsidR="005C73BF" w:rsidRPr="005C73BF" w:rsidTr="0057187B">
        <w:trPr>
          <w:trHeight w:val="14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71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107B19" w:rsidRPr="005C73BF" w:rsidTr="005E7DB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19" w:rsidRPr="00C2522D" w:rsidRDefault="00107B19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DA379D">
              <w:rPr>
                <w:sz w:val="24"/>
              </w:rPr>
              <w:t>1</w:t>
            </w:r>
            <w:r w:rsidRPr="00C2522D">
              <w:rPr>
                <w:sz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19" w:rsidRDefault="00107B19" w:rsidP="00107B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107B19" w:rsidRPr="004C67A8" w:rsidRDefault="00107B19" w:rsidP="00107B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sz w:val="24"/>
              </w:rPr>
              <w:t>Организация работы кабинета ЛФК. Методы оценки физического развития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19" w:rsidRPr="00C2522D" w:rsidRDefault="005E7DB9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C2522D"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9" w:rsidRPr="005C73BF" w:rsidRDefault="00107B19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107B19" w:rsidRPr="005C73BF" w:rsidTr="005E7DB9">
        <w:trPr>
          <w:trHeight w:val="9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7187B">
            <w:pPr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i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107B19" w:rsidRPr="005C73BF" w:rsidTr="005E7DB9">
        <w:trPr>
          <w:trHeight w:val="1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7187B">
            <w:pPr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i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9" w:rsidRDefault="005E7DB9" w:rsidP="005E7DB9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  <w:p w:rsidR="005E7DB9" w:rsidRPr="005C73BF" w:rsidRDefault="005E7DB9" w:rsidP="005E7DB9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bCs/>
                <w:sz w:val="24"/>
              </w:rPr>
              <w:t>Выполнение технологий простых медицинских услуг  в пределах своих полномочий (</w:t>
            </w:r>
            <w:r w:rsidRPr="005C73BF">
              <w:rPr>
                <w:rFonts w:eastAsia="Calibri"/>
                <w:bCs/>
                <w:sz w:val="24"/>
                <w:lang w:eastAsia="en-US"/>
              </w:rPr>
              <w:t xml:space="preserve">проведение </w:t>
            </w:r>
            <w:r>
              <w:rPr>
                <w:rFonts w:eastAsia="Calibri"/>
                <w:bCs/>
                <w:sz w:val="24"/>
                <w:lang w:eastAsia="en-US"/>
              </w:rPr>
              <w:t>соматоскопии</w:t>
            </w:r>
            <w:r w:rsidR="00833C44">
              <w:rPr>
                <w:rFonts w:eastAsia="Calibri"/>
                <w:bCs/>
                <w:sz w:val="24"/>
                <w:lang w:eastAsia="en-US"/>
              </w:rPr>
              <w:t xml:space="preserve">, </w:t>
            </w:r>
            <w:r w:rsidRPr="005C73BF">
              <w:rPr>
                <w:rFonts w:eastAsia="Calibri"/>
                <w:bCs/>
                <w:sz w:val="24"/>
                <w:lang w:eastAsia="en-US"/>
              </w:rPr>
              <w:t>антропометрии, измерение жизненной ёмкости легких, динамометрии, измерение артериального давления, определение индексов физического развития</w:t>
            </w:r>
            <w:r w:rsidRPr="005C73BF">
              <w:rPr>
                <w:bCs/>
                <w:sz w:val="24"/>
              </w:rPr>
              <w:t>).</w:t>
            </w:r>
          </w:p>
        </w:tc>
      </w:tr>
      <w:tr w:rsidR="005C73BF" w:rsidRPr="005C73BF" w:rsidTr="005C73BF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E7DB9" w:rsidRDefault="005C73BF" w:rsidP="005C73BF">
            <w:pPr>
              <w:spacing w:line="240" w:lineRule="auto"/>
              <w:ind w:firstLine="0"/>
              <w:rPr>
                <w:sz w:val="24"/>
              </w:rPr>
            </w:pPr>
            <w:r w:rsidRPr="005E7DB9">
              <w:rPr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E7DB9" w:rsidRDefault="005E7DB9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E7DB9">
              <w:rPr>
                <w:rFonts w:eastAsia="Calibri"/>
                <w:bCs/>
                <w:sz w:val="24"/>
              </w:rPr>
              <w:t>Составление комплексов лечебной гимнастики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E7DB9" w:rsidRDefault="005E7DB9" w:rsidP="005C73BF">
            <w:pPr>
              <w:tabs>
                <w:tab w:val="left" w:pos="360"/>
              </w:tabs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E7DB9" w:rsidP="005E7DB9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  <w:lang w:eastAsia="en-US"/>
              </w:rPr>
              <w:t>Проведение занятий ЛФК</w:t>
            </w:r>
            <w:r>
              <w:rPr>
                <w:sz w:val="24"/>
                <w:lang w:eastAsia="en-US"/>
              </w:rPr>
              <w:t>.</w:t>
            </w:r>
            <w:r w:rsidRPr="005C73BF">
              <w:rPr>
                <w:sz w:val="24"/>
                <w:lang w:eastAsia="en-US"/>
              </w:rPr>
              <w:t xml:space="preserve"> Проведение текущего и итогового контроля за пациентом до и после проведения реабилитационных мероприятий с помощью ЛФК</w:t>
            </w:r>
            <w:r>
              <w:rPr>
                <w:sz w:val="24"/>
                <w:lang w:eastAsia="en-US"/>
              </w:rPr>
              <w:t>.</w:t>
            </w:r>
            <w:r w:rsidRPr="005C73BF">
              <w:rPr>
                <w:sz w:val="24"/>
                <w:lang w:eastAsia="en-US"/>
              </w:rPr>
              <w:t xml:space="preserve"> Составление комплексов лечебной гимнастики. Обучение пациента выполнению комплекса упражнений и контролю за</w:t>
            </w:r>
            <w:r>
              <w:rPr>
                <w:sz w:val="24"/>
                <w:lang w:eastAsia="en-US"/>
              </w:rPr>
              <w:t xml:space="preserve"> его</w:t>
            </w:r>
            <w:r w:rsidRPr="005C73BF">
              <w:rPr>
                <w:sz w:val="24"/>
                <w:lang w:eastAsia="en-US"/>
              </w:rPr>
              <w:t xml:space="preserve"> состоянием.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3BF" w:rsidRDefault="005E7DB9" w:rsidP="005C73B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Pr="005C73BF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2D" w:rsidRDefault="00C2522D" w:rsidP="00C252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C2522D" w:rsidRDefault="00C2522D" w:rsidP="00C2522D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Организация работы кабинета </w:t>
            </w:r>
            <w:r>
              <w:rPr>
                <w:sz w:val="24"/>
                <w:lang w:eastAsia="en-US"/>
              </w:rPr>
              <w:t>м</w:t>
            </w:r>
            <w:r w:rsidRPr="005C73BF">
              <w:rPr>
                <w:sz w:val="24"/>
                <w:lang w:eastAsia="en-US"/>
              </w:rPr>
              <w:t>ассаж</w:t>
            </w:r>
            <w:r>
              <w:rPr>
                <w:sz w:val="24"/>
                <w:lang w:eastAsia="en-US"/>
              </w:rPr>
              <w:t>а.</w:t>
            </w: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5C73BF" w:rsidRPr="00C2522D" w:rsidRDefault="00C2522D" w:rsidP="005C73BF">
            <w:pPr>
              <w:spacing w:line="240" w:lineRule="auto"/>
              <w:ind w:firstLine="0"/>
              <w:rPr>
                <w:sz w:val="24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верхних конечностей, воротниковой зоны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C2522D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005312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bCs/>
                <w:sz w:val="24"/>
              </w:rPr>
              <w:t>Соблюдение правил личной гигиены.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bCs/>
                <w:sz w:val="24"/>
              </w:rPr>
              <w:t>Мытье рук, использование средств защиты.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bCs/>
                <w:sz w:val="24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5C73BF" w:rsidRPr="005C73BF" w:rsidTr="005C73BF">
        <w:trPr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5C73BF" w:rsidRPr="005C73BF" w:rsidTr="005C73BF">
        <w:trPr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C2522D" w:rsidRDefault="00C2522D" w:rsidP="00191C2D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 w:rsidRPr="00C2522D">
              <w:rPr>
                <w:sz w:val="24"/>
              </w:rPr>
              <w:t xml:space="preserve">Массаж отдельных частей тела: шейно-воротниковой области, волосистой части головы, груди, верхних конечностей. </w:t>
            </w:r>
            <w:r w:rsidR="00191C2D" w:rsidRPr="005C73BF">
              <w:rPr>
                <w:sz w:val="24"/>
                <w:lang w:eastAsia="en-US"/>
              </w:rPr>
              <w:t>Составление плана массажа ивыполнение массажных приемов.</w:t>
            </w:r>
            <w:r w:rsidRPr="00C2522D">
              <w:rPr>
                <w:sz w:val="24"/>
              </w:rPr>
              <w:t>Методика и техника выполнения</w:t>
            </w:r>
            <w:r>
              <w:rPr>
                <w:sz w:val="24"/>
              </w:rPr>
              <w:t xml:space="preserve"> на добровольцах</w:t>
            </w:r>
            <w:r w:rsidRPr="00C2522D">
              <w:rPr>
                <w:sz w:val="24"/>
              </w:rPr>
              <w:t>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BF" w:rsidRPr="005C73BF" w:rsidRDefault="00DA379D" w:rsidP="005C73B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22D" w:rsidRPr="00C2522D" w:rsidRDefault="00C2522D" w:rsidP="005C73BF">
            <w:pPr>
              <w:spacing w:line="240" w:lineRule="auto"/>
              <w:ind w:firstLine="0"/>
              <w:rPr>
                <w:sz w:val="24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нижних конечностей,  спины, живота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73BF"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91C2D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191C2D" w:rsidRDefault="00191C2D" w:rsidP="00191C2D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 xml:space="preserve">Массаж отдельных частей тела: </w:t>
            </w:r>
            <w:r w:rsidRPr="00191C2D">
              <w:rPr>
                <w:sz w:val="24"/>
              </w:rPr>
              <w:t>нижней конечности, спины, передней брюшной стенки</w:t>
            </w:r>
            <w:r>
              <w:rPr>
                <w:sz w:val="24"/>
              </w:rPr>
              <w:t xml:space="preserve">. </w:t>
            </w:r>
            <w:r w:rsidRPr="005C73BF">
              <w:rPr>
                <w:sz w:val="24"/>
                <w:lang w:eastAsia="en-US"/>
              </w:rPr>
              <w:t>Составление плана массажа ивыполнение массажных приемов.</w:t>
            </w:r>
            <w:r w:rsidRPr="00C2522D">
              <w:rPr>
                <w:sz w:val="24"/>
              </w:rPr>
              <w:t>Методика и техника выполнения</w:t>
            </w:r>
            <w:r>
              <w:rPr>
                <w:sz w:val="24"/>
              </w:rPr>
              <w:t xml:space="preserve"> на </w:t>
            </w:r>
            <w:r w:rsidR="001D516C">
              <w:rPr>
                <w:sz w:val="24"/>
              </w:rPr>
              <w:t>«</w:t>
            </w:r>
            <w:r>
              <w:rPr>
                <w:sz w:val="24"/>
              </w:rPr>
              <w:t>добровольцах</w:t>
            </w:r>
            <w:r w:rsidR="001D516C">
              <w:rPr>
                <w:sz w:val="24"/>
              </w:rPr>
              <w:t>»</w:t>
            </w:r>
            <w:r w:rsidRPr="00C2522D">
              <w:rPr>
                <w:sz w:val="24"/>
              </w:rPr>
              <w:t>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bCs/>
                <w:i/>
                <w:sz w:val="24"/>
              </w:rPr>
            </w:pPr>
            <w:r w:rsidRPr="005C73BF">
              <w:rPr>
                <w:sz w:val="24"/>
                <w:lang w:eastAsia="en-US"/>
              </w:rPr>
              <w:t xml:space="preserve">Оформление необходимой документации </w:t>
            </w:r>
            <w:r w:rsidRPr="005C73BF">
              <w:rPr>
                <w:sz w:val="24"/>
                <w:lang w:eastAsia="en-US"/>
              </w:rPr>
              <w:lastRenderedPageBreak/>
              <w:t>массажного кабинета.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DA379D" w:rsidP="005C73B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9D" w:rsidRDefault="00DA379D" w:rsidP="00DA37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5C73BF" w:rsidRDefault="00DA379D" w:rsidP="00005312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Организация работы кабинета </w:t>
            </w:r>
            <w:r w:rsidR="005C73BF" w:rsidRPr="005C73BF">
              <w:rPr>
                <w:sz w:val="24"/>
                <w:lang w:eastAsia="en-US"/>
              </w:rPr>
              <w:t>(отделение) физиотерапии</w:t>
            </w:r>
            <w:r w:rsidR="00005312">
              <w:rPr>
                <w:sz w:val="24"/>
                <w:lang w:eastAsia="en-US"/>
              </w:rPr>
              <w:t>.</w:t>
            </w:r>
          </w:p>
          <w:p w:rsidR="00005312" w:rsidRPr="005C73BF" w:rsidRDefault="00005312" w:rsidP="00005312">
            <w:pPr>
              <w:spacing w:line="240" w:lineRule="auto"/>
              <w:ind w:firstLine="0"/>
              <w:rPr>
                <w:sz w:val="24"/>
              </w:rPr>
            </w:pPr>
            <w:r w:rsidRPr="00005312">
              <w:rPr>
                <w:rFonts w:eastAsia="Calibri"/>
                <w:bCs/>
                <w:sz w:val="24"/>
              </w:rPr>
              <w:t xml:space="preserve">Участиев </w:t>
            </w:r>
            <w:r>
              <w:rPr>
                <w:rFonts w:eastAsia="Calibri"/>
                <w:bCs/>
                <w:sz w:val="24"/>
              </w:rPr>
              <w:t>п</w:t>
            </w:r>
            <w:r w:rsidRPr="00005312">
              <w:rPr>
                <w:rFonts w:eastAsia="Calibri"/>
                <w:bCs/>
                <w:sz w:val="24"/>
              </w:rPr>
              <w:t>роведении физиотерапевтических процедур. Работа с документацией</w:t>
            </w:r>
            <w:r w:rsidRPr="00A30FC8">
              <w:rPr>
                <w:rFonts w:eastAsia="Calibri"/>
                <w:b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005312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D516C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bCs/>
                <w:sz w:val="24"/>
              </w:rPr>
              <w:t>Соблюдение требований охраны труда и противопожарной безопасности при уходе за пациентом во время процедур и манипуляций.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D516C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84F5C" w:rsidP="00A93A9A">
            <w:pPr>
              <w:pStyle w:val="1"/>
              <w:tabs>
                <w:tab w:val="left" w:pos="0"/>
              </w:tabs>
              <w:spacing w:before="0" w:beforeAutospacing="0" w:after="0" w:afterAutospacing="0"/>
              <w:contextualSpacing/>
              <w:rPr>
                <w:bCs w:val="0"/>
                <w:i/>
                <w:sz w:val="24"/>
              </w:rPr>
            </w:pPr>
            <w:r w:rsidRPr="00184F5C">
              <w:rPr>
                <w:b w:val="0"/>
                <w:sz w:val="24"/>
                <w:lang w:eastAsia="en-US"/>
              </w:rPr>
              <w:t>Наблюдение за состоянием медицинского оборудования</w:t>
            </w:r>
            <w:r w:rsidRPr="005C73BF">
              <w:rPr>
                <w:sz w:val="24"/>
                <w:lang w:eastAsia="en-US"/>
              </w:rPr>
              <w:t>.</w:t>
            </w:r>
            <w:r w:rsidR="001D516C" w:rsidRPr="001D516C">
              <w:rPr>
                <w:b w:val="0"/>
                <w:sz w:val="24"/>
                <w:szCs w:val="24"/>
                <w:lang w:eastAsia="en-US"/>
              </w:rPr>
              <w:t>Подготовка пациента к аппаратным методам лечения. Проведение физиотерапевтических процедур</w:t>
            </w:r>
            <w:r w:rsidR="001D516C">
              <w:rPr>
                <w:b w:val="0"/>
                <w:sz w:val="24"/>
                <w:szCs w:val="24"/>
                <w:lang w:eastAsia="en-US"/>
              </w:rPr>
              <w:t>:</w:t>
            </w:r>
            <w:r w:rsidR="001D516C" w:rsidRPr="001D516C">
              <w:rPr>
                <w:b w:val="0"/>
                <w:sz w:val="24"/>
                <w:szCs w:val="24"/>
                <w:lang w:eastAsia="en-US"/>
              </w:rPr>
              <w:t xml:space="preserve"> общего УФОна макетах и </w:t>
            </w:r>
            <w:r w:rsidR="00A93A9A">
              <w:rPr>
                <w:b w:val="0"/>
                <w:sz w:val="24"/>
                <w:szCs w:val="24"/>
                <w:lang w:eastAsia="en-US"/>
              </w:rPr>
              <w:t>статистах.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  <w:lang w:eastAsia="en-US"/>
              </w:rPr>
              <w:t>Ведение учета проделанной работы и отчетности по ней.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uppressAutoHyphens/>
              <w:snapToGri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Обеспечение санитарного состояния кабинета.</w:t>
            </w:r>
          </w:p>
        </w:tc>
      </w:tr>
      <w:tr w:rsidR="00184F5C" w:rsidRPr="005C73BF" w:rsidTr="00A577EB"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5C" w:rsidRPr="00005312" w:rsidRDefault="00184F5C" w:rsidP="005C73BF">
            <w:pPr>
              <w:spacing w:line="240" w:lineRule="auto"/>
              <w:ind w:firstLine="0"/>
              <w:rPr>
                <w:sz w:val="24"/>
              </w:rPr>
            </w:pPr>
            <w:r w:rsidRPr="00005312">
              <w:rPr>
                <w:sz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5C" w:rsidRPr="00005312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</w:rPr>
            </w:pPr>
            <w:r w:rsidRPr="00005312">
              <w:rPr>
                <w:rFonts w:eastAsia="Calibri"/>
                <w:bCs/>
                <w:sz w:val="24"/>
              </w:rPr>
              <w:t>Участие в проведении физиотерапевтических процедур. Работа с документацией.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5C" w:rsidRPr="00005312" w:rsidRDefault="00184F5C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312"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184F5C" w:rsidRPr="005C73BF" w:rsidTr="00A577E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1D516C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Наблюдение за состоянием медицинского оборудования.</w:t>
            </w:r>
            <w:r w:rsidRPr="00005312">
              <w:rPr>
                <w:sz w:val="24"/>
              </w:rPr>
              <w:t>Подготовка пациента к физиотерапевтической процедуре</w:t>
            </w:r>
            <w:r>
              <w:rPr>
                <w:sz w:val="24"/>
              </w:rPr>
              <w:t>.</w:t>
            </w:r>
            <w:r w:rsidRPr="001D516C">
              <w:rPr>
                <w:sz w:val="24"/>
                <w:lang w:eastAsia="en-US"/>
              </w:rPr>
              <w:t>Проведение физиотерапевтических процедур:</w:t>
            </w:r>
            <w:r w:rsidRPr="001D516C">
              <w:rPr>
                <w:sz w:val="24"/>
              </w:rPr>
              <w:t>лекарственного электрофореза</w:t>
            </w:r>
            <w:r w:rsidRPr="001D516C">
              <w:rPr>
                <w:sz w:val="24"/>
                <w:lang w:eastAsia="en-US"/>
              </w:rPr>
              <w:t xml:space="preserve"> на макетах и </w:t>
            </w:r>
            <w:r w:rsidR="00A93A9A">
              <w:rPr>
                <w:sz w:val="24"/>
                <w:lang w:eastAsia="en-US"/>
              </w:rPr>
              <w:t>статистах</w:t>
            </w:r>
            <w:r w:rsidRPr="001D516C">
              <w:rPr>
                <w:sz w:val="24"/>
                <w:lang w:eastAsia="en-US"/>
              </w:rPr>
              <w:t>.</w:t>
            </w:r>
          </w:p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</w:p>
        </w:tc>
      </w:tr>
      <w:tr w:rsidR="00184F5C" w:rsidRPr="005C73BF" w:rsidTr="00A577E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en-US"/>
              </w:rPr>
            </w:pPr>
            <w:r w:rsidRPr="005C73BF">
              <w:rPr>
                <w:sz w:val="24"/>
                <w:lang w:eastAsia="en-US"/>
              </w:rPr>
              <w:t>Ведение учета проделанной работы и отчетности по ней.</w:t>
            </w:r>
          </w:p>
        </w:tc>
      </w:tr>
      <w:tr w:rsidR="00184F5C" w:rsidRPr="005C73BF" w:rsidTr="00A577E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en-US"/>
              </w:rPr>
            </w:pPr>
            <w:r w:rsidRPr="005C73BF">
              <w:rPr>
                <w:sz w:val="24"/>
                <w:lang w:eastAsia="en-US"/>
              </w:rPr>
              <w:t>Обеспечение санитарного состояния кабинета.</w:t>
            </w:r>
          </w:p>
        </w:tc>
      </w:tr>
      <w:tr w:rsidR="005C73BF" w:rsidRPr="005C73BF" w:rsidTr="0057187B">
        <w:trPr>
          <w:trHeight w:val="14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ИТОГО: 36 часов</w:t>
            </w:r>
          </w:p>
        </w:tc>
      </w:tr>
    </w:tbl>
    <w:p w:rsidR="006B724A" w:rsidRDefault="006B724A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  <w:r w:rsidRPr="0053616E">
        <w:rPr>
          <w:b/>
          <w:szCs w:val="28"/>
        </w:rPr>
        <w:t>4.</w:t>
      </w:r>
      <w:r w:rsidR="00067407">
        <w:rPr>
          <w:b/>
          <w:szCs w:val="28"/>
        </w:rPr>
        <w:t xml:space="preserve"> У</w:t>
      </w:r>
      <w:r w:rsidR="00067407" w:rsidRPr="0053616E">
        <w:rPr>
          <w:b/>
          <w:szCs w:val="28"/>
        </w:rPr>
        <w:t xml:space="preserve">словия реализации программы </w:t>
      </w:r>
      <w:r w:rsidR="00067407">
        <w:rPr>
          <w:b/>
          <w:szCs w:val="28"/>
        </w:rPr>
        <w:t>учебной</w:t>
      </w:r>
      <w:r w:rsidR="00067407" w:rsidRPr="0053616E">
        <w:rPr>
          <w:b/>
          <w:szCs w:val="28"/>
        </w:rPr>
        <w:t xml:space="preserve"> практики</w:t>
      </w:r>
      <w:r w:rsidR="00067407">
        <w:rPr>
          <w:b/>
          <w:szCs w:val="28"/>
        </w:rPr>
        <w:t>.</w:t>
      </w:r>
    </w:p>
    <w:p w:rsidR="000C6DB8" w:rsidRPr="0053616E" w:rsidRDefault="000C6DB8" w:rsidP="006D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  <w:r w:rsidRPr="0053616E">
        <w:rPr>
          <w:b/>
          <w:szCs w:val="28"/>
        </w:rPr>
        <w:t xml:space="preserve">4.1.Требования к проведению </w:t>
      </w:r>
      <w:r w:rsidR="00184F5C">
        <w:rPr>
          <w:b/>
          <w:szCs w:val="28"/>
        </w:rPr>
        <w:t>учебной</w:t>
      </w:r>
      <w:r w:rsidRPr="0053616E">
        <w:rPr>
          <w:b/>
          <w:szCs w:val="28"/>
        </w:rPr>
        <w:t xml:space="preserve"> практики</w:t>
      </w:r>
      <w:r w:rsidR="00067407">
        <w:rPr>
          <w:b/>
          <w:szCs w:val="28"/>
        </w:rPr>
        <w:t>.</w:t>
      </w:r>
    </w:p>
    <w:p w:rsidR="00184F5C" w:rsidRPr="00E05CCC" w:rsidRDefault="00184F5C" w:rsidP="00184F5C">
      <w:pPr>
        <w:shd w:val="clear" w:color="auto" w:fill="FFFFFF"/>
        <w:spacing w:line="240" w:lineRule="auto"/>
        <w:contextualSpacing/>
        <w:rPr>
          <w:szCs w:val="28"/>
        </w:rPr>
      </w:pPr>
      <w:r w:rsidRPr="00E05CCC"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184F5C" w:rsidRPr="00B915D4" w:rsidRDefault="00184F5C" w:rsidP="00184F5C">
      <w:pPr>
        <w:spacing w:line="240" w:lineRule="auto"/>
        <w:contextualSpacing/>
        <w:rPr>
          <w:b/>
          <w:color w:val="FF0000"/>
          <w:szCs w:val="28"/>
        </w:rPr>
      </w:pPr>
      <w:r w:rsidRPr="00E05CCC">
        <w:rPr>
          <w:szCs w:val="28"/>
        </w:rPr>
        <w:t xml:space="preserve">К учебной практике допускаются обучающиеся, освоившие программу </w:t>
      </w:r>
      <w:r>
        <w:rPr>
          <w:szCs w:val="28"/>
        </w:rPr>
        <w:t>МДК</w:t>
      </w:r>
      <w:r w:rsidRPr="009762D1">
        <w:rPr>
          <w:szCs w:val="28"/>
        </w:rPr>
        <w:t xml:space="preserve"> 02.0</w:t>
      </w:r>
      <w:r>
        <w:rPr>
          <w:szCs w:val="28"/>
        </w:rPr>
        <w:t>2</w:t>
      </w:r>
      <w:r w:rsidRPr="009762D1">
        <w:rPr>
          <w:szCs w:val="28"/>
        </w:rPr>
        <w:t>.</w:t>
      </w:r>
      <w:r w:rsidR="00931D2A" w:rsidRPr="00931D2A">
        <w:rPr>
          <w:szCs w:val="28"/>
        </w:rPr>
        <w:t>Основы реабилитации</w:t>
      </w:r>
      <w:r w:rsidR="00931D2A" w:rsidRPr="00E05CCC">
        <w:rPr>
          <w:szCs w:val="28"/>
        </w:rPr>
        <w:t>профессионального модуля</w:t>
      </w:r>
      <w:r w:rsidRPr="009762D1">
        <w:rPr>
          <w:szCs w:val="28"/>
        </w:rPr>
        <w:t xml:space="preserve">ПМ. 02 </w:t>
      </w:r>
      <w:r w:rsidRPr="009762D1">
        <w:t>Уч</w:t>
      </w:r>
      <w:r w:rsidR="00520B5C">
        <w:t>астие в лечебно-диагностическом</w:t>
      </w:r>
      <w:r w:rsidRPr="009762D1">
        <w:t xml:space="preserve"> и реабилитационном процессах</w:t>
      </w:r>
      <w:r w:rsidR="00067407">
        <w:t>.</w:t>
      </w:r>
    </w:p>
    <w:p w:rsidR="007C1690" w:rsidRPr="00E05CCC" w:rsidRDefault="007C1690" w:rsidP="007C1690">
      <w:pPr>
        <w:spacing w:line="240" w:lineRule="auto"/>
        <w:rPr>
          <w:szCs w:val="28"/>
        </w:rPr>
      </w:pPr>
      <w:r w:rsidRPr="00E05CCC">
        <w:rPr>
          <w:szCs w:val="28"/>
        </w:rPr>
        <w:t xml:space="preserve">Перед выходом на </w:t>
      </w:r>
      <w:r>
        <w:rPr>
          <w:szCs w:val="28"/>
        </w:rPr>
        <w:t>учебную</w:t>
      </w:r>
      <w:r w:rsidRPr="00E05CCC">
        <w:rPr>
          <w:szCs w:val="28"/>
        </w:rPr>
        <w:t xml:space="preserve"> практику обучающиеся должны</w:t>
      </w:r>
      <w:r>
        <w:rPr>
          <w:szCs w:val="28"/>
        </w:rPr>
        <w:t>:</w:t>
      </w:r>
    </w:p>
    <w:p w:rsidR="000C6DB8" w:rsidRPr="0053616E" w:rsidRDefault="000C6DB8" w:rsidP="000C6DB8">
      <w:pPr>
        <w:pStyle w:val="ConsPlusNonformat"/>
        <w:widowControl/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готовить пациента к лечебно-диагностическим вмешательствам;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сестринский уход за пациентом при различных  заболеваниях и состояниях;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lastRenderedPageBreak/>
        <w:t>проводить комплексы упражнений лечебной физкультуры, основные приемы массажа;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проводить мероприятия по сохранению и улучшению качества жизни пациента;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документацию;</w:t>
      </w: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  <w:r w:rsidRPr="0053616E">
        <w:rPr>
          <w:b/>
          <w:szCs w:val="28"/>
        </w:rPr>
        <w:t>знать: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пути введения лекарственных препаратов;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0C6DB8" w:rsidRPr="009D2C04" w:rsidRDefault="000C6DB8" w:rsidP="00144548">
      <w:pPr>
        <w:pStyle w:val="a8"/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line="240" w:lineRule="auto"/>
        <w:ind w:left="0" w:firstLine="709"/>
        <w:rPr>
          <w:b/>
          <w:szCs w:val="28"/>
        </w:rPr>
      </w:pPr>
      <w:r w:rsidRPr="009D2C04">
        <w:rPr>
          <w:szCs w:val="28"/>
        </w:rPr>
        <w:t xml:space="preserve">правила использования аппаратуры, оборудования, изделий медицинского назначения.                                                     </w:t>
      </w:r>
    </w:p>
    <w:p w:rsidR="000C6DB8" w:rsidRPr="0053616E" w:rsidRDefault="000C6DB8" w:rsidP="000C6DB8">
      <w:pPr>
        <w:shd w:val="clear" w:color="auto" w:fill="FFFFFF"/>
        <w:spacing w:line="240" w:lineRule="auto"/>
        <w:rPr>
          <w:szCs w:val="28"/>
        </w:rPr>
      </w:pPr>
      <w:r w:rsidRPr="0053616E">
        <w:rPr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C6DB8" w:rsidRPr="0053616E" w:rsidRDefault="000C6DB8" w:rsidP="000C6DB8">
      <w:pPr>
        <w:shd w:val="clear" w:color="auto" w:fill="FFFFFF"/>
        <w:spacing w:line="240" w:lineRule="auto"/>
        <w:rPr>
          <w:szCs w:val="28"/>
        </w:rPr>
      </w:pPr>
      <w:r w:rsidRPr="0053616E">
        <w:rPr>
          <w:szCs w:val="28"/>
        </w:rPr>
        <w:t xml:space="preserve">В период прохождения </w:t>
      </w:r>
      <w:r w:rsidR="007C1690">
        <w:rPr>
          <w:szCs w:val="28"/>
        </w:rPr>
        <w:t>учебной</w:t>
      </w:r>
      <w:r w:rsidRPr="0053616E">
        <w:rPr>
          <w:szCs w:val="28"/>
        </w:rPr>
        <w:t xml:space="preserve"> практики на обучающихся распространяются требования охраны труда и правила внутреннего распорядка, действующие в </w:t>
      </w:r>
      <w:r w:rsidR="00067407">
        <w:rPr>
          <w:szCs w:val="28"/>
        </w:rPr>
        <w:t>медицинской организации</w:t>
      </w:r>
      <w:r w:rsidRPr="0053616E">
        <w:rPr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7C1690" w:rsidRPr="00E05CCC" w:rsidRDefault="007C1690" w:rsidP="007C1690">
      <w:pPr>
        <w:shd w:val="clear" w:color="auto" w:fill="FFFFFF"/>
        <w:spacing w:line="240" w:lineRule="auto"/>
        <w:rPr>
          <w:szCs w:val="28"/>
        </w:rPr>
      </w:pPr>
      <w:r w:rsidRPr="00E05CCC">
        <w:rPr>
          <w:szCs w:val="28"/>
        </w:rPr>
        <w:t xml:space="preserve">В процессе проведения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b/>
          <w:szCs w:val="28"/>
        </w:rPr>
        <w:t>:</w:t>
      </w:r>
      <w:r w:rsidRPr="00E05CCC">
        <w:rPr>
          <w:szCs w:val="28"/>
        </w:rPr>
        <w:t xml:space="preserve"> «Дневник </w:t>
      </w:r>
      <w:r>
        <w:rPr>
          <w:szCs w:val="28"/>
        </w:rPr>
        <w:t xml:space="preserve">учебной </w:t>
      </w:r>
      <w:r w:rsidR="006526A1">
        <w:rPr>
          <w:szCs w:val="28"/>
        </w:rPr>
        <w:t xml:space="preserve">практики», </w:t>
      </w:r>
      <w:r w:rsidRPr="00E05CCC">
        <w:rPr>
          <w:szCs w:val="28"/>
        </w:rPr>
        <w:t>«</w:t>
      </w:r>
      <w:r w:rsidR="006526A1">
        <w:rPr>
          <w:szCs w:val="28"/>
        </w:rPr>
        <w:t>Задани</w:t>
      </w:r>
      <w:r w:rsidR="00067407">
        <w:rPr>
          <w:szCs w:val="28"/>
        </w:rPr>
        <w:t>е</w:t>
      </w:r>
      <w:r w:rsidR="006526A1">
        <w:rPr>
          <w:szCs w:val="28"/>
        </w:rPr>
        <w:t xml:space="preserve"> на производственную практику»,«Отчет по учебной практике»</w:t>
      </w:r>
    </w:p>
    <w:p w:rsidR="007C1690" w:rsidRPr="00E05CCC" w:rsidRDefault="007C1690" w:rsidP="007C1690">
      <w:pPr>
        <w:shd w:val="clear" w:color="auto" w:fill="FFFFFF"/>
        <w:spacing w:line="240" w:lineRule="auto"/>
        <w:ind w:firstLine="720"/>
        <w:rPr>
          <w:szCs w:val="28"/>
        </w:rPr>
      </w:pPr>
      <w:r w:rsidRPr="00E05CCC">
        <w:rPr>
          <w:szCs w:val="28"/>
        </w:rPr>
        <w:t xml:space="preserve">Руководство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практикой осуществляется </w:t>
      </w:r>
      <w:r>
        <w:rPr>
          <w:szCs w:val="28"/>
        </w:rPr>
        <w:t>преподавателем  ГБПОУ СК «СБМК»</w:t>
      </w:r>
      <w:r w:rsidRPr="00E05CCC">
        <w:rPr>
          <w:szCs w:val="28"/>
        </w:rPr>
        <w:t>.</w:t>
      </w:r>
    </w:p>
    <w:p w:rsidR="007C1690" w:rsidRPr="00E05CCC" w:rsidRDefault="007C1690" w:rsidP="007C1690">
      <w:pPr>
        <w:shd w:val="clear" w:color="auto" w:fill="FFFFFF"/>
        <w:spacing w:line="240" w:lineRule="auto"/>
        <w:ind w:firstLine="720"/>
        <w:rPr>
          <w:i/>
          <w:szCs w:val="28"/>
        </w:rPr>
      </w:pPr>
      <w:r w:rsidRPr="00E05CCC">
        <w:rPr>
          <w:i/>
          <w:szCs w:val="28"/>
        </w:rPr>
        <w:t xml:space="preserve">Обязанности руководителя практики от </w:t>
      </w:r>
      <w:r>
        <w:rPr>
          <w:i/>
          <w:szCs w:val="28"/>
        </w:rPr>
        <w:t>ГБПОУ СК</w:t>
      </w:r>
      <w:r w:rsidRPr="00E05CCC">
        <w:rPr>
          <w:i/>
          <w:szCs w:val="28"/>
        </w:rPr>
        <w:t xml:space="preserve"> «СБМК»: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7C1690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7C1690" w:rsidRPr="00E05CCC" w:rsidRDefault="00520B5C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>
        <w:rPr>
          <w:szCs w:val="28"/>
        </w:rPr>
        <w:t>сопровождать обучающихся</w:t>
      </w:r>
      <w:r w:rsidR="007C1690" w:rsidRPr="00E05CCC">
        <w:rPr>
          <w:szCs w:val="28"/>
        </w:rPr>
        <w:t xml:space="preserve">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 w:rsidR="007C1690">
        <w:rPr>
          <w:szCs w:val="28"/>
        </w:rPr>
        <w:t>, в случае прохождения учебной практики в МО и организациях</w:t>
      </w:r>
      <w:r w:rsidR="007C1690" w:rsidRPr="00E05CCC">
        <w:rPr>
          <w:szCs w:val="28"/>
        </w:rPr>
        <w:t xml:space="preserve">; 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7C1690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lastRenderedPageBreak/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 xml:space="preserve">ю </w:t>
      </w:r>
      <w:r w:rsidRPr="00E05CCC">
        <w:rPr>
          <w:szCs w:val="28"/>
        </w:rPr>
        <w:t xml:space="preserve">обучающихся по итогам практики; </w:t>
      </w:r>
    </w:p>
    <w:p w:rsidR="007C1690" w:rsidRPr="00E05CCC" w:rsidRDefault="00D2146C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>
        <w:rPr>
          <w:szCs w:val="28"/>
        </w:rPr>
        <w:t>вести журнал</w:t>
      </w:r>
      <w:r w:rsidR="007C1690">
        <w:rPr>
          <w:szCs w:val="28"/>
        </w:rPr>
        <w:t>учебной</w:t>
      </w:r>
      <w:r w:rsidR="007C1690" w:rsidRPr="00E05CCC">
        <w:rPr>
          <w:szCs w:val="28"/>
        </w:rPr>
        <w:t xml:space="preserve"> практики; </w:t>
      </w:r>
    </w:p>
    <w:p w:rsidR="007C1690" w:rsidRPr="00193736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7C1690" w:rsidRPr="00E05CCC" w:rsidRDefault="007C1690" w:rsidP="00D2146C">
      <w:pPr>
        <w:pStyle w:val="ad"/>
        <w:tabs>
          <w:tab w:val="left" w:pos="720"/>
        </w:tabs>
        <w:spacing w:line="240" w:lineRule="auto"/>
        <w:ind w:firstLine="0"/>
        <w:rPr>
          <w:b/>
          <w:szCs w:val="28"/>
        </w:rPr>
      </w:pPr>
      <w:r w:rsidRPr="00E05CCC">
        <w:rPr>
          <w:szCs w:val="28"/>
        </w:rPr>
        <w:tab/>
      </w:r>
      <w:r w:rsidRPr="00E05CCC">
        <w:rPr>
          <w:b/>
          <w:szCs w:val="28"/>
        </w:rPr>
        <w:t>4.2.Учебно-методическое и информационное обеспечение обучающихся</w:t>
      </w:r>
      <w:r>
        <w:rPr>
          <w:b/>
          <w:szCs w:val="28"/>
        </w:rPr>
        <w:t xml:space="preserve"> учебной</w:t>
      </w:r>
      <w:r w:rsidRPr="00E05CCC">
        <w:rPr>
          <w:b/>
          <w:szCs w:val="28"/>
        </w:rPr>
        <w:t xml:space="preserve"> практике</w:t>
      </w:r>
    </w:p>
    <w:p w:rsidR="007C1690" w:rsidRPr="00E05CCC" w:rsidRDefault="007C1690" w:rsidP="00D2146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E05CCC">
        <w:rPr>
          <w:szCs w:val="28"/>
        </w:rPr>
        <w:t xml:space="preserve">В период прохождения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обучающиеся обязаны вести документацию:</w:t>
      </w:r>
    </w:p>
    <w:p w:rsidR="007C1690" w:rsidRPr="00E05CCC" w:rsidRDefault="007C1690" w:rsidP="0014454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284"/>
        <w:rPr>
          <w:szCs w:val="28"/>
        </w:rPr>
      </w:pPr>
      <w:r w:rsidRPr="00E05CCC">
        <w:rPr>
          <w:szCs w:val="28"/>
        </w:rPr>
        <w:t>Дневник</w:t>
      </w:r>
      <w:r>
        <w:rPr>
          <w:szCs w:val="28"/>
        </w:rPr>
        <w:t xml:space="preserve"> учебной</w:t>
      </w:r>
      <w:r w:rsidRPr="00E05CCC">
        <w:rPr>
          <w:szCs w:val="28"/>
        </w:rPr>
        <w:t xml:space="preserve"> практики (Приложение 1).</w:t>
      </w:r>
    </w:p>
    <w:p w:rsidR="007C1690" w:rsidRDefault="00520B5C" w:rsidP="0014454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hanging="11"/>
        <w:rPr>
          <w:szCs w:val="28"/>
        </w:rPr>
      </w:pPr>
      <w:r>
        <w:rPr>
          <w:szCs w:val="28"/>
        </w:rPr>
        <w:t xml:space="preserve">Отчет по учебной практике </w:t>
      </w:r>
      <w:r w:rsidR="007C1690" w:rsidRPr="00E05CCC">
        <w:rPr>
          <w:szCs w:val="28"/>
        </w:rPr>
        <w:t>(Приложение 2).</w:t>
      </w:r>
    </w:p>
    <w:p w:rsidR="002E5AA9" w:rsidRDefault="00520B5C" w:rsidP="0014454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hanging="11"/>
        <w:rPr>
          <w:szCs w:val="28"/>
        </w:rPr>
      </w:pPr>
      <w:r>
        <w:rPr>
          <w:szCs w:val="28"/>
        </w:rPr>
        <w:t xml:space="preserve">Задание на производственную практику </w:t>
      </w:r>
      <w:r w:rsidR="002E5AA9">
        <w:rPr>
          <w:szCs w:val="28"/>
        </w:rPr>
        <w:t>(Приложение 3).</w:t>
      </w:r>
    </w:p>
    <w:p w:rsidR="006526A1" w:rsidRDefault="006526A1" w:rsidP="006526A1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0C6DB8" w:rsidRPr="0053616E" w:rsidRDefault="000C6DB8" w:rsidP="0053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i/>
          <w:szCs w:val="28"/>
        </w:rPr>
      </w:pPr>
      <w:r w:rsidRPr="0053616E">
        <w:rPr>
          <w:bCs/>
          <w:i/>
          <w:szCs w:val="28"/>
        </w:rPr>
        <w:t>Перечень рекомендуемых учебных изданий, Интернет-ресурсов, дополнительной литературы</w:t>
      </w:r>
    </w:p>
    <w:p w:rsidR="000C6DB8" w:rsidRDefault="000C6DB8" w:rsidP="0053616E">
      <w:pPr>
        <w:shd w:val="clear" w:color="auto" w:fill="FFFFFF"/>
        <w:spacing w:line="240" w:lineRule="auto"/>
        <w:rPr>
          <w:b/>
          <w:color w:val="000000"/>
          <w:szCs w:val="28"/>
        </w:rPr>
      </w:pPr>
      <w:r w:rsidRPr="0053616E">
        <w:rPr>
          <w:b/>
          <w:color w:val="000000"/>
          <w:szCs w:val="28"/>
        </w:rPr>
        <w:t>Основная литература:</w:t>
      </w:r>
    </w:p>
    <w:p w:rsidR="00C61B83" w:rsidRDefault="00C61B83" w:rsidP="00C61B83">
      <w:pPr>
        <w:shd w:val="clear" w:color="auto" w:fill="FFFFFF"/>
        <w:spacing w:line="240" w:lineRule="auto"/>
        <w:ind w:firstLine="567"/>
      </w:pPr>
      <w:r>
        <w:t>1</w:t>
      </w:r>
      <w:bookmarkStart w:id="1" w:name="_Hlk105464183"/>
      <w:r>
        <w:t xml:space="preserve">. Основы реабилитации /под ред. Епифанова В.А. - М.: ГЭОТАР, 2020 Электронно-библиотечная система: </w:t>
      </w:r>
    </w:p>
    <w:p w:rsidR="00C61B83" w:rsidRDefault="00C61B83" w:rsidP="00C61B83">
      <w:pPr>
        <w:shd w:val="clear" w:color="auto" w:fill="FFFFFF"/>
        <w:spacing w:line="240" w:lineRule="auto"/>
        <w:ind w:firstLine="567"/>
      </w:pPr>
      <w:r>
        <w:t xml:space="preserve">2. Основы реабилитации / под ред. Епифанова В.А. - М.: ГЭОТАР, 2020. </w:t>
      </w:r>
    </w:p>
    <w:p w:rsidR="00C61B83" w:rsidRDefault="00C61B83" w:rsidP="00C61B83">
      <w:pPr>
        <w:shd w:val="clear" w:color="auto" w:fill="FFFFFF"/>
        <w:spacing w:line="240" w:lineRule="auto"/>
        <w:ind w:firstLine="567"/>
        <w:rPr>
          <w:b/>
          <w:color w:val="000000"/>
          <w:szCs w:val="28"/>
        </w:rPr>
      </w:pPr>
      <w:r>
        <w:t>3. Епифанов А.В. Медико-социальная реабилитация пациентов с различной патологией: в 2 ч. - М.: ГЭОТАР, 2020</w:t>
      </w:r>
    </w:p>
    <w:p w:rsidR="00C61B83" w:rsidRDefault="00C61B83" w:rsidP="00C61B83">
      <w:pPr>
        <w:pStyle w:val="a8"/>
        <w:spacing w:line="240" w:lineRule="auto"/>
        <w:ind w:left="0" w:firstLine="567"/>
        <w:rPr>
          <w:szCs w:val="28"/>
        </w:rPr>
      </w:pPr>
      <w:r>
        <w:rPr>
          <w:szCs w:val="28"/>
        </w:rPr>
        <w:t>4.</w:t>
      </w:r>
      <w:r w:rsidRPr="00455579">
        <w:rPr>
          <w:szCs w:val="28"/>
        </w:rPr>
        <w:t>Боголюбов В.М. Физиотерапия и курортология. – М.: изд-во «Бином», 2018. - 300 с</w:t>
      </w:r>
      <w:bookmarkEnd w:id="1"/>
      <w:r w:rsidRPr="00455579">
        <w:rPr>
          <w:szCs w:val="28"/>
        </w:rPr>
        <w:t>.</w:t>
      </w:r>
    </w:p>
    <w:p w:rsidR="00C61B83" w:rsidRDefault="00C61B83" w:rsidP="00C61B83">
      <w:pPr>
        <w:pStyle w:val="a8"/>
        <w:spacing w:line="240" w:lineRule="auto"/>
        <w:ind w:left="0" w:firstLine="567"/>
        <w:rPr>
          <w:szCs w:val="28"/>
        </w:rPr>
      </w:pPr>
      <w:r>
        <w:rPr>
          <w:szCs w:val="28"/>
        </w:rPr>
        <w:t>5. Боголюбов В.М. Физиотерапия и реабилитация при заболеваниях. – М.: изд-во «Бином», 2018. - 312 с.</w:t>
      </w:r>
    </w:p>
    <w:p w:rsidR="00C61B83" w:rsidRPr="00C92B26" w:rsidRDefault="00C61B83" w:rsidP="00C61B83">
      <w:pPr>
        <w:pStyle w:val="a8"/>
        <w:numPr>
          <w:ilvl w:val="0"/>
          <w:numId w:val="29"/>
        </w:numPr>
        <w:tabs>
          <w:tab w:val="left" w:pos="993"/>
        </w:tabs>
        <w:spacing w:line="240" w:lineRule="auto"/>
        <w:rPr>
          <w:szCs w:val="28"/>
        </w:rPr>
      </w:pPr>
      <w:r w:rsidRPr="00C92B26">
        <w:rPr>
          <w:szCs w:val="28"/>
        </w:rPr>
        <w:t>Епифанов В.А., Епифанов А.В. Медицинская реабилитация: Руководство для врачей. - М.: МЕДпресс-информ, 2018. - 328 с.</w:t>
      </w:r>
    </w:p>
    <w:p w:rsidR="00C61B83" w:rsidRDefault="00C61B83" w:rsidP="00C61B83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t>Епифанов В.А., Епифанов А.В. Восстановительное лечение при заболеваниях и повреждениях позвоночника. - М.: МЕДпресс-информ, 2018. - 384 с.</w:t>
      </w:r>
    </w:p>
    <w:p w:rsidR="00C61B83" w:rsidRPr="00C92B26" w:rsidRDefault="00C61B83" w:rsidP="00C61B83">
      <w:pPr>
        <w:pStyle w:val="a8"/>
        <w:numPr>
          <w:ilvl w:val="0"/>
          <w:numId w:val="29"/>
        </w:numPr>
        <w:tabs>
          <w:tab w:val="left" w:pos="993"/>
        </w:tabs>
        <w:spacing w:line="240" w:lineRule="auto"/>
        <w:rPr>
          <w:szCs w:val="28"/>
        </w:rPr>
      </w:pPr>
      <w:r w:rsidRPr="00C92B26">
        <w:rPr>
          <w:szCs w:val="28"/>
        </w:rPr>
        <w:t>Епифанов В.А., Епифанов А.В. Восстановительное лечение при заболеваниях и повреждениях позвоночника. - М.: МЕДпресс-информ, 2018. - 384 с.</w:t>
      </w:r>
    </w:p>
    <w:p w:rsidR="00C61B83" w:rsidRPr="0053616E" w:rsidRDefault="00C61B83" w:rsidP="00C61B83">
      <w:pPr>
        <w:numPr>
          <w:ilvl w:val="0"/>
          <w:numId w:val="29"/>
        </w:numPr>
        <w:shd w:val="clear" w:color="auto" w:fill="FFFFFF"/>
        <w:spacing w:line="240" w:lineRule="auto"/>
        <w:ind w:left="0" w:firstLine="567"/>
        <w:rPr>
          <w:b/>
          <w:color w:val="000000"/>
          <w:szCs w:val="28"/>
        </w:rPr>
      </w:pPr>
      <w:r w:rsidRPr="0053616E">
        <w:rPr>
          <w:szCs w:val="28"/>
        </w:rPr>
        <w:t>Федоренко Н.А. Восстановительные методы лечения. Новейший медицинский справочник.</w:t>
      </w:r>
      <w:r>
        <w:rPr>
          <w:szCs w:val="28"/>
        </w:rPr>
        <w:t xml:space="preserve"> – М.: ЭКСМО, 201</w:t>
      </w:r>
      <w:r w:rsidRPr="0053616E">
        <w:rPr>
          <w:szCs w:val="28"/>
        </w:rPr>
        <w:t>8. - 688 с.</w:t>
      </w:r>
    </w:p>
    <w:p w:rsidR="00C61B83" w:rsidRPr="0053616E" w:rsidRDefault="00C61B83" w:rsidP="00C61B83">
      <w:pPr>
        <w:numPr>
          <w:ilvl w:val="0"/>
          <w:numId w:val="29"/>
        </w:numPr>
        <w:shd w:val="clear" w:color="auto" w:fill="FFFFFF"/>
        <w:spacing w:line="240" w:lineRule="auto"/>
        <w:ind w:left="0" w:firstLine="567"/>
        <w:rPr>
          <w:b/>
          <w:color w:val="000000"/>
          <w:szCs w:val="28"/>
        </w:rPr>
      </w:pPr>
      <w:r w:rsidRPr="0053616E">
        <w:rPr>
          <w:szCs w:val="28"/>
        </w:rPr>
        <w:t>Фокин В.Н. Современный курс массажа. – М.: изд-во «Фаир», 201</w:t>
      </w:r>
      <w:r>
        <w:rPr>
          <w:szCs w:val="28"/>
        </w:rPr>
        <w:t>7</w:t>
      </w:r>
      <w:r w:rsidRPr="0053616E">
        <w:rPr>
          <w:szCs w:val="28"/>
        </w:rPr>
        <w:t>. - 624 с.</w:t>
      </w:r>
    </w:p>
    <w:p w:rsidR="00C61B83" w:rsidRPr="0053616E" w:rsidRDefault="00C61B83" w:rsidP="0053616E">
      <w:pPr>
        <w:shd w:val="clear" w:color="auto" w:fill="FFFFFF"/>
        <w:spacing w:line="240" w:lineRule="auto"/>
        <w:rPr>
          <w:b/>
          <w:color w:val="000000"/>
          <w:szCs w:val="28"/>
        </w:rPr>
      </w:pPr>
    </w:p>
    <w:p w:rsidR="000C6DB8" w:rsidRPr="0053616E" w:rsidRDefault="000C6DB8" w:rsidP="00C61B83">
      <w:pPr>
        <w:tabs>
          <w:tab w:val="left" w:pos="3686"/>
        </w:tabs>
        <w:spacing w:line="240" w:lineRule="auto"/>
        <w:rPr>
          <w:b/>
          <w:szCs w:val="28"/>
        </w:rPr>
      </w:pPr>
      <w:r w:rsidRPr="0053616E">
        <w:rPr>
          <w:b/>
          <w:szCs w:val="28"/>
        </w:rPr>
        <w:lastRenderedPageBreak/>
        <w:t>Дополнительная литература: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 xml:space="preserve">Айламазян Э.К. </w:t>
      </w:r>
      <w:r w:rsidR="00B845B2">
        <w:rPr>
          <w:szCs w:val="28"/>
        </w:rPr>
        <w:t>Акушерство. - СПб.: СпецЛит, 2017</w:t>
      </w:r>
      <w:r w:rsidRPr="0053616E">
        <w:rPr>
          <w:szCs w:val="28"/>
        </w:rPr>
        <w:t>. – 527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Аронов Д.М., Новиков Н.К. Физическая реабилитация больных пожилого возраста, страдающих сердечной недостаточностью II – IV класса: Методическое пособие дл</w:t>
      </w:r>
      <w:r w:rsidR="00B845B2">
        <w:rPr>
          <w:szCs w:val="28"/>
        </w:rPr>
        <w:t>я врачей. - М.: Медпрактика, 2017</w:t>
      </w:r>
      <w:r w:rsidRPr="0053616E">
        <w:rPr>
          <w:szCs w:val="28"/>
        </w:rPr>
        <w:t>. - 28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Барановский А.Ю., Диетология. Руководство: 3 изд. – Санкт</w:t>
      </w:r>
      <w:r w:rsidR="00B845B2">
        <w:rPr>
          <w:szCs w:val="28"/>
        </w:rPr>
        <w:t>-Петербург: изд-во Питер-Юг, 201</w:t>
      </w:r>
      <w:r w:rsidRPr="0053616E">
        <w:rPr>
          <w:szCs w:val="28"/>
        </w:rPr>
        <w:t>8. – 1024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Барыкина Н.В., Зарянская В.Г. Сестринское дело в хирургии: Учеб.пособие: изд</w:t>
      </w:r>
      <w:r w:rsidR="00B845B2">
        <w:rPr>
          <w:szCs w:val="28"/>
        </w:rPr>
        <w:t>. 7-е. - Ростов н/Д: Феникс, 201</w:t>
      </w:r>
      <w:r w:rsidRPr="0053616E">
        <w:rPr>
          <w:szCs w:val="28"/>
        </w:rPr>
        <w:t>7. – 200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Бодрова Р.А., Буренина И.А. Организация физиотерапевтической службы</w:t>
      </w:r>
      <w:r w:rsidR="00B845B2">
        <w:rPr>
          <w:szCs w:val="28"/>
        </w:rPr>
        <w:t>: Учебное пособие, - Казань, 201</w:t>
      </w:r>
      <w:r w:rsidRPr="0053616E">
        <w:rPr>
          <w:szCs w:val="28"/>
        </w:rPr>
        <w:t>8.- 175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Бойкова Н.Н. Офтальмология: Учебное пособие. - М.</w:t>
      </w:r>
      <w:r w:rsidR="00B845B2">
        <w:rPr>
          <w:szCs w:val="28"/>
        </w:rPr>
        <w:t>, 201</w:t>
      </w:r>
      <w:r w:rsidRPr="0053616E">
        <w:rPr>
          <w:szCs w:val="28"/>
        </w:rPr>
        <w:t>7. – 215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Бохман Я.В. Лекц</w:t>
      </w:r>
      <w:r w:rsidR="00B845B2">
        <w:rPr>
          <w:szCs w:val="28"/>
        </w:rPr>
        <w:t>ии по онкогинекологии. – М., 201</w:t>
      </w:r>
      <w:r w:rsidRPr="0053616E">
        <w:rPr>
          <w:szCs w:val="28"/>
        </w:rPr>
        <w:t>7. 304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Гольдблат Ю.В. Медико-социальная реабилитация в невр</w:t>
      </w:r>
      <w:r w:rsidR="00B845B2">
        <w:rPr>
          <w:szCs w:val="28"/>
        </w:rPr>
        <w:t>ологии. – СПб.: Политехника, 201</w:t>
      </w:r>
      <w:r w:rsidR="0011467F">
        <w:rPr>
          <w:szCs w:val="28"/>
        </w:rPr>
        <w:t>8</w:t>
      </w:r>
      <w:r w:rsidRPr="0053616E">
        <w:rPr>
          <w:szCs w:val="28"/>
        </w:rPr>
        <w:t>. - 607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Доценко Е.Л., Фомичева Е.В. Психология и педагогика: Учебное пособие: 3-е издание. - Тюмень: изд. Тюменского го</w:t>
      </w:r>
      <w:r w:rsidR="00B845B2">
        <w:rPr>
          <w:szCs w:val="28"/>
        </w:rPr>
        <w:t>сударственного университета, 2017</w:t>
      </w:r>
      <w:r w:rsidRPr="0053616E">
        <w:rPr>
          <w:szCs w:val="28"/>
        </w:rPr>
        <w:t xml:space="preserve">. – 220 с. 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Ивашкин В.Г., Шевченко В.П., Клиническая дието</w:t>
      </w:r>
      <w:r w:rsidR="00B845B2">
        <w:rPr>
          <w:szCs w:val="28"/>
        </w:rPr>
        <w:t>логия. «ГЭОТАР Медиа». – М., 2018</w:t>
      </w:r>
      <w:r w:rsidRPr="0053616E">
        <w:rPr>
          <w:szCs w:val="28"/>
        </w:rPr>
        <w:t>. – 256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Карвасарский Б.Д., Незнанова М.Г. Клиническая психотерапия в общей врачебной практике. – СПб: П</w:t>
      </w:r>
      <w:r w:rsidR="00B845B2">
        <w:rPr>
          <w:szCs w:val="28"/>
        </w:rPr>
        <w:t>итер, 201</w:t>
      </w:r>
      <w:r w:rsidRPr="0053616E">
        <w:rPr>
          <w:szCs w:val="28"/>
        </w:rPr>
        <w:t>7. – 310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Конова Т.А., Морозова А.Д. Онкология и терминальная помощь: из</w:t>
      </w:r>
      <w:r w:rsidR="00B845B2">
        <w:rPr>
          <w:szCs w:val="28"/>
        </w:rPr>
        <w:t>д.2-е. - Ростов н/Д: Феникс, 201</w:t>
      </w:r>
      <w:r w:rsidR="0011467F">
        <w:rPr>
          <w:szCs w:val="28"/>
        </w:rPr>
        <w:t>8</w:t>
      </w:r>
      <w:r w:rsidRPr="0053616E">
        <w:rPr>
          <w:szCs w:val="28"/>
        </w:rPr>
        <w:t xml:space="preserve">. – 313 с. 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 xml:space="preserve">Кулаков В.И., Савельева Г.М., И.Б. Манухин. Гинекология. Национальное руководство. «ГЭОТАР-Медиа». </w:t>
      </w:r>
      <w:r w:rsidRPr="0053616E">
        <w:rPr>
          <w:szCs w:val="28"/>
        </w:rPr>
        <w:sym w:font="Symbol" w:char="002D"/>
      </w:r>
      <w:r w:rsidR="00B845B2">
        <w:rPr>
          <w:szCs w:val="28"/>
        </w:rPr>
        <w:t xml:space="preserve"> М., 201</w:t>
      </w:r>
      <w:r w:rsidRPr="0053616E">
        <w:rPr>
          <w:szCs w:val="28"/>
        </w:rPr>
        <w:t>7, - 1072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Лантуга М.Е., Поляков И.В., Зеленская Т.М. Паллиативная медицина: Краткое руководств</w:t>
      </w:r>
      <w:r w:rsidR="00B845B2">
        <w:rPr>
          <w:szCs w:val="28"/>
        </w:rPr>
        <w:t>о,  изд. 2. - СПб.: СпецЛит, 201</w:t>
      </w:r>
      <w:r w:rsidRPr="0053616E">
        <w:rPr>
          <w:szCs w:val="28"/>
        </w:rPr>
        <w:t>8. – 415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Нестеров А.П. Глаукома. – М., 20</w:t>
      </w:r>
      <w:r w:rsidR="00B845B2">
        <w:rPr>
          <w:szCs w:val="28"/>
        </w:rPr>
        <w:t>1</w:t>
      </w:r>
      <w:r w:rsidRPr="0053616E">
        <w:rPr>
          <w:szCs w:val="28"/>
        </w:rPr>
        <w:t>8. – 160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Овчинников Ю.М., Морозов С.В. Болезни уха, горла и носа. Учебник, доп. Минообразованием Ро</w:t>
      </w:r>
      <w:r w:rsidR="00B845B2">
        <w:rPr>
          <w:szCs w:val="28"/>
        </w:rPr>
        <w:t>ссии, - М., 2018</w:t>
      </w:r>
      <w:r w:rsidRPr="0053616E">
        <w:rPr>
          <w:szCs w:val="28"/>
        </w:rPr>
        <w:t>. – 200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Пономаренко Г.Н. Курортология: Энци</w:t>
      </w:r>
      <w:r w:rsidR="00B845B2">
        <w:rPr>
          <w:szCs w:val="28"/>
        </w:rPr>
        <w:t>клопедический словарь. - М., 201</w:t>
      </w:r>
      <w:r w:rsidRPr="0053616E">
        <w:rPr>
          <w:szCs w:val="28"/>
        </w:rPr>
        <w:t>8. – 248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Пономаренко Г.Н., Воробьев М.Г. Руководство по физиотерапии. - Cа</w:t>
      </w:r>
      <w:r w:rsidR="00B845B2">
        <w:rPr>
          <w:szCs w:val="28"/>
        </w:rPr>
        <w:t>нкт-Петербург: НИЦ, Балтика, 2017</w:t>
      </w:r>
      <w:r w:rsidRPr="0053616E">
        <w:rPr>
          <w:szCs w:val="28"/>
        </w:rPr>
        <w:t>. - 400с.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Туркина Н.В., Филенко А.Б. Общий уход за б</w:t>
      </w:r>
      <w:r w:rsidR="00B845B2">
        <w:rPr>
          <w:szCs w:val="28"/>
        </w:rPr>
        <w:t>ольными. – М., 201</w:t>
      </w:r>
      <w:r w:rsidRPr="0053616E">
        <w:rPr>
          <w:szCs w:val="28"/>
        </w:rPr>
        <w:t>7. - 550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Чернов В.Н., Таранов И.И., Маслов А.И. Уход за хирургическими больными: Учебное пособие. – М.</w:t>
      </w:r>
      <w:r w:rsidR="00B845B2">
        <w:rPr>
          <w:szCs w:val="28"/>
        </w:rPr>
        <w:t>: Издательский центр «МарТ», 2017</w:t>
      </w:r>
      <w:r w:rsidRPr="0053616E">
        <w:rPr>
          <w:szCs w:val="28"/>
        </w:rPr>
        <w:t>. - 224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Шурыгина Ю.Ю. Теоретические основы социально-медицинской реабилитации различных групп населения: Учебно-методическое пособие. - У</w:t>
      </w:r>
      <w:r w:rsidR="006526A1">
        <w:rPr>
          <w:szCs w:val="28"/>
        </w:rPr>
        <w:t>лан-Удэ: Издательство ВСГТУ, 201</w:t>
      </w:r>
      <w:r w:rsidR="0011467F">
        <w:rPr>
          <w:szCs w:val="28"/>
        </w:rPr>
        <w:t>8</w:t>
      </w:r>
      <w:r w:rsidRPr="0053616E">
        <w:rPr>
          <w:szCs w:val="28"/>
        </w:rPr>
        <w:t>. – 210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lastRenderedPageBreak/>
        <w:t xml:space="preserve">Южакова А.М. Сестринское дело </w:t>
      </w:r>
      <w:r w:rsidR="00B845B2">
        <w:rPr>
          <w:szCs w:val="28"/>
        </w:rPr>
        <w:t>в офтальмологии, - М.: АНМИ, 2017</w:t>
      </w:r>
      <w:r w:rsidRPr="0053616E">
        <w:rPr>
          <w:szCs w:val="28"/>
        </w:rPr>
        <w:t>. – 245 с.</w:t>
      </w:r>
    </w:p>
    <w:p w:rsidR="002E5AA9" w:rsidRPr="00637F2E" w:rsidRDefault="002E5AA9" w:rsidP="002E5AA9">
      <w:pPr>
        <w:spacing w:line="240" w:lineRule="auto"/>
        <w:rPr>
          <w:b/>
          <w:szCs w:val="28"/>
        </w:rPr>
      </w:pPr>
      <w:r w:rsidRPr="00637F2E">
        <w:rPr>
          <w:b/>
          <w:szCs w:val="28"/>
        </w:rPr>
        <w:t>Нормативно-правовая документация: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Основы законодательства Российской Федерации об охране здоровья граждан от 21 ноября 2011№ 323-ФЗ (с изменениями и дополнениями).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Приказ МЗ РФ от 09.01.2018 № 2н «О внесении изменений в приказ Министерства здравоохранения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Приказ Минздрава России от 20.12.2018 № 895н «Об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медико-санитарной помощи в местах проведения массовых физкультурных и спортивных мероприятий» </w:t>
      </w:r>
    </w:p>
    <w:p w:rsidR="00D2146C" w:rsidRDefault="00D2146C" w:rsidP="002E5AA9">
      <w:pPr>
        <w:pStyle w:val="a8"/>
        <w:ind w:left="0"/>
        <w:rPr>
          <w:b/>
          <w:szCs w:val="28"/>
        </w:rPr>
      </w:pPr>
    </w:p>
    <w:p w:rsidR="00D2146C" w:rsidRDefault="00D2146C" w:rsidP="002E5AA9">
      <w:pPr>
        <w:pStyle w:val="a8"/>
        <w:ind w:left="0"/>
        <w:rPr>
          <w:b/>
          <w:szCs w:val="28"/>
        </w:rPr>
      </w:pPr>
    </w:p>
    <w:p w:rsidR="002E5AA9" w:rsidRPr="00637F2E" w:rsidRDefault="002E5AA9" w:rsidP="002E5AA9">
      <w:pPr>
        <w:pStyle w:val="a8"/>
        <w:ind w:left="0"/>
        <w:rPr>
          <w:b/>
          <w:szCs w:val="28"/>
        </w:rPr>
      </w:pPr>
      <w:r w:rsidRPr="00637F2E">
        <w:rPr>
          <w:b/>
          <w:szCs w:val="28"/>
        </w:rPr>
        <w:t>Ссылки на электронные источники информации:</w:t>
      </w:r>
    </w:p>
    <w:p w:rsidR="002E5AA9" w:rsidRPr="00637F2E" w:rsidRDefault="00D2146C" w:rsidP="002E5AA9">
      <w:pPr>
        <w:tabs>
          <w:tab w:val="left" w:pos="0"/>
        </w:tabs>
        <w:spacing w:line="240" w:lineRule="auto"/>
        <w:rPr>
          <w:b/>
          <w:szCs w:val="28"/>
        </w:rPr>
      </w:pPr>
      <w:r>
        <w:rPr>
          <w:b/>
          <w:szCs w:val="28"/>
        </w:rPr>
        <w:t>Информационные источники</w:t>
      </w:r>
    </w:p>
    <w:p w:rsidR="002E5AA9" w:rsidRPr="00637F2E" w:rsidRDefault="002E5AA9" w:rsidP="00144548">
      <w:pPr>
        <w:numPr>
          <w:ilvl w:val="0"/>
          <w:numId w:val="22"/>
        </w:numPr>
        <w:tabs>
          <w:tab w:val="clear" w:pos="720"/>
          <w:tab w:val="left" w:pos="-540"/>
          <w:tab w:val="left" w:pos="1080"/>
        </w:tabs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Система «Консультант»</w:t>
      </w:r>
    </w:p>
    <w:p w:rsidR="002E5AA9" w:rsidRPr="00637F2E" w:rsidRDefault="002E5AA9" w:rsidP="00144548">
      <w:pPr>
        <w:numPr>
          <w:ilvl w:val="0"/>
          <w:numId w:val="22"/>
        </w:numPr>
        <w:tabs>
          <w:tab w:val="clear" w:pos="720"/>
          <w:tab w:val="left" w:pos="-540"/>
          <w:tab w:val="left" w:pos="1080"/>
        </w:tabs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 xml:space="preserve">Система «Гарант» </w:t>
      </w:r>
    </w:p>
    <w:p w:rsidR="002E5AA9" w:rsidRPr="00637F2E" w:rsidRDefault="002E5AA9" w:rsidP="002E5AA9">
      <w:pPr>
        <w:tabs>
          <w:tab w:val="left" w:pos="-540"/>
          <w:tab w:val="left" w:pos="1080"/>
        </w:tabs>
        <w:spacing w:line="240" w:lineRule="auto"/>
        <w:rPr>
          <w:szCs w:val="28"/>
        </w:rPr>
      </w:pPr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 xml:space="preserve">1. </w:t>
      </w:r>
      <w:hyperlink r:id="rId12" w:tgtFrame="_blank" w:history="1">
        <w:r w:rsidRPr="0053616E">
          <w:rPr>
            <w:rStyle w:val="af4"/>
            <w:color w:val="auto"/>
            <w:szCs w:val="28"/>
          </w:rPr>
          <w:t>http://independentfor.narod.ru/material/invguard.htm</w:t>
        </w:r>
      </w:hyperlink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>О социальной защите инвалидов в РФ</w:t>
      </w:r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 xml:space="preserve">2. </w:t>
      </w:r>
      <w:hyperlink r:id="rId13" w:tgtFrame="_blank" w:history="1">
        <w:r w:rsidRPr="0053616E">
          <w:rPr>
            <w:rStyle w:val="af4"/>
            <w:color w:val="auto"/>
            <w:szCs w:val="28"/>
          </w:rPr>
          <w:t>http://pravo.perspektiva-inva.ru/?117</w:t>
        </w:r>
      </w:hyperlink>
    </w:p>
    <w:p w:rsidR="000C6DB8" w:rsidRPr="0053616E" w:rsidRDefault="000C6DB8" w:rsidP="00D2146C">
      <w:pPr>
        <w:spacing w:line="240" w:lineRule="auto"/>
        <w:rPr>
          <w:szCs w:val="28"/>
        </w:rPr>
      </w:pPr>
      <w:r w:rsidRPr="0053616E">
        <w:rPr>
          <w:szCs w:val="28"/>
        </w:rPr>
        <w:t>Права инвалидов и их защита - Индивидуальная программа реабилитации.</w:t>
      </w:r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 xml:space="preserve">3. </w:t>
      </w:r>
      <w:hyperlink r:id="rId14" w:tgtFrame="_blank" w:history="1">
        <w:r w:rsidRPr="0053616E">
          <w:rPr>
            <w:rStyle w:val="af4"/>
            <w:color w:val="auto"/>
            <w:szCs w:val="28"/>
          </w:rPr>
          <w:t>http://www.mil.ru/849/13812/53914/13808/index.shtml</w:t>
        </w:r>
      </w:hyperlink>
    </w:p>
    <w:p w:rsidR="00546777" w:rsidRDefault="000C6DB8" w:rsidP="00D2146C">
      <w:pPr>
        <w:spacing w:line="240" w:lineRule="auto"/>
        <w:ind w:left="360"/>
        <w:rPr>
          <w:szCs w:val="28"/>
        </w:rPr>
      </w:pPr>
      <w:r w:rsidRPr="0053616E">
        <w:rPr>
          <w:szCs w:val="28"/>
        </w:rPr>
        <w:t>Социальная реабилит</w:t>
      </w:r>
      <w:r w:rsidR="00D2146C">
        <w:rPr>
          <w:szCs w:val="28"/>
        </w:rPr>
        <w:t>ация участников боевых действий</w:t>
      </w:r>
    </w:p>
    <w:p w:rsidR="00546777" w:rsidRPr="00637F2E" w:rsidRDefault="00546777" w:rsidP="00546777">
      <w:pPr>
        <w:tabs>
          <w:tab w:val="left" w:pos="0"/>
          <w:tab w:val="left" w:pos="1080"/>
        </w:tabs>
        <w:spacing w:line="240" w:lineRule="auto"/>
        <w:rPr>
          <w:b/>
          <w:szCs w:val="28"/>
        </w:rPr>
      </w:pPr>
      <w:r w:rsidRPr="00637F2E">
        <w:rPr>
          <w:b/>
          <w:szCs w:val="28"/>
        </w:rPr>
        <w:t xml:space="preserve">Профильные </w:t>
      </w:r>
      <w:r w:rsidRPr="00637F2E">
        <w:rPr>
          <w:b/>
          <w:szCs w:val="28"/>
          <w:lang w:val="en-US"/>
        </w:rPr>
        <w:t>web</w:t>
      </w:r>
      <w:r w:rsidRPr="00637F2E">
        <w:rPr>
          <w:b/>
          <w:szCs w:val="28"/>
        </w:rPr>
        <w:t xml:space="preserve"> – сайты Интернета:</w:t>
      </w:r>
    </w:p>
    <w:p w:rsidR="00546777" w:rsidRPr="00637F2E" w:rsidRDefault="00546777" w:rsidP="00144548">
      <w:pPr>
        <w:numPr>
          <w:ilvl w:val="0"/>
          <w:numId w:val="25"/>
        </w:numPr>
        <w:tabs>
          <w:tab w:val="left" w:pos="180"/>
          <w:tab w:val="left" w:pos="1080"/>
        </w:tabs>
        <w:spacing w:line="240" w:lineRule="auto"/>
        <w:ind w:left="0" w:firstLine="709"/>
        <w:rPr>
          <w:bCs/>
          <w:szCs w:val="28"/>
        </w:rPr>
      </w:pPr>
      <w:r w:rsidRPr="00637F2E">
        <w:rPr>
          <w:szCs w:val="28"/>
        </w:rPr>
        <w:t>Министерство здравоохранения и социального развития РФ(</w:t>
      </w:r>
      <w:r w:rsidRPr="00637F2E">
        <w:rPr>
          <w:szCs w:val="28"/>
          <w:lang w:val="en-US"/>
        </w:rPr>
        <w:t>http</w:t>
      </w:r>
      <w:r w:rsidRPr="00637F2E">
        <w:rPr>
          <w:szCs w:val="28"/>
        </w:rPr>
        <w:t>//</w:t>
      </w:r>
      <w:r w:rsidRPr="00637F2E">
        <w:rPr>
          <w:szCs w:val="28"/>
          <w:lang w:val="en-US"/>
        </w:rPr>
        <w:t>www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minzdravsoc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ru</w:t>
      </w:r>
      <w:r w:rsidRPr="00637F2E">
        <w:rPr>
          <w:szCs w:val="28"/>
        </w:rPr>
        <w:t>).</w:t>
      </w:r>
    </w:p>
    <w:p w:rsidR="00546777" w:rsidRPr="00637F2E" w:rsidRDefault="00546777" w:rsidP="00144548">
      <w:pPr>
        <w:numPr>
          <w:ilvl w:val="0"/>
          <w:numId w:val="25"/>
        </w:numPr>
        <w:tabs>
          <w:tab w:val="left" w:pos="180"/>
          <w:tab w:val="left" w:pos="1080"/>
        </w:tabs>
        <w:spacing w:line="240" w:lineRule="auto"/>
        <w:ind w:left="0" w:firstLine="709"/>
        <w:rPr>
          <w:bCs/>
          <w:szCs w:val="28"/>
        </w:rPr>
      </w:pPr>
      <w:r w:rsidRPr="00637F2E">
        <w:rPr>
          <w:szCs w:val="28"/>
        </w:rPr>
        <w:t>Центральный НИИ организации и информатизации здравоохранения (</w:t>
      </w:r>
      <w:r w:rsidRPr="00637F2E">
        <w:rPr>
          <w:szCs w:val="28"/>
          <w:lang w:val="en-US"/>
        </w:rPr>
        <w:t>http</w:t>
      </w:r>
      <w:r w:rsidRPr="00637F2E">
        <w:rPr>
          <w:szCs w:val="28"/>
        </w:rPr>
        <w:t>//</w:t>
      </w:r>
      <w:r w:rsidRPr="00637F2E">
        <w:rPr>
          <w:szCs w:val="28"/>
          <w:lang w:val="en-US"/>
        </w:rPr>
        <w:t>www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mednet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ru</w:t>
      </w:r>
      <w:r w:rsidRPr="00637F2E">
        <w:rPr>
          <w:szCs w:val="28"/>
        </w:rPr>
        <w:t>).</w:t>
      </w:r>
    </w:p>
    <w:p w:rsidR="00546777" w:rsidRDefault="00546777" w:rsidP="00546777">
      <w:pPr>
        <w:pStyle w:val="Style6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</w:p>
    <w:p w:rsidR="00546777" w:rsidRPr="00E05CCC" w:rsidRDefault="00546777" w:rsidP="00546777">
      <w:pPr>
        <w:pStyle w:val="Style6"/>
        <w:widowControl/>
        <w:tabs>
          <w:tab w:val="left" w:pos="426"/>
        </w:tabs>
        <w:spacing w:line="240" w:lineRule="auto"/>
        <w:rPr>
          <w:rStyle w:val="FontStyle11"/>
          <w:b/>
          <w:sz w:val="28"/>
          <w:szCs w:val="28"/>
        </w:rPr>
      </w:pPr>
      <w:r w:rsidRPr="00E05CCC">
        <w:rPr>
          <w:rStyle w:val="FontStyle11"/>
          <w:b/>
          <w:sz w:val="28"/>
          <w:szCs w:val="28"/>
        </w:rPr>
        <w:t>Нормативные документы:  СанПиН, ОСТ:</w:t>
      </w:r>
    </w:p>
    <w:p w:rsidR="00546777" w:rsidRPr="003815B1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sz w:val="28"/>
          <w:szCs w:val="28"/>
        </w:rPr>
      </w:pPr>
      <w:r w:rsidRPr="003815B1">
        <w:rPr>
          <w:rStyle w:val="FontStyle11"/>
          <w:sz w:val="28"/>
          <w:szCs w:val="28"/>
        </w:rPr>
        <w:t>СанПиН 2.1.3.2630-10</w:t>
      </w:r>
      <w:r w:rsidRPr="003815B1">
        <w:rPr>
          <w:bCs/>
          <w:sz w:val="28"/>
          <w:szCs w:val="28"/>
        </w:rPr>
        <w:t>Санитарно-эпидемиологические требования к организациям, осуществляющим медицинскую деятельность: приказ 18.05.</w:t>
      </w:r>
      <w:r w:rsidRPr="004856A6">
        <w:rPr>
          <w:bCs/>
          <w:color w:val="FF0000"/>
          <w:sz w:val="28"/>
          <w:szCs w:val="28"/>
        </w:rPr>
        <w:t>2010г</w:t>
      </w:r>
      <w:r w:rsidRPr="003815B1">
        <w:rPr>
          <w:bCs/>
          <w:sz w:val="28"/>
          <w:szCs w:val="28"/>
        </w:rPr>
        <w:t>, №58</w:t>
      </w:r>
    </w:p>
    <w:p w:rsidR="00546777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rStyle w:val="FontStyle11"/>
          <w:sz w:val="28"/>
          <w:szCs w:val="28"/>
        </w:rPr>
      </w:pPr>
      <w:r w:rsidRPr="003815B1">
        <w:rPr>
          <w:bCs/>
          <w:sz w:val="28"/>
          <w:szCs w:val="28"/>
        </w:rPr>
        <w:t>Постановление Главного государственного санитарного врача РФ</w:t>
      </w:r>
      <w:r w:rsidRPr="003815B1">
        <w:rPr>
          <w:rStyle w:val="FontStyle11"/>
          <w:sz w:val="28"/>
          <w:szCs w:val="28"/>
        </w:rPr>
        <w:t xml:space="preserve">СанПиН 2.1.7.2790-10 Санитарно-эпидемиологические требования к обращению с медицинскими отходами: приказ: (утв. Постановлением Главного государственного санитарного врача РФ от </w:t>
      </w:r>
      <w:r w:rsidRPr="00D2146C">
        <w:rPr>
          <w:rStyle w:val="FontStyle11"/>
          <w:color w:val="FF0000"/>
          <w:sz w:val="28"/>
          <w:szCs w:val="28"/>
        </w:rPr>
        <w:t xml:space="preserve">9 января </w:t>
      </w:r>
      <w:smartTag w:uri="urn:schemas-microsoft-com:office:smarttags" w:element="metricconverter">
        <w:smartTagPr>
          <w:attr w:name="ProductID" w:val="2010 г"/>
        </w:smartTagPr>
        <w:r w:rsidRPr="00D2146C">
          <w:rPr>
            <w:rStyle w:val="FontStyle11"/>
            <w:color w:val="FF0000"/>
            <w:sz w:val="28"/>
            <w:szCs w:val="28"/>
          </w:rPr>
          <w:t>2010 г</w:t>
        </w:r>
      </w:smartTag>
      <w:r w:rsidRPr="003815B1">
        <w:rPr>
          <w:rStyle w:val="FontStyle11"/>
          <w:sz w:val="28"/>
          <w:szCs w:val="28"/>
        </w:rPr>
        <w:t xml:space="preserve">. </w:t>
      </w:r>
      <w:r w:rsidRPr="003815B1">
        <w:rPr>
          <w:rStyle w:val="FontStyle11"/>
          <w:spacing w:val="30"/>
          <w:sz w:val="28"/>
          <w:szCs w:val="28"/>
        </w:rPr>
        <w:t>N163</w:t>
      </w:r>
      <w:r w:rsidRPr="003815B1">
        <w:rPr>
          <w:rStyle w:val="FontStyle11"/>
          <w:sz w:val="28"/>
          <w:szCs w:val="28"/>
        </w:rPr>
        <w:t xml:space="preserve">) </w:t>
      </w:r>
    </w:p>
    <w:p w:rsidR="00546777" w:rsidRPr="001B75B0" w:rsidRDefault="00546777" w:rsidP="00144548">
      <w:pPr>
        <w:pStyle w:val="Style1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«</w:t>
      </w:r>
      <w:r w:rsidRPr="001B75B0">
        <w:rPr>
          <w:rStyle w:val="FontStyle11"/>
          <w:sz w:val="28"/>
          <w:szCs w:val="28"/>
        </w:rPr>
        <w:t>Стерилизация и дезинфекция изделий медицинского назнач</w:t>
      </w:r>
      <w:r>
        <w:rPr>
          <w:rStyle w:val="FontStyle11"/>
          <w:sz w:val="28"/>
          <w:szCs w:val="28"/>
        </w:rPr>
        <w:t xml:space="preserve">ения. Методы, средства и режимы» </w:t>
      </w:r>
      <w:r w:rsidRPr="001B75B0">
        <w:rPr>
          <w:rStyle w:val="FontStyle11"/>
          <w:sz w:val="28"/>
          <w:szCs w:val="28"/>
        </w:rPr>
        <w:t xml:space="preserve">ОСТ 42-21-2-85: утв. Приказом Минздрава СССР от </w:t>
      </w:r>
      <w:r w:rsidRPr="00D2146C">
        <w:rPr>
          <w:rStyle w:val="FontStyle11"/>
          <w:color w:val="FF0000"/>
          <w:sz w:val="28"/>
          <w:szCs w:val="28"/>
        </w:rPr>
        <w:t>10.06.1985г.</w:t>
      </w:r>
    </w:p>
    <w:p w:rsidR="00546777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sz w:val="28"/>
          <w:szCs w:val="28"/>
        </w:rPr>
      </w:pPr>
      <w:r w:rsidRPr="00755602">
        <w:rPr>
          <w:sz w:val="28"/>
          <w:szCs w:val="28"/>
        </w:rPr>
        <w:t>СанПин 3.1.1.2341-08 «Профилактика вирусного гепатита В»</w:t>
      </w:r>
    </w:p>
    <w:p w:rsidR="00546777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sz w:val="28"/>
          <w:szCs w:val="28"/>
        </w:rPr>
      </w:pPr>
      <w:r w:rsidRPr="00755602">
        <w:rPr>
          <w:sz w:val="28"/>
          <w:szCs w:val="28"/>
        </w:rPr>
        <w:t>СанПиН 3.1.5.2826-10 «Профилактика ВИЧ-инфекции»</w:t>
      </w:r>
    </w:p>
    <w:p w:rsidR="00546777" w:rsidRPr="0053616E" w:rsidRDefault="00546777" w:rsidP="00244B34">
      <w:pPr>
        <w:spacing w:line="240" w:lineRule="auto"/>
        <w:ind w:left="360"/>
        <w:rPr>
          <w:szCs w:val="28"/>
        </w:rPr>
      </w:pPr>
    </w:p>
    <w:p w:rsidR="000C6DB8" w:rsidRPr="0053616E" w:rsidRDefault="000C6DB8" w:rsidP="006D766F">
      <w:pPr>
        <w:autoSpaceDE w:val="0"/>
        <w:autoSpaceDN w:val="0"/>
        <w:adjustRightInd w:val="0"/>
        <w:spacing w:line="240" w:lineRule="auto"/>
        <w:rPr>
          <w:b/>
          <w:iCs/>
          <w:szCs w:val="28"/>
        </w:rPr>
      </w:pPr>
      <w:r w:rsidRPr="0053616E">
        <w:rPr>
          <w:b/>
          <w:iCs/>
          <w:szCs w:val="28"/>
        </w:rPr>
        <w:t>4.3. Материально-техническое обеспечение производственной практики</w:t>
      </w:r>
    </w:p>
    <w:p w:rsidR="00546777" w:rsidRPr="00E05CCC" w:rsidRDefault="00546777" w:rsidP="00546777">
      <w:pPr>
        <w:autoSpaceDE w:val="0"/>
        <w:autoSpaceDN w:val="0"/>
        <w:adjustRightInd w:val="0"/>
        <w:spacing w:line="240" w:lineRule="auto"/>
        <w:ind w:firstLine="708"/>
        <w:rPr>
          <w:iCs/>
          <w:szCs w:val="28"/>
        </w:rPr>
      </w:pPr>
      <w:r>
        <w:rPr>
          <w:iCs/>
          <w:szCs w:val="28"/>
        </w:rPr>
        <w:t xml:space="preserve">Учебная практика </w:t>
      </w:r>
      <w:r w:rsidRPr="00E05CCC">
        <w:rPr>
          <w:iCs/>
          <w:szCs w:val="28"/>
        </w:rPr>
        <w:t xml:space="preserve">проводится </w:t>
      </w:r>
      <w:r w:rsidRPr="00E05CCC">
        <w:t>в учебных кабинетах, лабораториях, кабинетах доклинической практики колледжа, в МО и организациях</w:t>
      </w:r>
      <w:r w:rsidRPr="00E05CCC">
        <w:rPr>
          <w:iCs/>
          <w:szCs w:val="28"/>
        </w:rPr>
        <w:t>, осна</w:t>
      </w:r>
      <w:r>
        <w:rPr>
          <w:iCs/>
          <w:szCs w:val="28"/>
        </w:rPr>
        <w:t>щенных современным оборудованием (согласно табеля оснащения)</w:t>
      </w:r>
      <w:r w:rsidRPr="00E05CCC">
        <w:rPr>
          <w:iCs/>
          <w:szCs w:val="28"/>
        </w:rPr>
        <w:t>, использующих современные медицинские и информационные технологии</w:t>
      </w:r>
      <w:r>
        <w:rPr>
          <w:iCs/>
          <w:szCs w:val="28"/>
        </w:rPr>
        <w:t>, в соответствии с требованиями ФГОС и действующим законодательством</w:t>
      </w:r>
      <w:r w:rsidRPr="00E05CCC">
        <w:rPr>
          <w:iCs/>
          <w:szCs w:val="28"/>
        </w:rPr>
        <w:t>.</w:t>
      </w:r>
    </w:p>
    <w:p w:rsidR="00546777" w:rsidRPr="00E05CCC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</w:p>
    <w:p w:rsidR="00911F62" w:rsidRDefault="00911F62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  <w:r w:rsidRPr="0053616E">
        <w:rPr>
          <w:b/>
          <w:szCs w:val="28"/>
        </w:rPr>
        <w:t>5. КОНТРОЛЬ И ОЦЕНКА РЕЗУЛЬТАТОВ ПРОИЗВОДСТВЕННОЙ ПРАКТИКИ ПО ПРОФИЛЮ СПЕЦИАЛЬНОСТИ</w:t>
      </w: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519"/>
      </w:tblGrid>
      <w:tr w:rsidR="000C6DB8" w:rsidRPr="00DA550C" w:rsidTr="00167C26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 xml:space="preserve">Результаты </w:t>
            </w:r>
          </w:p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 xml:space="preserve">Формы и методы контроля и оценки </w:t>
            </w:r>
          </w:p>
        </w:tc>
      </w:tr>
      <w:tr w:rsidR="000C6DB8" w:rsidRPr="00DA550C" w:rsidTr="00167C26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  <w:p w:rsidR="000C6DB8" w:rsidRPr="00DA550C" w:rsidRDefault="000C6DB8" w:rsidP="00DA550C">
            <w:pPr>
              <w:widowControl w:val="0"/>
              <w:suppressAutoHyphens/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5"/>
              </w:numPr>
              <w:spacing w:line="240" w:lineRule="auto"/>
              <w:ind w:left="388" w:hanging="388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0C6DB8" w:rsidRPr="00DA550C" w:rsidRDefault="000C6DB8" w:rsidP="00144548">
            <w:pPr>
              <w:numPr>
                <w:ilvl w:val="0"/>
                <w:numId w:val="5"/>
              </w:numPr>
              <w:spacing w:line="240" w:lineRule="auto"/>
              <w:ind w:left="388" w:hanging="388"/>
              <w:jc w:val="left"/>
              <w:rPr>
                <w:bCs/>
                <w:sz w:val="24"/>
              </w:rPr>
            </w:pPr>
            <w:r w:rsidRPr="00DA550C">
              <w:rPr>
                <w:bCs/>
                <w:iCs/>
                <w:sz w:val="24"/>
              </w:rPr>
              <w:t>правильность использования различных приёмов общения для эффективного делового общения;</w:t>
            </w:r>
          </w:p>
          <w:p w:rsidR="000C6DB8" w:rsidRPr="00DA550C" w:rsidRDefault="000C6DB8" w:rsidP="0014454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 xml:space="preserve">своевременность  определения потребности пациента, его </w:t>
            </w:r>
            <w:r w:rsidRPr="00DA550C">
              <w:rPr>
                <w:bCs/>
                <w:iCs/>
                <w:sz w:val="24"/>
              </w:rPr>
              <w:lastRenderedPageBreak/>
              <w:t>родственников в медико-санитарной информации и консультативной работы;</w:t>
            </w:r>
          </w:p>
          <w:p w:rsidR="000C6DB8" w:rsidRPr="00DA550C" w:rsidRDefault="000C6DB8" w:rsidP="0014454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:rsidR="000C6DB8" w:rsidRPr="00DA550C" w:rsidRDefault="000C6DB8" w:rsidP="0014454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технологичность процесса обучения пациента приемам самоухода;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lastRenderedPageBreak/>
              <w:t>наблюдение в процессе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bCs/>
                <w:sz w:val="24"/>
              </w:rPr>
            </w:pPr>
            <w:r w:rsidRPr="00DA550C">
              <w:rPr>
                <w:bCs/>
                <w:sz w:val="24"/>
              </w:rPr>
              <w:t>оценка результатов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точность,  технологичность сестринского обследования и  адекватность  оценки  показателей; жизнедеятельности;  </w:t>
            </w:r>
          </w:p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определение проблем пациента в соответствии с нарушенными потребностями и состоянием пациента;</w:t>
            </w:r>
          </w:p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:rsidR="000C6DB8" w:rsidRPr="00DA550C" w:rsidRDefault="000C6DB8" w:rsidP="00144548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выполнение манипуляций общего медицинского ухода в соответствии с технологиями выполнения  простых медицинских услуг  и  регламентирующими документами;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подготовка пациента к лечебно-диагностическим исследованиям в соответствии с требованиями;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выполнение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в процессе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bCs/>
                <w:sz w:val="24"/>
              </w:rPr>
            </w:pPr>
            <w:r w:rsidRPr="00DA550C">
              <w:rPr>
                <w:bCs/>
                <w:sz w:val="24"/>
              </w:rPr>
              <w:t>оценка результатов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характеристика с производственной практики; </w:t>
            </w:r>
          </w:p>
        </w:tc>
      </w:tr>
      <w:tr w:rsidR="000C6DB8" w:rsidRPr="00DA550C" w:rsidTr="00167C26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 xml:space="preserve">ПК 2.3. Сотрудничать со взаимодействующими </w:t>
            </w:r>
            <w:r w:rsidRPr="00DA550C">
              <w:rPr>
                <w:rStyle w:val="FontStyle56"/>
                <w:sz w:val="24"/>
                <w:szCs w:val="24"/>
              </w:rPr>
              <w:lastRenderedPageBreak/>
              <w:t>организациями и службами.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lastRenderedPageBreak/>
              <w:t xml:space="preserve">выполнение профессиональной деятельности в </w:t>
            </w:r>
            <w:r w:rsidRPr="00DA550C">
              <w:rPr>
                <w:bCs/>
                <w:iCs/>
                <w:sz w:val="24"/>
              </w:rPr>
              <w:lastRenderedPageBreak/>
              <w:t>соответствии с  принципами профессиональной этики медицинского работника;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lastRenderedPageBreak/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 xml:space="preserve">оценка результатов </w:t>
            </w:r>
            <w:r w:rsidRPr="00DA550C">
              <w:rPr>
                <w:bCs/>
                <w:iCs/>
                <w:sz w:val="24"/>
              </w:rPr>
              <w:lastRenderedPageBreak/>
              <w:t>выполнения практических манипуляций;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ПК 2.4. Применять медикаментозные средства в соответствии с правилами их использования.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применение медикаментозных средств по назначению врача  в соответствии с технологией выполнения простых медицинских услуг;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действий;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41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соблюдение охраны труда и техники безопасности  при работе с токсическими веществами, ультразвуком, излучением и гемоконтактными инфекциями;</w:t>
            </w:r>
          </w:p>
          <w:p w:rsidR="000C6DB8" w:rsidRPr="00DA550C" w:rsidRDefault="000C6DB8" w:rsidP="0014454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правильность  и техничность использования  </w:t>
            </w:r>
            <w:r w:rsidRPr="00DA550C">
              <w:rPr>
                <w:rStyle w:val="FontStyle56"/>
                <w:sz w:val="24"/>
                <w:szCs w:val="24"/>
              </w:rPr>
              <w:t>аппаратуры, оборудования и изделий медицинского назначения</w:t>
            </w:r>
            <w:r w:rsidRPr="00DA550C">
              <w:rPr>
                <w:bCs/>
                <w:iCs/>
                <w:sz w:val="24"/>
              </w:rPr>
              <w:t xml:space="preserve">  в процессе профессиональной деятельности;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действий;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13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 xml:space="preserve">ПК 2.6. Вести утвержденную медицинскую документацию. 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своевременность  ведения  медицинской  документации в соответствии с нормативными требованиями;</w:t>
            </w:r>
          </w:p>
          <w:p w:rsidR="000C6DB8" w:rsidRPr="00DA550C" w:rsidRDefault="000C6DB8" w:rsidP="00144548">
            <w:pPr>
              <w:numPr>
                <w:ilvl w:val="0"/>
                <w:numId w:val="13"/>
              </w:numPr>
              <w:spacing w:line="240" w:lineRule="auto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грамотность, полнота и соответствие требованиям к заполнению и ведению медицинской документации;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манипуляций;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13"/>
              <w:widowControl/>
              <w:tabs>
                <w:tab w:val="left" w:pos="2410"/>
              </w:tabs>
              <w:spacing w:line="240" w:lineRule="auto"/>
              <w:ind w:right="105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 xml:space="preserve">ПК 2.7. Осуществлять реабилитационные мероприятия. 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выполнение  реабилитационных мероприятий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действий;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ПК 2.8. Оказывать паллиативную помощь.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ind w:firstLine="28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осуществление </w:t>
            </w:r>
          </w:p>
          <w:p w:rsidR="000C6DB8" w:rsidRPr="00DA550C" w:rsidRDefault="000C6DB8" w:rsidP="00DA550C">
            <w:pPr>
              <w:spacing w:line="240" w:lineRule="auto"/>
              <w:ind w:left="360" w:firstLine="28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паллиативного ухода в соответствии с нарушенными потребностями пациента;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осуществление ухода  за больным и при нарушениях функций организма в соответствии  алгоритмами действий;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проведение (организация)  посмертного ухода в соответствии с алгоритмом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своевременность выполнения медицинских услуг;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манипуляций;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</w:tbl>
    <w:p w:rsidR="000C6DB8" w:rsidRPr="00DA550C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rFonts w:eastAsia="Calibri"/>
          <w:sz w:val="24"/>
          <w:lang w:eastAsia="en-US"/>
        </w:rPr>
      </w:pPr>
    </w:p>
    <w:p w:rsidR="000C6DB8" w:rsidRPr="00D71441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71441">
        <w:rPr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C6DB8" w:rsidRPr="00DA550C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770"/>
        <w:gridCol w:w="4461"/>
      </w:tblGrid>
      <w:tr w:rsidR="000C6DB8" w:rsidRPr="00DA550C" w:rsidTr="008A191E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D71441">
            <w:pPr>
              <w:spacing w:line="240" w:lineRule="auto"/>
              <w:ind w:right="-365" w:firstLine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 xml:space="preserve">Результаты </w:t>
            </w:r>
          </w:p>
          <w:p w:rsidR="000C6DB8" w:rsidRPr="00DA550C" w:rsidRDefault="000C6DB8" w:rsidP="00D71441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D71441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D71441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 xml:space="preserve">Формы и методы контроля и оценки 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DA550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A550C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C6DB8" w:rsidRPr="00DA550C" w:rsidRDefault="000C6DB8" w:rsidP="00DA550C">
            <w:pPr>
              <w:spacing w:line="240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правильность понимания сущности и  значимости профессии; 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активность и энтузиазм в практической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 xml:space="preserve">Оценка результатов </w:t>
            </w:r>
            <w:r w:rsidRPr="00DA550C">
              <w:rPr>
                <w:sz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3088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обоснованность применения методов и способов решения профессиональных задач;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точность и быстрота оценки ситуации;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адекватность принятия решения в стандартных  и  нестандартных ситуациях;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понимание ответственности за выполненные действия;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8B4A82" w:rsidP="008B4A82">
            <w:pPr>
              <w:spacing w:line="240" w:lineRule="auto"/>
              <w:ind w:firstLine="0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Style w:val="FontStyle56"/>
                <w:sz w:val="24"/>
                <w:szCs w:val="24"/>
              </w:rPr>
              <w:lastRenderedPageBreak/>
              <w:t xml:space="preserve">ОК </w:t>
            </w:r>
            <w:r w:rsidR="000C6DB8" w:rsidRPr="00DA550C">
              <w:rPr>
                <w:rStyle w:val="FontStyle56"/>
                <w:sz w:val="24"/>
                <w:szCs w:val="24"/>
              </w:rPr>
              <w:t xml:space="preserve">7. </w:t>
            </w:r>
            <w:r>
              <w:rPr>
                <w:sz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 </w:t>
            </w:r>
            <w:r w:rsidRPr="00DA550C">
              <w:rPr>
                <w:sz w:val="24"/>
              </w:rPr>
              <w:t>выполнения заданий.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обоснованность принятых решений в процессе выполнения профессиональных задач;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39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A550C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показателей самооценки;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совпадение результатов самоанализа и экспертных оценок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достижимость поставленных целей при самообразовании;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 xml:space="preserve">ОК 9. </w:t>
            </w:r>
            <w:r w:rsidR="001A77E2">
              <w:t>Быть готовым к смене</w:t>
            </w:r>
            <w:r w:rsidR="001A77E2" w:rsidRPr="00DA550C">
              <w:t xml:space="preserve"> технологий в профессиональной деятельности</w:t>
            </w:r>
            <w:r w:rsidRPr="00DA550C">
              <w:rPr>
                <w:rStyle w:val="FontStyle56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способность к пониманию и применению инноваций в области сестринского дела;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адаптивность к смене рода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DA550C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толерантность по отношению к социальным, культурным и религиозным различиям;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A550C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бережное  отношение к окружающей среде и соблюдение природоохранных мероприятий;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соблюдение правил и норм взаимоотношений в обществе.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42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приверженность здоровому образу жизни;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F62" w:rsidRDefault="00911F62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center"/>
        <w:rPr>
          <w:b/>
          <w:szCs w:val="28"/>
        </w:rPr>
      </w:pPr>
    </w:p>
    <w:p w:rsidR="000C6DB8" w:rsidRPr="006D766F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center"/>
        <w:rPr>
          <w:b/>
          <w:szCs w:val="28"/>
        </w:rPr>
      </w:pPr>
      <w:r w:rsidRPr="006D766F">
        <w:rPr>
          <w:b/>
          <w:szCs w:val="28"/>
        </w:rPr>
        <w:t xml:space="preserve">6. </w:t>
      </w:r>
      <w:r w:rsidR="00D2146C" w:rsidRPr="006D766F">
        <w:rPr>
          <w:b/>
          <w:szCs w:val="28"/>
        </w:rPr>
        <w:t xml:space="preserve">Аттестация </w:t>
      </w:r>
      <w:r w:rsidR="00D2146C">
        <w:rPr>
          <w:b/>
          <w:szCs w:val="28"/>
        </w:rPr>
        <w:t>учебной</w:t>
      </w:r>
      <w:r w:rsidR="00D2146C" w:rsidRPr="006D766F">
        <w:rPr>
          <w:b/>
          <w:szCs w:val="28"/>
        </w:rPr>
        <w:t xml:space="preserve"> практики </w:t>
      </w:r>
    </w:p>
    <w:p w:rsidR="00546777" w:rsidRPr="00E05CCC" w:rsidRDefault="00546777" w:rsidP="00546777">
      <w:pPr>
        <w:pStyle w:val="210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lastRenderedPageBreak/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546777" w:rsidRPr="005D1955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rPr>
          <w:szCs w:val="28"/>
        </w:rPr>
      </w:pPr>
      <w:r w:rsidRPr="005D1955">
        <w:rPr>
          <w:szCs w:val="28"/>
        </w:rPr>
        <w:t xml:space="preserve">Формой аттестации по итогам учебной практики является дифференцированный зачет, который проводится в последний день практики в оснащенных кабинетах </w:t>
      </w:r>
      <w:r>
        <w:rPr>
          <w:szCs w:val="28"/>
        </w:rPr>
        <w:t>ГБПОУ СК</w:t>
      </w:r>
      <w:r w:rsidRPr="005D1955">
        <w:rPr>
          <w:szCs w:val="28"/>
        </w:rPr>
        <w:t xml:space="preserve"> «СБМК». </w:t>
      </w:r>
    </w:p>
    <w:p w:rsidR="00546777" w:rsidRPr="00E05CCC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5D1955">
        <w:rPr>
          <w:szCs w:val="28"/>
        </w:rPr>
        <w:t>К дифференцированному зачету допускаются обучающиеся, выполнившие требования программы учебной практики</w:t>
      </w:r>
      <w:r w:rsidRPr="00E05CCC">
        <w:rPr>
          <w:szCs w:val="28"/>
        </w:rPr>
        <w:t xml:space="preserve"> и предоставившие полный пакет отчетных документов:</w:t>
      </w:r>
    </w:p>
    <w:p w:rsidR="00546777" w:rsidRPr="00E05CCC" w:rsidRDefault="00546777" w:rsidP="00144548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E05CCC">
        <w:rPr>
          <w:szCs w:val="28"/>
        </w:rPr>
        <w:t xml:space="preserve">Дневник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(приложение 1);</w:t>
      </w:r>
    </w:p>
    <w:p w:rsidR="00A33AD3" w:rsidRDefault="00A33AD3" w:rsidP="00A33AD3">
      <w:pPr>
        <w:pStyle w:val="a8"/>
        <w:numPr>
          <w:ilvl w:val="0"/>
          <w:numId w:val="26"/>
        </w:numPr>
        <w:shd w:val="clear" w:color="auto" w:fill="FFFFFF"/>
        <w:spacing w:line="240" w:lineRule="auto"/>
        <w:rPr>
          <w:szCs w:val="28"/>
        </w:rPr>
      </w:pPr>
      <w:r w:rsidRPr="001A77E2">
        <w:rPr>
          <w:szCs w:val="28"/>
        </w:rPr>
        <w:t>Отчет по учебной практике</w:t>
      </w:r>
      <w:r>
        <w:rPr>
          <w:szCs w:val="28"/>
        </w:rPr>
        <w:t xml:space="preserve"> (приложение 2)</w:t>
      </w:r>
    </w:p>
    <w:p w:rsidR="004C0120" w:rsidRPr="001A77E2" w:rsidRDefault="004C0120" w:rsidP="00A33AD3">
      <w:pPr>
        <w:pStyle w:val="a8"/>
        <w:numPr>
          <w:ilvl w:val="0"/>
          <w:numId w:val="26"/>
        </w:numPr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 xml:space="preserve">Задания на производственную практику (приложение 3).      </w:t>
      </w:r>
    </w:p>
    <w:p w:rsidR="00A33AD3" w:rsidRDefault="00A33AD3" w:rsidP="004C0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firstLine="0"/>
        <w:jc w:val="left"/>
        <w:rPr>
          <w:szCs w:val="28"/>
        </w:rPr>
      </w:pPr>
    </w:p>
    <w:p w:rsidR="00546777" w:rsidRPr="00BE5937" w:rsidRDefault="00546777" w:rsidP="00546777">
      <w:pPr>
        <w:spacing w:line="240" w:lineRule="auto"/>
        <w:contextualSpacing/>
        <w:rPr>
          <w:szCs w:val="28"/>
        </w:rPr>
      </w:pPr>
      <w:r w:rsidRPr="00BE5937">
        <w:rPr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</w:t>
      </w:r>
      <w:r w:rsidR="004856A6" w:rsidRPr="009762D1">
        <w:t>Участие в лечебно-диагностическо</w:t>
      </w:r>
      <w:r w:rsidR="006C42BB">
        <w:t xml:space="preserve">м </w:t>
      </w:r>
      <w:r w:rsidR="004856A6">
        <w:t>и реабилитационном процессах</w:t>
      </w:r>
      <w:r w:rsidRPr="00BE5937">
        <w:rPr>
          <w:szCs w:val="28"/>
        </w:rPr>
        <w:t>, освоения общих и профессиональных компетенций.</w:t>
      </w:r>
    </w:p>
    <w:p w:rsidR="00546777" w:rsidRPr="00BE5937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BE5937">
        <w:rPr>
          <w:szCs w:val="28"/>
        </w:rPr>
        <w:t xml:space="preserve">При выставлении оценки за учебную практику учитываются: </w:t>
      </w:r>
    </w:p>
    <w:p w:rsidR="00546777" w:rsidRPr="005D1955" w:rsidRDefault="00546777" w:rsidP="0014454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  <w:r w:rsidRPr="00BE5937">
        <w:rPr>
          <w:szCs w:val="28"/>
        </w:rPr>
        <w:t xml:space="preserve">результаты экспертизы освоенияпрофессиональных умений, формирования у обучающихся профессиональных и развитие общих компетенций и </w:t>
      </w:r>
      <w:r w:rsidRPr="00BE5937">
        <w:rPr>
          <w:bCs/>
          <w:szCs w:val="28"/>
        </w:rPr>
        <w:t xml:space="preserve">приобретения первоначального практического опыта по виду деятельности </w:t>
      </w:r>
      <w:r w:rsidR="004856A6" w:rsidRPr="009762D1">
        <w:t>Участие в лечебно-диагностическо</w:t>
      </w:r>
      <w:r w:rsidR="006C42BB">
        <w:t>м</w:t>
      </w:r>
      <w:r w:rsidR="004856A6">
        <w:t xml:space="preserve"> и реабилитационном процессах </w:t>
      </w:r>
      <w:r w:rsidRPr="00BE5937">
        <w:rPr>
          <w:bCs/>
          <w:szCs w:val="28"/>
        </w:rPr>
        <w:t xml:space="preserve">специальности </w:t>
      </w:r>
      <w:r>
        <w:rPr>
          <w:b/>
          <w:bCs/>
          <w:szCs w:val="28"/>
        </w:rPr>
        <w:t>34.02.01</w:t>
      </w:r>
      <w:r w:rsidRPr="005D1955">
        <w:rPr>
          <w:b/>
          <w:bCs/>
          <w:szCs w:val="28"/>
        </w:rPr>
        <w:t xml:space="preserve"> Сестринское дело</w:t>
      </w:r>
      <w:r w:rsidRPr="005D1955">
        <w:rPr>
          <w:b/>
          <w:szCs w:val="28"/>
        </w:rPr>
        <w:t xml:space="preserve">; </w:t>
      </w:r>
    </w:p>
    <w:p w:rsidR="00546777" w:rsidRPr="00BE5937" w:rsidRDefault="00546777" w:rsidP="0014454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BE5937">
        <w:rPr>
          <w:szCs w:val="28"/>
        </w:rPr>
        <w:t>правильность и аккуратность ведения документации учебной практики</w:t>
      </w:r>
      <w:r>
        <w:rPr>
          <w:szCs w:val="28"/>
        </w:rPr>
        <w:t>.</w:t>
      </w:r>
    </w:p>
    <w:p w:rsidR="000C6DB8" w:rsidRPr="00BB2230" w:rsidRDefault="000C6DB8" w:rsidP="000C6DB8">
      <w:pPr>
        <w:spacing w:line="240" w:lineRule="auto"/>
        <w:jc w:val="right"/>
        <w:rPr>
          <w:szCs w:val="28"/>
        </w:rPr>
      </w:pPr>
      <w:r w:rsidRPr="00BB2230">
        <w:rPr>
          <w:szCs w:val="28"/>
        </w:rPr>
        <w:t>Приложение 1</w:t>
      </w:r>
    </w:p>
    <w:p w:rsidR="000C6DB8" w:rsidRPr="00F33A52" w:rsidRDefault="000C6DB8" w:rsidP="000C6DB8">
      <w:pPr>
        <w:spacing w:line="240" w:lineRule="auto"/>
        <w:jc w:val="center"/>
        <w:rPr>
          <w:b/>
          <w:szCs w:val="28"/>
        </w:rPr>
      </w:pPr>
      <w:r w:rsidRPr="00F33A52">
        <w:rPr>
          <w:b/>
          <w:szCs w:val="28"/>
        </w:rPr>
        <w:t>ГБ</w:t>
      </w:r>
      <w:r w:rsidR="00B845B2" w:rsidRPr="00F33A52">
        <w:rPr>
          <w:b/>
          <w:szCs w:val="28"/>
        </w:rPr>
        <w:t>П</w:t>
      </w:r>
      <w:r w:rsidRPr="00F33A52">
        <w:rPr>
          <w:b/>
          <w:szCs w:val="28"/>
        </w:rPr>
        <w:t>ОУ СК «Ставропольский базовый  медицинский колледж»</w:t>
      </w:r>
    </w:p>
    <w:p w:rsidR="000C6DB8" w:rsidRPr="00F33A52" w:rsidRDefault="000C6DB8" w:rsidP="000C6DB8">
      <w:pPr>
        <w:spacing w:line="240" w:lineRule="auto"/>
        <w:jc w:val="center"/>
        <w:rPr>
          <w:b/>
          <w:szCs w:val="28"/>
        </w:rPr>
      </w:pPr>
    </w:p>
    <w:p w:rsidR="000C6DB8" w:rsidRDefault="000C6DB8" w:rsidP="000C6DB8">
      <w:pPr>
        <w:spacing w:line="240" w:lineRule="auto"/>
        <w:jc w:val="center"/>
        <w:rPr>
          <w:b/>
          <w:i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:rsidR="000C6DB8" w:rsidRDefault="00F33A52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="000C6DB8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</w:p>
    <w:p w:rsidR="000C6DB8" w:rsidRPr="00F33A52" w:rsidRDefault="00F33A52" w:rsidP="000C6DB8">
      <w:pPr>
        <w:tabs>
          <w:tab w:val="num" w:pos="360"/>
        </w:tabs>
        <w:spacing w:line="240" w:lineRule="auto"/>
        <w:jc w:val="center"/>
        <w:rPr>
          <w:b/>
          <w:szCs w:val="28"/>
        </w:rPr>
      </w:pPr>
      <w:r w:rsidRPr="00F33A52">
        <w:rPr>
          <w:b/>
          <w:szCs w:val="28"/>
        </w:rPr>
        <w:t>ПМ 02.  УЧАСТИЕ В ЛЕЧЕБНО – ДИАГНОСТИЧЕСКОМ И РЕАБИЛИТАЦИОННОМ ПРОЦЕССАХ</w:t>
      </w:r>
    </w:p>
    <w:p w:rsidR="000C6DB8" w:rsidRDefault="000C6DB8" w:rsidP="000C6DB8">
      <w:pPr>
        <w:tabs>
          <w:tab w:val="num" w:pos="360"/>
        </w:tabs>
        <w:spacing w:line="240" w:lineRule="auto"/>
        <w:rPr>
          <w:szCs w:val="28"/>
        </w:rPr>
      </w:pPr>
    </w:p>
    <w:p w:rsidR="000C6DB8" w:rsidRPr="00F33A52" w:rsidRDefault="00EF2395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 w:rsidRPr="00F33A52">
        <w:rPr>
          <w:rFonts w:ascii="Times New Roman" w:hAnsi="Times New Roman"/>
          <w:b/>
          <w:sz w:val="28"/>
          <w:szCs w:val="28"/>
        </w:rPr>
        <w:t>МДК 02.02. Основы реабилитации</w:t>
      </w:r>
    </w:p>
    <w:p w:rsidR="000C6DB8" w:rsidRPr="00F33A52" w:rsidRDefault="000C6DB8" w:rsidP="000C6DB8">
      <w:pPr>
        <w:pStyle w:val="31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F33A52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</w:t>
      </w:r>
      <w:r w:rsidR="00F33A52">
        <w:rPr>
          <w:rFonts w:ascii="Times New Roman" w:hAnsi="Times New Roman"/>
          <w:sz w:val="28"/>
          <w:szCs w:val="28"/>
        </w:rPr>
        <w:t>ося      группы _________</w:t>
      </w:r>
      <w:r>
        <w:rPr>
          <w:rFonts w:ascii="Times New Roman" w:hAnsi="Times New Roman"/>
          <w:sz w:val="28"/>
          <w:szCs w:val="28"/>
        </w:rPr>
        <w:t>специальности</w:t>
      </w:r>
      <w:r w:rsidR="00F33A52">
        <w:rPr>
          <w:rFonts w:ascii="Times New Roman" w:hAnsi="Times New Roman"/>
          <w:sz w:val="28"/>
          <w:szCs w:val="28"/>
        </w:rPr>
        <w:t xml:space="preserve"> 34.02.01</w:t>
      </w:r>
      <w:r w:rsidRPr="00BB2230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spacing w:line="240" w:lineRule="auto"/>
        <w:rPr>
          <w:szCs w:val="28"/>
        </w:rPr>
      </w:pPr>
    </w:p>
    <w:p w:rsidR="000C6DB8" w:rsidRDefault="000C6DB8" w:rsidP="000C6DB8">
      <w:pPr>
        <w:spacing w:line="240" w:lineRule="auto"/>
        <w:rPr>
          <w:szCs w:val="28"/>
        </w:rPr>
      </w:pPr>
    </w:p>
    <w:p w:rsidR="000C6DB8" w:rsidRDefault="000C6DB8" w:rsidP="000C6DB8">
      <w:pPr>
        <w:spacing w:line="240" w:lineRule="auto"/>
        <w:rPr>
          <w:szCs w:val="28"/>
        </w:rPr>
      </w:pPr>
    </w:p>
    <w:p w:rsidR="000C6DB8" w:rsidRDefault="00A577EB" w:rsidP="00A577EB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C6DB8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Руководитель</w:t>
      </w:r>
      <w:r w:rsidR="00A577EB">
        <w:rPr>
          <w:rFonts w:ascii="Times New Roman" w:hAnsi="Times New Roman"/>
          <w:b/>
          <w:bCs/>
          <w:i/>
          <w:iCs/>
          <w:sz w:val="28"/>
          <w:szCs w:val="28"/>
        </w:rPr>
        <w:t>учебной</w:t>
      </w:r>
      <w:r w:rsidR="000C6DB8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практики: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0A4F53" w:rsidRDefault="000A4F53" w:rsidP="000A4F53">
      <w:pPr>
        <w:pStyle w:val="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преподавателя)</w:t>
      </w:r>
    </w:p>
    <w:p w:rsidR="000A4F53" w:rsidRPr="000A4F53" w:rsidRDefault="000A4F53" w:rsidP="00144548">
      <w:pPr>
        <w:pStyle w:val="3"/>
        <w:keepLines w:val="0"/>
        <w:pageBreakBefore/>
        <w:numPr>
          <w:ilvl w:val="2"/>
          <w:numId w:val="1"/>
        </w:numPr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0A4F53">
        <w:rPr>
          <w:rFonts w:ascii="Times New Roman" w:hAnsi="Times New Roman" w:cs="Times New Roman"/>
          <w:color w:val="auto"/>
          <w:szCs w:val="28"/>
        </w:rPr>
        <w:lastRenderedPageBreak/>
        <w:t>КАЛЕНДАРНО - ТЕМАТИЧЕСКИЙ ПЛАН УЧЕБНОЙ ПРАКТИКИ</w:t>
      </w:r>
    </w:p>
    <w:p w:rsidR="000C6DB8" w:rsidRDefault="000C6DB8" w:rsidP="000A4F53">
      <w:pPr>
        <w:pStyle w:val="3"/>
        <w:keepLines w:val="0"/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Times New Roman"/>
          <w:sz w:val="24"/>
        </w:rPr>
      </w:pPr>
    </w:p>
    <w:p w:rsidR="000A4F53" w:rsidRDefault="000A4F53" w:rsidP="000A4F53">
      <w:pPr>
        <w:spacing w:line="240" w:lineRule="auto"/>
        <w:jc w:val="center"/>
        <w:rPr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F53" w:rsidRPr="00E05CCC" w:rsidRDefault="000A4F53" w:rsidP="000A4F53">
            <w:pPr>
              <w:snapToGrid w:val="0"/>
              <w:spacing w:line="240" w:lineRule="auto"/>
              <w:ind w:firstLine="0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F53" w:rsidRPr="00E05CCC" w:rsidRDefault="000A4F53" w:rsidP="000A4F53">
            <w:pPr>
              <w:snapToGrid w:val="0"/>
              <w:spacing w:line="240" w:lineRule="auto"/>
              <w:ind w:firstLine="0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53" w:rsidRPr="00E05CCC" w:rsidRDefault="000A4F53" w:rsidP="000A4F53">
            <w:pPr>
              <w:snapToGrid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</w:tbl>
    <w:p w:rsidR="000A4F53" w:rsidRDefault="000A4F53" w:rsidP="000A4F53"/>
    <w:p w:rsidR="00E834EC" w:rsidRDefault="00E834EC" w:rsidP="000A4F53"/>
    <w:p w:rsidR="000C6DB8" w:rsidRPr="000155F5" w:rsidRDefault="000C6DB8" w:rsidP="00144548">
      <w:pPr>
        <w:pStyle w:val="3"/>
        <w:keepLines w:val="0"/>
        <w:numPr>
          <w:ilvl w:val="2"/>
          <w:numId w:val="1"/>
        </w:numPr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Arial"/>
          <w:caps/>
          <w:color w:val="auto"/>
          <w:sz w:val="24"/>
        </w:rPr>
      </w:pPr>
      <w:r w:rsidRPr="000155F5">
        <w:rPr>
          <w:rFonts w:ascii="Times New Roman" w:hAnsi="Times New Roman" w:cs="Times New Roman"/>
          <w:color w:val="auto"/>
          <w:sz w:val="24"/>
        </w:rPr>
        <w:t xml:space="preserve">ИНСТРУКТАЖ ПО ТЕХНИКЕ БЕЗОПАСНОСТИ В </w:t>
      </w:r>
      <w:r w:rsidRPr="000155F5">
        <w:rPr>
          <w:rFonts w:ascii="Times New Roman" w:hAnsi="Times New Roman"/>
          <w:caps/>
          <w:color w:val="auto"/>
          <w:sz w:val="24"/>
        </w:rPr>
        <w:t>Медицинской организации</w:t>
      </w:r>
    </w:p>
    <w:p w:rsidR="000C6DB8" w:rsidRDefault="000C6DB8" w:rsidP="000C6DB8">
      <w:pPr>
        <w:spacing w:line="240" w:lineRule="auto"/>
        <w:rPr>
          <w:sz w:val="22"/>
          <w:szCs w:val="22"/>
        </w:rPr>
      </w:pPr>
    </w:p>
    <w:p w:rsidR="000C6DB8" w:rsidRDefault="000C6DB8" w:rsidP="000C6DB8">
      <w:pPr>
        <w:spacing w:line="240" w:lineRule="auto"/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</w:t>
      </w: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Должность и подпись лица, проводившего инструкта</w:t>
      </w:r>
      <w:r w:rsidR="00167C26">
        <w:rPr>
          <w:rFonts w:ascii="Times New Roman" w:hAnsi="Times New Roman"/>
          <w:sz w:val="28"/>
          <w:szCs w:val="28"/>
        </w:rPr>
        <w:t>ж:</w:t>
      </w: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_____________________________________________</w:t>
      </w:r>
      <w:r w:rsidR="00167C26">
        <w:rPr>
          <w:rFonts w:ascii="Times New Roman" w:hAnsi="Times New Roman"/>
          <w:sz w:val="28"/>
          <w:szCs w:val="28"/>
        </w:rPr>
        <w:t>______________________</w:t>
      </w:r>
    </w:p>
    <w:p w:rsidR="000C6DB8" w:rsidRDefault="000C6DB8" w:rsidP="000C6DB8">
      <w:pPr>
        <w:pStyle w:val="31"/>
        <w:rPr>
          <w:rFonts w:ascii="Times New Roman" w:hAnsi="Times New Roman"/>
          <w:sz w:val="24"/>
          <w:szCs w:val="24"/>
        </w:rPr>
      </w:pPr>
    </w:p>
    <w:p w:rsidR="000C6DB8" w:rsidRDefault="000C6DB8" w:rsidP="000C6DB8">
      <w:pPr>
        <w:pStyle w:val="31"/>
        <w:rPr>
          <w:rFonts w:ascii="Times New Roman" w:hAnsi="Times New Roman"/>
          <w:sz w:val="24"/>
          <w:szCs w:val="24"/>
        </w:rPr>
      </w:pPr>
    </w:p>
    <w:p w:rsidR="000C6DB8" w:rsidRDefault="000C6DB8" w:rsidP="000C6DB8">
      <w:pPr>
        <w:pStyle w:val="31"/>
        <w:rPr>
          <w:rFonts w:ascii="Times New Roman" w:hAnsi="Times New Roman"/>
          <w:sz w:val="24"/>
          <w:szCs w:val="24"/>
        </w:rPr>
      </w:pPr>
    </w:p>
    <w:p w:rsidR="000A4F53" w:rsidRDefault="000C6DB8" w:rsidP="0007486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4F53" w:rsidRPr="00E05CCC" w:rsidRDefault="000A4F53" w:rsidP="000A4F53">
      <w:pPr>
        <w:spacing w:line="240" w:lineRule="auto"/>
        <w:rPr>
          <w:b/>
          <w:i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794"/>
        <w:gridCol w:w="1701"/>
      </w:tblGrid>
      <w:tr w:rsidR="000A4F53" w:rsidRPr="00E05CCC" w:rsidTr="00E834EC">
        <w:trPr>
          <w:trHeight w:val="1240"/>
        </w:trPr>
        <w:tc>
          <w:tcPr>
            <w:tcW w:w="1498" w:type="dxa"/>
            <w:vAlign w:val="center"/>
          </w:tcPr>
          <w:p w:rsidR="000A4F53" w:rsidRPr="00E05CCC" w:rsidRDefault="000A4F53" w:rsidP="000A4F5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Дата</w:t>
            </w:r>
          </w:p>
        </w:tc>
        <w:tc>
          <w:tcPr>
            <w:tcW w:w="6794" w:type="dxa"/>
            <w:vAlign w:val="center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и объем проделанной </w:t>
            </w:r>
            <w:r w:rsidRPr="00E05CCC">
              <w:rPr>
                <w:b/>
                <w:sz w:val="24"/>
              </w:rPr>
              <w:t xml:space="preserve">работы </w:t>
            </w:r>
          </w:p>
        </w:tc>
        <w:tc>
          <w:tcPr>
            <w:tcW w:w="1701" w:type="dxa"/>
            <w:vAlign w:val="center"/>
          </w:tcPr>
          <w:p w:rsidR="000A4F53" w:rsidRPr="00E05CCC" w:rsidRDefault="000A4F53" w:rsidP="000A4F53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Оценка                           и подпись руководителя практики</w:t>
            </w:r>
          </w:p>
        </w:tc>
      </w:tr>
      <w:tr w:rsidR="000A4F53" w:rsidRPr="00E05CCC" w:rsidTr="00E834EC">
        <w:trPr>
          <w:trHeight w:val="351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1</w:t>
            </w: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3</w:t>
            </w:r>
          </w:p>
        </w:tc>
      </w:tr>
      <w:tr w:rsidR="000A4F53" w:rsidRPr="00E05CCC" w:rsidTr="00E834EC">
        <w:trPr>
          <w:trHeight w:val="2794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  <w:r w:rsidRPr="00E05CCC">
              <w:rPr>
                <w:sz w:val="24"/>
              </w:rPr>
              <w:t>В разделе</w:t>
            </w:r>
            <w:r w:rsidR="000C5BE6">
              <w:rPr>
                <w:sz w:val="24"/>
              </w:rPr>
              <w:t xml:space="preserve"> пишется тема,</w:t>
            </w:r>
            <w:r w:rsidRPr="00E05CCC">
              <w:rPr>
                <w:sz w:val="24"/>
              </w:rPr>
              <w:t xml:space="preserve"> описывается вся практическая работа студента в данный день практ</w:t>
            </w:r>
            <w:r>
              <w:rPr>
                <w:sz w:val="24"/>
              </w:rPr>
              <w:t>ики, функциональные обязанности</w:t>
            </w:r>
            <w:r w:rsidRPr="00E05CCC">
              <w:rPr>
                <w:sz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</w:tr>
      <w:tr w:rsidR="000A4F53" w:rsidRPr="00E05CCC" w:rsidTr="00E834EC">
        <w:trPr>
          <w:trHeight w:val="2794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</w:tr>
      <w:tr w:rsidR="000A4F53" w:rsidRPr="00E05CCC" w:rsidTr="00E834EC">
        <w:trPr>
          <w:trHeight w:val="2794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</w:tr>
    </w:tbl>
    <w:p w:rsidR="000A4F53" w:rsidRPr="00E05CCC" w:rsidRDefault="000A4F53" w:rsidP="000A4F53">
      <w:pPr>
        <w:spacing w:line="240" w:lineRule="auto"/>
      </w:pPr>
    </w:p>
    <w:p w:rsidR="000A4F53" w:rsidRDefault="000A4F53" w:rsidP="000A4F53">
      <w:pPr>
        <w:pStyle w:val="1"/>
        <w:jc w:val="center"/>
        <w:rPr>
          <w:sz w:val="24"/>
          <w:szCs w:val="24"/>
        </w:rPr>
      </w:pPr>
      <w:r w:rsidRPr="00E05CCC">
        <w:br w:type="page"/>
      </w:r>
    </w:p>
    <w:p w:rsidR="00074863" w:rsidRDefault="00074863" w:rsidP="00950856">
      <w:pPr>
        <w:pStyle w:val="ad"/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:rsidR="00074863" w:rsidRDefault="000A4F53" w:rsidP="00950856">
      <w:pPr>
        <w:pStyle w:val="ad"/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учебной</w:t>
      </w:r>
      <w:r w:rsidR="00074863">
        <w:rPr>
          <w:b/>
          <w:szCs w:val="28"/>
        </w:rPr>
        <w:t xml:space="preserve"> практики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Дневник ведется по каждому разделу практики.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Вначале дневника зап</w:t>
      </w:r>
      <w:r w:rsidR="00CB7D3D">
        <w:rPr>
          <w:szCs w:val="28"/>
        </w:rPr>
        <w:t xml:space="preserve">олняется </w:t>
      </w:r>
      <w:r>
        <w:rPr>
          <w:szCs w:val="28"/>
        </w:rPr>
        <w:t>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В записях в дневнике следует четко выделить:</w:t>
      </w:r>
    </w:p>
    <w:p w:rsidR="00074863" w:rsidRDefault="00074863" w:rsidP="00950856">
      <w:pPr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ab/>
        <w:t>а) что видел  и наблюдал обучающийся;</w:t>
      </w:r>
    </w:p>
    <w:p w:rsidR="00074863" w:rsidRDefault="00074863" w:rsidP="00950856">
      <w:pPr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ab/>
        <w:t>б) что им было проделано самостоятельно.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Ежедневно обучающийся совместно с руководителем практики ГБ</w:t>
      </w:r>
      <w:r w:rsidR="00B845B2">
        <w:rPr>
          <w:szCs w:val="28"/>
        </w:rPr>
        <w:t>П</w:t>
      </w:r>
      <w:r>
        <w:rPr>
          <w:szCs w:val="28"/>
        </w:rPr>
        <w:t>ОУ СК «СБМК» подводит цифровые итоги выполненных работ.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:rsidR="001E60CB" w:rsidRDefault="001E60CB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E60CB">
        <w:rPr>
          <w:szCs w:val="28"/>
        </w:rPr>
        <w:t>В графе «</w:t>
      </w:r>
      <w:r w:rsidR="00074863" w:rsidRPr="001E60CB">
        <w:rPr>
          <w:szCs w:val="28"/>
        </w:rPr>
        <w:t xml:space="preserve">Оценка </w:t>
      </w:r>
      <w:r w:rsidRPr="001E60CB">
        <w:rPr>
          <w:szCs w:val="28"/>
        </w:rPr>
        <w:t>и подпись руководителя практики»</w:t>
      </w:r>
      <w:r w:rsidR="00074863" w:rsidRPr="001E60CB">
        <w:rPr>
          <w:szCs w:val="28"/>
        </w:rPr>
        <w:t xml:space="preserve"> учитывается выполнение указаний по ведению дневника, дается оценка качества проведенной обучающимся самостоятельной работы.</w:t>
      </w:r>
    </w:p>
    <w:p w:rsidR="001E60CB" w:rsidRDefault="001E60CB" w:rsidP="00950856">
      <w:pPr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        9. </w:t>
      </w:r>
      <w:r w:rsidRPr="0088601A">
        <w:rPr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szCs w:val="28"/>
        </w:rPr>
        <w:t>.</w:t>
      </w: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3B3C10" w:rsidRDefault="003B3C10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Pr="00E05CCC" w:rsidRDefault="00AB2713" w:rsidP="00AB2713">
      <w:pPr>
        <w:keepNext/>
        <w:autoSpaceDE w:val="0"/>
        <w:autoSpaceDN w:val="0"/>
        <w:spacing w:line="240" w:lineRule="auto"/>
        <w:ind w:firstLine="284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A33AD3" w:rsidRPr="00A33AD3" w:rsidRDefault="00A33AD3" w:rsidP="00A33AD3">
      <w:pPr>
        <w:tabs>
          <w:tab w:val="num" w:pos="0"/>
        </w:tabs>
        <w:spacing w:line="240" w:lineRule="auto"/>
        <w:contextualSpacing/>
        <w:jc w:val="center"/>
        <w:rPr>
          <w:b/>
          <w:szCs w:val="28"/>
        </w:rPr>
      </w:pPr>
      <w:r w:rsidRPr="00A33AD3">
        <w:rPr>
          <w:b/>
          <w:szCs w:val="28"/>
        </w:rPr>
        <w:t>Отчет по учебной практике</w:t>
      </w:r>
    </w:p>
    <w:p w:rsidR="00AB2713" w:rsidRPr="00E05CCC" w:rsidRDefault="00AB2713" w:rsidP="00A33AD3">
      <w:pPr>
        <w:tabs>
          <w:tab w:val="num" w:pos="0"/>
        </w:tabs>
        <w:spacing w:line="240" w:lineRule="auto"/>
        <w:contextualSpacing/>
        <w:jc w:val="left"/>
        <w:rPr>
          <w:szCs w:val="28"/>
        </w:rPr>
      </w:pPr>
      <w:r w:rsidRPr="00E05CCC">
        <w:rPr>
          <w:szCs w:val="28"/>
        </w:rPr>
        <w:t>Ф.И.О. обучающегося _____________________________________________</w:t>
      </w:r>
      <w:r w:rsidR="003B3C10">
        <w:rPr>
          <w:szCs w:val="28"/>
        </w:rPr>
        <w:t>___________________</w:t>
      </w:r>
    </w:p>
    <w:p w:rsidR="00AB2713" w:rsidRPr="005D1955" w:rsidRDefault="00AB2713" w:rsidP="00A33AD3">
      <w:pPr>
        <w:tabs>
          <w:tab w:val="num" w:pos="0"/>
        </w:tabs>
        <w:spacing w:line="240" w:lineRule="auto"/>
        <w:contextualSpacing/>
        <w:rPr>
          <w:szCs w:val="28"/>
        </w:rPr>
      </w:pPr>
      <w:r w:rsidRPr="005D1955">
        <w:rPr>
          <w:szCs w:val="28"/>
        </w:rPr>
        <w:t xml:space="preserve">Специальность     </w:t>
      </w:r>
      <w:r>
        <w:rPr>
          <w:b/>
          <w:szCs w:val="28"/>
        </w:rPr>
        <w:t>34.02.01</w:t>
      </w:r>
      <w:r w:rsidRPr="005D1955">
        <w:rPr>
          <w:b/>
          <w:szCs w:val="28"/>
        </w:rPr>
        <w:t xml:space="preserve"> Сестринское дело </w:t>
      </w:r>
      <w:r w:rsidRPr="005D1955">
        <w:rPr>
          <w:szCs w:val="28"/>
        </w:rPr>
        <w:t>Группа ________________</w:t>
      </w:r>
    </w:p>
    <w:p w:rsidR="00AB2713" w:rsidRPr="005D1955" w:rsidRDefault="00E57845" w:rsidP="00A33AD3">
      <w:pPr>
        <w:spacing w:line="240" w:lineRule="auto"/>
        <w:ind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П</w:t>
      </w:r>
      <w:r w:rsidR="00AB2713" w:rsidRPr="005D1955">
        <w:rPr>
          <w:b/>
          <w:szCs w:val="28"/>
        </w:rPr>
        <w:t xml:space="preserve">М. 02 </w:t>
      </w:r>
      <w:r w:rsidR="00AB2713" w:rsidRPr="005D1955">
        <w:rPr>
          <w:b/>
        </w:rPr>
        <w:t>Участие в лечебно-диагностическо</w:t>
      </w:r>
      <w:r w:rsidR="006C42BB">
        <w:rPr>
          <w:b/>
        </w:rPr>
        <w:t>м</w:t>
      </w:r>
      <w:r w:rsidR="00AB2713">
        <w:rPr>
          <w:b/>
        </w:rPr>
        <w:t xml:space="preserve"> и реабилитационном </w:t>
      </w:r>
      <w:r>
        <w:rPr>
          <w:b/>
        </w:rPr>
        <w:t>п</w:t>
      </w:r>
      <w:r w:rsidR="00AB2713">
        <w:rPr>
          <w:b/>
        </w:rPr>
        <w:t>роцессах</w:t>
      </w:r>
    </w:p>
    <w:p w:rsidR="00AB2713" w:rsidRPr="00600167" w:rsidRDefault="00AB2713" w:rsidP="00A33AD3">
      <w:pPr>
        <w:spacing w:line="240" w:lineRule="auto"/>
        <w:ind w:firstLine="0"/>
        <w:contextualSpacing/>
        <w:rPr>
          <w:b/>
          <w:szCs w:val="28"/>
        </w:rPr>
      </w:pPr>
      <w:r w:rsidRPr="005D1955">
        <w:rPr>
          <w:b/>
          <w:szCs w:val="28"/>
        </w:rPr>
        <w:t>МДК 02.0</w:t>
      </w:r>
      <w:r>
        <w:rPr>
          <w:b/>
          <w:szCs w:val="28"/>
        </w:rPr>
        <w:t>2</w:t>
      </w:r>
      <w:r w:rsidRPr="005D1955">
        <w:rPr>
          <w:b/>
          <w:szCs w:val="28"/>
        </w:rPr>
        <w:t>.</w:t>
      </w:r>
      <w:r>
        <w:rPr>
          <w:b/>
        </w:rPr>
        <w:t xml:space="preserve"> Основы реабилитации</w:t>
      </w:r>
    </w:p>
    <w:p w:rsidR="00AB2713" w:rsidRPr="00E05CCC" w:rsidRDefault="00AB2713" w:rsidP="00A33AD3">
      <w:pPr>
        <w:tabs>
          <w:tab w:val="num" w:pos="0"/>
          <w:tab w:val="num" w:pos="360"/>
        </w:tabs>
        <w:spacing w:line="240" w:lineRule="auto"/>
        <w:ind w:firstLine="0"/>
        <w:contextualSpacing/>
        <w:jc w:val="left"/>
        <w:rPr>
          <w:szCs w:val="28"/>
        </w:rPr>
      </w:pPr>
      <w:r w:rsidRPr="00E05CCC">
        <w:rPr>
          <w:szCs w:val="28"/>
        </w:rPr>
        <w:t xml:space="preserve">Место прохождения </w:t>
      </w:r>
      <w:r>
        <w:rPr>
          <w:szCs w:val="28"/>
        </w:rPr>
        <w:t xml:space="preserve">учебной </w:t>
      </w:r>
      <w:r w:rsidRPr="00E05CCC">
        <w:rPr>
          <w:szCs w:val="28"/>
        </w:rPr>
        <w:t>практики    _______________________________</w:t>
      </w:r>
      <w:r>
        <w:rPr>
          <w:szCs w:val="28"/>
        </w:rPr>
        <w:t>_________</w:t>
      </w:r>
      <w:r w:rsidRPr="00E05CCC">
        <w:rPr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713" w:rsidRDefault="00AB2713" w:rsidP="00A33AD3">
      <w:pPr>
        <w:tabs>
          <w:tab w:val="num" w:pos="0"/>
          <w:tab w:val="num" w:pos="360"/>
        </w:tabs>
        <w:spacing w:line="240" w:lineRule="auto"/>
        <w:contextualSpacing/>
        <w:jc w:val="left"/>
        <w:rPr>
          <w:szCs w:val="28"/>
        </w:rPr>
      </w:pPr>
      <w:r w:rsidRPr="00E05CCC">
        <w:rPr>
          <w:szCs w:val="28"/>
        </w:rPr>
        <w:t xml:space="preserve">Сроки проведения </w:t>
      </w:r>
      <w:r>
        <w:rPr>
          <w:szCs w:val="28"/>
        </w:rPr>
        <w:t xml:space="preserve">учебной </w:t>
      </w:r>
      <w:r w:rsidRPr="00E05CCC">
        <w:rPr>
          <w:szCs w:val="28"/>
        </w:rPr>
        <w:t>практики __________________________________</w:t>
      </w:r>
      <w:r w:rsidR="00A33AD3">
        <w:rPr>
          <w:szCs w:val="28"/>
        </w:rPr>
        <w:t>_______________________________</w:t>
      </w:r>
    </w:p>
    <w:p w:rsidR="00AB2713" w:rsidRPr="00E05CCC" w:rsidRDefault="00AB2713" w:rsidP="00A33AD3">
      <w:pPr>
        <w:tabs>
          <w:tab w:val="num" w:pos="0"/>
          <w:tab w:val="num" w:pos="360"/>
        </w:tabs>
        <w:spacing w:line="240" w:lineRule="auto"/>
        <w:contextualSpacing/>
        <w:jc w:val="left"/>
        <w:rPr>
          <w:szCs w:val="28"/>
        </w:rPr>
      </w:pPr>
      <w:r>
        <w:rPr>
          <w:szCs w:val="28"/>
        </w:rPr>
        <w:t>Руководитель практики</w:t>
      </w:r>
    </w:p>
    <w:p w:rsidR="00AB2713" w:rsidRDefault="00AB2713" w:rsidP="00AB2713">
      <w:pPr>
        <w:tabs>
          <w:tab w:val="num" w:pos="360"/>
        </w:tabs>
        <w:spacing w:line="240" w:lineRule="auto"/>
        <w:ind w:left="-540"/>
        <w:jc w:val="center"/>
        <w:rPr>
          <w:b/>
          <w:szCs w:val="28"/>
        </w:rPr>
      </w:pPr>
      <w:r w:rsidRPr="00E05CCC">
        <w:rPr>
          <w:b/>
          <w:szCs w:val="28"/>
        </w:rPr>
        <w:t>Результаты и сод</w:t>
      </w:r>
      <w:r>
        <w:rPr>
          <w:b/>
          <w:szCs w:val="28"/>
        </w:rPr>
        <w:t>ержание учебной</w:t>
      </w:r>
      <w:r w:rsidRPr="00E05CCC">
        <w:rPr>
          <w:b/>
          <w:szCs w:val="28"/>
        </w:rPr>
        <w:t xml:space="preserve"> практики</w:t>
      </w:r>
    </w:p>
    <w:p w:rsidR="00AB2713" w:rsidRDefault="00AB2713" w:rsidP="00AB2713">
      <w:pPr>
        <w:tabs>
          <w:tab w:val="num" w:pos="360"/>
        </w:tabs>
        <w:spacing w:line="240" w:lineRule="auto"/>
        <w:ind w:left="-540"/>
        <w:jc w:val="center"/>
        <w:rPr>
          <w:b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55"/>
        <w:gridCol w:w="3578"/>
        <w:gridCol w:w="257"/>
        <w:gridCol w:w="258"/>
        <w:gridCol w:w="258"/>
        <w:gridCol w:w="258"/>
        <w:gridCol w:w="258"/>
        <w:gridCol w:w="258"/>
        <w:gridCol w:w="1726"/>
      </w:tblGrid>
      <w:tr w:rsidR="00AB2713" w:rsidTr="00A21507">
        <w:trPr>
          <w:trHeight w:val="579"/>
        </w:trPr>
        <w:tc>
          <w:tcPr>
            <w:tcW w:w="2835" w:type="dxa"/>
            <w:vMerge w:val="restart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Профессиональные компетенции</w:t>
            </w:r>
          </w:p>
        </w:tc>
        <w:tc>
          <w:tcPr>
            <w:tcW w:w="3855" w:type="dxa"/>
            <w:vMerge w:val="restart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1613" w:type="dxa"/>
            <w:gridSpan w:val="6"/>
            <w:vAlign w:val="center"/>
          </w:tcPr>
          <w:p w:rsidR="00AB2713" w:rsidRPr="00F22140" w:rsidRDefault="00AB2713" w:rsidP="003B3C10">
            <w:pPr>
              <w:tabs>
                <w:tab w:val="num" w:pos="360"/>
              </w:tabs>
              <w:spacing w:line="240" w:lineRule="auto"/>
              <w:ind w:firstLine="0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:rsidR="00AB2713" w:rsidRPr="00F22140" w:rsidRDefault="00AB2713" w:rsidP="003B3C1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Оценка и</w:t>
            </w:r>
          </w:p>
          <w:p w:rsidR="00AB2713" w:rsidRPr="00F22140" w:rsidRDefault="00AB2713" w:rsidP="003B3C10">
            <w:pPr>
              <w:tabs>
                <w:tab w:val="num" w:pos="360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подпись руководителя практики</w:t>
            </w:r>
          </w:p>
        </w:tc>
      </w:tr>
      <w:tr w:rsidR="00AB2713" w:rsidTr="00A21507">
        <w:trPr>
          <w:trHeight w:val="579"/>
        </w:trPr>
        <w:tc>
          <w:tcPr>
            <w:tcW w:w="2835" w:type="dxa"/>
            <w:vMerge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55" w:type="dxa"/>
            <w:vMerge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8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B2713" w:rsidRPr="00F22140" w:rsidRDefault="00AB2713" w:rsidP="00A2150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AB2713" w:rsidTr="00A21507">
        <w:tc>
          <w:tcPr>
            <w:tcW w:w="10029" w:type="dxa"/>
            <w:gridSpan w:val="9"/>
          </w:tcPr>
          <w:p w:rsidR="00AB2713" w:rsidRDefault="00AB2713" w:rsidP="00A2150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Уч</w:t>
            </w:r>
            <w:r w:rsidRPr="003815B1">
              <w:rPr>
                <w:b/>
              </w:rPr>
              <w:t>астие в лечебно-диагностическом  и реабилитационном процессах</w:t>
            </w:r>
          </w:p>
        </w:tc>
      </w:tr>
      <w:tr w:rsidR="00AB2713" w:rsidTr="00A21507">
        <w:trPr>
          <w:trHeight w:val="881"/>
        </w:trPr>
        <w:tc>
          <w:tcPr>
            <w:tcW w:w="2835" w:type="dxa"/>
            <w:vMerge w:val="restart"/>
            <w:vAlign w:val="center"/>
          </w:tcPr>
          <w:p w:rsidR="00AB2713" w:rsidRPr="00600167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.1. Представлять информацию  в понятном для пациента виде, объяснять ему суть вмешательств.</w:t>
            </w:r>
          </w:p>
        </w:tc>
        <w:tc>
          <w:tcPr>
            <w:tcW w:w="3855" w:type="dxa"/>
          </w:tcPr>
          <w:p w:rsidR="00AB2713" w:rsidRPr="00902623" w:rsidRDefault="00AB2713" w:rsidP="00E57845">
            <w:pPr>
              <w:tabs>
                <w:tab w:val="num" w:pos="36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02623">
              <w:rPr>
                <w:sz w:val="24"/>
              </w:rPr>
              <w:t>Общие правила проведения физиотерапевтических процедур, занятия ЛФК, массажа.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694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Подготовка пациента к процедуре (физиотерапевтической, ЛФК, массажа)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584"/>
        </w:trPr>
        <w:tc>
          <w:tcPr>
            <w:tcW w:w="2835" w:type="dxa"/>
            <w:vMerge w:val="restart"/>
          </w:tcPr>
          <w:p w:rsidR="00AB2713" w:rsidRPr="00600167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.3. Сотрудничатьс</w:t>
            </w:r>
            <w:r>
              <w:rPr>
                <w:sz w:val="24"/>
              </w:rPr>
              <w:t>о в</w:t>
            </w:r>
            <w:r w:rsidRPr="00683E7C">
              <w:rPr>
                <w:sz w:val="24"/>
              </w:rPr>
              <w:t>заимодействующими организациями и службами.</w:t>
            </w: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длины и окружностей верхней и нижней конечностей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окружности головы и шеи.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окружности и экскурсии грудной клетки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ширины плеч, таза.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жироотложения.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902623">
              <w:rPr>
                <w:sz w:val="24"/>
              </w:rPr>
              <w:t>Определение индекса массы тела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541"/>
        </w:trPr>
        <w:tc>
          <w:tcPr>
            <w:tcW w:w="2835" w:type="dxa"/>
            <w:vMerge w:val="restart"/>
          </w:tcPr>
          <w:p w:rsidR="00AB2713" w:rsidRDefault="00AB2713" w:rsidP="00E57845">
            <w:pPr>
              <w:tabs>
                <w:tab w:val="num" w:pos="360"/>
              </w:tabs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 w:val="24"/>
              </w:rPr>
              <w:lastRenderedPageBreak/>
              <w:t>ПК 2</w:t>
            </w:r>
            <w:r w:rsidRPr="00683E7C">
              <w:rPr>
                <w:sz w:val="24"/>
              </w:rPr>
              <w:t>.4. Применять медикаментозные средства в соответствии с правилами их использования.</w:t>
            </w:r>
          </w:p>
        </w:tc>
        <w:tc>
          <w:tcPr>
            <w:tcW w:w="3855" w:type="dxa"/>
          </w:tcPr>
          <w:p w:rsidR="00AB2713" w:rsidRPr="00902623" w:rsidRDefault="00AB2713" w:rsidP="00E57845">
            <w:pPr>
              <w:spacing w:line="240" w:lineRule="auto"/>
              <w:ind w:firstLine="0"/>
              <w:rPr>
                <w:b/>
                <w:szCs w:val="28"/>
              </w:rPr>
            </w:pPr>
            <w:r w:rsidRPr="00902623">
              <w:rPr>
                <w:sz w:val="24"/>
              </w:rPr>
              <w:t>Участие в проведении процедуры общего УФО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819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902623" w:rsidRDefault="00AB2713" w:rsidP="00E57845">
            <w:pPr>
              <w:tabs>
                <w:tab w:val="left" w:pos="459"/>
                <w:tab w:val="left" w:pos="1179"/>
              </w:tabs>
              <w:spacing w:line="240" w:lineRule="auto"/>
              <w:ind w:firstLine="0"/>
              <w:rPr>
                <w:sz w:val="24"/>
              </w:rPr>
            </w:pPr>
            <w:r w:rsidRPr="00902623">
              <w:rPr>
                <w:sz w:val="24"/>
              </w:rPr>
              <w:t>Участие в проведении лекарственного электрофореза.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12"/>
        </w:trPr>
        <w:tc>
          <w:tcPr>
            <w:tcW w:w="2835" w:type="dxa"/>
            <w:vMerge w:val="restart"/>
          </w:tcPr>
          <w:p w:rsidR="00AB2713" w:rsidRDefault="00AB2713" w:rsidP="00E57845">
            <w:pPr>
              <w:tabs>
                <w:tab w:val="num" w:pos="36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Участие в подготовке аппаратуры к работе.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654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Информированное согласие больного на       обследование и лечение.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18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6579">
              <w:rPr>
                <w:sz w:val="24"/>
              </w:rPr>
              <w:t>Проведение динамометрии.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579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6579">
              <w:rPr>
                <w:sz w:val="24"/>
              </w:rPr>
              <w:t>Измерение артериального давления.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281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6579">
              <w:rPr>
                <w:sz w:val="24"/>
              </w:rPr>
              <w:t>Измерение роста и веса.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11"/>
        </w:trPr>
        <w:tc>
          <w:tcPr>
            <w:tcW w:w="2835" w:type="dxa"/>
            <w:vMerge w:val="restart"/>
          </w:tcPr>
          <w:p w:rsidR="00AB2713" w:rsidRPr="00683E7C" w:rsidRDefault="00A33AD3" w:rsidP="00A33AD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 w:rsidR="00AB2713">
              <w:rPr>
                <w:sz w:val="24"/>
              </w:rPr>
              <w:t>2</w:t>
            </w:r>
            <w:r w:rsidR="00AB2713" w:rsidRPr="00683E7C">
              <w:rPr>
                <w:sz w:val="24"/>
              </w:rPr>
              <w:t>.6. Вести утвержденную медицинскую документацию</w:t>
            </w:r>
            <w:r w:rsidR="00AB2713">
              <w:rPr>
                <w:sz w:val="24"/>
              </w:rPr>
              <w:t>.</w:t>
            </w: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b/>
                <w:szCs w:val="28"/>
              </w:rPr>
            </w:pPr>
            <w:r w:rsidRPr="005F6579">
              <w:rPr>
                <w:sz w:val="24"/>
              </w:rPr>
              <w:t>Оформлять учетную форму 042/у «Карту лечащегося в кабинете ЛФК».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848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b/>
                <w:szCs w:val="28"/>
              </w:rPr>
            </w:pPr>
            <w:r w:rsidRPr="005F6579">
              <w:rPr>
                <w:sz w:val="24"/>
              </w:rPr>
              <w:t>Оформлять учетную форму 044/у «Карту лечащегосяв физиотерапевтическом кабинете».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70"/>
        </w:trPr>
        <w:tc>
          <w:tcPr>
            <w:tcW w:w="2835" w:type="dxa"/>
            <w:vMerge w:val="restart"/>
          </w:tcPr>
          <w:p w:rsidR="00AB2713" w:rsidRPr="00683E7C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.7. Осуществлять реабилитационные мероприятия.</w:t>
            </w:r>
          </w:p>
        </w:tc>
        <w:tc>
          <w:tcPr>
            <w:tcW w:w="3855" w:type="dxa"/>
            <w:vAlign w:val="center"/>
          </w:tcPr>
          <w:p w:rsidR="00AB2713" w:rsidRPr="005F6579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Участие в проведении занятий ЛФК.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48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5F6579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поглаживание.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253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5F6579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растирание.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69"/>
        </w:trPr>
        <w:tc>
          <w:tcPr>
            <w:tcW w:w="2835" w:type="dxa"/>
            <w:vMerge w:val="restart"/>
          </w:tcPr>
          <w:p w:rsidR="00AB2713" w:rsidRPr="00683E7C" w:rsidRDefault="00A33AD3" w:rsidP="00A33AD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ПК 2.8. Оказывать паллиативную помощь.</w:t>
            </w:r>
          </w:p>
        </w:tc>
        <w:tc>
          <w:tcPr>
            <w:tcW w:w="3855" w:type="dxa"/>
          </w:tcPr>
          <w:p w:rsidR="00AB2713" w:rsidRPr="005F6579" w:rsidRDefault="00AB2713" w:rsidP="00E57845">
            <w:pPr>
              <w:tabs>
                <w:tab w:val="num" w:pos="360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разминание.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48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tabs>
                <w:tab w:val="num" w:pos="360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вибрация.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:rsidR="00AB2713" w:rsidRDefault="00AB2713" w:rsidP="00AB2713">
      <w:pPr>
        <w:tabs>
          <w:tab w:val="num" w:pos="360"/>
        </w:tabs>
        <w:spacing w:line="240" w:lineRule="auto"/>
        <w:rPr>
          <w:sz w:val="24"/>
          <w:szCs w:val="28"/>
        </w:rPr>
      </w:pPr>
    </w:p>
    <w:p w:rsidR="00AB2713" w:rsidRDefault="00AB2713" w:rsidP="00AB2713">
      <w:pPr>
        <w:tabs>
          <w:tab w:val="num" w:pos="360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О</w:t>
      </w:r>
      <w:r w:rsidRPr="00E05CCC">
        <w:rPr>
          <w:sz w:val="24"/>
          <w:szCs w:val="28"/>
        </w:rPr>
        <w:t xml:space="preserve">ценка за </w:t>
      </w:r>
      <w:r>
        <w:rPr>
          <w:sz w:val="24"/>
          <w:szCs w:val="28"/>
        </w:rPr>
        <w:t>учебную</w:t>
      </w:r>
      <w:r w:rsidRPr="00E05CCC">
        <w:rPr>
          <w:sz w:val="24"/>
          <w:szCs w:val="28"/>
        </w:rPr>
        <w:t xml:space="preserve"> практику</w:t>
      </w:r>
      <w:r>
        <w:rPr>
          <w:sz w:val="24"/>
          <w:szCs w:val="28"/>
        </w:rPr>
        <w:t>_________________________</w:t>
      </w:r>
    </w:p>
    <w:p w:rsidR="00AB2713" w:rsidRPr="00E05CCC" w:rsidRDefault="00AB2713" w:rsidP="00AB2713">
      <w:pPr>
        <w:tabs>
          <w:tab w:val="num" w:pos="360"/>
        </w:tabs>
        <w:spacing w:line="240" w:lineRule="auto"/>
        <w:rPr>
          <w:b/>
          <w:szCs w:val="28"/>
        </w:rPr>
      </w:pPr>
      <w:r>
        <w:rPr>
          <w:sz w:val="24"/>
          <w:szCs w:val="28"/>
        </w:rPr>
        <w:t xml:space="preserve">Подпись </w:t>
      </w:r>
      <w:r w:rsidRPr="00E05CCC">
        <w:rPr>
          <w:sz w:val="24"/>
          <w:szCs w:val="28"/>
        </w:rPr>
        <w:t>руководителя</w:t>
      </w:r>
      <w:r>
        <w:rPr>
          <w:sz w:val="24"/>
          <w:szCs w:val="28"/>
        </w:rPr>
        <w:t xml:space="preserve"> практики _______________/_________________/</w:t>
      </w: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E834EC" w:rsidRDefault="00E834EC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33AD3" w:rsidRDefault="00A33AD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D01D0B" w:rsidRPr="001F3A89" w:rsidRDefault="00D01D0B" w:rsidP="00D01D0B">
      <w:pPr>
        <w:spacing w:line="240" w:lineRule="auto"/>
        <w:jc w:val="right"/>
        <w:rPr>
          <w:szCs w:val="28"/>
        </w:rPr>
      </w:pPr>
      <w:r w:rsidRPr="001F3A89">
        <w:rPr>
          <w:szCs w:val="28"/>
        </w:rPr>
        <w:lastRenderedPageBreak/>
        <w:t xml:space="preserve">Приложение </w:t>
      </w:r>
      <w:r w:rsidR="00950856">
        <w:rPr>
          <w:szCs w:val="28"/>
        </w:rPr>
        <w:t>3</w:t>
      </w:r>
    </w:p>
    <w:p w:rsidR="00CB7D3D" w:rsidRDefault="00CB7D3D" w:rsidP="009D2C04">
      <w:pPr>
        <w:spacing w:line="240" w:lineRule="auto"/>
        <w:jc w:val="center"/>
        <w:rPr>
          <w:b/>
          <w:caps/>
          <w:szCs w:val="28"/>
        </w:rPr>
      </w:pPr>
    </w:p>
    <w:p w:rsidR="00A33AD3" w:rsidRPr="006C42BB" w:rsidRDefault="00A33AD3" w:rsidP="008A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9" w:firstLine="0"/>
        <w:jc w:val="left"/>
        <w:rPr>
          <w:b/>
          <w:szCs w:val="28"/>
        </w:rPr>
      </w:pPr>
      <w:r w:rsidRPr="006C42BB">
        <w:rPr>
          <w:b/>
          <w:szCs w:val="28"/>
        </w:rPr>
        <w:t>Задани</w:t>
      </w:r>
      <w:r w:rsidR="004856A6" w:rsidRPr="006C42BB">
        <w:rPr>
          <w:b/>
          <w:szCs w:val="28"/>
        </w:rPr>
        <w:t>е на учебную практику</w:t>
      </w:r>
    </w:p>
    <w:p w:rsidR="00A33AD3" w:rsidRPr="00A33AD3" w:rsidRDefault="00A33AD3" w:rsidP="004856A6">
      <w:pPr>
        <w:spacing w:line="240" w:lineRule="auto"/>
        <w:ind w:firstLine="0"/>
        <w:contextualSpacing/>
        <w:jc w:val="center"/>
        <w:rPr>
          <w:szCs w:val="28"/>
        </w:rPr>
      </w:pPr>
      <w:r w:rsidRPr="00A33AD3">
        <w:rPr>
          <w:szCs w:val="28"/>
        </w:rPr>
        <w:t xml:space="preserve">ПМ. 02 </w:t>
      </w:r>
      <w:r w:rsidRPr="00A33AD3">
        <w:t>Участие в лечебно-диагностическом  и реабилитационном процессах</w:t>
      </w:r>
    </w:p>
    <w:p w:rsidR="00A33AD3" w:rsidRDefault="00A33AD3" w:rsidP="004856A6">
      <w:pPr>
        <w:spacing w:line="240" w:lineRule="auto"/>
        <w:ind w:firstLine="0"/>
        <w:contextualSpacing/>
        <w:jc w:val="center"/>
      </w:pPr>
      <w:r w:rsidRPr="00A33AD3">
        <w:rPr>
          <w:szCs w:val="28"/>
        </w:rPr>
        <w:t>МДК 02.02.</w:t>
      </w:r>
      <w:r w:rsidRPr="00A33AD3">
        <w:t xml:space="preserve"> Основы реабилитации</w:t>
      </w:r>
    </w:p>
    <w:p w:rsidR="004856A6" w:rsidRPr="00A33AD3" w:rsidRDefault="004856A6" w:rsidP="004856A6">
      <w:pPr>
        <w:spacing w:line="240" w:lineRule="auto"/>
        <w:ind w:firstLine="0"/>
        <w:contextualSpacing/>
        <w:jc w:val="center"/>
        <w:rPr>
          <w:szCs w:val="28"/>
        </w:rPr>
      </w:pPr>
      <w:r>
        <w:t>для специальности 34.02.01 Сестринское дело</w:t>
      </w:r>
    </w:p>
    <w:p w:rsidR="00A27241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 xml:space="preserve">Подготовка пациента к аппаратным методам лечения. 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 xml:space="preserve">Проведение физиотерапевтических процедур </w:t>
      </w:r>
      <w:r>
        <w:rPr>
          <w:b w:val="0"/>
          <w:sz w:val="28"/>
          <w:szCs w:val="28"/>
          <w:lang w:eastAsia="en-US"/>
        </w:rPr>
        <w:t xml:space="preserve">(общего УФО, </w:t>
      </w:r>
      <w:r w:rsidRPr="0011483B">
        <w:rPr>
          <w:b w:val="0"/>
          <w:sz w:val="28"/>
          <w:szCs w:val="28"/>
        </w:rPr>
        <w:t>лекарственного электрофореза</w:t>
      </w:r>
      <w:r>
        <w:rPr>
          <w:b w:val="0"/>
          <w:sz w:val="28"/>
          <w:szCs w:val="28"/>
          <w:lang w:eastAsia="en-US"/>
        </w:rPr>
        <w:t xml:space="preserve">) </w:t>
      </w:r>
      <w:r w:rsidRPr="007E324F">
        <w:rPr>
          <w:b w:val="0"/>
          <w:sz w:val="28"/>
          <w:szCs w:val="28"/>
          <w:lang w:eastAsia="en-US"/>
        </w:rPr>
        <w:t>на макетах и «добровольцах»</w:t>
      </w:r>
      <w:r>
        <w:rPr>
          <w:b w:val="0"/>
          <w:sz w:val="28"/>
          <w:szCs w:val="28"/>
          <w:lang w:eastAsia="en-US"/>
        </w:rPr>
        <w:t>.</w:t>
      </w:r>
    </w:p>
    <w:p w:rsidR="00BA1186" w:rsidRPr="00BA1186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BA1186">
        <w:rPr>
          <w:b w:val="0"/>
          <w:sz w:val="28"/>
          <w:szCs w:val="28"/>
        </w:rPr>
        <w:t xml:space="preserve">Подготовка пациента к процедуре </w:t>
      </w:r>
      <w:r w:rsidR="00BA1186" w:rsidRPr="00BA1186">
        <w:rPr>
          <w:b w:val="0"/>
          <w:sz w:val="28"/>
          <w:szCs w:val="28"/>
        </w:rPr>
        <w:t>(физиотерапевтической, ЛФК, массажа)</w:t>
      </w:r>
    </w:p>
    <w:p w:rsidR="00A27241" w:rsidRPr="00BA1186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BA1186">
        <w:rPr>
          <w:b w:val="0"/>
          <w:sz w:val="28"/>
          <w:szCs w:val="28"/>
          <w:lang w:eastAsia="en-US"/>
        </w:rPr>
        <w:t xml:space="preserve">Проведение антропометрии. Определение: 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  <w:lang w:eastAsia="en-US"/>
        </w:rPr>
        <w:t>-</w:t>
      </w:r>
      <w:r w:rsidRPr="0011483B">
        <w:rPr>
          <w:b w:val="0"/>
          <w:sz w:val="28"/>
          <w:szCs w:val="28"/>
        </w:rPr>
        <w:t xml:space="preserve">длины и окружностей верхней и нижней конечностей; 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>- окружности головы и шеи;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 xml:space="preserve">- окружности и </w:t>
      </w:r>
      <w:r w:rsidR="004C0120" w:rsidRPr="0011483B">
        <w:rPr>
          <w:b w:val="0"/>
          <w:sz w:val="28"/>
          <w:szCs w:val="28"/>
        </w:rPr>
        <w:t>экс</w:t>
      </w:r>
      <w:r w:rsidR="004C0120">
        <w:rPr>
          <w:b w:val="0"/>
          <w:sz w:val="28"/>
          <w:szCs w:val="28"/>
        </w:rPr>
        <w:t>к</w:t>
      </w:r>
      <w:r w:rsidR="004C0120" w:rsidRPr="0011483B">
        <w:rPr>
          <w:b w:val="0"/>
          <w:sz w:val="28"/>
          <w:szCs w:val="28"/>
        </w:rPr>
        <w:t>урсии</w:t>
      </w:r>
      <w:r w:rsidRPr="0011483B">
        <w:rPr>
          <w:b w:val="0"/>
          <w:sz w:val="28"/>
          <w:szCs w:val="28"/>
        </w:rPr>
        <w:t xml:space="preserve"> грудной клетки;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 xml:space="preserve">- ширины плеч, таза; 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 xml:space="preserve">- жироотложения. </w:t>
      </w:r>
    </w:p>
    <w:p w:rsidR="00A27241" w:rsidRPr="0011483B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11483B">
        <w:rPr>
          <w:b w:val="0"/>
          <w:sz w:val="28"/>
          <w:szCs w:val="28"/>
        </w:rPr>
        <w:t>Определение индекса массы тела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>Выполнение основных приёмов массажа</w:t>
      </w:r>
      <w:r>
        <w:rPr>
          <w:b w:val="0"/>
          <w:sz w:val="28"/>
          <w:szCs w:val="28"/>
          <w:lang w:eastAsia="en-US"/>
        </w:rPr>
        <w:t>: поглаживание, растирание, разминание, поглаживание.</w:t>
      </w:r>
    </w:p>
    <w:p w:rsidR="00A27241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>Измерение артериального давления</w:t>
      </w:r>
    </w:p>
    <w:p w:rsidR="00A27241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 xml:space="preserve">Динамометрия 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Измерение роста</w:t>
      </w:r>
      <w:r w:rsidR="005F7AC5">
        <w:rPr>
          <w:b w:val="0"/>
          <w:sz w:val="28"/>
          <w:szCs w:val="28"/>
          <w:lang w:eastAsia="en-US"/>
        </w:rPr>
        <w:t xml:space="preserve"> и </w:t>
      </w:r>
      <w:r>
        <w:rPr>
          <w:b w:val="0"/>
          <w:sz w:val="28"/>
          <w:szCs w:val="28"/>
          <w:lang w:eastAsia="en-US"/>
        </w:rPr>
        <w:t>веса.</w:t>
      </w:r>
    </w:p>
    <w:p w:rsidR="00A27241" w:rsidRPr="000167F0" w:rsidRDefault="00A27241" w:rsidP="00144548">
      <w:pPr>
        <w:pStyle w:val="a8"/>
        <w:numPr>
          <w:ilvl w:val="0"/>
          <w:numId w:val="19"/>
        </w:numPr>
        <w:tabs>
          <w:tab w:val="left" w:pos="0"/>
        </w:tabs>
        <w:rPr>
          <w:szCs w:val="28"/>
        </w:rPr>
      </w:pPr>
      <w:r w:rsidRPr="000167F0">
        <w:rPr>
          <w:szCs w:val="28"/>
        </w:rPr>
        <w:t>Принципы составление комплексов физических упражнений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Методика проведения </w:t>
      </w:r>
      <w:r w:rsidRPr="007E324F">
        <w:rPr>
          <w:b w:val="0"/>
          <w:sz w:val="28"/>
          <w:szCs w:val="28"/>
          <w:lang w:eastAsia="en-US"/>
        </w:rPr>
        <w:t xml:space="preserve">занятия ЛФК </w:t>
      </w:r>
    </w:p>
    <w:p w:rsidR="004019D4" w:rsidRDefault="004019D4" w:rsidP="009D2C04">
      <w:pPr>
        <w:pStyle w:val="1"/>
        <w:spacing w:before="0" w:beforeAutospacing="0" w:after="0" w:afterAutospacing="0"/>
        <w:rPr>
          <w:b w:val="0"/>
          <w:sz w:val="28"/>
          <w:szCs w:val="28"/>
          <w:lang w:eastAsia="en-US"/>
        </w:rPr>
      </w:pPr>
    </w:p>
    <w:p w:rsidR="004019D4" w:rsidRDefault="004019D4" w:rsidP="000C6DB8">
      <w:pPr>
        <w:jc w:val="center"/>
        <w:rPr>
          <w:sz w:val="24"/>
        </w:rPr>
      </w:pPr>
    </w:p>
    <w:p w:rsidR="000C6DB8" w:rsidRDefault="000C6DB8" w:rsidP="000C6DB8">
      <w:pPr>
        <w:spacing w:line="240" w:lineRule="auto"/>
        <w:rPr>
          <w:rFonts w:eastAsia="Calibri"/>
          <w:szCs w:val="28"/>
          <w:lang w:eastAsia="en-US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7E4C4A" w:rsidRDefault="007E4C4A" w:rsidP="007E4C4A">
      <w:pPr>
        <w:snapToGrid w:val="0"/>
        <w:spacing w:line="240" w:lineRule="auto"/>
        <w:jc w:val="center"/>
        <w:rPr>
          <w:b/>
          <w:szCs w:val="28"/>
        </w:rPr>
      </w:pPr>
    </w:p>
    <w:p w:rsidR="007E4C4A" w:rsidRDefault="007E4C4A" w:rsidP="007E4C4A">
      <w:pPr>
        <w:snapToGrid w:val="0"/>
        <w:spacing w:line="240" w:lineRule="auto"/>
        <w:jc w:val="center"/>
        <w:rPr>
          <w:b/>
          <w:szCs w:val="28"/>
        </w:rPr>
      </w:pPr>
    </w:p>
    <w:p w:rsidR="007E4C4A" w:rsidRDefault="002352A5" w:rsidP="002352A5">
      <w:pPr>
        <w:snapToGrid w:val="0"/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4</w:t>
      </w:r>
    </w:p>
    <w:p w:rsidR="007E4C4A" w:rsidRPr="00E05CCC" w:rsidRDefault="007E4C4A" w:rsidP="007E4C4A">
      <w:pPr>
        <w:snapToGrid w:val="0"/>
        <w:spacing w:line="240" w:lineRule="auto"/>
        <w:jc w:val="center"/>
        <w:rPr>
          <w:szCs w:val="28"/>
        </w:rPr>
      </w:pPr>
      <w:r w:rsidRPr="00E05CCC">
        <w:rPr>
          <w:b/>
          <w:szCs w:val="28"/>
        </w:rPr>
        <w:t>ТЕМАТИ</w:t>
      </w:r>
      <w:r w:rsidR="006C42BB">
        <w:rPr>
          <w:b/>
          <w:szCs w:val="28"/>
        </w:rPr>
        <w:t xml:space="preserve">ЧЕКИЙ ПЛАН ПО </w:t>
      </w:r>
      <w:r>
        <w:rPr>
          <w:b/>
          <w:szCs w:val="28"/>
        </w:rPr>
        <w:t xml:space="preserve">УЧЕБНОЙ </w:t>
      </w:r>
      <w:r w:rsidRPr="00E05CCC">
        <w:rPr>
          <w:b/>
          <w:szCs w:val="28"/>
        </w:rPr>
        <w:t>ПРАКТИК</w:t>
      </w:r>
      <w:r w:rsidR="002352A5">
        <w:rPr>
          <w:b/>
          <w:szCs w:val="28"/>
        </w:rPr>
        <w:t>Е</w:t>
      </w:r>
    </w:p>
    <w:p w:rsidR="007E4C4A" w:rsidRPr="004856A6" w:rsidRDefault="007E4C4A" w:rsidP="004856A6">
      <w:pPr>
        <w:spacing w:line="240" w:lineRule="auto"/>
        <w:ind w:firstLine="0"/>
        <w:jc w:val="center"/>
        <w:rPr>
          <w:szCs w:val="28"/>
        </w:rPr>
      </w:pPr>
      <w:r w:rsidRPr="004856A6">
        <w:rPr>
          <w:szCs w:val="28"/>
        </w:rPr>
        <w:t xml:space="preserve">ПМ. 02 </w:t>
      </w:r>
      <w:r w:rsidRPr="004856A6">
        <w:t>Уч</w:t>
      </w:r>
      <w:r w:rsidR="002352A5">
        <w:t>астие в лечебно-диагностическом</w:t>
      </w:r>
      <w:r w:rsidRPr="004856A6">
        <w:t xml:space="preserve"> и реабилитационном процессах</w:t>
      </w:r>
    </w:p>
    <w:p w:rsidR="007E4C4A" w:rsidRPr="004856A6" w:rsidRDefault="007E4C4A" w:rsidP="004856A6">
      <w:pPr>
        <w:spacing w:line="240" w:lineRule="auto"/>
        <w:ind w:firstLine="0"/>
        <w:jc w:val="center"/>
        <w:rPr>
          <w:szCs w:val="28"/>
        </w:rPr>
      </w:pPr>
      <w:r w:rsidRPr="004856A6">
        <w:rPr>
          <w:szCs w:val="28"/>
        </w:rPr>
        <w:t>МДК 02.02.Основы реабилитации</w:t>
      </w:r>
    </w:p>
    <w:p w:rsidR="004856A6" w:rsidRDefault="007E4C4A" w:rsidP="002861C9">
      <w:pPr>
        <w:tabs>
          <w:tab w:val="num" w:pos="0"/>
          <w:tab w:val="num" w:pos="360"/>
        </w:tabs>
        <w:spacing w:line="240" w:lineRule="auto"/>
        <w:jc w:val="center"/>
        <w:rPr>
          <w:szCs w:val="28"/>
        </w:rPr>
      </w:pPr>
      <w:r w:rsidRPr="0048125C">
        <w:rPr>
          <w:szCs w:val="28"/>
        </w:rPr>
        <w:t>для специальности</w:t>
      </w:r>
      <w:r>
        <w:rPr>
          <w:szCs w:val="28"/>
        </w:rPr>
        <w:t xml:space="preserve"> 34.02.01</w:t>
      </w:r>
      <w:r w:rsidRPr="0048125C">
        <w:rPr>
          <w:szCs w:val="28"/>
        </w:rPr>
        <w:t xml:space="preserve"> Сестринское дело</w:t>
      </w:r>
    </w:p>
    <w:p w:rsidR="004019D4" w:rsidRPr="00637701" w:rsidRDefault="004019D4" w:rsidP="00637701">
      <w:pPr>
        <w:tabs>
          <w:tab w:val="num" w:pos="0"/>
          <w:tab w:val="num" w:pos="360"/>
        </w:tabs>
        <w:spacing w:line="240" w:lineRule="auto"/>
        <w:jc w:val="center"/>
        <w:rPr>
          <w:szCs w:val="28"/>
        </w:rPr>
      </w:pPr>
    </w:p>
    <w:tbl>
      <w:tblPr>
        <w:tblpPr w:leftFromText="180" w:rightFromText="180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26"/>
        <w:gridCol w:w="1749"/>
      </w:tblGrid>
      <w:tr w:rsidR="005F7AC5" w:rsidRPr="00200A43" w:rsidTr="005F7AC5">
        <w:tc>
          <w:tcPr>
            <w:tcW w:w="8850" w:type="dxa"/>
            <w:gridSpan w:val="3"/>
            <w:vAlign w:val="center"/>
          </w:tcPr>
          <w:p w:rsidR="005F7AC5" w:rsidRPr="00200A43" w:rsidRDefault="007E4C4A" w:rsidP="005F7AC5">
            <w:pPr>
              <w:pStyle w:val="a8"/>
              <w:spacing w:line="240" w:lineRule="auto"/>
              <w:ind w:left="0" w:hanging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</w:tr>
      <w:tr w:rsidR="005F7AC5" w:rsidRPr="00200A43" w:rsidTr="002861C9">
        <w:trPr>
          <w:trHeight w:val="795"/>
        </w:trPr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1.</w:t>
            </w:r>
          </w:p>
        </w:tc>
        <w:tc>
          <w:tcPr>
            <w:tcW w:w="6426" w:type="dxa"/>
          </w:tcPr>
          <w:p w:rsidR="003B3C10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 Организация работы кабинета ЛФК.</w:t>
            </w:r>
          </w:p>
          <w:p w:rsidR="002861C9" w:rsidRPr="008A3C85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8A3C85">
              <w:rPr>
                <w:sz w:val="24"/>
              </w:rPr>
              <w:t>Методы оценки физического развития</w:t>
            </w:r>
          </w:p>
          <w:p w:rsidR="005F7AC5" w:rsidRPr="00200A43" w:rsidRDefault="005F7AC5" w:rsidP="002861C9">
            <w:pPr>
              <w:pStyle w:val="a8"/>
              <w:spacing w:line="240" w:lineRule="auto"/>
              <w:ind w:left="0" w:hanging="11"/>
              <w:rPr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2.</w:t>
            </w:r>
          </w:p>
        </w:tc>
        <w:tc>
          <w:tcPr>
            <w:tcW w:w="6426" w:type="dxa"/>
          </w:tcPr>
          <w:p w:rsidR="005F7AC5" w:rsidRPr="008A3C85" w:rsidRDefault="002861C9" w:rsidP="005F7AC5">
            <w:pPr>
              <w:spacing w:line="240" w:lineRule="auto"/>
              <w:ind w:firstLine="10"/>
              <w:rPr>
                <w:szCs w:val="28"/>
              </w:rPr>
            </w:pPr>
            <w:r w:rsidRPr="008A3C85">
              <w:rPr>
                <w:rFonts w:eastAsia="Calibri"/>
                <w:bCs/>
                <w:sz w:val="24"/>
              </w:rPr>
              <w:t>Составление комплексов лечебной гимнастики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2861C9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F7AC5" w:rsidRPr="00200A43">
              <w:rPr>
                <w:szCs w:val="28"/>
              </w:rPr>
              <w:t>.</w:t>
            </w:r>
          </w:p>
        </w:tc>
        <w:tc>
          <w:tcPr>
            <w:tcW w:w="6426" w:type="dxa"/>
          </w:tcPr>
          <w:p w:rsidR="002861C9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 xml:space="preserve">. Организация работы кабинета </w:t>
            </w:r>
            <w:r>
              <w:rPr>
                <w:sz w:val="24"/>
                <w:lang w:eastAsia="en-US"/>
              </w:rPr>
              <w:t>м</w:t>
            </w:r>
            <w:r w:rsidRPr="005C73BF">
              <w:rPr>
                <w:sz w:val="24"/>
                <w:lang w:eastAsia="en-US"/>
              </w:rPr>
              <w:t>ассаж</w:t>
            </w:r>
            <w:r>
              <w:rPr>
                <w:sz w:val="24"/>
                <w:lang w:eastAsia="en-US"/>
              </w:rPr>
              <w:t>а.</w:t>
            </w:r>
          </w:p>
          <w:p w:rsidR="005F7AC5" w:rsidRPr="00200A43" w:rsidRDefault="002861C9" w:rsidP="005F7AC5">
            <w:pPr>
              <w:spacing w:line="240" w:lineRule="auto"/>
              <w:ind w:firstLine="10"/>
              <w:rPr>
                <w:szCs w:val="28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верхних конечностей, воротниковой зоны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4.</w:t>
            </w:r>
          </w:p>
        </w:tc>
        <w:tc>
          <w:tcPr>
            <w:tcW w:w="6426" w:type="dxa"/>
          </w:tcPr>
          <w:p w:rsidR="005F7AC5" w:rsidRPr="00200A43" w:rsidRDefault="002861C9" w:rsidP="005F7AC5">
            <w:pPr>
              <w:spacing w:line="240" w:lineRule="auto"/>
              <w:ind w:firstLine="10"/>
              <w:rPr>
                <w:szCs w:val="28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нижних конечностей,  спины, живота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5.</w:t>
            </w:r>
          </w:p>
        </w:tc>
        <w:tc>
          <w:tcPr>
            <w:tcW w:w="6426" w:type="dxa"/>
          </w:tcPr>
          <w:p w:rsidR="002861C9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2861C9" w:rsidRDefault="002861C9" w:rsidP="002861C9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Организация работы кабинета </w:t>
            </w:r>
            <w:r w:rsidRPr="005C73BF">
              <w:rPr>
                <w:sz w:val="24"/>
                <w:lang w:eastAsia="en-US"/>
              </w:rPr>
              <w:t>(отделение) физиотерапии</w:t>
            </w:r>
            <w:r>
              <w:rPr>
                <w:sz w:val="24"/>
                <w:lang w:eastAsia="en-US"/>
              </w:rPr>
              <w:t>.</w:t>
            </w:r>
          </w:p>
          <w:p w:rsidR="005F7AC5" w:rsidRPr="00200A43" w:rsidRDefault="002861C9" w:rsidP="002861C9">
            <w:pPr>
              <w:pStyle w:val="a8"/>
              <w:spacing w:line="240" w:lineRule="auto"/>
              <w:ind w:left="0" w:hanging="11"/>
              <w:rPr>
                <w:szCs w:val="28"/>
              </w:rPr>
            </w:pPr>
            <w:r w:rsidRPr="00005312">
              <w:rPr>
                <w:rFonts w:eastAsia="Calibri"/>
                <w:bCs/>
                <w:sz w:val="24"/>
              </w:rPr>
              <w:t xml:space="preserve">Участиев </w:t>
            </w:r>
            <w:r>
              <w:rPr>
                <w:rFonts w:eastAsia="Calibri"/>
                <w:bCs/>
                <w:sz w:val="24"/>
              </w:rPr>
              <w:t>п</w:t>
            </w:r>
            <w:r w:rsidRPr="00005312">
              <w:rPr>
                <w:rFonts w:eastAsia="Calibri"/>
                <w:bCs/>
                <w:sz w:val="24"/>
              </w:rPr>
              <w:t>роведении физиотерапевтических процедур. Работа с документацией</w:t>
            </w:r>
            <w:r w:rsidRPr="00A30FC8">
              <w:rPr>
                <w:rFonts w:eastAsia="Calibri"/>
                <w:bCs/>
              </w:rPr>
              <w:t>.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6.</w:t>
            </w:r>
          </w:p>
        </w:tc>
        <w:tc>
          <w:tcPr>
            <w:tcW w:w="6426" w:type="dxa"/>
          </w:tcPr>
          <w:p w:rsidR="005F7AC5" w:rsidRPr="00200A43" w:rsidRDefault="002861C9" w:rsidP="005F7AC5">
            <w:pPr>
              <w:pStyle w:val="a8"/>
              <w:spacing w:line="240" w:lineRule="auto"/>
              <w:ind w:left="0" w:hanging="11"/>
              <w:rPr>
                <w:szCs w:val="28"/>
              </w:rPr>
            </w:pPr>
            <w:r w:rsidRPr="00005312">
              <w:rPr>
                <w:rFonts w:eastAsia="Calibri"/>
                <w:bCs/>
                <w:sz w:val="24"/>
              </w:rPr>
              <w:t>Участие в проведении физиотерапевтических процедур. Работа с документацией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F7AC5">
        <w:tc>
          <w:tcPr>
            <w:tcW w:w="7101" w:type="dxa"/>
            <w:gridSpan w:val="2"/>
            <w:vAlign w:val="center"/>
          </w:tcPr>
          <w:p w:rsidR="005F7AC5" w:rsidRPr="00200A43" w:rsidRDefault="005F7AC5" w:rsidP="0057187B">
            <w:pPr>
              <w:pStyle w:val="a8"/>
              <w:spacing w:line="240" w:lineRule="auto"/>
              <w:ind w:left="0" w:hanging="11"/>
              <w:jc w:val="left"/>
              <w:rPr>
                <w:b/>
                <w:szCs w:val="28"/>
              </w:rPr>
            </w:pPr>
            <w:r w:rsidRPr="00200A43">
              <w:rPr>
                <w:b/>
                <w:szCs w:val="28"/>
              </w:rPr>
              <w:t>ИТОГО: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b/>
                <w:szCs w:val="28"/>
              </w:rPr>
            </w:pPr>
            <w:r w:rsidRPr="00200A43">
              <w:rPr>
                <w:b/>
                <w:szCs w:val="28"/>
              </w:rPr>
              <w:t>36</w:t>
            </w:r>
          </w:p>
        </w:tc>
      </w:tr>
    </w:tbl>
    <w:p w:rsidR="00DA550C" w:rsidRDefault="00DA550C" w:rsidP="00D8278E"/>
    <w:sectPr w:rsidR="00DA550C" w:rsidSect="007A31BD">
      <w:footerReference w:type="default" r:id="rId15"/>
      <w:footerReference w:type="first" r:id="rId16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C9" w:rsidRDefault="002F08C9" w:rsidP="00882410">
      <w:pPr>
        <w:pStyle w:val="a8"/>
        <w:spacing w:line="240" w:lineRule="auto"/>
      </w:pPr>
      <w:r>
        <w:separator/>
      </w:r>
    </w:p>
  </w:endnote>
  <w:endnote w:type="continuationSeparator" w:id="0">
    <w:p w:rsidR="002F08C9" w:rsidRDefault="002F08C9" w:rsidP="00882410">
      <w:pPr>
        <w:pStyle w:val="a8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293"/>
      <w:docPartObj>
        <w:docPartGallery w:val="Page Numbers (Bottom of Page)"/>
        <w:docPartUnique/>
      </w:docPartObj>
    </w:sdtPr>
    <w:sdtEndPr/>
    <w:sdtContent>
      <w:p w:rsidR="006C42BB" w:rsidRDefault="00E66A0A">
        <w:pPr>
          <w:pStyle w:val="af1"/>
          <w:jc w:val="right"/>
        </w:pPr>
        <w:r>
          <w:fldChar w:fldCharType="begin"/>
        </w:r>
        <w:r w:rsidR="006C42BB">
          <w:instrText xml:space="preserve"> PAGE   \* MERGEFORMAT </w:instrText>
        </w:r>
        <w:r>
          <w:fldChar w:fldCharType="separate"/>
        </w:r>
        <w:r w:rsidR="00A80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2BB" w:rsidRDefault="006C42B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BB" w:rsidRDefault="006C42BB">
    <w:pPr>
      <w:pStyle w:val="af1"/>
      <w:jc w:val="right"/>
    </w:pPr>
  </w:p>
  <w:p w:rsidR="006C42BB" w:rsidRDefault="006C42B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C9" w:rsidRDefault="002F08C9" w:rsidP="00882410">
      <w:pPr>
        <w:pStyle w:val="a8"/>
        <w:spacing w:line="240" w:lineRule="auto"/>
      </w:pPr>
      <w:r>
        <w:separator/>
      </w:r>
    </w:p>
  </w:footnote>
  <w:footnote w:type="continuationSeparator" w:id="0">
    <w:p w:rsidR="002F08C9" w:rsidRDefault="002F08C9" w:rsidP="00882410">
      <w:pPr>
        <w:pStyle w:val="a8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A38DD"/>
    <w:multiLevelType w:val="hybridMultilevel"/>
    <w:tmpl w:val="58704830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8F6249"/>
    <w:multiLevelType w:val="hybridMultilevel"/>
    <w:tmpl w:val="9E968B8C"/>
    <w:lvl w:ilvl="0" w:tplc="94342B3E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C21B4E"/>
    <w:multiLevelType w:val="hybridMultilevel"/>
    <w:tmpl w:val="52B69782"/>
    <w:lvl w:ilvl="0" w:tplc="94342B3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67B26"/>
    <w:multiLevelType w:val="hybridMultilevel"/>
    <w:tmpl w:val="518E20E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5C5CC8"/>
    <w:multiLevelType w:val="hybridMultilevel"/>
    <w:tmpl w:val="F232023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9932B7"/>
    <w:multiLevelType w:val="hybridMultilevel"/>
    <w:tmpl w:val="A9304982"/>
    <w:lvl w:ilvl="0" w:tplc="AD588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B583B"/>
    <w:multiLevelType w:val="hybridMultilevel"/>
    <w:tmpl w:val="19EE3B98"/>
    <w:lvl w:ilvl="0" w:tplc="A11C4D1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DC2788"/>
    <w:multiLevelType w:val="hybridMultilevel"/>
    <w:tmpl w:val="06FC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695C3D9F"/>
    <w:multiLevelType w:val="hybridMultilevel"/>
    <w:tmpl w:val="00541196"/>
    <w:lvl w:ilvl="0" w:tplc="FD7298F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6167E4"/>
    <w:multiLevelType w:val="hybridMultilevel"/>
    <w:tmpl w:val="EBD4AC6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1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26"/>
  </w:num>
  <w:num w:numId="20">
    <w:abstractNumId w:val="9"/>
  </w:num>
  <w:num w:numId="21">
    <w:abstractNumId w:val="23"/>
  </w:num>
  <w:num w:numId="22">
    <w:abstractNumId w:val="12"/>
  </w:num>
  <w:num w:numId="23">
    <w:abstractNumId w:val="2"/>
  </w:num>
  <w:num w:numId="24">
    <w:abstractNumId w:val="25"/>
    <w:lvlOverride w:ilvl="0">
      <w:startOverride w:val="1"/>
    </w:lvlOverride>
  </w:num>
  <w:num w:numId="25">
    <w:abstractNumId w:val="15"/>
  </w:num>
  <w:num w:numId="26">
    <w:abstractNumId w:val="7"/>
  </w:num>
  <w:num w:numId="27">
    <w:abstractNumId w:val="20"/>
  </w:num>
  <w:num w:numId="28">
    <w:abstractNumId w:val="28"/>
  </w:num>
  <w:num w:numId="29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DB8"/>
    <w:rsid w:val="000042DD"/>
    <w:rsid w:val="00005312"/>
    <w:rsid w:val="00010A07"/>
    <w:rsid w:val="00013FEC"/>
    <w:rsid w:val="00036072"/>
    <w:rsid w:val="000648C2"/>
    <w:rsid w:val="00064E7E"/>
    <w:rsid w:val="00067407"/>
    <w:rsid w:val="00074863"/>
    <w:rsid w:val="0008204C"/>
    <w:rsid w:val="00087B4F"/>
    <w:rsid w:val="000934C6"/>
    <w:rsid w:val="000A2C48"/>
    <w:rsid w:val="000A4F53"/>
    <w:rsid w:val="000A548C"/>
    <w:rsid w:val="000B18E8"/>
    <w:rsid w:val="000C5BE6"/>
    <w:rsid w:val="000C65D1"/>
    <w:rsid w:val="000C6B02"/>
    <w:rsid w:val="000C6DB8"/>
    <w:rsid w:val="00107B19"/>
    <w:rsid w:val="00112B02"/>
    <w:rsid w:val="0011467F"/>
    <w:rsid w:val="00136A18"/>
    <w:rsid w:val="00140B40"/>
    <w:rsid w:val="00144548"/>
    <w:rsid w:val="00150D0F"/>
    <w:rsid w:val="00167C26"/>
    <w:rsid w:val="00175200"/>
    <w:rsid w:val="00184F5C"/>
    <w:rsid w:val="00191C2D"/>
    <w:rsid w:val="00193778"/>
    <w:rsid w:val="001A77E2"/>
    <w:rsid w:val="001B48C9"/>
    <w:rsid w:val="001D0835"/>
    <w:rsid w:val="001D516C"/>
    <w:rsid w:val="001E60CB"/>
    <w:rsid w:val="001F3A89"/>
    <w:rsid w:val="002352A5"/>
    <w:rsid w:val="00244B34"/>
    <w:rsid w:val="00262A2C"/>
    <w:rsid w:val="00266DF5"/>
    <w:rsid w:val="002861C9"/>
    <w:rsid w:val="002A439F"/>
    <w:rsid w:val="002B5095"/>
    <w:rsid w:val="002B7D54"/>
    <w:rsid w:val="002E5AA9"/>
    <w:rsid w:val="002F08C9"/>
    <w:rsid w:val="00305C3D"/>
    <w:rsid w:val="00343A24"/>
    <w:rsid w:val="00357C96"/>
    <w:rsid w:val="00386957"/>
    <w:rsid w:val="00390A70"/>
    <w:rsid w:val="00394DF5"/>
    <w:rsid w:val="003B3C10"/>
    <w:rsid w:val="003C0100"/>
    <w:rsid w:val="004019D4"/>
    <w:rsid w:val="004038DC"/>
    <w:rsid w:val="00431F7D"/>
    <w:rsid w:val="00444776"/>
    <w:rsid w:val="0044652F"/>
    <w:rsid w:val="00463E56"/>
    <w:rsid w:val="004856A6"/>
    <w:rsid w:val="00492915"/>
    <w:rsid w:val="004C0120"/>
    <w:rsid w:val="004C67A8"/>
    <w:rsid w:val="00520B5C"/>
    <w:rsid w:val="00521A6A"/>
    <w:rsid w:val="005345CB"/>
    <w:rsid w:val="0053616E"/>
    <w:rsid w:val="00546777"/>
    <w:rsid w:val="0057187B"/>
    <w:rsid w:val="005745D7"/>
    <w:rsid w:val="005C73BF"/>
    <w:rsid w:val="005D4F55"/>
    <w:rsid w:val="005E7DB9"/>
    <w:rsid w:val="005F7AC5"/>
    <w:rsid w:val="00606D2B"/>
    <w:rsid w:val="006148CC"/>
    <w:rsid w:val="00637701"/>
    <w:rsid w:val="006526A1"/>
    <w:rsid w:val="0066504D"/>
    <w:rsid w:val="00671893"/>
    <w:rsid w:val="0067329F"/>
    <w:rsid w:val="00687F03"/>
    <w:rsid w:val="006907E8"/>
    <w:rsid w:val="0069404E"/>
    <w:rsid w:val="006A15B6"/>
    <w:rsid w:val="006A5F42"/>
    <w:rsid w:val="006A7107"/>
    <w:rsid w:val="006B724A"/>
    <w:rsid w:val="006C42BB"/>
    <w:rsid w:val="006D766F"/>
    <w:rsid w:val="006E33B8"/>
    <w:rsid w:val="006F3FB8"/>
    <w:rsid w:val="00702B9F"/>
    <w:rsid w:val="00703838"/>
    <w:rsid w:val="00704789"/>
    <w:rsid w:val="00726512"/>
    <w:rsid w:val="007511E5"/>
    <w:rsid w:val="00760007"/>
    <w:rsid w:val="0076461F"/>
    <w:rsid w:val="00786876"/>
    <w:rsid w:val="00793EE9"/>
    <w:rsid w:val="007A31BD"/>
    <w:rsid w:val="007B5D71"/>
    <w:rsid w:val="007C1690"/>
    <w:rsid w:val="007E19E5"/>
    <w:rsid w:val="007E4C4A"/>
    <w:rsid w:val="007F5E9A"/>
    <w:rsid w:val="008063FC"/>
    <w:rsid w:val="00811AC9"/>
    <w:rsid w:val="00833C44"/>
    <w:rsid w:val="0085152C"/>
    <w:rsid w:val="00882410"/>
    <w:rsid w:val="00887990"/>
    <w:rsid w:val="008907EF"/>
    <w:rsid w:val="008A191E"/>
    <w:rsid w:val="008A1E53"/>
    <w:rsid w:val="008A3C85"/>
    <w:rsid w:val="008B4A82"/>
    <w:rsid w:val="008B6E33"/>
    <w:rsid w:val="008C5873"/>
    <w:rsid w:val="008D05F6"/>
    <w:rsid w:val="00911F62"/>
    <w:rsid w:val="00930E3D"/>
    <w:rsid w:val="00931D2A"/>
    <w:rsid w:val="00950856"/>
    <w:rsid w:val="00984802"/>
    <w:rsid w:val="00987A42"/>
    <w:rsid w:val="009953B3"/>
    <w:rsid w:val="009D2C04"/>
    <w:rsid w:val="00A21507"/>
    <w:rsid w:val="00A24FFE"/>
    <w:rsid w:val="00A27241"/>
    <w:rsid w:val="00A33AD3"/>
    <w:rsid w:val="00A37411"/>
    <w:rsid w:val="00A577EB"/>
    <w:rsid w:val="00A74354"/>
    <w:rsid w:val="00A80896"/>
    <w:rsid w:val="00A849D3"/>
    <w:rsid w:val="00A93A9A"/>
    <w:rsid w:val="00AA32FE"/>
    <w:rsid w:val="00AB2713"/>
    <w:rsid w:val="00AB7A61"/>
    <w:rsid w:val="00AC47DA"/>
    <w:rsid w:val="00AD7316"/>
    <w:rsid w:val="00AD7B40"/>
    <w:rsid w:val="00B01E16"/>
    <w:rsid w:val="00B3136B"/>
    <w:rsid w:val="00B43635"/>
    <w:rsid w:val="00B53E10"/>
    <w:rsid w:val="00B70F3C"/>
    <w:rsid w:val="00B845B2"/>
    <w:rsid w:val="00B97741"/>
    <w:rsid w:val="00BA1186"/>
    <w:rsid w:val="00BA4470"/>
    <w:rsid w:val="00BB2230"/>
    <w:rsid w:val="00BC13B0"/>
    <w:rsid w:val="00BC3627"/>
    <w:rsid w:val="00BD78DD"/>
    <w:rsid w:val="00BE3DC6"/>
    <w:rsid w:val="00BE6AAD"/>
    <w:rsid w:val="00C02ED9"/>
    <w:rsid w:val="00C077D6"/>
    <w:rsid w:val="00C2522D"/>
    <w:rsid w:val="00C266A9"/>
    <w:rsid w:val="00C37618"/>
    <w:rsid w:val="00C61B83"/>
    <w:rsid w:val="00C6365F"/>
    <w:rsid w:val="00C90285"/>
    <w:rsid w:val="00C946CA"/>
    <w:rsid w:val="00CB15EF"/>
    <w:rsid w:val="00CB7D3D"/>
    <w:rsid w:val="00CC5AC8"/>
    <w:rsid w:val="00CE26AD"/>
    <w:rsid w:val="00D01D0B"/>
    <w:rsid w:val="00D2146C"/>
    <w:rsid w:val="00D35CF5"/>
    <w:rsid w:val="00D55556"/>
    <w:rsid w:val="00D625A7"/>
    <w:rsid w:val="00D634DE"/>
    <w:rsid w:val="00D71441"/>
    <w:rsid w:val="00D714F5"/>
    <w:rsid w:val="00D8278E"/>
    <w:rsid w:val="00DA1BAF"/>
    <w:rsid w:val="00DA1CBF"/>
    <w:rsid w:val="00DA379D"/>
    <w:rsid w:val="00DA550C"/>
    <w:rsid w:val="00DD32C3"/>
    <w:rsid w:val="00DD63C5"/>
    <w:rsid w:val="00DE271D"/>
    <w:rsid w:val="00DF517C"/>
    <w:rsid w:val="00E328A7"/>
    <w:rsid w:val="00E3402C"/>
    <w:rsid w:val="00E402AC"/>
    <w:rsid w:val="00E5734F"/>
    <w:rsid w:val="00E57845"/>
    <w:rsid w:val="00E64C0D"/>
    <w:rsid w:val="00E66A0A"/>
    <w:rsid w:val="00E8196A"/>
    <w:rsid w:val="00E834EC"/>
    <w:rsid w:val="00EB51F1"/>
    <w:rsid w:val="00ED3E4B"/>
    <w:rsid w:val="00EE0AF5"/>
    <w:rsid w:val="00EF0C46"/>
    <w:rsid w:val="00EF20E5"/>
    <w:rsid w:val="00EF2395"/>
    <w:rsid w:val="00F15881"/>
    <w:rsid w:val="00F229B8"/>
    <w:rsid w:val="00F243FF"/>
    <w:rsid w:val="00F257F1"/>
    <w:rsid w:val="00F31842"/>
    <w:rsid w:val="00F33A52"/>
    <w:rsid w:val="00F34A5C"/>
    <w:rsid w:val="00F959E3"/>
    <w:rsid w:val="00FA07D6"/>
    <w:rsid w:val="00FA42D8"/>
    <w:rsid w:val="00FC040F"/>
    <w:rsid w:val="00FC311F"/>
    <w:rsid w:val="00FC3C98"/>
    <w:rsid w:val="00FD20B9"/>
    <w:rsid w:val="00FF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2"/>
    </o:shapelayout>
  </w:shapeDefaults>
  <w:decimalSymbol w:val=","/>
  <w:listSeparator w:val=";"/>
  <w15:docId w15:val="{B18C94FF-4067-4276-A39B-9BE31929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0C6DB8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6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C6D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0C6DB8"/>
    <w:pPr>
      <w:spacing w:before="240" w:after="60" w:line="276" w:lineRule="auto"/>
      <w:ind w:firstLine="0"/>
      <w:jc w:val="left"/>
      <w:outlineLvl w:val="7"/>
    </w:pPr>
    <w:rPr>
      <w:rFonts w:eastAsia="Calibri"/>
      <w:i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C6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C6DB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C6DB8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0C6DB8"/>
    <w:pPr>
      <w:shd w:val="clear" w:color="auto" w:fill="FFFFFF"/>
      <w:autoSpaceDE w:val="0"/>
      <w:autoSpaceDN w:val="0"/>
      <w:adjustRightInd w:val="0"/>
      <w:spacing w:before="120" w:after="120"/>
      <w:ind w:left="737" w:firstLine="0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0C6DB8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eastAsia="ru-RU"/>
    </w:rPr>
  </w:style>
  <w:style w:type="paragraph" w:styleId="a5">
    <w:name w:val="footnote text"/>
    <w:basedOn w:val="a"/>
    <w:link w:val="a6"/>
    <w:rsid w:val="000C6DB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C6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C6DB8"/>
    <w:rPr>
      <w:vertAlign w:val="superscript"/>
    </w:rPr>
  </w:style>
  <w:style w:type="paragraph" w:styleId="a8">
    <w:name w:val="List Paragraph"/>
    <w:basedOn w:val="a"/>
    <w:uiPriority w:val="34"/>
    <w:qFormat/>
    <w:rsid w:val="000C6DB8"/>
    <w:pPr>
      <w:ind w:left="720"/>
      <w:contextualSpacing/>
    </w:pPr>
  </w:style>
  <w:style w:type="paragraph" w:styleId="a9">
    <w:name w:val="No Spacing"/>
    <w:qFormat/>
    <w:rsid w:val="000C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C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unhideWhenUsed/>
    <w:rsid w:val="000C6DB8"/>
    <w:pPr>
      <w:spacing w:line="240" w:lineRule="auto"/>
      <w:ind w:left="566" w:hanging="283"/>
      <w:jc w:val="left"/>
    </w:pPr>
    <w:rPr>
      <w:sz w:val="24"/>
    </w:rPr>
  </w:style>
  <w:style w:type="paragraph" w:styleId="ab">
    <w:name w:val="Body Text Indent"/>
    <w:basedOn w:val="a"/>
    <w:link w:val="ac"/>
    <w:semiHidden/>
    <w:unhideWhenUsed/>
    <w:rsid w:val="000C6DB8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0C6DB8"/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0C6DB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0C6D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C6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0C6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semiHidden/>
    <w:unhideWhenUsed/>
    <w:rsid w:val="000C6DB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semiHidden/>
    <w:rsid w:val="000C6DB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C6DB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C6DB8"/>
    <w:rPr>
      <w:rFonts w:ascii="Calibri" w:eastAsia="Calibri" w:hAnsi="Calibri" w:cs="Times New Roman"/>
    </w:rPr>
  </w:style>
  <w:style w:type="paragraph" w:styleId="af3">
    <w:name w:val="List"/>
    <w:basedOn w:val="a"/>
    <w:unhideWhenUsed/>
    <w:rsid w:val="000C6DB8"/>
    <w:pPr>
      <w:spacing w:after="200" w:line="276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0C6DB8"/>
    <w:pPr>
      <w:widowControl w:val="0"/>
      <w:autoSpaceDE w:val="0"/>
      <w:autoSpaceDN w:val="0"/>
      <w:adjustRightInd w:val="0"/>
      <w:spacing w:line="226" w:lineRule="exact"/>
      <w:ind w:firstLine="0"/>
      <w:jc w:val="left"/>
    </w:pPr>
    <w:rPr>
      <w:sz w:val="24"/>
    </w:rPr>
  </w:style>
  <w:style w:type="paragraph" w:customStyle="1" w:styleId="Style5">
    <w:name w:val="Style5"/>
    <w:basedOn w:val="a"/>
    <w:rsid w:val="000C6DB8"/>
    <w:pPr>
      <w:widowControl w:val="0"/>
      <w:autoSpaceDE w:val="0"/>
      <w:autoSpaceDN w:val="0"/>
      <w:adjustRightInd w:val="0"/>
      <w:spacing w:line="221" w:lineRule="exact"/>
      <w:ind w:firstLine="0"/>
    </w:pPr>
    <w:rPr>
      <w:sz w:val="24"/>
    </w:rPr>
  </w:style>
  <w:style w:type="paragraph" w:customStyle="1" w:styleId="Style1">
    <w:name w:val="Style1"/>
    <w:basedOn w:val="a"/>
    <w:rsid w:val="000C6DB8"/>
    <w:pPr>
      <w:widowControl w:val="0"/>
      <w:autoSpaceDE w:val="0"/>
      <w:autoSpaceDN w:val="0"/>
      <w:adjustRightInd w:val="0"/>
      <w:spacing w:line="210" w:lineRule="exact"/>
      <w:ind w:hanging="247"/>
      <w:jc w:val="left"/>
    </w:pPr>
    <w:rPr>
      <w:sz w:val="24"/>
    </w:rPr>
  </w:style>
  <w:style w:type="paragraph" w:customStyle="1" w:styleId="Style3">
    <w:name w:val="Style3"/>
    <w:basedOn w:val="a"/>
    <w:rsid w:val="000C6DB8"/>
    <w:pPr>
      <w:widowControl w:val="0"/>
      <w:autoSpaceDE w:val="0"/>
      <w:autoSpaceDN w:val="0"/>
      <w:adjustRightInd w:val="0"/>
      <w:spacing w:line="218" w:lineRule="exact"/>
      <w:ind w:hanging="233"/>
    </w:pPr>
    <w:rPr>
      <w:sz w:val="24"/>
    </w:rPr>
  </w:style>
  <w:style w:type="paragraph" w:customStyle="1" w:styleId="FR1">
    <w:name w:val="FR1"/>
    <w:rsid w:val="000C6D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0">
    <w:name w:val="Основной текст с отступом 21"/>
    <w:basedOn w:val="a"/>
    <w:rsid w:val="000C6DB8"/>
    <w:pPr>
      <w:suppressAutoHyphens/>
      <w:spacing w:after="120" w:line="480" w:lineRule="auto"/>
      <w:ind w:left="283" w:firstLine="0"/>
      <w:jc w:val="left"/>
    </w:pPr>
    <w:rPr>
      <w:szCs w:val="20"/>
      <w:lang w:eastAsia="ar-SA"/>
    </w:rPr>
  </w:style>
  <w:style w:type="paragraph" w:customStyle="1" w:styleId="31">
    <w:name w:val="Без интервала3"/>
    <w:rsid w:val="000C6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1">
    <w:name w:val="Список 21"/>
    <w:basedOn w:val="a"/>
    <w:rsid w:val="000C6DB8"/>
    <w:pPr>
      <w:suppressAutoHyphens/>
      <w:spacing w:line="240" w:lineRule="auto"/>
      <w:ind w:left="566" w:hanging="283"/>
      <w:jc w:val="left"/>
    </w:pPr>
    <w:rPr>
      <w:sz w:val="24"/>
      <w:lang w:eastAsia="ar-SA"/>
    </w:rPr>
  </w:style>
  <w:style w:type="paragraph" w:customStyle="1" w:styleId="ConsPlusNonformat">
    <w:name w:val="ConsPlusNonformat"/>
    <w:uiPriority w:val="99"/>
    <w:rsid w:val="000C6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0C6DB8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</w:rPr>
  </w:style>
  <w:style w:type="paragraph" w:customStyle="1" w:styleId="Style13">
    <w:name w:val="Style13"/>
    <w:basedOn w:val="a"/>
    <w:rsid w:val="000C6DB8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sz w:val="24"/>
    </w:rPr>
  </w:style>
  <w:style w:type="character" w:customStyle="1" w:styleId="FontStyle11">
    <w:name w:val="Font Style11"/>
    <w:rsid w:val="000C6DB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0C6DB8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0C6DB8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basedOn w:val="a0"/>
    <w:rsid w:val="000C6DB8"/>
    <w:rPr>
      <w:rFonts w:ascii="Times New Roman" w:hAnsi="Times New Roman" w:cs="Times New Roman" w:hint="default"/>
      <w:color w:val="000000"/>
      <w:sz w:val="26"/>
      <w:szCs w:val="26"/>
    </w:rPr>
  </w:style>
  <w:style w:type="character" w:styleId="af4">
    <w:name w:val="Hyperlink"/>
    <w:semiHidden/>
    <w:unhideWhenUsed/>
    <w:rsid w:val="000C6DB8"/>
    <w:rPr>
      <w:color w:val="0000FF"/>
      <w:u w:val="single"/>
    </w:rPr>
  </w:style>
  <w:style w:type="character" w:styleId="af5">
    <w:name w:val="page number"/>
    <w:basedOn w:val="a0"/>
    <w:rsid w:val="00074863"/>
  </w:style>
  <w:style w:type="paragraph" w:styleId="af6">
    <w:name w:val="Balloon Text"/>
    <w:basedOn w:val="a"/>
    <w:link w:val="af7"/>
    <w:uiPriority w:val="99"/>
    <w:semiHidden/>
    <w:unhideWhenUsed/>
    <w:rsid w:val="00074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74863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0"/>
    <w:qFormat/>
    <w:rsid w:val="0081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ravo.perspektiva-inva.ru/?11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dependentfor.narod.ru/material/invguard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il.ru/849/13812/53914/13808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SBMC-260-10</_dlc_DocId>
    <_dlc_DocIdUrl xmlns="1a9495ac-c70a-425f-b156-540850bfb232">
      <Url>http://sp2010/opo/oposd/_layouts/DocIdRedir.aspx?ID=SBMC-260-10</Url>
      <Description>SBMC-260-10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3DAE9AB4CBAE4CAEDD1D58CACA9A33" ma:contentTypeVersion="6" ma:contentTypeDescription="Создание документа." ma:contentTypeScope="" ma:versionID="18f927d471824d785c78a147c05c970d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CCA6-0F22-45D8-A5BA-B66D9A692EE0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2.xml><?xml version="1.0" encoding="utf-8"?>
<ds:datastoreItem xmlns:ds="http://schemas.openxmlformats.org/officeDocument/2006/customXml" ds:itemID="{ECBE3023-AE0F-486B-B146-F17B5A6DD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EAF3-35BE-4ADB-A97C-513521ED1D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F7BA59-BEE7-4D10-BB3D-9CF4251FE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7828F9-C984-4A97-847A-3DA6B63D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7684</Words>
  <Characters>43801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РП.СД.ПП.02.02.Основы реабилитации</vt:lpstr>
    </vt:vector>
  </TitlesOfParts>
  <Company>Wg</Company>
  <LinksUpToDate>false</LinksUpToDate>
  <CharactersWithSpaces>51383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РП.СД.ПП.02.02.Основы реабилитации</dc:title>
  <dc:creator>FoM</dc:creator>
  <cp:lastModifiedBy>Ольга И. Сахно</cp:lastModifiedBy>
  <cp:revision>68</cp:revision>
  <cp:lastPrinted>2020-02-04T05:50:00Z</cp:lastPrinted>
  <dcterms:created xsi:type="dcterms:W3CDTF">2015-02-12T16:31:00Z</dcterms:created>
  <dcterms:modified xsi:type="dcterms:W3CDTF">2023-11-02T10:04:00Z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0x010100EB3DAE9AB4CBAE4CAEDD1D58CACA9A33</vt:lpwstr>
  </property>
  <property fmtid="{D5CDD505-2E9C-101B-9397-08002B2CF9AE}" pid="3" name="_dlc_DocIdItemGuid">
    <vt:lpwstr>1e716022-82d1-4f59-873b-1b4cf5480dcf</vt:lpwstr>
  </property>
  <property fmtid="{D5CDD505-2E9C-101B-9397-08002B2CF9AE}" pid="4" name="TemplateUrl">
    <vt:lpwstr/>
  </property>
  <property fmtid="{D5CDD505-2E9C-101B-9397-08002B2CF9AE}" pid="5" name="Order">
    <vt:r8>1100</vt:r8>
  </property>
  <property fmtid="{D5CDD505-2E9C-101B-9397-08002B2CF9AE}" pid="6" name="xd_ProgID">
    <vt:lpwstr/>
  </property>
  <property fmtid="{D5CDD505-2E9C-101B-9397-08002B2CF9AE}" pid="7" name="_SourceUrl">
    <vt:lpwstr/>
  </property>
</Properties>
</file>