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44EA1B87" w:rsidR="00F7636B" w:rsidRPr="00D33CBC" w:rsidRDefault="00F7636B" w:rsidP="00496A8A">
      <w:pPr>
        <w:tabs>
          <w:tab w:val="left" w:pos="993"/>
        </w:tabs>
        <w:spacing w:line="360" w:lineRule="auto"/>
        <w:jc w:val="center"/>
        <w:rPr>
          <w:b/>
          <w:sz w:val="28"/>
          <w:szCs w:val="28"/>
        </w:rPr>
      </w:pPr>
      <w:bookmarkStart w:id="0" w:name="_Hlk133948849"/>
      <w:bookmarkStart w:id="1" w:name="_Hlk133843645"/>
      <w:r w:rsidRPr="00D33CBC">
        <w:rPr>
          <w:b/>
          <w:sz w:val="28"/>
          <w:szCs w:val="28"/>
        </w:rPr>
        <w:t>Министерство здравоохранения Ставропольского края</w:t>
      </w:r>
    </w:p>
    <w:p w14:paraId="1CAE5F3C" w14:textId="77777777" w:rsidR="00F7636B" w:rsidRPr="00D33CBC" w:rsidRDefault="00F7636B" w:rsidP="00F7636B">
      <w:pPr>
        <w:tabs>
          <w:tab w:val="left" w:pos="993"/>
        </w:tabs>
        <w:spacing w:line="360" w:lineRule="auto"/>
        <w:jc w:val="center"/>
        <w:rPr>
          <w:b/>
          <w:bCs/>
          <w:sz w:val="28"/>
          <w:szCs w:val="28"/>
        </w:rPr>
      </w:pPr>
      <w:r w:rsidRPr="00D33CBC">
        <w:rPr>
          <w:b/>
          <w:sz w:val="28"/>
          <w:szCs w:val="28"/>
        </w:rPr>
        <w:t xml:space="preserve">ГБПОУ СК </w:t>
      </w:r>
      <w:r w:rsidRPr="00D33CBC">
        <w:rPr>
          <w:b/>
          <w:bCs/>
          <w:sz w:val="28"/>
          <w:szCs w:val="28"/>
        </w:rPr>
        <w:t>«Ставропольский базовый медицинский колледж»</w:t>
      </w:r>
    </w:p>
    <w:p w14:paraId="688854DD" w14:textId="77777777" w:rsidR="00F7636B" w:rsidRPr="00D33CBC" w:rsidRDefault="00F7636B" w:rsidP="00F7636B">
      <w:pPr>
        <w:tabs>
          <w:tab w:val="left" w:pos="993"/>
        </w:tabs>
        <w:spacing w:line="360" w:lineRule="auto"/>
        <w:jc w:val="center"/>
        <w:rPr>
          <w:b/>
          <w:sz w:val="28"/>
          <w:szCs w:val="28"/>
        </w:rPr>
      </w:pPr>
    </w:p>
    <w:p w14:paraId="512C9AD8" w14:textId="2545D102"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33CBC">
        <w:rPr>
          <w:caps/>
          <w:noProof/>
        </w:rPr>
        <mc:AlternateContent>
          <mc:Choice Requires="wps">
            <w:drawing>
              <wp:anchor distT="45720" distB="45720" distL="114300" distR="114300" simplePos="0" relativeHeight="251657728"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484687" w:rsidRPr="008C5FFE" w:rsidRDefault="00484687" w:rsidP="00F7636B">
                            <w:pPr>
                              <w:rPr>
                                <w:sz w:val="28"/>
                                <w:szCs w:val="28"/>
                              </w:rPr>
                            </w:pPr>
                            <w:r w:rsidRPr="008C5FFE">
                              <w:rPr>
                                <w:sz w:val="28"/>
                                <w:szCs w:val="28"/>
                              </w:rPr>
                              <w:t>УТВЕРЖДАЮ:</w:t>
                            </w:r>
                          </w:p>
                          <w:p w14:paraId="6B653545" w14:textId="77777777" w:rsidR="00484687" w:rsidRPr="00631B1A" w:rsidRDefault="00484687" w:rsidP="00F7636B">
                            <w:pPr>
                              <w:rPr>
                                <w:sz w:val="28"/>
                                <w:szCs w:val="28"/>
                              </w:rPr>
                            </w:pPr>
                            <w:r w:rsidRPr="00631B1A">
                              <w:rPr>
                                <w:sz w:val="28"/>
                                <w:szCs w:val="28"/>
                              </w:rPr>
                              <w:t xml:space="preserve">Зав. отделом практического обучения </w:t>
                            </w:r>
                          </w:p>
                          <w:p w14:paraId="24B97E92" w14:textId="77777777" w:rsidR="00484687" w:rsidRPr="008C5FFE" w:rsidRDefault="00484687" w:rsidP="00F7636B">
                            <w:pPr>
                              <w:rPr>
                                <w:sz w:val="28"/>
                                <w:szCs w:val="28"/>
                              </w:rPr>
                            </w:pPr>
                            <w:r w:rsidRPr="008C5FFE">
                              <w:rPr>
                                <w:sz w:val="28"/>
                                <w:szCs w:val="28"/>
                              </w:rPr>
                              <w:t>ГБПОУ СК «Ставропольский базовый медицинский колледж»</w:t>
                            </w:r>
                          </w:p>
                          <w:p w14:paraId="7B396D18" w14:textId="77777777" w:rsidR="00484687" w:rsidRPr="008C5FFE" w:rsidRDefault="00484687" w:rsidP="00F7636B">
                            <w:pPr>
                              <w:rPr>
                                <w:sz w:val="28"/>
                                <w:szCs w:val="28"/>
                              </w:rPr>
                            </w:pPr>
                            <w:r w:rsidRPr="008C5FFE">
                              <w:rPr>
                                <w:sz w:val="28"/>
                                <w:szCs w:val="28"/>
                              </w:rPr>
                              <w:t>__________/</w:t>
                            </w:r>
                            <w:r>
                              <w:rPr>
                                <w:sz w:val="28"/>
                                <w:szCs w:val="28"/>
                              </w:rPr>
                              <w:t>О.И. Сахно/</w:t>
                            </w:r>
                          </w:p>
                          <w:p w14:paraId="651B2B8D" w14:textId="77777777" w:rsidR="00484687" w:rsidRPr="008C5FFE" w:rsidRDefault="00484687"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77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484687" w:rsidRPr="008C5FFE" w:rsidRDefault="00484687" w:rsidP="00F7636B">
                      <w:pPr>
                        <w:rPr>
                          <w:sz w:val="28"/>
                          <w:szCs w:val="28"/>
                        </w:rPr>
                      </w:pPr>
                      <w:r w:rsidRPr="008C5FFE">
                        <w:rPr>
                          <w:sz w:val="28"/>
                          <w:szCs w:val="28"/>
                        </w:rPr>
                        <w:t>УТВЕРЖДАЮ:</w:t>
                      </w:r>
                    </w:p>
                    <w:p w14:paraId="6B653545" w14:textId="77777777" w:rsidR="00484687" w:rsidRPr="00631B1A" w:rsidRDefault="00484687" w:rsidP="00F7636B">
                      <w:pPr>
                        <w:rPr>
                          <w:sz w:val="28"/>
                          <w:szCs w:val="28"/>
                        </w:rPr>
                      </w:pPr>
                      <w:r w:rsidRPr="00631B1A">
                        <w:rPr>
                          <w:sz w:val="28"/>
                          <w:szCs w:val="28"/>
                        </w:rPr>
                        <w:t xml:space="preserve">Зав. отделом практического обучения </w:t>
                      </w:r>
                    </w:p>
                    <w:p w14:paraId="24B97E92" w14:textId="77777777" w:rsidR="00484687" w:rsidRPr="008C5FFE" w:rsidRDefault="00484687" w:rsidP="00F7636B">
                      <w:pPr>
                        <w:rPr>
                          <w:sz w:val="28"/>
                          <w:szCs w:val="28"/>
                        </w:rPr>
                      </w:pPr>
                      <w:r w:rsidRPr="008C5FFE">
                        <w:rPr>
                          <w:sz w:val="28"/>
                          <w:szCs w:val="28"/>
                        </w:rPr>
                        <w:t>ГБПОУ СК «Ставропольский базовый медицинский колледж»</w:t>
                      </w:r>
                    </w:p>
                    <w:p w14:paraId="7B396D18" w14:textId="77777777" w:rsidR="00484687" w:rsidRPr="008C5FFE" w:rsidRDefault="00484687" w:rsidP="00F7636B">
                      <w:pPr>
                        <w:rPr>
                          <w:sz w:val="28"/>
                          <w:szCs w:val="28"/>
                        </w:rPr>
                      </w:pPr>
                      <w:r w:rsidRPr="008C5FFE">
                        <w:rPr>
                          <w:sz w:val="28"/>
                          <w:szCs w:val="28"/>
                        </w:rPr>
                        <w:t>__________/</w:t>
                      </w:r>
                      <w:r>
                        <w:rPr>
                          <w:sz w:val="28"/>
                          <w:szCs w:val="28"/>
                        </w:rPr>
                        <w:t>О.И. Сахно/</w:t>
                      </w:r>
                    </w:p>
                    <w:p w14:paraId="651B2B8D" w14:textId="77777777" w:rsidR="00484687" w:rsidRPr="008C5FFE" w:rsidRDefault="00484687"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Pr="00D33CBC"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D33CBC"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33CBC">
        <w:rPr>
          <w:b/>
          <w:caps/>
          <w:sz w:val="28"/>
          <w:szCs w:val="28"/>
        </w:rPr>
        <w:t>РАБОЧАЯ ПРОГРАММА УЧЕБНОЙ ПРАКТИКИ</w:t>
      </w:r>
    </w:p>
    <w:bookmarkEnd w:id="2"/>
    <w:p w14:paraId="0977E00F"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6DB5CF7" w14:textId="772CA549" w:rsidR="00F7636B" w:rsidRPr="00D33CBC" w:rsidRDefault="00F7636B" w:rsidP="00F7636B">
      <w:pPr>
        <w:spacing w:line="360" w:lineRule="auto"/>
        <w:jc w:val="center"/>
        <w:rPr>
          <w:b/>
          <w:sz w:val="28"/>
          <w:szCs w:val="28"/>
        </w:rPr>
      </w:pPr>
      <w:bookmarkStart w:id="3" w:name="_Hlk146272996"/>
      <w:r w:rsidRPr="00D33CBC">
        <w:rPr>
          <w:b/>
          <w:sz w:val="28"/>
          <w:szCs w:val="28"/>
        </w:rPr>
        <w:t>ПМ</w:t>
      </w:r>
      <w:r w:rsidR="005106BE" w:rsidRPr="00D33CBC">
        <w:rPr>
          <w:b/>
          <w:sz w:val="28"/>
          <w:szCs w:val="28"/>
        </w:rPr>
        <w:t>.</w:t>
      </w:r>
      <w:r w:rsidRPr="00D33CBC">
        <w:rPr>
          <w:b/>
          <w:sz w:val="28"/>
          <w:szCs w:val="28"/>
        </w:rPr>
        <w:t>0</w:t>
      </w:r>
      <w:r w:rsidR="005106BE" w:rsidRPr="00D33CBC">
        <w:rPr>
          <w:b/>
          <w:sz w:val="28"/>
          <w:szCs w:val="28"/>
        </w:rPr>
        <w:t>2</w:t>
      </w:r>
      <w:r w:rsidRPr="00D33CBC">
        <w:rPr>
          <w:b/>
          <w:sz w:val="28"/>
          <w:szCs w:val="28"/>
        </w:rPr>
        <w:t xml:space="preserve"> </w:t>
      </w:r>
      <w:r w:rsidR="00BF455C" w:rsidRPr="00D33CBC">
        <w:rPr>
          <w:b/>
          <w:sz w:val="28"/>
          <w:szCs w:val="28"/>
        </w:rPr>
        <w:t>Оказание медицинской помощи в период беременности, родов, послеродовый период.</w:t>
      </w:r>
    </w:p>
    <w:p w14:paraId="388A4E71" w14:textId="788408C4" w:rsidR="00F7636B" w:rsidRPr="00D33CBC" w:rsidRDefault="00185E21"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bookmarkStart w:id="4" w:name="_Hlk138934728"/>
      <w:r w:rsidRPr="00D33CBC">
        <w:rPr>
          <w:b/>
          <w:bCs/>
          <w:sz w:val="28"/>
          <w:szCs w:val="28"/>
        </w:rPr>
        <w:t>МДК 0</w:t>
      </w:r>
      <w:r w:rsidR="005106BE" w:rsidRPr="00D33CBC">
        <w:rPr>
          <w:b/>
          <w:bCs/>
          <w:sz w:val="28"/>
          <w:szCs w:val="28"/>
        </w:rPr>
        <w:t>2</w:t>
      </w:r>
      <w:r w:rsidR="00F7636B" w:rsidRPr="00D33CBC">
        <w:rPr>
          <w:b/>
          <w:bCs/>
          <w:sz w:val="28"/>
          <w:szCs w:val="28"/>
        </w:rPr>
        <w:t>.0</w:t>
      </w:r>
      <w:r w:rsidR="005106BE" w:rsidRPr="00D33CBC">
        <w:rPr>
          <w:b/>
          <w:bCs/>
          <w:sz w:val="28"/>
          <w:szCs w:val="28"/>
        </w:rPr>
        <w:t>3 Медицинская реабилитация в акушерстве и гинекологии</w:t>
      </w:r>
    </w:p>
    <w:p w14:paraId="2CF00F4E" w14:textId="523FDDCB"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bookmarkStart w:id="5" w:name="_Hlk133948924"/>
      <w:bookmarkStart w:id="6" w:name="_Hlk133952509"/>
      <w:bookmarkEnd w:id="3"/>
      <w:bookmarkEnd w:id="4"/>
      <w:r w:rsidRPr="00D33CBC">
        <w:rPr>
          <w:b/>
          <w:bCs/>
          <w:sz w:val="28"/>
          <w:szCs w:val="28"/>
        </w:rPr>
        <w:t xml:space="preserve">Специальность </w:t>
      </w:r>
      <w:r w:rsidR="00BF455C" w:rsidRPr="00D33CBC">
        <w:rPr>
          <w:b/>
          <w:bCs/>
          <w:sz w:val="28"/>
          <w:szCs w:val="28"/>
        </w:rPr>
        <w:t>31.02.02 Акушерское дело</w:t>
      </w:r>
    </w:p>
    <w:p w14:paraId="4C1118A2" w14:textId="180A4B03" w:rsidR="00F7636B" w:rsidRPr="00D33CBC" w:rsidRDefault="00F7636B" w:rsidP="00F7636B">
      <w:pPr>
        <w:pStyle w:val="1"/>
        <w:jc w:val="center"/>
        <w:rPr>
          <w:bCs/>
          <w:sz w:val="28"/>
          <w:szCs w:val="28"/>
          <w:lang w:val="ru-RU"/>
        </w:rPr>
      </w:pPr>
      <w:r w:rsidRPr="00D33CBC">
        <w:rPr>
          <w:bCs/>
          <w:sz w:val="28"/>
          <w:szCs w:val="28"/>
          <w:lang w:val="ru-RU"/>
        </w:rPr>
        <w:t>(н</w:t>
      </w:r>
      <w:r w:rsidRPr="00D33CBC">
        <w:rPr>
          <w:bCs/>
          <w:sz w:val="28"/>
          <w:szCs w:val="28"/>
        </w:rPr>
        <w:t xml:space="preserve">а </w:t>
      </w:r>
      <w:r w:rsidRPr="00D33CBC">
        <w:rPr>
          <w:bCs/>
          <w:sz w:val="28"/>
          <w:szCs w:val="28"/>
          <w:lang w:val="ru-RU"/>
        </w:rPr>
        <w:t xml:space="preserve">базе </w:t>
      </w:r>
      <w:r w:rsidR="00C021EE">
        <w:rPr>
          <w:bCs/>
          <w:sz w:val="28"/>
          <w:szCs w:val="28"/>
          <w:lang w:val="ru-RU"/>
        </w:rPr>
        <w:t>среднего</w:t>
      </w:r>
      <w:bookmarkStart w:id="7" w:name="_GoBack"/>
      <w:bookmarkEnd w:id="7"/>
      <w:r w:rsidRPr="00D33CBC">
        <w:rPr>
          <w:bCs/>
          <w:sz w:val="28"/>
          <w:szCs w:val="28"/>
        </w:rPr>
        <w:t xml:space="preserve"> общего образования</w:t>
      </w:r>
      <w:r w:rsidRPr="00D33CBC">
        <w:rPr>
          <w:bCs/>
          <w:sz w:val="28"/>
          <w:szCs w:val="28"/>
          <w:lang w:val="ru-RU"/>
        </w:rPr>
        <w:t>)</w:t>
      </w:r>
    </w:p>
    <w:p w14:paraId="4E2F4645" w14:textId="77777777" w:rsidR="00185E21" w:rsidRPr="00D33CB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D33CBC" w:rsidRDefault="00185E21" w:rsidP="00185E21">
      <w:pPr>
        <w:rPr>
          <w:lang w:eastAsia="x-none"/>
        </w:rPr>
      </w:pPr>
    </w:p>
    <w:p w14:paraId="46EACBE1"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5"/>
    <w:p w14:paraId="389C4617"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2FE7C1E2" w14:textId="77777777" w:rsidR="00EC41EA" w:rsidRPr="00D33CBC" w:rsidRDefault="00EC41EA"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33CBC">
        <w:rPr>
          <w:bCs/>
          <w:sz w:val="28"/>
          <w:szCs w:val="28"/>
        </w:rPr>
        <w:t>г. Ставрополь, 2023 г.</w:t>
      </w:r>
    </w:p>
    <w:p w14:paraId="38C0BC53" w14:textId="4CA0EFC2" w:rsidR="00F7636B" w:rsidRPr="00D33CBC" w:rsidRDefault="00F7636B" w:rsidP="00F7636B">
      <w:pPr>
        <w:pStyle w:val="ConsPlusTitle"/>
        <w:ind w:firstLine="708"/>
        <w:jc w:val="both"/>
        <w:rPr>
          <w:rFonts w:ascii="Times New Roman" w:hAnsi="Times New Roman" w:cs="Times New Roman"/>
          <w:b w:val="0"/>
          <w:bCs/>
          <w:sz w:val="28"/>
          <w:szCs w:val="28"/>
        </w:rPr>
      </w:pPr>
      <w:bookmarkStart w:id="8" w:name="_Hlk133948959"/>
      <w:bookmarkStart w:id="9" w:name="_Hlk133952607"/>
      <w:bookmarkEnd w:id="6"/>
      <w:r w:rsidRPr="00D33CBC">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BF455C" w:rsidRPr="00D33CBC">
        <w:rPr>
          <w:rFonts w:ascii="Times New Roman" w:hAnsi="Times New Roman" w:cs="Times New Roman"/>
          <w:b w:val="0"/>
          <w:bCs/>
          <w:sz w:val="28"/>
          <w:szCs w:val="28"/>
        </w:rPr>
        <w:t>31.02.02. Акушерское дело</w:t>
      </w:r>
      <w:r w:rsidRPr="00D33CBC">
        <w:rPr>
          <w:rFonts w:ascii="Times New Roman" w:hAnsi="Times New Roman" w:cs="Times New Roman"/>
          <w:b w:val="0"/>
          <w:bCs/>
          <w:sz w:val="28"/>
          <w:szCs w:val="28"/>
        </w:rPr>
        <w:t xml:space="preserve">, </w:t>
      </w:r>
      <w:r w:rsidRPr="00D33CBC">
        <w:rPr>
          <w:rFonts w:ascii="Times New Roman" w:eastAsia="Times New Roman" w:hAnsi="Times New Roman" w:cs="Times New Roman"/>
          <w:b w:val="0"/>
          <w:bCs/>
          <w:sz w:val="28"/>
          <w:szCs w:val="28"/>
        </w:rPr>
        <w:t>утвержденного Приказом Мин</w:t>
      </w:r>
      <w:r w:rsidR="00C80F71" w:rsidRPr="00D33CBC">
        <w:rPr>
          <w:rFonts w:ascii="Times New Roman" w:eastAsia="Times New Roman" w:hAnsi="Times New Roman" w:cs="Times New Roman"/>
          <w:b w:val="0"/>
          <w:bCs/>
          <w:sz w:val="28"/>
          <w:szCs w:val="28"/>
        </w:rPr>
        <w:t xml:space="preserve">. </w:t>
      </w:r>
      <w:r w:rsidRPr="00D33CBC">
        <w:rPr>
          <w:rFonts w:ascii="Times New Roman" w:eastAsia="Times New Roman" w:hAnsi="Times New Roman" w:cs="Times New Roman"/>
          <w:b w:val="0"/>
          <w:bCs/>
          <w:sz w:val="28"/>
          <w:szCs w:val="28"/>
        </w:rPr>
        <w:t xml:space="preserve">просвещения России </w:t>
      </w:r>
      <w:r w:rsidR="00496A8A" w:rsidRPr="00D33CBC">
        <w:rPr>
          <w:rFonts w:ascii="Times New Roman" w:eastAsia="Times New Roman" w:hAnsi="Times New Roman" w:cs="Times New Roman"/>
          <w:b w:val="0"/>
          <w:bCs/>
          <w:sz w:val="28"/>
          <w:szCs w:val="28"/>
        </w:rPr>
        <w:t>от 21 июля 2022 года № 587</w:t>
      </w:r>
      <w:r w:rsidRPr="00D33CBC">
        <w:rPr>
          <w:rFonts w:ascii="Times New Roman" w:hAnsi="Times New Roman" w:cs="Times New Roman"/>
          <w:b w:val="0"/>
          <w:bCs/>
          <w:sz w:val="28"/>
          <w:szCs w:val="28"/>
        </w:rPr>
        <w:t>, примерной рабочей прог</w:t>
      </w:r>
      <w:r w:rsidR="00185E21" w:rsidRPr="00D33CBC">
        <w:rPr>
          <w:rFonts w:ascii="Times New Roman" w:hAnsi="Times New Roman" w:cs="Times New Roman"/>
          <w:b w:val="0"/>
          <w:bCs/>
          <w:sz w:val="28"/>
          <w:szCs w:val="28"/>
        </w:rPr>
        <w:t xml:space="preserve">раммы профессионального модуля </w:t>
      </w:r>
      <w:r w:rsidRPr="00D33CBC">
        <w:rPr>
          <w:rFonts w:ascii="Times New Roman" w:hAnsi="Times New Roman" w:cs="Times New Roman"/>
          <w:b w:val="0"/>
          <w:bCs/>
          <w:sz w:val="28"/>
          <w:szCs w:val="28"/>
        </w:rPr>
        <w:t>ПМ</w:t>
      </w:r>
      <w:r w:rsidR="00BF455C" w:rsidRPr="00D33CBC">
        <w:rPr>
          <w:rFonts w:ascii="Times New Roman" w:hAnsi="Times New Roman" w:cs="Times New Roman"/>
          <w:b w:val="0"/>
          <w:bCs/>
          <w:sz w:val="28"/>
          <w:szCs w:val="28"/>
        </w:rPr>
        <w:t>.</w:t>
      </w:r>
      <w:r w:rsidRPr="00D33CBC">
        <w:rPr>
          <w:rFonts w:ascii="Times New Roman" w:hAnsi="Times New Roman" w:cs="Times New Roman"/>
          <w:b w:val="0"/>
          <w:bCs/>
          <w:sz w:val="28"/>
          <w:szCs w:val="28"/>
        </w:rPr>
        <w:t>0</w:t>
      </w:r>
      <w:r w:rsidR="00BF455C" w:rsidRPr="00D33CBC">
        <w:rPr>
          <w:rFonts w:ascii="Times New Roman" w:hAnsi="Times New Roman" w:cs="Times New Roman"/>
          <w:b w:val="0"/>
          <w:bCs/>
          <w:sz w:val="28"/>
          <w:szCs w:val="28"/>
        </w:rPr>
        <w:t>2</w:t>
      </w:r>
      <w:r w:rsidRPr="00D33CBC">
        <w:rPr>
          <w:rFonts w:ascii="Times New Roman" w:hAnsi="Times New Roman" w:cs="Times New Roman"/>
          <w:b w:val="0"/>
          <w:bCs/>
          <w:sz w:val="28"/>
          <w:szCs w:val="28"/>
        </w:rPr>
        <w:t>.</w:t>
      </w:r>
      <w:r w:rsidR="00BF455C" w:rsidRPr="00D33CBC">
        <w:t xml:space="preserve"> </w:t>
      </w:r>
      <w:r w:rsidR="00BF455C" w:rsidRPr="00D33CBC">
        <w:rPr>
          <w:rFonts w:ascii="Times New Roman" w:hAnsi="Times New Roman" w:cs="Times New Roman"/>
          <w:b w:val="0"/>
          <w:bCs/>
          <w:sz w:val="28"/>
          <w:szCs w:val="28"/>
        </w:rPr>
        <w:t>Оказание медицинской помощи в период беременности, родов, послеродовый период.</w:t>
      </w:r>
      <w:r w:rsidRPr="00D33CBC">
        <w:rPr>
          <w:rFonts w:ascii="Times New Roman" w:hAnsi="Times New Roman" w:cs="Times New Roman"/>
          <w:b w:val="0"/>
          <w:bCs/>
          <w:sz w:val="28"/>
          <w:szCs w:val="28"/>
        </w:rPr>
        <w:t xml:space="preserve"> и в соответствии с основной образовательной программой СПО по специальности </w:t>
      </w:r>
      <w:r w:rsidR="00BF455C" w:rsidRPr="00D33CBC">
        <w:rPr>
          <w:rFonts w:ascii="Times New Roman" w:hAnsi="Times New Roman" w:cs="Times New Roman"/>
          <w:b w:val="0"/>
          <w:bCs/>
          <w:sz w:val="28"/>
          <w:szCs w:val="28"/>
        </w:rPr>
        <w:t>31.02.0</w:t>
      </w:r>
      <w:r w:rsidR="00EF1F21" w:rsidRPr="00D33CBC">
        <w:rPr>
          <w:rFonts w:ascii="Times New Roman" w:hAnsi="Times New Roman" w:cs="Times New Roman"/>
          <w:b w:val="0"/>
          <w:bCs/>
          <w:sz w:val="28"/>
          <w:szCs w:val="28"/>
        </w:rPr>
        <w:t xml:space="preserve">2 </w:t>
      </w:r>
      <w:r w:rsidR="00BF455C" w:rsidRPr="00D33CBC">
        <w:rPr>
          <w:rFonts w:ascii="Times New Roman" w:hAnsi="Times New Roman" w:cs="Times New Roman"/>
          <w:b w:val="0"/>
          <w:bCs/>
          <w:sz w:val="28"/>
          <w:szCs w:val="28"/>
        </w:rPr>
        <w:t>Акушерское дело</w:t>
      </w:r>
      <w:r w:rsidRPr="00D33CBC">
        <w:rPr>
          <w:rFonts w:ascii="Times New Roman" w:hAnsi="Times New Roman" w:cs="Times New Roman"/>
          <w:b w:val="0"/>
          <w:bCs/>
          <w:sz w:val="28"/>
          <w:szCs w:val="28"/>
        </w:rPr>
        <w:t xml:space="preserve"> ГБПОУ СК «Ставропольский базовый медицинский колледж». </w:t>
      </w:r>
    </w:p>
    <w:bookmarkEnd w:id="8"/>
    <w:p w14:paraId="55059132" w14:textId="77777777" w:rsidR="00F7636B" w:rsidRPr="00D33CBC" w:rsidRDefault="00F7636B" w:rsidP="00F7636B">
      <w:pPr>
        <w:rPr>
          <w:sz w:val="28"/>
          <w:szCs w:val="28"/>
        </w:rPr>
      </w:pPr>
    </w:p>
    <w:p w14:paraId="51A00B39" w14:textId="77777777" w:rsidR="00F7636B" w:rsidRPr="00D33CBC" w:rsidRDefault="00F7636B" w:rsidP="00F7636B">
      <w:pPr>
        <w:rPr>
          <w:b/>
          <w:sz w:val="28"/>
          <w:szCs w:val="28"/>
        </w:rPr>
      </w:pPr>
      <w:r w:rsidRPr="00D33CBC">
        <w:rPr>
          <w:b/>
          <w:sz w:val="28"/>
          <w:szCs w:val="28"/>
        </w:rPr>
        <w:t>Разработчики:</w:t>
      </w:r>
    </w:p>
    <w:p w14:paraId="03DB5E4E" w14:textId="241F59ED" w:rsidR="00F7636B" w:rsidRPr="00D33CBC" w:rsidRDefault="00BF455C"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33CBC">
        <w:rPr>
          <w:sz w:val="28"/>
          <w:szCs w:val="28"/>
        </w:rPr>
        <w:t xml:space="preserve">Панарина Е.В. преподаватель ЦМК </w:t>
      </w:r>
      <w:bookmarkStart w:id="10" w:name="_Hlk138766357"/>
      <w:r w:rsidR="00D617C8" w:rsidRPr="00D33CBC">
        <w:rPr>
          <w:sz w:val="28"/>
          <w:szCs w:val="28"/>
        </w:rPr>
        <w:t>а</w:t>
      </w:r>
      <w:r w:rsidRPr="00D33CBC">
        <w:rPr>
          <w:sz w:val="28"/>
          <w:szCs w:val="28"/>
        </w:rPr>
        <w:t>кушерства и педиатрии</w:t>
      </w:r>
      <w:bookmarkEnd w:id="10"/>
      <w:r w:rsidR="00F7636B" w:rsidRPr="00D33CBC">
        <w:rPr>
          <w:sz w:val="28"/>
          <w:szCs w:val="28"/>
        </w:rPr>
        <w:t xml:space="preserve"> ГБПОУ СК «Ставропольский базовый медицинский колледж» _____________________</w:t>
      </w:r>
    </w:p>
    <w:p w14:paraId="11BD8C96" w14:textId="694BABAF" w:rsidR="00F7636B" w:rsidRPr="00D33CBC"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D33CBC">
        <w:rPr>
          <w:sz w:val="28"/>
          <w:szCs w:val="28"/>
          <w:vertAlign w:val="subscript"/>
        </w:rPr>
        <w:t xml:space="preserve">                                                                                      </w:t>
      </w:r>
      <w:r w:rsidR="00F7636B" w:rsidRPr="00D33CBC">
        <w:rPr>
          <w:sz w:val="28"/>
          <w:szCs w:val="28"/>
          <w:vertAlign w:val="subscript"/>
        </w:rPr>
        <w:t>подпись</w:t>
      </w:r>
    </w:p>
    <w:p w14:paraId="2FC71D73" w14:textId="77777777" w:rsidR="00F7636B" w:rsidRPr="00D33CBC" w:rsidRDefault="00F7636B" w:rsidP="00F7636B">
      <w:pPr>
        <w:spacing w:line="276" w:lineRule="auto"/>
        <w:rPr>
          <w:sz w:val="28"/>
          <w:szCs w:val="28"/>
        </w:rPr>
      </w:pPr>
    </w:p>
    <w:p w14:paraId="04C19F25" w14:textId="77777777" w:rsidR="00F7636B" w:rsidRPr="00D33CBC" w:rsidRDefault="00F7636B" w:rsidP="00F7636B">
      <w:pPr>
        <w:spacing w:line="276" w:lineRule="auto"/>
        <w:rPr>
          <w:sz w:val="28"/>
          <w:szCs w:val="28"/>
        </w:rPr>
      </w:pPr>
    </w:p>
    <w:p w14:paraId="1303042B" w14:textId="77777777" w:rsidR="00F7636B" w:rsidRPr="00D33CBC" w:rsidRDefault="00F7636B" w:rsidP="00F7636B">
      <w:pPr>
        <w:spacing w:line="276" w:lineRule="auto"/>
        <w:rPr>
          <w:sz w:val="28"/>
          <w:szCs w:val="28"/>
        </w:rPr>
      </w:pPr>
    </w:p>
    <w:p w14:paraId="75C3A229" w14:textId="77777777" w:rsidR="00F7636B" w:rsidRPr="00D33CBC" w:rsidRDefault="00F7636B" w:rsidP="00F7636B">
      <w:pPr>
        <w:rPr>
          <w:sz w:val="28"/>
          <w:szCs w:val="28"/>
        </w:rPr>
      </w:pPr>
      <w:r w:rsidRPr="00D33CBC">
        <w:rPr>
          <w:sz w:val="28"/>
          <w:szCs w:val="28"/>
        </w:rPr>
        <w:t>РАССМОТРЕНО:</w:t>
      </w:r>
    </w:p>
    <w:p w14:paraId="6D30F61A" w14:textId="10E57E3E" w:rsidR="00F7636B" w:rsidRPr="00D33CBC"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D33CBC">
        <w:rPr>
          <w:sz w:val="28"/>
          <w:szCs w:val="28"/>
          <w:lang w:eastAsia="zh-CN"/>
        </w:rPr>
        <w:t xml:space="preserve">на заседании ЦМК </w:t>
      </w:r>
      <w:r w:rsidR="00D617C8" w:rsidRPr="00D33CBC">
        <w:rPr>
          <w:sz w:val="28"/>
          <w:szCs w:val="28"/>
          <w:lang w:eastAsia="zh-CN"/>
        </w:rPr>
        <w:t>а</w:t>
      </w:r>
      <w:r w:rsidR="00BF455C" w:rsidRPr="00D33CBC">
        <w:rPr>
          <w:sz w:val="28"/>
          <w:szCs w:val="28"/>
          <w:lang w:eastAsia="zh-CN"/>
        </w:rPr>
        <w:t>кушерства и педиатрии</w:t>
      </w:r>
    </w:p>
    <w:p w14:paraId="0A5E435A" w14:textId="3E144AD1" w:rsidR="00F7636B" w:rsidRPr="00D33CBC"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D33CBC">
        <w:rPr>
          <w:sz w:val="28"/>
          <w:szCs w:val="28"/>
          <w:lang w:eastAsia="zh-CN"/>
        </w:rPr>
        <w:t>протокол №</w:t>
      </w:r>
      <w:r w:rsidR="00F7636B" w:rsidRPr="00D33CBC">
        <w:rPr>
          <w:sz w:val="28"/>
          <w:szCs w:val="28"/>
          <w:lang w:eastAsia="zh-CN"/>
        </w:rPr>
        <w:t xml:space="preserve"> от </w:t>
      </w:r>
      <w:r w:rsidR="00D652BC" w:rsidRPr="00D33CBC">
        <w:rPr>
          <w:sz w:val="28"/>
          <w:szCs w:val="28"/>
          <w:lang w:eastAsia="zh-CN"/>
        </w:rPr>
        <w:t>18</w:t>
      </w:r>
      <w:r w:rsidR="00F7636B" w:rsidRPr="00D33CBC">
        <w:rPr>
          <w:sz w:val="28"/>
          <w:szCs w:val="28"/>
          <w:lang w:eastAsia="zh-CN"/>
        </w:rPr>
        <w:t xml:space="preserve"> июня </w:t>
      </w:r>
      <w:r w:rsidR="00D652BC" w:rsidRPr="00D33CBC">
        <w:rPr>
          <w:sz w:val="28"/>
          <w:szCs w:val="28"/>
          <w:lang w:eastAsia="zh-CN"/>
        </w:rPr>
        <w:t>21.06.</w:t>
      </w:r>
      <w:r w:rsidR="00F7636B" w:rsidRPr="00D33CBC">
        <w:rPr>
          <w:sz w:val="28"/>
          <w:szCs w:val="28"/>
          <w:lang w:eastAsia="zh-CN"/>
        </w:rPr>
        <w:t>202</w:t>
      </w:r>
      <w:r w:rsidR="00C36A7E" w:rsidRPr="00D33CBC">
        <w:rPr>
          <w:sz w:val="28"/>
          <w:szCs w:val="28"/>
          <w:lang w:eastAsia="zh-CN"/>
        </w:rPr>
        <w:t>3</w:t>
      </w:r>
      <w:r w:rsidR="00D652BC" w:rsidRPr="00D33CBC">
        <w:rPr>
          <w:sz w:val="28"/>
          <w:szCs w:val="28"/>
          <w:lang w:eastAsia="zh-CN"/>
        </w:rPr>
        <w:t xml:space="preserve"> </w:t>
      </w:r>
      <w:r w:rsidR="00F7636B" w:rsidRPr="00D33CBC">
        <w:rPr>
          <w:sz w:val="28"/>
          <w:szCs w:val="28"/>
          <w:lang w:eastAsia="zh-CN"/>
        </w:rPr>
        <w:t>г.</w:t>
      </w:r>
    </w:p>
    <w:p w14:paraId="5D4A8991" w14:textId="20250FCF" w:rsidR="00F7636B" w:rsidRPr="00D33CBC"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D33CBC">
        <w:rPr>
          <w:sz w:val="28"/>
          <w:szCs w:val="28"/>
          <w:lang w:eastAsia="zh-CN"/>
        </w:rPr>
        <w:t xml:space="preserve">Председатель ЦМК________ </w:t>
      </w:r>
      <w:r w:rsidR="00BF455C" w:rsidRPr="00D33CBC">
        <w:rPr>
          <w:sz w:val="28"/>
          <w:szCs w:val="28"/>
        </w:rPr>
        <w:t>Германова О.Н.</w:t>
      </w:r>
    </w:p>
    <w:p w14:paraId="0F8C7085" w14:textId="6994E36F" w:rsidR="00F7636B" w:rsidRPr="00D33CBC" w:rsidRDefault="00B93F16" w:rsidP="00F7636B">
      <w:pPr>
        <w:rPr>
          <w:sz w:val="28"/>
          <w:szCs w:val="28"/>
        </w:rPr>
      </w:pPr>
      <w:r w:rsidRPr="00D33CBC">
        <w:rPr>
          <w:sz w:val="28"/>
          <w:szCs w:val="28"/>
          <w:vertAlign w:val="subscript"/>
        </w:rPr>
        <w:t xml:space="preserve">                                                                подпись</w:t>
      </w:r>
    </w:p>
    <w:p w14:paraId="19C566ED" w14:textId="77777777" w:rsidR="00F7636B" w:rsidRPr="00D33CBC" w:rsidRDefault="00F7636B" w:rsidP="00F7636B">
      <w:pPr>
        <w:rPr>
          <w:sz w:val="28"/>
          <w:szCs w:val="28"/>
        </w:rPr>
      </w:pPr>
    </w:p>
    <w:p w14:paraId="70691A56" w14:textId="77777777" w:rsidR="00C36A7E" w:rsidRPr="00D33CBC" w:rsidRDefault="00C36A7E" w:rsidP="00C36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D33CBC">
        <w:rPr>
          <w:b/>
          <w:sz w:val="28"/>
          <w:szCs w:val="28"/>
        </w:rPr>
        <w:t>Согласовано:</w:t>
      </w:r>
    </w:p>
    <w:p w14:paraId="0B244962" w14:textId="0C16E37C" w:rsidR="00C36A7E" w:rsidRPr="00D33CBC" w:rsidRDefault="00C36A7E" w:rsidP="00C36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33CBC">
        <w:rPr>
          <w:sz w:val="28"/>
          <w:szCs w:val="28"/>
        </w:rPr>
        <w:t xml:space="preserve">Васильева Ольга Николаевна, главная медицинская сестра ГБУЗ СК  </w:t>
      </w:r>
      <w:r w:rsidR="00EF1F21" w:rsidRPr="00D33CBC">
        <w:rPr>
          <w:sz w:val="28"/>
          <w:szCs w:val="28"/>
        </w:rPr>
        <w:t>«</w:t>
      </w:r>
      <w:r w:rsidRPr="00D33CBC">
        <w:rPr>
          <w:sz w:val="28"/>
          <w:szCs w:val="28"/>
        </w:rPr>
        <w:t xml:space="preserve">Ставропольский краевой клинический перинатальный центр» _____________________________________________________________ </w:t>
      </w:r>
    </w:p>
    <w:p w14:paraId="0A1FFD10" w14:textId="77777777" w:rsidR="00C36A7E" w:rsidRPr="00D33CBC" w:rsidRDefault="00C36A7E" w:rsidP="00C36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33CBC">
        <w:rPr>
          <w:sz w:val="28"/>
          <w:szCs w:val="28"/>
        </w:rPr>
        <w:t>«20» июня 2023 г.</w:t>
      </w:r>
    </w:p>
    <w:p w14:paraId="083BF4BB" w14:textId="77777777" w:rsidR="00C36A7E" w:rsidRPr="00D33CBC" w:rsidRDefault="00C36A7E" w:rsidP="00C36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7F2859F6" w14:textId="77777777" w:rsidR="00C36A7E" w:rsidRPr="00D33CBC" w:rsidRDefault="00C36A7E" w:rsidP="00C36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4A101CC4" w14:textId="77777777" w:rsidR="00C36A7E" w:rsidRPr="00D33CBC" w:rsidRDefault="00C36A7E" w:rsidP="00C36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672C6258" w14:textId="77777777" w:rsidR="00C36A7E" w:rsidRPr="00D33CBC" w:rsidRDefault="00C36A7E" w:rsidP="00C36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2CC5AD53" w14:textId="77777777" w:rsidR="00C36A7E" w:rsidRPr="00D33CBC" w:rsidRDefault="00C36A7E" w:rsidP="00C36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D33CBC">
        <w:rPr>
          <w:b/>
          <w:sz w:val="28"/>
          <w:szCs w:val="28"/>
        </w:rPr>
        <w:t>Рецензенты:</w:t>
      </w:r>
    </w:p>
    <w:p w14:paraId="36971D73" w14:textId="77777777" w:rsidR="00C36A7E" w:rsidRPr="00D33CBC" w:rsidRDefault="00C36A7E" w:rsidP="00C36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33CBC">
        <w:rPr>
          <w:sz w:val="28"/>
          <w:szCs w:val="28"/>
        </w:rPr>
        <w:t>Арутюнян Эллада Кимовна - методист методического отдела ГБПОУ СК «Ставропольский базовый медицинский колледж»____________________</w:t>
      </w:r>
    </w:p>
    <w:p w14:paraId="5E518584" w14:textId="77777777" w:rsidR="00C36A7E" w:rsidRPr="00D33CBC" w:rsidRDefault="00C36A7E" w:rsidP="00C36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33CBC">
        <w:rPr>
          <w:sz w:val="28"/>
          <w:szCs w:val="28"/>
        </w:rPr>
        <w:t>Рылова Наталья Юрьевна - методист методического отдела ГБПОУ СК «Ставропольский базовый медицинский колледж»___________________</w:t>
      </w:r>
    </w:p>
    <w:p w14:paraId="45C22B8E" w14:textId="77777777" w:rsidR="00C36A7E" w:rsidRPr="00D33CBC" w:rsidRDefault="00C36A7E"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bookmarkEnd w:id="1"/>
    <w:bookmarkEnd w:id="9"/>
    <w:p w14:paraId="10038693" w14:textId="77777777" w:rsidR="00F7636B" w:rsidRPr="00D33CB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724E620F" w14:textId="77777777" w:rsidR="00F7636B" w:rsidRPr="00D33CBC"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77058E80" w14:textId="77777777" w:rsidR="00242873" w:rsidRPr="00D33CBC" w:rsidRDefault="00242873" w:rsidP="00242873">
      <w:pPr>
        <w:rPr>
          <w:lang w:val="x-none" w:eastAsia="x-none"/>
        </w:rPr>
      </w:pPr>
    </w:p>
    <w:p w14:paraId="07DCC588" w14:textId="77777777" w:rsidR="00185E21" w:rsidRPr="00D33CBC" w:rsidRDefault="00185E21" w:rsidP="00185E21">
      <w:pPr>
        <w:rPr>
          <w:lang w:val="x-none" w:eastAsia="x-none"/>
        </w:rPr>
      </w:pPr>
    </w:p>
    <w:p w14:paraId="4414BD2E" w14:textId="77777777" w:rsidR="00F7636B" w:rsidRPr="00D33CBC" w:rsidRDefault="00F7636B" w:rsidP="00F7636B">
      <w:pPr>
        <w:rPr>
          <w:sz w:val="28"/>
          <w:szCs w:val="28"/>
          <w:lang w:val="x-none" w:eastAsia="x-none"/>
        </w:rPr>
      </w:pPr>
    </w:p>
    <w:p w14:paraId="6AAA5E8E" w14:textId="77777777" w:rsidR="00F7636B" w:rsidRPr="00D33CBC"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33CBC">
        <w:rPr>
          <w:b/>
          <w:sz w:val="28"/>
          <w:szCs w:val="28"/>
        </w:rPr>
        <w:lastRenderedPageBreak/>
        <w:t>СОДЕРЖАНИЕ</w:t>
      </w:r>
    </w:p>
    <w:p w14:paraId="723DAB81" w14:textId="77777777" w:rsidR="00790818" w:rsidRPr="00D33CBC" w:rsidRDefault="00790818" w:rsidP="00790818">
      <w:pPr>
        <w:rPr>
          <w:lang w:val="x-none" w:eastAsia="x-non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8336"/>
        <w:gridCol w:w="661"/>
      </w:tblGrid>
      <w:tr w:rsidR="00D33CBC" w:rsidRPr="00D33CBC" w14:paraId="27F2C9E6" w14:textId="77777777" w:rsidTr="00645817">
        <w:tc>
          <w:tcPr>
            <w:tcW w:w="675" w:type="dxa"/>
          </w:tcPr>
          <w:p w14:paraId="7A604B56" w14:textId="77777777" w:rsidR="00790818" w:rsidRPr="00D33CBC" w:rsidRDefault="00790818" w:rsidP="00790818">
            <w:pPr>
              <w:spacing w:line="360" w:lineRule="auto"/>
              <w:rPr>
                <w:lang w:val="x-none" w:eastAsia="x-none"/>
              </w:rPr>
            </w:pPr>
          </w:p>
        </w:tc>
        <w:tc>
          <w:tcPr>
            <w:tcW w:w="8364" w:type="dxa"/>
          </w:tcPr>
          <w:p w14:paraId="5B370A04" w14:textId="77777777" w:rsidR="00790818" w:rsidRPr="00D33CBC" w:rsidRDefault="00790818" w:rsidP="00790818">
            <w:pPr>
              <w:spacing w:line="360" w:lineRule="auto"/>
              <w:rPr>
                <w:lang w:val="x-none" w:eastAsia="x-none"/>
              </w:rPr>
            </w:pPr>
          </w:p>
        </w:tc>
        <w:tc>
          <w:tcPr>
            <w:tcW w:w="532" w:type="dxa"/>
          </w:tcPr>
          <w:p w14:paraId="69882B52" w14:textId="716EFE90" w:rsidR="00790818" w:rsidRPr="00D33CBC" w:rsidRDefault="00790818" w:rsidP="00790818">
            <w:pPr>
              <w:spacing w:line="360" w:lineRule="auto"/>
              <w:rPr>
                <w:lang w:eastAsia="x-none"/>
              </w:rPr>
            </w:pPr>
            <w:r w:rsidRPr="00D33CBC">
              <w:rPr>
                <w:lang w:eastAsia="x-none"/>
              </w:rPr>
              <w:t xml:space="preserve">Стр. </w:t>
            </w:r>
          </w:p>
        </w:tc>
      </w:tr>
      <w:tr w:rsidR="00D33CBC" w:rsidRPr="00D33CBC" w14:paraId="296595EF" w14:textId="77777777" w:rsidTr="00645817">
        <w:tc>
          <w:tcPr>
            <w:tcW w:w="675" w:type="dxa"/>
          </w:tcPr>
          <w:p w14:paraId="28383F9E" w14:textId="1BE3B0AC" w:rsidR="00790818" w:rsidRPr="00D33CBC" w:rsidRDefault="00790818" w:rsidP="00404646">
            <w:pPr>
              <w:pStyle w:val="a3"/>
              <w:numPr>
                <w:ilvl w:val="0"/>
                <w:numId w:val="6"/>
              </w:numPr>
              <w:spacing w:line="360" w:lineRule="auto"/>
              <w:rPr>
                <w:sz w:val="28"/>
                <w:szCs w:val="28"/>
                <w:lang w:eastAsia="x-none"/>
              </w:rPr>
            </w:pPr>
          </w:p>
        </w:tc>
        <w:tc>
          <w:tcPr>
            <w:tcW w:w="8364" w:type="dxa"/>
          </w:tcPr>
          <w:p w14:paraId="10ED59AE" w14:textId="59AFF34D" w:rsidR="00790818" w:rsidRPr="00D33CBC" w:rsidRDefault="00790818" w:rsidP="00790818">
            <w:pPr>
              <w:spacing w:line="360" w:lineRule="auto"/>
              <w:rPr>
                <w:lang w:eastAsia="x-none"/>
              </w:rPr>
            </w:pPr>
            <w:r w:rsidRPr="00D33CBC">
              <w:rPr>
                <w:bCs/>
                <w:sz w:val="28"/>
                <w:szCs w:val="28"/>
              </w:rPr>
              <w:t>ОБЩАЯ ХАРАКТЕРИСТИКА РАБОЧЕЙ ПРОГРАММЫ УЧЕБНОЙ ПРАКТИКИ</w:t>
            </w:r>
            <w:r w:rsidR="00716796" w:rsidRPr="00D33CBC">
              <w:rPr>
                <w:bCs/>
                <w:sz w:val="28"/>
                <w:szCs w:val="28"/>
              </w:rPr>
              <w:t>………………………………………………</w:t>
            </w:r>
          </w:p>
        </w:tc>
        <w:tc>
          <w:tcPr>
            <w:tcW w:w="532" w:type="dxa"/>
          </w:tcPr>
          <w:p w14:paraId="1DFDBFB3" w14:textId="77777777" w:rsidR="00716796" w:rsidRPr="00D33CBC" w:rsidRDefault="00716796" w:rsidP="00790818">
            <w:pPr>
              <w:spacing w:line="360" w:lineRule="auto"/>
              <w:rPr>
                <w:lang w:eastAsia="x-none"/>
              </w:rPr>
            </w:pPr>
          </w:p>
          <w:p w14:paraId="7C963469" w14:textId="3AEC802B" w:rsidR="00790818" w:rsidRPr="00D33CBC" w:rsidRDefault="006E6ED6" w:rsidP="00790818">
            <w:pPr>
              <w:spacing w:line="360" w:lineRule="auto"/>
              <w:rPr>
                <w:lang w:val="en-US" w:eastAsia="x-none"/>
              </w:rPr>
            </w:pPr>
            <w:r w:rsidRPr="00D33CBC">
              <w:rPr>
                <w:lang w:val="en-US" w:eastAsia="x-none"/>
              </w:rPr>
              <w:t>4</w:t>
            </w:r>
          </w:p>
        </w:tc>
      </w:tr>
      <w:tr w:rsidR="00D33CBC" w:rsidRPr="00D33CBC" w14:paraId="461B1611" w14:textId="77777777" w:rsidTr="00645817">
        <w:tc>
          <w:tcPr>
            <w:tcW w:w="675" w:type="dxa"/>
          </w:tcPr>
          <w:p w14:paraId="3935B9FB" w14:textId="77777777" w:rsidR="00790818" w:rsidRPr="00D33CBC" w:rsidRDefault="00790818" w:rsidP="00404646">
            <w:pPr>
              <w:pStyle w:val="a3"/>
              <w:numPr>
                <w:ilvl w:val="0"/>
                <w:numId w:val="6"/>
              </w:numPr>
              <w:spacing w:line="360" w:lineRule="auto"/>
              <w:rPr>
                <w:sz w:val="28"/>
                <w:szCs w:val="28"/>
                <w:lang w:val="x-none" w:eastAsia="x-none"/>
              </w:rPr>
            </w:pPr>
          </w:p>
        </w:tc>
        <w:tc>
          <w:tcPr>
            <w:tcW w:w="8364" w:type="dxa"/>
          </w:tcPr>
          <w:p w14:paraId="5D2CA8F3" w14:textId="5AE9ECBA" w:rsidR="00790818" w:rsidRPr="00D33CBC" w:rsidRDefault="00790818" w:rsidP="00790818">
            <w:pPr>
              <w:spacing w:line="360" w:lineRule="auto"/>
              <w:rPr>
                <w:lang w:val="x-none" w:eastAsia="x-none"/>
              </w:rPr>
            </w:pPr>
            <w:r w:rsidRPr="00D33CBC">
              <w:rPr>
                <w:bCs/>
                <w:sz w:val="28"/>
                <w:szCs w:val="28"/>
              </w:rPr>
              <w:t>СТРУКТУРА И СОДЕРЖАНИЕ УЧЕБНОЙ ПРАКТИКИ</w:t>
            </w:r>
            <w:r w:rsidR="00716796" w:rsidRPr="00D33CBC">
              <w:rPr>
                <w:bCs/>
                <w:sz w:val="28"/>
                <w:szCs w:val="28"/>
              </w:rPr>
              <w:t>…………</w:t>
            </w:r>
          </w:p>
        </w:tc>
        <w:tc>
          <w:tcPr>
            <w:tcW w:w="532" w:type="dxa"/>
          </w:tcPr>
          <w:p w14:paraId="155A5928" w14:textId="3B2A79B0" w:rsidR="00790818" w:rsidRPr="00D33CBC" w:rsidRDefault="00716796" w:rsidP="00790818">
            <w:pPr>
              <w:spacing w:line="360" w:lineRule="auto"/>
              <w:rPr>
                <w:lang w:val="en-US" w:eastAsia="x-none"/>
              </w:rPr>
            </w:pPr>
            <w:r w:rsidRPr="00D33CBC">
              <w:rPr>
                <w:lang w:val="en-US" w:eastAsia="x-none"/>
              </w:rPr>
              <w:t>12</w:t>
            </w:r>
          </w:p>
        </w:tc>
      </w:tr>
      <w:tr w:rsidR="00D33CBC" w:rsidRPr="00D33CBC" w14:paraId="01BFEE81" w14:textId="77777777" w:rsidTr="00645817">
        <w:tc>
          <w:tcPr>
            <w:tcW w:w="675" w:type="dxa"/>
          </w:tcPr>
          <w:p w14:paraId="182A6F68" w14:textId="77777777" w:rsidR="00790818" w:rsidRPr="00D33CBC" w:rsidRDefault="00790818" w:rsidP="00404646">
            <w:pPr>
              <w:pStyle w:val="a3"/>
              <w:numPr>
                <w:ilvl w:val="0"/>
                <w:numId w:val="6"/>
              </w:numPr>
              <w:spacing w:line="360" w:lineRule="auto"/>
              <w:rPr>
                <w:sz w:val="28"/>
                <w:szCs w:val="28"/>
                <w:lang w:val="x-none" w:eastAsia="x-none"/>
              </w:rPr>
            </w:pPr>
          </w:p>
        </w:tc>
        <w:tc>
          <w:tcPr>
            <w:tcW w:w="8364" w:type="dxa"/>
          </w:tcPr>
          <w:p w14:paraId="2F00AB78" w14:textId="75BE0B01" w:rsidR="00790818" w:rsidRPr="00D33CBC" w:rsidRDefault="00790818" w:rsidP="00790818">
            <w:pPr>
              <w:spacing w:line="360" w:lineRule="auto"/>
              <w:rPr>
                <w:lang w:val="x-none" w:eastAsia="x-none"/>
              </w:rPr>
            </w:pPr>
            <w:r w:rsidRPr="00D33CBC">
              <w:rPr>
                <w:bCs/>
                <w:sz w:val="28"/>
                <w:szCs w:val="28"/>
              </w:rPr>
              <w:t>УСЛОВИЯ РЕАЛИЗАЦИИ УЧЕБНОЙ ПРАКТИКИ</w:t>
            </w:r>
            <w:r w:rsidR="00716796" w:rsidRPr="00D33CBC">
              <w:rPr>
                <w:bCs/>
                <w:sz w:val="28"/>
                <w:szCs w:val="28"/>
              </w:rPr>
              <w:t>……………….</w:t>
            </w:r>
          </w:p>
        </w:tc>
        <w:tc>
          <w:tcPr>
            <w:tcW w:w="532" w:type="dxa"/>
          </w:tcPr>
          <w:p w14:paraId="47BEE765" w14:textId="627FCF1A" w:rsidR="00790818" w:rsidRPr="00D33CBC" w:rsidRDefault="00716796" w:rsidP="00790818">
            <w:pPr>
              <w:spacing w:line="360" w:lineRule="auto"/>
              <w:rPr>
                <w:lang w:val="en-US" w:eastAsia="x-none"/>
              </w:rPr>
            </w:pPr>
            <w:r w:rsidRPr="00D33CBC">
              <w:rPr>
                <w:lang w:val="en-US" w:eastAsia="x-none"/>
              </w:rPr>
              <w:t>13</w:t>
            </w:r>
          </w:p>
        </w:tc>
      </w:tr>
      <w:tr w:rsidR="00D33CBC" w:rsidRPr="00D33CBC" w14:paraId="2508C258" w14:textId="77777777" w:rsidTr="00645817">
        <w:tc>
          <w:tcPr>
            <w:tcW w:w="675" w:type="dxa"/>
          </w:tcPr>
          <w:p w14:paraId="3B2D720D" w14:textId="77777777" w:rsidR="00790818" w:rsidRPr="00D33CBC" w:rsidRDefault="00790818" w:rsidP="00404646">
            <w:pPr>
              <w:pStyle w:val="a3"/>
              <w:numPr>
                <w:ilvl w:val="0"/>
                <w:numId w:val="6"/>
              </w:numPr>
              <w:spacing w:line="360" w:lineRule="auto"/>
              <w:rPr>
                <w:sz w:val="28"/>
                <w:szCs w:val="28"/>
                <w:lang w:val="x-none" w:eastAsia="x-none"/>
              </w:rPr>
            </w:pPr>
          </w:p>
        </w:tc>
        <w:tc>
          <w:tcPr>
            <w:tcW w:w="8364" w:type="dxa"/>
          </w:tcPr>
          <w:p w14:paraId="597D367D" w14:textId="06F5E4AE" w:rsidR="00790818" w:rsidRPr="00D33CBC" w:rsidRDefault="00790818" w:rsidP="00790818">
            <w:pPr>
              <w:spacing w:line="360" w:lineRule="auto"/>
              <w:rPr>
                <w:lang w:val="x-none" w:eastAsia="x-none"/>
              </w:rPr>
            </w:pPr>
            <w:r w:rsidRPr="00D33CBC">
              <w:rPr>
                <w:bCs/>
                <w:sz w:val="28"/>
                <w:szCs w:val="28"/>
              </w:rPr>
              <w:t>КОНТРОЛЬ И ОЦЕНКА РЕЗУЛЬТАТОВ ОСВОЕНИЯ УЧЕБНОЙ ПРАКТИКИ</w:t>
            </w:r>
            <w:r w:rsidR="00716796" w:rsidRPr="00D33CBC">
              <w:rPr>
                <w:bCs/>
                <w:sz w:val="28"/>
                <w:szCs w:val="28"/>
              </w:rPr>
              <w:t>…………………………………………………………….</w:t>
            </w:r>
          </w:p>
        </w:tc>
        <w:tc>
          <w:tcPr>
            <w:tcW w:w="532" w:type="dxa"/>
          </w:tcPr>
          <w:p w14:paraId="0F7FEE86" w14:textId="77777777" w:rsidR="00790818" w:rsidRPr="00D33CBC" w:rsidRDefault="00790818" w:rsidP="00790818">
            <w:pPr>
              <w:spacing w:line="360" w:lineRule="auto"/>
              <w:rPr>
                <w:lang w:val="x-none" w:eastAsia="x-none"/>
              </w:rPr>
            </w:pPr>
          </w:p>
          <w:p w14:paraId="33A03B1E" w14:textId="03605B61" w:rsidR="00716796" w:rsidRPr="00D33CBC" w:rsidRDefault="00716796" w:rsidP="00790818">
            <w:pPr>
              <w:spacing w:line="360" w:lineRule="auto"/>
              <w:rPr>
                <w:lang w:val="en-US" w:eastAsia="x-none"/>
              </w:rPr>
            </w:pPr>
            <w:r w:rsidRPr="00D33CBC">
              <w:rPr>
                <w:lang w:val="en-US" w:eastAsia="x-none"/>
              </w:rPr>
              <w:t>17</w:t>
            </w:r>
          </w:p>
        </w:tc>
      </w:tr>
      <w:tr w:rsidR="00D33CBC" w:rsidRPr="00D33CBC" w14:paraId="15BFD86F" w14:textId="77777777" w:rsidTr="00645817">
        <w:tc>
          <w:tcPr>
            <w:tcW w:w="675" w:type="dxa"/>
          </w:tcPr>
          <w:p w14:paraId="5C1478A4" w14:textId="77777777" w:rsidR="00790818" w:rsidRPr="00D33CBC" w:rsidRDefault="00790818" w:rsidP="00404646">
            <w:pPr>
              <w:pStyle w:val="a3"/>
              <w:numPr>
                <w:ilvl w:val="0"/>
                <w:numId w:val="6"/>
              </w:numPr>
              <w:spacing w:line="360" w:lineRule="auto"/>
              <w:rPr>
                <w:sz w:val="28"/>
                <w:szCs w:val="28"/>
                <w:lang w:val="x-none" w:eastAsia="x-none"/>
              </w:rPr>
            </w:pPr>
          </w:p>
        </w:tc>
        <w:tc>
          <w:tcPr>
            <w:tcW w:w="8364" w:type="dxa"/>
          </w:tcPr>
          <w:p w14:paraId="18652125" w14:textId="726FAD14" w:rsidR="00790818" w:rsidRPr="00D33CBC" w:rsidRDefault="00790818" w:rsidP="00716796">
            <w:pPr>
              <w:rPr>
                <w:lang w:val="x-none" w:eastAsia="x-none"/>
              </w:rPr>
            </w:pPr>
            <w:r w:rsidRPr="00D33CBC">
              <w:rPr>
                <w:bCs/>
                <w:sz w:val="28"/>
                <w:szCs w:val="28"/>
              </w:rPr>
              <w:t>ТЕМАТИЧЕСКИЙ ПЛАН</w:t>
            </w:r>
            <w:r w:rsidR="00716796" w:rsidRPr="00D33CBC">
              <w:rPr>
                <w:bCs/>
                <w:sz w:val="28"/>
                <w:szCs w:val="28"/>
              </w:rPr>
              <w:t>…………………………………………….</w:t>
            </w:r>
          </w:p>
        </w:tc>
        <w:tc>
          <w:tcPr>
            <w:tcW w:w="532" w:type="dxa"/>
          </w:tcPr>
          <w:p w14:paraId="0BC66BC8" w14:textId="77777777" w:rsidR="00790818" w:rsidRPr="00D33CBC" w:rsidRDefault="00716796" w:rsidP="00716796">
            <w:pPr>
              <w:rPr>
                <w:lang w:val="en-US" w:eastAsia="x-none"/>
              </w:rPr>
            </w:pPr>
            <w:r w:rsidRPr="00D33CBC">
              <w:rPr>
                <w:lang w:val="en-US" w:eastAsia="x-none"/>
              </w:rPr>
              <w:t>19</w:t>
            </w:r>
          </w:p>
          <w:p w14:paraId="7AB53BB0" w14:textId="56B57E98" w:rsidR="00716796" w:rsidRPr="00D33CBC" w:rsidRDefault="00716796" w:rsidP="00716796">
            <w:pPr>
              <w:rPr>
                <w:lang w:val="en-US" w:eastAsia="x-none"/>
              </w:rPr>
            </w:pPr>
          </w:p>
        </w:tc>
      </w:tr>
      <w:tr w:rsidR="00716796" w:rsidRPr="00D33CBC" w14:paraId="75EB2B60" w14:textId="77777777" w:rsidTr="00645817">
        <w:tc>
          <w:tcPr>
            <w:tcW w:w="675" w:type="dxa"/>
          </w:tcPr>
          <w:p w14:paraId="21A01306" w14:textId="77777777" w:rsidR="00790818" w:rsidRPr="00D33CBC" w:rsidRDefault="00790818" w:rsidP="00404646">
            <w:pPr>
              <w:pStyle w:val="a3"/>
              <w:numPr>
                <w:ilvl w:val="0"/>
                <w:numId w:val="6"/>
              </w:numPr>
              <w:spacing w:line="360" w:lineRule="auto"/>
              <w:rPr>
                <w:sz w:val="28"/>
                <w:szCs w:val="28"/>
                <w:lang w:val="x-none" w:eastAsia="x-none"/>
              </w:rPr>
            </w:pPr>
          </w:p>
        </w:tc>
        <w:tc>
          <w:tcPr>
            <w:tcW w:w="8364" w:type="dxa"/>
          </w:tcPr>
          <w:p w14:paraId="1506871A" w14:textId="25E235C4" w:rsidR="00790818" w:rsidRPr="00D33CBC" w:rsidRDefault="00790818" w:rsidP="00716796">
            <w:pPr>
              <w:rPr>
                <w:bCs/>
                <w:sz w:val="28"/>
                <w:szCs w:val="28"/>
                <w:lang w:val="en-US"/>
              </w:rPr>
            </w:pPr>
            <w:r w:rsidRPr="00D33CBC">
              <w:rPr>
                <w:bCs/>
                <w:sz w:val="28"/>
                <w:szCs w:val="28"/>
              </w:rPr>
              <w:t>ПРИЛОЖЕНИЯ</w:t>
            </w:r>
            <w:r w:rsidR="00716796" w:rsidRPr="00D33CBC">
              <w:rPr>
                <w:bCs/>
                <w:sz w:val="28"/>
                <w:szCs w:val="28"/>
                <w:lang w:val="en-US"/>
              </w:rPr>
              <w:t xml:space="preserve"> </w:t>
            </w:r>
            <w:r w:rsidR="00716796" w:rsidRPr="00D33CBC">
              <w:rPr>
                <w:bCs/>
                <w:sz w:val="28"/>
                <w:szCs w:val="28"/>
              </w:rPr>
              <w:t>………………………………………………………..</w:t>
            </w:r>
            <w:r w:rsidR="00716796" w:rsidRPr="00D33CBC">
              <w:rPr>
                <w:bCs/>
                <w:sz w:val="28"/>
                <w:szCs w:val="28"/>
                <w:lang w:val="en-US"/>
              </w:rPr>
              <w:t xml:space="preserve">                                                                                           </w:t>
            </w:r>
          </w:p>
        </w:tc>
        <w:tc>
          <w:tcPr>
            <w:tcW w:w="532" w:type="dxa"/>
          </w:tcPr>
          <w:p w14:paraId="3679B395" w14:textId="79A78BC2" w:rsidR="00790818" w:rsidRPr="00D33CBC" w:rsidRDefault="00716796" w:rsidP="00716796">
            <w:pPr>
              <w:rPr>
                <w:lang w:val="en-US" w:eastAsia="x-none"/>
              </w:rPr>
            </w:pPr>
            <w:r w:rsidRPr="00D33CBC">
              <w:rPr>
                <w:lang w:val="en-US" w:eastAsia="x-none"/>
              </w:rPr>
              <w:t>20</w:t>
            </w:r>
          </w:p>
        </w:tc>
      </w:tr>
    </w:tbl>
    <w:p w14:paraId="42E9703F" w14:textId="77777777" w:rsidR="00790818" w:rsidRPr="00D33CBC" w:rsidRDefault="00790818" w:rsidP="00790818">
      <w:pPr>
        <w:rPr>
          <w:lang w:val="x-none" w:eastAsia="x-none"/>
        </w:rPr>
      </w:pPr>
    </w:p>
    <w:p w14:paraId="24FA6D6A" w14:textId="77777777" w:rsidR="00F7636B" w:rsidRPr="00D33CBC" w:rsidRDefault="00F7636B" w:rsidP="00F7636B">
      <w:pPr>
        <w:rPr>
          <w:sz w:val="28"/>
          <w:szCs w:val="28"/>
          <w:lang w:val="x-none" w:eastAsia="x-none"/>
        </w:rPr>
      </w:pPr>
    </w:p>
    <w:p w14:paraId="721628CC" w14:textId="77777777" w:rsidR="00F7636B" w:rsidRPr="00D33CBC" w:rsidRDefault="00F7636B" w:rsidP="00F7636B"/>
    <w:p w14:paraId="57281B0F" w14:textId="77777777" w:rsidR="00F7636B" w:rsidRPr="00D33CBC" w:rsidRDefault="00F7636B" w:rsidP="00F7636B"/>
    <w:p w14:paraId="38A2FF84" w14:textId="77777777" w:rsidR="00F7636B" w:rsidRPr="00D33CBC" w:rsidRDefault="00F7636B" w:rsidP="00F7636B"/>
    <w:p w14:paraId="60314876" w14:textId="77777777" w:rsidR="00F7636B" w:rsidRPr="00D33CBC" w:rsidRDefault="00F7636B" w:rsidP="00F7636B"/>
    <w:p w14:paraId="5DB5CB14" w14:textId="77777777" w:rsidR="00F7636B" w:rsidRPr="00D33CBC" w:rsidRDefault="00F7636B" w:rsidP="00F7636B"/>
    <w:p w14:paraId="223CB3E8" w14:textId="77777777" w:rsidR="00F7636B" w:rsidRPr="00D33CBC" w:rsidRDefault="00F7636B" w:rsidP="00F7636B"/>
    <w:p w14:paraId="0DCE8581" w14:textId="77777777" w:rsidR="00F7636B" w:rsidRPr="00D33CBC" w:rsidRDefault="00F7636B" w:rsidP="00F7636B"/>
    <w:p w14:paraId="46E45E82" w14:textId="77777777" w:rsidR="00F7636B" w:rsidRPr="00D33CBC" w:rsidRDefault="00F7636B" w:rsidP="00F7636B"/>
    <w:p w14:paraId="420A875B" w14:textId="77777777" w:rsidR="00F7636B" w:rsidRPr="00D33CBC" w:rsidRDefault="00F7636B" w:rsidP="00F7636B"/>
    <w:p w14:paraId="28F777A4" w14:textId="77777777" w:rsidR="00F7636B" w:rsidRPr="00D33CBC" w:rsidRDefault="00F7636B" w:rsidP="00F7636B"/>
    <w:p w14:paraId="38B5904A" w14:textId="77777777" w:rsidR="00F7636B" w:rsidRPr="00D33CBC" w:rsidRDefault="00F7636B" w:rsidP="00F7636B"/>
    <w:p w14:paraId="286D4C30" w14:textId="77777777" w:rsidR="00F7636B" w:rsidRPr="00D33CBC" w:rsidRDefault="00F7636B" w:rsidP="00F7636B"/>
    <w:p w14:paraId="04109719" w14:textId="77777777" w:rsidR="00F7636B" w:rsidRPr="00D33CBC" w:rsidRDefault="00F7636B" w:rsidP="00F7636B"/>
    <w:p w14:paraId="0B813C67" w14:textId="77777777" w:rsidR="00F7636B" w:rsidRPr="00D33CBC" w:rsidRDefault="00F7636B" w:rsidP="00F7636B"/>
    <w:p w14:paraId="77F6F63C" w14:textId="77777777" w:rsidR="00F7636B" w:rsidRPr="00D33CBC" w:rsidRDefault="00F7636B" w:rsidP="00F7636B"/>
    <w:p w14:paraId="58514C30" w14:textId="77777777" w:rsidR="00F7636B" w:rsidRPr="00D33CBC" w:rsidRDefault="00F7636B" w:rsidP="00F7636B"/>
    <w:p w14:paraId="41E4B8F6" w14:textId="77777777" w:rsidR="00F7636B" w:rsidRPr="00D33CBC" w:rsidRDefault="00F7636B" w:rsidP="00F7636B"/>
    <w:p w14:paraId="7E9881F1" w14:textId="77777777" w:rsidR="00F7636B" w:rsidRPr="00D33CBC" w:rsidRDefault="00F7636B" w:rsidP="00F7636B"/>
    <w:p w14:paraId="3BBDECD1" w14:textId="77777777" w:rsidR="00F7636B" w:rsidRPr="00D33CBC" w:rsidRDefault="00F7636B" w:rsidP="00F7636B"/>
    <w:p w14:paraId="0032E7EB" w14:textId="77777777" w:rsidR="00F7636B" w:rsidRPr="00D33CBC" w:rsidRDefault="00F7636B" w:rsidP="00F7636B"/>
    <w:p w14:paraId="3BF7DB9E" w14:textId="77777777" w:rsidR="00F7636B" w:rsidRPr="00D33CBC" w:rsidRDefault="00F7636B" w:rsidP="00F7636B"/>
    <w:p w14:paraId="2EB10D8C" w14:textId="77777777" w:rsidR="00F7636B" w:rsidRPr="00D33CBC" w:rsidRDefault="00F7636B" w:rsidP="00F7636B"/>
    <w:p w14:paraId="136547C3" w14:textId="77777777" w:rsidR="00790818" w:rsidRPr="00D33CBC" w:rsidRDefault="00790818" w:rsidP="00F7636B"/>
    <w:p w14:paraId="2F7EC1A8" w14:textId="77777777" w:rsidR="00790818" w:rsidRPr="00D33CBC" w:rsidRDefault="00790818" w:rsidP="00F7636B"/>
    <w:p w14:paraId="2CD81E41" w14:textId="77777777" w:rsidR="00790818" w:rsidRPr="00D33CBC" w:rsidRDefault="00790818" w:rsidP="00F7636B"/>
    <w:p w14:paraId="7A0D5D61" w14:textId="77777777" w:rsidR="00790818" w:rsidRPr="00D33CBC" w:rsidRDefault="00790818" w:rsidP="00F7636B"/>
    <w:p w14:paraId="6DC45429" w14:textId="77777777" w:rsidR="00790818" w:rsidRPr="00D33CBC" w:rsidRDefault="00790818" w:rsidP="00F7636B"/>
    <w:p w14:paraId="1FDDA7E6" w14:textId="77777777" w:rsidR="00790818" w:rsidRPr="00D33CBC" w:rsidRDefault="00790818" w:rsidP="00F7636B"/>
    <w:p w14:paraId="59619138" w14:textId="77777777" w:rsidR="00F7636B" w:rsidRPr="00D33CBC" w:rsidRDefault="00F7636B" w:rsidP="00F7636B"/>
    <w:p w14:paraId="239CD85A" w14:textId="77777777" w:rsidR="008C70F9" w:rsidRPr="00D33CBC" w:rsidRDefault="008C70F9" w:rsidP="00F7636B"/>
    <w:p w14:paraId="0F0CF7A0" w14:textId="77777777" w:rsidR="00F7636B" w:rsidRPr="00D33CBC" w:rsidRDefault="00F7636B" w:rsidP="00F7636B"/>
    <w:p w14:paraId="728FFFE0" w14:textId="77777777" w:rsidR="00F7636B" w:rsidRPr="00D33CBC" w:rsidRDefault="00F7636B" w:rsidP="00F7636B"/>
    <w:p w14:paraId="195819AE" w14:textId="77777777" w:rsidR="00F7636B" w:rsidRPr="00D33CBC" w:rsidRDefault="00F7636B" w:rsidP="00F7636B">
      <w:pPr>
        <w:jc w:val="center"/>
        <w:rPr>
          <w:b/>
          <w:sz w:val="28"/>
          <w:szCs w:val="28"/>
        </w:rPr>
      </w:pPr>
      <w:r w:rsidRPr="00D33CBC">
        <w:rPr>
          <w:b/>
        </w:rPr>
        <w:lastRenderedPageBreak/>
        <w:t xml:space="preserve">1. </w:t>
      </w:r>
      <w:r w:rsidRPr="00D33CBC">
        <w:rPr>
          <w:b/>
          <w:sz w:val="28"/>
          <w:szCs w:val="28"/>
        </w:rPr>
        <w:t>ОБЩАЯ ХАРАКТЕРИСТИКА РАБОЧЕЙ ПРОГРАММЫ</w:t>
      </w:r>
    </w:p>
    <w:p w14:paraId="63DDF1DD" w14:textId="35C96373" w:rsidR="00F7636B" w:rsidRPr="00D33CBC" w:rsidRDefault="00F7636B" w:rsidP="00F7636B">
      <w:pPr>
        <w:jc w:val="center"/>
        <w:rPr>
          <w:b/>
          <w:sz w:val="28"/>
          <w:szCs w:val="28"/>
        </w:rPr>
      </w:pPr>
      <w:r w:rsidRPr="00D33CBC">
        <w:rPr>
          <w:b/>
          <w:sz w:val="28"/>
          <w:szCs w:val="28"/>
        </w:rPr>
        <w:t>УЧЕБНОЙ ПРАКТИКИ</w:t>
      </w:r>
    </w:p>
    <w:p w14:paraId="354E179D" w14:textId="05A81498" w:rsidR="00790818" w:rsidRPr="00D33CBC" w:rsidRDefault="00790818" w:rsidP="007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D33CBC">
        <w:rPr>
          <w:b/>
          <w:bCs/>
          <w:sz w:val="28"/>
          <w:szCs w:val="28"/>
        </w:rPr>
        <w:t>МДК 0</w:t>
      </w:r>
      <w:r w:rsidR="00BF455C" w:rsidRPr="00D33CBC">
        <w:rPr>
          <w:b/>
          <w:bCs/>
          <w:sz w:val="28"/>
          <w:szCs w:val="28"/>
        </w:rPr>
        <w:t>2</w:t>
      </w:r>
      <w:r w:rsidRPr="00D33CBC">
        <w:rPr>
          <w:b/>
          <w:bCs/>
          <w:sz w:val="28"/>
          <w:szCs w:val="28"/>
        </w:rPr>
        <w:t>.0</w:t>
      </w:r>
      <w:r w:rsidR="00BF455C" w:rsidRPr="00D33CBC">
        <w:rPr>
          <w:b/>
          <w:bCs/>
          <w:sz w:val="28"/>
          <w:szCs w:val="28"/>
        </w:rPr>
        <w:t>3 Медицинская реабилитация в акушерстве и гинекологии</w:t>
      </w:r>
      <w:r w:rsidRPr="00D33CBC">
        <w:rPr>
          <w:b/>
          <w:bCs/>
          <w:sz w:val="28"/>
          <w:szCs w:val="28"/>
        </w:rPr>
        <w:t xml:space="preserve"> </w:t>
      </w:r>
    </w:p>
    <w:p w14:paraId="63D17E9B" w14:textId="130A87DF" w:rsidR="00F7636B" w:rsidRPr="00D33CBC" w:rsidRDefault="00F7636B" w:rsidP="00F7636B">
      <w:pPr>
        <w:suppressAutoHyphens/>
        <w:ind w:firstLine="709"/>
        <w:rPr>
          <w:b/>
          <w:sz w:val="28"/>
          <w:szCs w:val="28"/>
        </w:rPr>
      </w:pPr>
      <w:r w:rsidRPr="00D33CBC">
        <w:rPr>
          <w:b/>
          <w:sz w:val="28"/>
          <w:szCs w:val="28"/>
        </w:rPr>
        <w:t xml:space="preserve">1.1. Цель и планируемые результаты освоения </w:t>
      </w:r>
      <w:r w:rsidR="00BE36C8" w:rsidRPr="00D33CBC">
        <w:rPr>
          <w:b/>
          <w:sz w:val="28"/>
          <w:szCs w:val="28"/>
        </w:rPr>
        <w:t>учебной практики</w:t>
      </w:r>
    </w:p>
    <w:p w14:paraId="76F2F33F" w14:textId="513E5F7E" w:rsidR="00F7636B" w:rsidRPr="00D33CBC" w:rsidRDefault="00056934" w:rsidP="00F7636B">
      <w:pPr>
        <w:suppressAutoHyphens/>
        <w:ind w:firstLine="709"/>
        <w:jc w:val="both"/>
        <w:rPr>
          <w:sz w:val="28"/>
          <w:szCs w:val="28"/>
        </w:rPr>
      </w:pPr>
      <w:r w:rsidRPr="00D33CBC">
        <w:rPr>
          <w:sz w:val="28"/>
          <w:szCs w:val="28"/>
        </w:rPr>
        <w:t>В рамках программы учебной практики обучающимися осваиваются общие компетенции (ОК) и профессиональные компетенции (ПК).</w:t>
      </w:r>
    </w:p>
    <w:p w14:paraId="2FE7FB73" w14:textId="77777777" w:rsidR="00790818" w:rsidRPr="00D33CBC" w:rsidRDefault="00790818" w:rsidP="00F7636B">
      <w:pPr>
        <w:suppressAutoHyphens/>
        <w:ind w:firstLine="709"/>
        <w:jc w:val="both"/>
        <w:rPr>
          <w:sz w:val="28"/>
          <w:szCs w:val="28"/>
        </w:rPr>
      </w:pPr>
    </w:p>
    <w:p w14:paraId="616AAA27" w14:textId="0679512D" w:rsidR="00F7636B" w:rsidRPr="00D33CBC" w:rsidRDefault="00F7636B" w:rsidP="00CB77D6">
      <w:pPr>
        <w:pStyle w:val="a3"/>
        <w:numPr>
          <w:ilvl w:val="2"/>
          <w:numId w:val="12"/>
        </w:numPr>
        <w:jc w:val="both"/>
        <w:rPr>
          <w:b/>
          <w:sz w:val="28"/>
          <w:szCs w:val="28"/>
        </w:rPr>
      </w:pPr>
      <w:r w:rsidRPr="00D33CBC">
        <w:rPr>
          <w:b/>
          <w:sz w:val="28"/>
          <w:szCs w:val="28"/>
        </w:rPr>
        <w:t xml:space="preserve">Перечень общих компетенций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518"/>
      </w:tblGrid>
      <w:tr w:rsidR="00D33CBC" w:rsidRPr="00D33CBC" w14:paraId="0EAC5966" w14:textId="77777777" w:rsidTr="00CB77D6">
        <w:tc>
          <w:tcPr>
            <w:tcW w:w="1229" w:type="dxa"/>
          </w:tcPr>
          <w:p w14:paraId="58C51768" w14:textId="77777777" w:rsidR="00CB77D6" w:rsidRPr="00D33CBC" w:rsidRDefault="00CB77D6" w:rsidP="00FA5C0F">
            <w:pPr>
              <w:pStyle w:val="2"/>
              <w:spacing w:before="0" w:line="276" w:lineRule="auto"/>
              <w:jc w:val="center"/>
              <w:rPr>
                <w:rStyle w:val="a9"/>
                <w:rFonts w:ascii="Times New Roman" w:hAnsi="Times New Roman"/>
                <w:i w:val="0"/>
                <w:color w:val="auto"/>
                <w:sz w:val="24"/>
                <w:szCs w:val="24"/>
              </w:rPr>
            </w:pPr>
            <w:r w:rsidRPr="00D33CBC">
              <w:rPr>
                <w:rStyle w:val="a9"/>
                <w:rFonts w:ascii="Times New Roman" w:hAnsi="Times New Roman"/>
                <w:i w:val="0"/>
                <w:color w:val="auto"/>
                <w:sz w:val="24"/>
                <w:szCs w:val="24"/>
              </w:rPr>
              <w:t>Код</w:t>
            </w:r>
          </w:p>
        </w:tc>
        <w:tc>
          <w:tcPr>
            <w:tcW w:w="8518" w:type="dxa"/>
          </w:tcPr>
          <w:p w14:paraId="1C1FE54C" w14:textId="77777777" w:rsidR="00CB77D6" w:rsidRPr="00D33CBC" w:rsidRDefault="00CB77D6" w:rsidP="00FA5C0F">
            <w:pPr>
              <w:pStyle w:val="2"/>
              <w:spacing w:before="0" w:line="276" w:lineRule="auto"/>
              <w:jc w:val="center"/>
              <w:rPr>
                <w:rStyle w:val="a9"/>
                <w:rFonts w:ascii="Times New Roman" w:hAnsi="Times New Roman"/>
                <w:i w:val="0"/>
                <w:color w:val="auto"/>
                <w:sz w:val="24"/>
                <w:szCs w:val="24"/>
              </w:rPr>
            </w:pPr>
            <w:r w:rsidRPr="00D33CBC">
              <w:rPr>
                <w:rStyle w:val="a9"/>
                <w:rFonts w:ascii="Times New Roman" w:hAnsi="Times New Roman"/>
                <w:i w:val="0"/>
                <w:color w:val="auto"/>
                <w:sz w:val="24"/>
                <w:szCs w:val="24"/>
              </w:rPr>
              <w:t>Наименование общих компетенций</w:t>
            </w:r>
          </w:p>
        </w:tc>
      </w:tr>
      <w:tr w:rsidR="00D33CBC" w:rsidRPr="00D33CBC" w14:paraId="23DA32DF" w14:textId="77777777" w:rsidTr="00CB77D6">
        <w:trPr>
          <w:trHeight w:val="327"/>
        </w:trPr>
        <w:tc>
          <w:tcPr>
            <w:tcW w:w="1229" w:type="dxa"/>
          </w:tcPr>
          <w:p w14:paraId="04EE47CB" w14:textId="77777777" w:rsidR="00CB77D6" w:rsidRPr="00D33CBC" w:rsidRDefault="00CB77D6" w:rsidP="00FA5C0F">
            <w:pPr>
              <w:ind w:left="113" w:right="113"/>
              <w:jc w:val="center"/>
              <w:rPr>
                <w:b/>
                <w:bCs/>
                <w:iCs/>
              </w:rPr>
            </w:pPr>
            <w:r w:rsidRPr="00D33CBC">
              <w:rPr>
                <w:b/>
                <w:bCs/>
                <w:iCs/>
              </w:rPr>
              <w:t>ОК 01</w:t>
            </w:r>
          </w:p>
        </w:tc>
        <w:tc>
          <w:tcPr>
            <w:tcW w:w="8518" w:type="dxa"/>
          </w:tcPr>
          <w:p w14:paraId="4444F0E4" w14:textId="77777777" w:rsidR="00CB77D6" w:rsidRPr="00D33CBC" w:rsidRDefault="00CB77D6" w:rsidP="00FA5C0F">
            <w:pPr>
              <w:suppressAutoHyphens/>
              <w:jc w:val="both"/>
            </w:pPr>
            <w:r w:rsidRPr="00D33CBC">
              <w:rPr>
                <w:iCs/>
              </w:rPr>
              <w:t>Выбирать способы решения задач профессиональной деятельности применительно к различным контекстам</w:t>
            </w:r>
          </w:p>
        </w:tc>
      </w:tr>
      <w:tr w:rsidR="00D33CBC" w:rsidRPr="00D33CBC" w14:paraId="205F5613" w14:textId="77777777" w:rsidTr="00CB77D6">
        <w:tc>
          <w:tcPr>
            <w:tcW w:w="1229" w:type="dxa"/>
          </w:tcPr>
          <w:p w14:paraId="04DE58E7" w14:textId="77777777" w:rsidR="00CB77D6" w:rsidRPr="00D33CBC" w:rsidRDefault="00CB77D6" w:rsidP="00FA5C0F">
            <w:pPr>
              <w:ind w:left="113" w:right="113"/>
              <w:jc w:val="center"/>
              <w:rPr>
                <w:b/>
                <w:bCs/>
                <w:iCs/>
              </w:rPr>
            </w:pPr>
            <w:r w:rsidRPr="00D33CBC">
              <w:rPr>
                <w:b/>
                <w:bCs/>
                <w:iCs/>
              </w:rPr>
              <w:t>ОК 02</w:t>
            </w:r>
          </w:p>
        </w:tc>
        <w:tc>
          <w:tcPr>
            <w:tcW w:w="8518" w:type="dxa"/>
          </w:tcPr>
          <w:p w14:paraId="610538C2" w14:textId="77777777" w:rsidR="00CB77D6" w:rsidRPr="00D33CBC" w:rsidRDefault="00CB77D6" w:rsidP="00FA5C0F">
            <w:pPr>
              <w:suppressAutoHyphens/>
              <w:jc w:val="both"/>
            </w:pPr>
            <w:r w:rsidRPr="00D33CB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33CBC" w:rsidRPr="00D33CBC" w14:paraId="0DD2193E" w14:textId="77777777" w:rsidTr="00CB77D6">
        <w:tc>
          <w:tcPr>
            <w:tcW w:w="1229" w:type="dxa"/>
          </w:tcPr>
          <w:p w14:paraId="0475EA74" w14:textId="77777777" w:rsidR="00CB77D6" w:rsidRPr="00D33CBC" w:rsidRDefault="00CB77D6" w:rsidP="00FA5C0F">
            <w:pPr>
              <w:ind w:left="113" w:right="113"/>
              <w:jc w:val="center"/>
              <w:rPr>
                <w:b/>
                <w:bCs/>
                <w:iCs/>
              </w:rPr>
            </w:pPr>
            <w:r w:rsidRPr="00D33CBC">
              <w:rPr>
                <w:b/>
                <w:bCs/>
                <w:iCs/>
              </w:rPr>
              <w:t>ОК 03</w:t>
            </w:r>
          </w:p>
        </w:tc>
        <w:tc>
          <w:tcPr>
            <w:tcW w:w="8518" w:type="dxa"/>
          </w:tcPr>
          <w:p w14:paraId="3AB0058F" w14:textId="77777777" w:rsidR="00CB77D6" w:rsidRPr="00D33CBC" w:rsidRDefault="00CB77D6" w:rsidP="00FA5C0F">
            <w:pPr>
              <w:suppressAutoHyphens/>
              <w:jc w:val="both"/>
            </w:pPr>
            <w:r w:rsidRPr="00D33CBC">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33CBC" w:rsidRPr="00D33CBC" w14:paraId="38ED68C3" w14:textId="77777777" w:rsidTr="00CB77D6">
        <w:tc>
          <w:tcPr>
            <w:tcW w:w="1229" w:type="dxa"/>
          </w:tcPr>
          <w:p w14:paraId="501F0E47" w14:textId="77777777" w:rsidR="00CB77D6" w:rsidRPr="00D33CBC" w:rsidRDefault="00CB77D6" w:rsidP="00FA5C0F">
            <w:pPr>
              <w:ind w:left="113" w:right="113"/>
              <w:jc w:val="center"/>
              <w:rPr>
                <w:b/>
                <w:bCs/>
                <w:iCs/>
              </w:rPr>
            </w:pPr>
            <w:r w:rsidRPr="00D33CBC">
              <w:rPr>
                <w:b/>
                <w:bCs/>
                <w:iCs/>
              </w:rPr>
              <w:t>ОК 04</w:t>
            </w:r>
          </w:p>
        </w:tc>
        <w:tc>
          <w:tcPr>
            <w:tcW w:w="8518" w:type="dxa"/>
          </w:tcPr>
          <w:p w14:paraId="5273A0D2" w14:textId="77777777" w:rsidR="00CB77D6" w:rsidRPr="00D33CBC" w:rsidRDefault="00CB77D6" w:rsidP="00FA5C0F">
            <w:pPr>
              <w:suppressAutoHyphens/>
              <w:jc w:val="both"/>
            </w:pPr>
            <w:r w:rsidRPr="00D33CBC">
              <w:t>Эффективно взаимодействовать и работать в коллективе и команде</w:t>
            </w:r>
          </w:p>
        </w:tc>
      </w:tr>
      <w:tr w:rsidR="00D33CBC" w:rsidRPr="00D33CBC" w14:paraId="74EA14E5" w14:textId="77777777" w:rsidTr="00CB77D6">
        <w:tc>
          <w:tcPr>
            <w:tcW w:w="1229" w:type="dxa"/>
          </w:tcPr>
          <w:p w14:paraId="06D8DDD4" w14:textId="77777777" w:rsidR="00CB77D6" w:rsidRPr="00D33CBC" w:rsidRDefault="00CB77D6" w:rsidP="00FA5C0F">
            <w:pPr>
              <w:ind w:left="113" w:right="113"/>
              <w:jc w:val="center"/>
              <w:rPr>
                <w:b/>
                <w:bCs/>
                <w:iCs/>
              </w:rPr>
            </w:pPr>
            <w:r w:rsidRPr="00D33CBC">
              <w:rPr>
                <w:b/>
                <w:bCs/>
                <w:iCs/>
              </w:rPr>
              <w:t>ОК 05</w:t>
            </w:r>
          </w:p>
        </w:tc>
        <w:tc>
          <w:tcPr>
            <w:tcW w:w="8518" w:type="dxa"/>
          </w:tcPr>
          <w:p w14:paraId="48C2D173" w14:textId="77777777" w:rsidR="00CB77D6" w:rsidRPr="00D33CBC" w:rsidRDefault="00CB77D6" w:rsidP="00FA5C0F">
            <w:pPr>
              <w:suppressAutoHyphens/>
              <w:jc w:val="both"/>
            </w:pPr>
            <w:r w:rsidRPr="00D33CB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33CBC" w:rsidRPr="00D33CBC" w14:paraId="25C6E9E8" w14:textId="77777777" w:rsidTr="00CB77D6">
        <w:tc>
          <w:tcPr>
            <w:tcW w:w="1229" w:type="dxa"/>
          </w:tcPr>
          <w:p w14:paraId="53309984" w14:textId="77777777" w:rsidR="00CB77D6" w:rsidRPr="00D33CBC" w:rsidRDefault="00CB77D6" w:rsidP="00FA5C0F">
            <w:pPr>
              <w:ind w:left="113" w:right="113"/>
              <w:jc w:val="center"/>
              <w:rPr>
                <w:b/>
                <w:bCs/>
                <w:iCs/>
              </w:rPr>
            </w:pPr>
            <w:r w:rsidRPr="00D33CBC">
              <w:rPr>
                <w:b/>
                <w:bCs/>
                <w:iCs/>
              </w:rPr>
              <w:t>ОК 06</w:t>
            </w:r>
          </w:p>
        </w:tc>
        <w:tc>
          <w:tcPr>
            <w:tcW w:w="8518" w:type="dxa"/>
          </w:tcPr>
          <w:p w14:paraId="0A7E2E67" w14:textId="77777777" w:rsidR="00CB77D6" w:rsidRPr="00D33CBC" w:rsidRDefault="00CB77D6" w:rsidP="00FA5C0F">
            <w:pPr>
              <w:suppressAutoHyphens/>
              <w:jc w:val="both"/>
            </w:pPr>
            <w:r w:rsidRPr="00D33CBC">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33CBC" w:rsidRPr="00D33CBC" w14:paraId="59EC7E19" w14:textId="77777777" w:rsidTr="00CB77D6">
        <w:tc>
          <w:tcPr>
            <w:tcW w:w="1229" w:type="dxa"/>
          </w:tcPr>
          <w:p w14:paraId="5B081D81" w14:textId="77777777" w:rsidR="00CB77D6" w:rsidRPr="00D33CBC" w:rsidRDefault="00CB77D6" w:rsidP="00FA5C0F">
            <w:pPr>
              <w:ind w:left="113" w:right="113"/>
              <w:jc w:val="center"/>
              <w:rPr>
                <w:b/>
                <w:bCs/>
                <w:iCs/>
              </w:rPr>
            </w:pPr>
            <w:r w:rsidRPr="00D33CBC">
              <w:rPr>
                <w:b/>
                <w:bCs/>
                <w:iCs/>
              </w:rPr>
              <w:t>ОК 09</w:t>
            </w:r>
          </w:p>
        </w:tc>
        <w:tc>
          <w:tcPr>
            <w:tcW w:w="8518" w:type="dxa"/>
          </w:tcPr>
          <w:p w14:paraId="6160CEDA" w14:textId="77777777" w:rsidR="00CB77D6" w:rsidRPr="00D33CBC" w:rsidRDefault="00CB77D6" w:rsidP="00FA5C0F">
            <w:pPr>
              <w:suppressAutoHyphens/>
              <w:jc w:val="both"/>
            </w:pPr>
            <w:r w:rsidRPr="00D33CBC">
              <w:t>Пользоваться профессиональной документацией на государственном и иностранном языках</w:t>
            </w:r>
          </w:p>
        </w:tc>
      </w:tr>
    </w:tbl>
    <w:p w14:paraId="5FDD9165" w14:textId="521FC82D" w:rsidR="00CB77D6" w:rsidRPr="00D33CBC" w:rsidRDefault="00F7636B" w:rsidP="00CB77D6">
      <w:pPr>
        <w:pStyle w:val="2"/>
        <w:numPr>
          <w:ilvl w:val="2"/>
          <w:numId w:val="12"/>
        </w:numPr>
        <w:spacing w:before="0" w:line="276" w:lineRule="auto"/>
        <w:jc w:val="both"/>
        <w:rPr>
          <w:rStyle w:val="a9"/>
          <w:rFonts w:ascii="Times New Roman" w:hAnsi="Times New Roman"/>
          <w:b/>
          <w:i w:val="0"/>
          <w:iCs/>
          <w:color w:val="auto"/>
          <w:sz w:val="28"/>
          <w:szCs w:val="28"/>
        </w:rPr>
      </w:pPr>
      <w:r w:rsidRPr="00D33CBC">
        <w:rPr>
          <w:rStyle w:val="a9"/>
          <w:rFonts w:ascii="Times New Roman" w:hAnsi="Times New Roman"/>
          <w:b/>
          <w:i w:val="0"/>
          <w:iCs/>
          <w:color w:val="auto"/>
          <w:sz w:val="28"/>
          <w:szCs w:val="28"/>
        </w:rPr>
        <w:lastRenderedPageBreak/>
        <w:t>Перечень профессиональных компетенций</w:t>
      </w:r>
    </w:p>
    <w:p w14:paraId="68249A5B" w14:textId="77777777" w:rsidR="00CB77D6" w:rsidRPr="00D33CBC" w:rsidRDefault="00F7636B" w:rsidP="00CB77D6">
      <w:pPr>
        <w:pStyle w:val="2"/>
        <w:spacing w:before="0" w:line="276" w:lineRule="auto"/>
        <w:ind w:left="1428"/>
        <w:jc w:val="both"/>
        <w:rPr>
          <w:rStyle w:val="a9"/>
          <w:rFonts w:ascii="Times New Roman" w:hAnsi="Times New Roman"/>
          <w:b/>
          <w:i w:val="0"/>
          <w:iCs/>
          <w:color w:val="auto"/>
          <w:sz w:val="28"/>
          <w:szCs w:val="28"/>
        </w:rPr>
      </w:pPr>
      <w:r w:rsidRPr="00D33CBC">
        <w:rPr>
          <w:rStyle w:val="a9"/>
          <w:rFonts w:ascii="Times New Roman" w:hAnsi="Times New Roman"/>
          <w:b/>
          <w:i w:val="0"/>
          <w:iCs/>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33CBC" w:rsidRPr="00D33CBC" w14:paraId="4A7AB338" w14:textId="77777777" w:rsidTr="00CB77D6">
        <w:tc>
          <w:tcPr>
            <w:tcW w:w="1204" w:type="dxa"/>
            <w:tcBorders>
              <w:top w:val="single" w:sz="4" w:space="0" w:color="auto"/>
              <w:left w:val="single" w:sz="4" w:space="0" w:color="auto"/>
              <w:bottom w:val="single" w:sz="4" w:space="0" w:color="auto"/>
              <w:right w:val="single" w:sz="4" w:space="0" w:color="auto"/>
            </w:tcBorders>
          </w:tcPr>
          <w:p w14:paraId="5F4280E1" w14:textId="77777777" w:rsidR="00CB77D6" w:rsidRPr="00D33CBC" w:rsidRDefault="00CB77D6" w:rsidP="00FA5C0F">
            <w:pPr>
              <w:pStyle w:val="2"/>
              <w:spacing w:before="0" w:line="276" w:lineRule="auto"/>
              <w:jc w:val="center"/>
              <w:rPr>
                <w:rStyle w:val="a9"/>
                <w:rFonts w:ascii="Times New Roman" w:hAnsi="Times New Roman"/>
                <w:b/>
                <w:i w:val="0"/>
                <w:iCs/>
                <w:color w:val="auto"/>
                <w:sz w:val="24"/>
                <w:szCs w:val="24"/>
              </w:rPr>
            </w:pPr>
            <w:r w:rsidRPr="00D33CBC">
              <w:rPr>
                <w:rStyle w:val="a9"/>
                <w:rFonts w:ascii="Times New Roman" w:hAnsi="Times New Roman"/>
                <w:b/>
                <w:i w:val="0"/>
                <w:iCs/>
                <w:color w:val="auto"/>
                <w:sz w:val="24"/>
                <w:szCs w:val="24"/>
              </w:rPr>
              <w:t>Код</w:t>
            </w:r>
          </w:p>
        </w:tc>
        <w:tc>
          <w:tcPr>
            <w:tcW w:w="8367" w:type="dxa"/>
            <w:tcBorders>
              <w:top w:val="single" w:sz="4" w:space="0" w:color="auto"/>
              <w:left w:val="single" w:sz="4" w:space="0" w:color="auto"/>
              <w:bottom w:val="single" w:sz="4" w:space="0" w:color="auto"/>
              <w:right w:val="single" w:sz="4" w:space="0" w:color="auto"/>
            </w:tcBorders>
          </w:tcPr>
          <w:p w14:paraId="15572031" w14:textId="77777777" w:rsidR="00CB77D6" w:rsidRPr="00D33CBC" w:rsidRDefault="00CB77D6" w:rsidP="00FA5C0F">
            <w:pPr>
              <w:pStyle w:val="2"/>
              <w:spacing w:before="0" w:line="276" w:lineRule="auto"/>
              <w:jc w:val="center"/>
              <w:rPr>
                <w:rStyle w:val="a9"/>
                <w:rFonts w:ascii="Times New Roman" w:hAnsi="Times New Roman"/>
                <w:b/>
                <w:i w:val="0"/>
                <w:iCs/>
                <w:color w:val="auto"/>
                <w:sz w:val="24"/>
                <w:szCs w:val="24"/>
              </w:rPr>
            </w:pPr>
            <w:r w:rsidRPr="00D33CBC">
              <w:rPr>
                <w:rStyle w:val="a9"/>
                <w:rFonts w:ascii="Times New Roman" w:hAnsi="Times New Roman"/>
                <w:b/>
                <w:i w:val="0"/>
                <w:iCs/>
                <w:color w:val="auto"/>
                <w:sz w:val="24"/>
                <w:szCs w:val="24"/>
              </w:rPr>
              <w:t>Наименование видов деятельности и профессиональных компетенций</w:t>
            </w:r>
          </w:p>
        </w:tc>
      </w:tr>
      <w:tr w:rsidR="00D33CBC" w:rsidRPr="00D33CBC" w14:paraId="7D80417A" w14:textId="77777777" w:rsidTr="00CB77D6">
        <w:tc>
          <w:tcPr>
            <w:tcW w:w="1204" w:type="dxa"/>
            <w:tcBorders>
              <w:top w:val="single" w:sz="4" w:space="0" w:color="auto"/>
              <w:left w:val="single" w:sz="4" w:space="0" w:color="auto"/>
              <w:bottom w:val="single" w:sz="4" w:space="0" w:color="auto"/>
              <w:right w:val="single" w:sz="4" w:space="0" w:color="auto"/>
            </w:tcBorders>
          </w:tcPr>
          <w:p w14:paraId="603A46C1" w14:textId="77777777" w:rsidR="00CB77D6" w:rsidRPr="00D33CBC" w:rsidRDefault="00CB77D6" w:rsidP="00FA5C0F">
            <w:pPr>
              <w:pStyle w:val="2"/>
              <w:spacing w:before="0" w:line="276" w:lineRule="auto"/>
              <w:jc w:val="center"/>
              <w:rPr>
                <w:rStyle w:val="a9"/>
                <w:rFonts w:ascii="Times New Roman" w:hAnsi="Times New Roman"/>
                <w:b/>
                <w:i w:val="0"/>
                <w:iCs/>
                <w:color w:val="auto"/>
                <w:sz w:val="24"/>
                <w:szCs w:val="24"/>
              </w:rPr>
            </w:pPr>
            <w:r w:rsidRPr="00D33CBC">
              <w:rPr>
                <w:rStyle w:val="a9"/>
                <w:rFonts w:ascii="Times New Roman" w:hAnsi="Times New Roman"/>
                <w:b/>
                <w:i w:val="0"/>
                <w:iCs/>
                <w:color w:val="auto"/>
                <w:sz w:val="24"/>
                <w:szCs w:val="24"/>
              </w:rPr>
              <w:t>ВД 1</w:t>
            </w:r>
          </w:p>
        </w:tc>
        <w:tc>
          <w:tcPr>
            <w:tcW w:w="8367" w:type="dxa"/>
            <w:tcBorders>
              <w:top w:val="single" w:sz="4" w:space="0" w:color="auto"/>
              <w:left w:val="single" w:sz="4" w:space="0" w:color="auto"/>
              <w:bottom w:val="single" w:sz="4" w:space="0" w:color="auto"/>
              <w:right w:val="single" w:sz="4" w:space="0" w:color="auto"/>
            </w:tcBorders>
          </w:tcPr>
          <w:p w14:paraId="36B94B08" w14:textId="77777777" w:rsidR="00CB77D6" w:rsidRPr="00D33CBC" w:rsidRDefault="00CB77D6" w:rsidP="00496A8A">
            <w:pPr>
              <w:pStyle w:val="2"/>
              <w:spacing w:before="0" w:line="276" w:lineRule="auto"/>
              <w:jc w:val="both"/>
              <w:rPr>
                <w:rStyle w:val="a9"/>
                <w:rFonts w:ascii="Times New Roman" w:hAnsi="Times New Roman"/>
                <w:i w:val="0"/>
                <w:iCs/>
                <w:color w:val="auto"/>
                <w:sz w:val="24"/>
                <w:szCs w:val="24"/>
              </w:rPr>
            </w:pPr>
            <w:r w:rsidRPr="00D33CBC">
              <w:rPr>
                <w:rFonts w:ascii="Times New Roman" w:hAnsi="Times New Roman" w:cs="Times New Roman"/>
                <w:iCs/>
                <w:color w:val="auto"/>
                <w:sz w:val="24"/>
                <w:szCs w:val="24"/>
              </w:rPr>
              <w:t xml:space="preserve">Оказание медицинской помощи в период беременности, родов, послеродовый период и с распространенными гинекологическими заболеваниями </w:t>
            </w:r>
          </w:p>
        </w:tc>
      </w:tr>
      <w:tr w:rsidR="00D33CBC" w:rsidRPr="00D33CBC" w14:paraId="2374E26D" w14:textId="77777777" w:rsidTr="00CB77D6">
        <w:tc>
          <w:tcPr>
            <w:tcW w:w="1204" w:type="dxa"/>
            <w:tcBorders>
              <w:top w:val="single" w:sz="4" w:space="0" w:color="auto"/>
              <w:left w:val="single" w:sz="4" w:space="0" w:color="auto"/>
              <w:bottom w:val="single" w:sz="4" w:space="0" w:color="auto"/>
              <w:right w:val="single" w:sz="4" w:space="0" w:color="auto"/>
            </w:tcBorders>
          </w:tcPr>
          <w:p w14:paraId="3C5CE1C7" w14:textId="77777777" w:rsidR="00CB77D6" w:rsidRPr="00D33CBC" w:rsidRDefault="00CB77D6" w:rsidP="00FA5C0F">
            <w:pPr>
              <w:pStyle w:val="2"/>
              <w:spacing w:before="0" w:line="276" w:lineRule="auto"/>
              <w:jc w:val="center"/>
              <w:rPr>
                <w:rStyle w:val="a9"/>
                <w:rFonts w:ascii="Times New Roman" w:hAnsi="Times New Roman"/>
                <w:b/>
                <w:i w:val="0"/>
                <w:iCs/>
                <w:color w:val="auto"/>
                <w:sz w:val="24"/>
                <w:szCs w:val="24"/>
              </w:rPr>
            </w:pPr>
            <w:r w:rsidRPr="00D33CBC">
              <w:rPr>
                <w:rStyle w:val="a9"/>
                <w:rFonts w:ascii="Times New Roman" w:hAnsi="Times New Roman"/>
                <w:b/>
                <w:i w:val="0"/>
                <w:iCs/>
                <w:color w:val="auto"/>
                <w:sz w:val="24"/>
                <w:szCs w:val="24"/>
              </w:rPr>
              <w:t>ПК 2.1.</w:t>
            </w:r>
          </w:p>
        </w:tc>
        <w:tc>
          <w:tcPr>
            <w:tcW w:w="8367" w:type="dxa"/>
            <w:tcBorders>
              <w:top w:val="single" w:sz="4" w:space="0" w:color="auto"/>
              <w:left w:val="single" w:sz="4" w:space="0" w:color="auto"/>
              <w:bottom w:val="single" w:sz="4" w:space="0" w:color="auto"/>
              <w:right w:val="single" w:sz="4" w:space="0" w:color="auto"/>
            </w:tcBorders>
          </w:tcPr>
          <w:p w14:paraId="524E5DE4" w14:textId="77777777" w:rsidR="00CB77D6" w:rsidRPr="00D33CBC" w:rsidRDefault="00CB77D6" w:rsidP="00496A8A">
            <w:pPr>
              <w:pStyle w:val="2"/>
              <w:spacing w:before="0" w:line="276" w:lineRule="auto"/>
              <w:jc w:val="both"/>
              <w:rPr>
                <w:rStyle w:val="a9"/>
                <w:rFonts w:ascii="Times New Roman" w:hAnsi="Times New Roman"/>
                <w:i w:val="0"/>
                <w:iCs/>
                <w:color w:val="auto"/>
                <w:sz w:val="24"/>
                <w:szCs w:val="24"/>
              </w:rPr>
            </w:pPr>
            <w:r w:rsidRPr="00D33CBC">
              <w:rPr>
                <w:rFonts w:ascii="Times New Roman" w:hAnsi="Times New Roman" w:cs="Times New Roman"/>
                <w:iCs/>
                <w:color w:val="auto"/>
                <w:sz w:val="24"/>
                <w:szCs w:val="24"/>
              </w:rPr>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tc>
      </w:tr>
      <w:tr w:rsidR="00D33CBC" w:rsidRPr="00D33CBC" w14:paraId="61A6A01B" w14:textId="77777777" w:rsidTr="00CB77D6">
        <w:tc>
          <w:tcPr>
            <w:tcW w:w="1204" w:type="dxa"/>
            <w:tcBorders>
              <w:top w:val="single" w:sz="4" w:space="0" w:color="auto"/>
              <w:left w:val="single" w:sz="4" w:space="0" w:color="auto"/>
              <w:bottom w:val="single" w:sz="4" w:space="0" w:color="auto"/>
              <w:right w:val="single" w:sz="4" w:space="0" w:color="auto"/>
            </w:tcBorders>
          </w:tcPr>
          <w:p w14:paraId="561F26F8" w14:textId="77777777" w:rsidR="00CB77D6" w:rsidRPr="00D33CBC" w:rsidRDefault="00CB77D6" w:rsidP="00FA5C0F">
            <w:pPr>
              <w:pStyle w:val="2"/>
              <w:spacing w:before="0" w:line="276" w:lineRule="auto"/>
              <w:jc w:val="center"/>
              <w:rPr>
                <w:rStyle w:val="a9"/>
                <w:rFonts w:ascii="Times New Roman" w:hAnsi="Times New Roman"/>
                <w:b/>
                <w:i w:val="0"/>
                <w:iCs/>
                <w:color w:val="auto"/>
                <w:sz w:val="24"/>
                <w:szCs w:val="24"/>
              </w:rPr>
            </w:pPr>
            <w:r w:rsidRPr="00D33CBC">
              <w:rPr>
                <w:rStyle w:val="a9"/>
                <w:rFonts w:ascii="Times New Roman" w:hAnsi="Times New Roman"/>
                <w:b/>
                <w:i w:val="0"/>
                <w:iCs/>
                <w:color w:val="auto"/>
                <w:sz w:val="24"/>
                <w:szCs w:val="24"/>
              </w:rPr>
              <w:t>ПК 2.2.</w:t>
            </w:r>
          </w:p>
        </w:tc>
        <w:tc>
          <w:tcPr>
            <w:tcW w:w="8367" w:type="dxa"/>
            <w:tcBorders>
              <w:top w:val="single" w:sz="4" w:space="0" w:color="auto"/>
              <w:left w:val="single" w:sz="4" w:space="0" w:color="auto"/>
              <w:bottom w:val="single" w:sz="4" w:space="0" w:color="auto"/>
              <w:right w:val="single" w:sz="4" w:space="0" w:color="auto"/>
            </w:tcBorders>
          </w:tcPr>
          <w:p w14:paraId="0426DADA" w14:textId="77777777" w:rsidR="00CB77D6" w:rsidRPr="00D33CBC" w:rsidRDefault="00CB77D6" w:rsidP="00496A8A">
            <w:pPr>
              <w:pStyle w:val="2"/>
              <w:spacing w:before="0" w:line="276" w:lineRule="auto"/>
              <w:jc w:val="both"/>
              <w:rPr>
                <w:rStyle w:val="a9"/>
                <w:rFonts w:ascii="Times New Roman" w:hAnsi="Times New Roman"/>
                <w:i w:val="0"/>
                <w:iCs/>
                <w:color w:val="auto"/>
                <w:sz w:val="24"/>
                <w:szCs w:val="24"/>
              </w:rPr>
            </w:pPr>
            <w:r w:rsidRPr="00D33CBC">
              <w:rPr>
                <w:rFonts w:ascii="Times New Roman" w:hAnsi="Times New Roman" w:cs="Times New Roman"/>
                <w:iCs/>
                <w:color w:val="auto"/>
                <w:sz w:val="24"/>
                <w:szCs w:val="24"/>
              </w:rPr>
              <w:t xml:space="preserve">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r>
      <w:tr w:rsidR="00D33CBC" w:rsidRPr="00D33CBC" w14:paraId="54A0F8BA" w14:textId="77777777" w:rsidTr="00CB77D6">
        <w:tc>
          <w:tcPr>
            <w:tcW w:w="1204" w:type="dxa"/>
            <w:tcBorders>
              <w:top w:val="single" w:sz="4" w:space="0" w:color="auto"/>
              <w:left w:val="single" w:sz="4" w:space="0" w:color="auto"/>
              <w:bottom w:val="single" w:sz="4" w:space="0" w:color="auto"/>
              <w:right w:val="single" w:sz="4" w:space="0" w:color="auto"/>
            </w:tcBorders>
          </w:tcPr>
          <w:p w14:paraId="50590D84" w14:textId="77777777" w:rsidR="00CB77D6" w:rsidRPr="00D33CBC" w:rsidRDefault="00CB77D6" w:rsidP="00FA5C0F">
            <w:pPr>
              <w:pStyle w:val="2"/>
              <w:spacing w:before="0" w:line="276" w:lineRule="auto"/>
              <w:jc w:val="center"/>
              <w:rPr>
                <w:rStyle w:val="a9"/>
                <w:rFonts w:ascii="Times New Roman" w:hAnsi="Times New Roman"/>
                <w:b/>
                <w:i w:val="0"/>
                <w:iCs/>
                <w:color w:val="auto"/>
                <w:sz w:val="24"/>
                <w:szCs w:val="24"/>
              </w:rPr>
            </w:pPr>
            <w:r w:rsidRPr="00D33CBC">
              <w:rPr>
                <w:rStyle w:val="a9"/>
                <w:rFonts w:ascii="Times New Roman" w:hAnsi="Times New Roman"/>
                <w:b/>
                <w:i w:val="0"/>
                <w:iCs/>
                <w:color w:val="auto"/>
                <w:sz w:val="24"/>
                <w:szCs w:val="24"/>
              </w:rPr>
              <w:t>ПК 2.3.</w:t>
            </w:r>
          </w:p>
        </w:tc>
        <w:tc>
          <w:tcPr>
            <w:tcW w:w="8367" w:type="dxa"/>
            <w:tcBorders>
              <w:top w:val="single" w:sz="4" w:space="0" w:color="auto"/>
              <w:left w:val="single" w:sz="4" w:space="0" w:color="auto"/>
              <w:bottom w:val="single" w:sz="4" w:space="0" w:color="auto"/>
              <w:right w:val="single" w:sz="4" w:space="0" w:color="auto"/>
            </w:tcBorders>
          </w:tcPr>
          <w:p w14:paraId="03685567" w14:textId="77777777" w:rsidR="00CB77D6" w:rsidRPr="00D33CBC" w:rsidRDefault="00CB77D6" w:rsidP="00496A8A">
            <w:pPr>
              <w:pStyle w:val="2"/>
              <w:spacing w:before="0" w:line="276" w:lineRule="auto"/>
              <w:jc w:val="both"/>
              <w:rPr>
                <w:rStyle w:val="a9"/>
                <w:rFonts w:ascii="Times New Roman" w:hAnsi="Times New Roman"/>
                <w:i w:val="0"/>
                <w:iCs/>
                <w:color w:val="auto"/>
                <w:sz w:val="24"/>
                <w:szCs w:val="24"/>
              </w:rPr>
            </w:pPr>
            <w:r w:rsidRPr="00D33CBC">
              <w:rPr>
                <w:rFonts w:ascii="Times New Roman" w:hAnsi="Times New Roman" w:cs="Times New Roman"/>
                <w:iCs/>
                <w:color w:val="auto"/>
                <w:sz w:val="24"/>
                <w:szCs w:val="24"/>
              </w:rPr>
              <w:t xml:space="preserve">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 </w:t>
            </w:r>
          </w:p>
        </w:tc>
      </w:tr>
      <w:tr w:rsidR="00D33CBC" w:rsidRPr="00D33CBC" w14:paraId="4EB188DC" w14:textId="77777777" w:rsidTr="00CB77D6">
        <w:tc>
          <w:tcPr>
            <w:tcW w:w="1204" w:type="dxa"/>
            <w:tcBorders>
              <w:top w:val="single" w:sz="4" w:space="0" w:color="auto"/>
              <w:left w:val="single" w:sz="4" w:space="0" w:color="auto"/>
              <w:bottom w:val="single" w:sz="4" w:space="0" w:color="auto"/>
              <w:right w:val="single" w:sz="4" w:space="0" w:color="auto"/>
            </w:tcBorders>
          </w:tcPr>
          <w:p w14:paraId="3E72ED22" w14:textId="77777777" w:rsidR="00CB77D6" w:rsidRPr="00D33CBC" w:rsidRDefault="00CB77D6" w:rsidP="00FA5C0F">
            <w:pPr>
              <w:pStyle w:val="2"/>
              <w:spacing w:before="0" w:line="276" w:lineRule="auto"/>
              <w:jc w:val="center"/>
              <w:rPr>
                <w:rStyle w:val="a9"/>
                <w:rFonts w:ascii="Times New Roman" w:hAnsi="Times New Roman"/>
                <w:b/>
                <w:i w:val="0"/>
                <w:iCs/>
                <w:color w:val="auto"/>
                <w:sz w:val="24"/>
                <w:szCs w:val="24"/>
              </w:rPr>
            </w:pPr>
            <w:r w:rsidRPr="00D33CBC">
              <w:rPr>
                <w:rStyle w:val="a9"/>
                <w:rFonts w:ascii="Times New Roman" w:hAnsi="Times New Roman"/>
                <w:b/>
                <w:i w:val="0"/>
                <w:iCs/>
                <w:color w:val="auto"/>
                <w:sz w:val="24"/>
                <w:szCs w:val="24"/>
              </w:rPr>
              <w:t>ПК 2.4.</w:t>
            </w:r>
          </w:p>
        </w:tc>
        <w:tc>
          <w:tcPr>
            <w:tcW w:w="8367" w:type="dxa"/>
            <w:tcBorders>
              <w:top w:val="single" w:sz="4" w:space="0" w:color="auto"/>
              <w:left w:val="single" w:sz="4" w:space="0" w:color="auto"/>
              <w:bottom w:val="single" w:sz="4" w:space="0" w:color="auto"/>
              <w:right w:val="single" w:sz="4" w:space="0" w:color="auto"/>
            </w:tcBorders>
          </w:tcPr>
          <w:p w14:paraId="5A000AF7" w14:textId="77777777" w:rsidR="00CB77D6" w:rsidRPr="00D33CBC" w:rsidRDefault="00CB77D6" w:rsidP="00496A8A">
            <w:pPr>
              <w:pStyle w:val="2"/>
              <w:spacing w:before="0" w:line="276" w:lineRule="auto"/>
              <w:jc w:val="both"/>
              <w:rPr>
                <w:rStyle w:val="a9"/>
                <w:rFonts w:ascii="Times New Roman" w:hAnsi="Times New Roman"/>
                <w:i w:val="0"/>
                <w:iCs/>
                <w:color w:val="auto"/>
                <w:sz w:val="24"/>
                <w:szCs w:val="24"/>
              </w:rPr>
            </w:pPr>
            <w:r w:rsidRPr="00D33CBC">
              <w:rPr>
                <w:rFonts w:ascii="Times New Roman" w:hAnsi="Times New Roman" w:cs="Times New Roman"/>
                <w:iCs/>
                <w:color w:val="auto"/>
                <w:sz w:val="24"/>
                <w:szCs w:val="24"/>
              </w:rPr>
              <w:t xml:space="preserve">Проводить первичный туалет новорождённого, оценку и контроль его витальных функции </w:t>
            </w:r>
          </w:p>
        </w:tc>
      </w:tr>
      <w:tr w:rsidR="00D33CBC" w:rsidRPr="00D33CBC" w14:paraId="219BA299" w14:textId="77777777" w:rsidTr="00CB77D6">
        <w:tc>
          <w:tcPr>
            <w:tcW w:w="1204" w:type="dxa"/>
            <w:tcBorders>
              <w:top w:val="single" w:sz="4" w:space="0" w:color="auto"/>
              <w:left w:val="single" w:sz="4" w:space="0" w:color="auto"/>
              <w:bottom w:val="single" w:sz="4" w:space="0" w:color="auto"/>
              <w:right w:val="single" w:sz="4" w:space="0" w:color="auto"/>
            </w:tcBorders>
          </w:tcPr>
          <w:p w14:paraId="0BDC45AE" w14:textId="77777777" w:rsidR="00CB77D6" w:rsidRPr="00D33CBC" w:rsidRDefault="00CB77D6" w:rsidP="00FA5C0F">
            <w:pPr>
              <w:pStyle w:val="2"/>
              <w:spacing w:before="0" w:line="276" w:lineRule="auto"/>
              <w:jc w:val="center"/>
              <w:rPr>
                <w:rStyle w:val="a9"/>
                <w:rFonts w:ascii="Times New Roman" w:hAnsi="Times New Roman"/>
                <w:b/>
                <w:i w:val="0"/>
                <w:iCs/>
                <w:color w:val="auto"/>
                <w:sz w:val="24"/>
                <w:szCs w:val="24"/>
              </w:rPr>
            </w:pPr>
            <w:r w:rsidRPr="00D33CBC">
              <w:rPr>
                <w:rStyle w:val="a9"/>
                <w:rFonts w:ascii="Times New Roman" w:hAnsi="Times New Roman"/>
                <w:b/>
                <w:i w:val="0"/>
                <w:iCs/>
                <w:color w:val="auto"/>
                <w:sz w:val="24"/>
                <w:szCs w:val="24"/>
              </w:rPr>
              <w:t>ПК 2.5.</w:t>
            </w:r>
          </w:p>
        </w:tc>
        <w:tc>
          <w:tcPr>
            <w:tcW w:w="8367" w:type="dxa"/>
            <w:tcBorders>
              <w:top w:val="single" w:sz="4" w:space="0" w:color="auto"/>
              <w:left w:val="single" w:sz="4" w:space="0" w:color="auto"/>
              <w:bottom w:val="single" w:sz="4" w:space="0" w:color="auto"/>
              <w:right w:val="single" w:sz="4" w:space="0" w:color="auto"/>
            </w:tcBorders>
          </w:tcPr>
          <w:p w14:paraId="1C69CAF4" w14:textId="77777777" w:rsidR="00CB77D6" w:rsidRPr="00D33CBC" w:rsidRDefault="00CB77D6" w:rsidP="00496A8A">
            <w:pPr>
              <w:pStyle w:val="2"/>
              <w:spacing w:before="0" w:line="276" w:lineRule="auto"/>
              <w:jc w:val="both"/>
              <w:rPr>
                <w:rStyle w:val="a9"/>
                <w:rFonts w:ascii="Times New Roman" w:hAnsi="Times New Roman"/>
                <w:i w:val="0"/>
                <w:iCs/>
                <w:color w:val="auto"/>
                <w:sz w:val="24"/>
                <w:szCs w:val="24"/>
              </w:rPr>
            </w:pPr>
            <w:r w:rsidRPr="00D33CBC">
              <w:rPr>
                <w:rFonts w:ascii="Times New Roman" w:hAnsi="Times New Roman" w:cs="Times New Roman"/>
                <w:iCs/>
                <w:color w:val="auto"/>
                <w:sz w:val="24"/>
                <w:szCs w:val="24"/>
              </w:rPr>
              <w:t xml:space="preserve">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tc>
      </w:tr>
    </w:tbl>
    <w:p w14:paraId="173A066F" w14:textId="77777777" w:rsidR="00F7636B" w:rsidRPr="00D33CBC" w:rsidRDefault="00F7636B" w:rsidP="00F7636B">
      <w:pPr>
        <w:ind w:firstLine="708"/>
        <w:rPr>
          <w:b/>
          <w:bCs/>
          <w:sz w:val="28"/>
          <w:szCs w:val="28"/>
        </w:rPr>
      </w:pPr>
      <w:bookmarkStart w:id="11" w:name="_Hlk133844374"/>
      <w:r w:rsidRPr="00D33CBC">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D33CBC" w:rsidRPr="00D33CBC" w14:paraId="44C2B46A" w14:textId="77777777" w:rsidTr="00790818">
        <w:tc>
          <w:tcPr>
            <w:tcW w:w="9351" w:type="dxa"/>
            <w:gridSpan w:val="2"/>
            <w:tcBorders>
              <w:top w:val="single" w:sz="4" w:space="0" w:color="auto"/>
            </w:tcBorders>
            <w:vAlign w:val="center"/>
          </w:tcPr>
          <w:p w14:paraId="5E036EE8" w14:textId="3BFD17A3" w:rsidR="00F7636B" w:rsidRPr="00D33CBC" w:rsidRDefault="00F7636B" w:rsidP="00A057CF">
            <w:pPr>
              <w:ind w:firstLine="33"/>
              <w:jc w:val="center"/>
            </w:pPr>
            <w:r w:rsidRPr="00D33CBC">
              <w:t>Личностные результаты</w:t>
            </w:r>
            <w:r w:rsidR="00A057CF" w:rsidRPr="00D33CBC">
              <w:t xml:space="preserve"> </w:t>
            </w:r>
            <w:r w:rsidRPr="00D33CBC">
              <w:t>реализации программы воспитания, определенные отраслевыми требованиями к деловым качествам личности</w:t>
            </w:r>
          </w:p>
        </w:tc>
      </w:tr>
      <w:tr w:rsidR="00D33CBC" w:rsidRPr="00D33CBC" w14:paraId="2C54A726" w14:textId="77777777" w:rsidTr="00790818">
        <w:tc>
          <w:tcPr>
            <w:tcW w:w="7338" w:type="dxa"/>
          </w:tcPr>
          <w:p w14:paraId="0E36E819" w14:textId="04CCF646" w:rsidR="001203E6" w:rsidRPr="00D33CBC" w:rsidRDefault="001203E6" w:rsidP="00790818">
            <w:pPr>
              <w:ind w:firstLine="33"/>
              <w:jc w:val="both"/>
            </w:pPr>
            <w:r w:rsidRPr="00D33CBC">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14:paraId="6B72C0A0" w14:textId="576AC345" w:rsidR="001203E6" w:rsidRPr="00D33CBC" w:rsidRDefault="001203E6" w:rsidP="00790818">
            <w:pPr>
              <w:ind w:firstLine="33"/>
              <w:jc w:val="center"/>
            </w:pPr>
            <w:r w:rsidRPr="00D33CBC">
              <w:rPr>
                <w:b/>
                <w:bCs/>
              </w:rPr>
              <w:t>ЛР 13</w:t>
            </w:r>
          </w:p>
        </w:tc>
      </w:tr>
      <w:tr w:rsidR="00D33CBC" w:rsidRPr="00D33CBC" w14:paraId="303854C0" w14:textId="77777777" w:rsidTr="00790818">
        <w:tc>
          <w:tcPr>
            <w:tcW w:w="7338" w:type="dxa"/>
          </w:tcPr>
          <w:p w14:paraId="006618BF" w14:textId="6B4F4FEA" w:rsidR="001203E6" w:rsidRPr="00D33CBC" w:rsidRDefault="001203E6" w:rsidP="00790818">
            <w:pPr>
              <w:ind w:firstLine="33"/>
              <w:jc w:val="both"/>
            </w:pPr>
            <w:r w:rsidRPr="00D33CBC">
              <w:t>Проявляющий сознательное отношение к непрерывному образованию как условию успешной профессиональной и общественной деятельности</w:t>
            </w:r>
          </w:p>
        </w:tc>
        <w:tc>
          <w:tcPr>
            <w:tcW w:w="2013" w:type="dxa"/>
            <w:vAlign w:val="center"/>
          </w:tcPr>
          <w:p w14:paraId="67CFF6B4" w14:textId="4295A040" w:rsidR="001203E6" w:rsidRPr="00D33CBC" w:rsidRDefault="001203E6" w:rsidP="00790818">
            <w:pPr>
              <w:ind w:firstLine="33"/>
              <w:jc w:val="center"/>
              <w:rPr>
                <w:lang w:val="en-US"/>
              </w:rPr>
            </w:pPr>
            <w:r w:rsidRPr="00D33CBC">
              <w:rPr>
                <w:b/>
                <w:bCs/>
              </w:rPr>
              <w:t>ЛР 1</w:t>
            </w:r>
            <w:r w:rsidRPr="00D33CBC">
              <w:rPr>
                <w:b/>
                <w:bCs/>
                <w:lang w:val="en-US"/>
              </w:rPr>
              <w:t>4</w:t>
            </w:r>
          </w:p>
        </w:tc>
      </w:tr>
      <w:tr w:rsidR="00D33CBC" w:rsidRPr="00D33CBC" w14:paraId="2AE2AF05" w14:textId="77777777" w:rsidTr="00790818">
        <w:tc>
          <w:tcPr>
            <w:tcW w:w="7338" w:type="dxa"/>
          </w:tcPr>
          <w:p w14:paraId="557934F2" w14:textId="059D1A8E" w:rsidR="001203E6" w:rsidRPr="00D33CBC" w:rsidRDefault="001203E6" w:rsidP="00790818">
            <w:pPr>
              <w:ind w:firstLine="33"/>
              <w:jc w:val="both"/>
            </w:pPr>
            <w:r w:rsidRPr="00D33CBC">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25F10893" w14:textId="1A2DFD5C" w:rsidR="001203E6" w:rsidRPr="00D33CBC" w:rsidRDefault="001203E6" w:rsidP="00790818">
            <w:pPr>
              <w:ind w:firstLine="33"/>
              <w:jc w:val="center"/>
            </w:pPr>
            <w:r w:rsidRPr="00D33CBC">
              <w:rPr>
                <w:b/>
                <w:bCs/>
              </w:rPr>
              <w:t>ЛР 15</w:t>
            </w:r>
          </w:p>
        </w:tc>
      </w:tr>
      <w:tr w:rsidR="00D33CBC" w:rsidRPr="00D33CBC" w14:paraId="276E5227" w14:textId="77777777" w:rsidTr="00790818">
        <w:tc>
          <w:tcPr>
            <w:tcW w:w="7338" w:type="dxa"/>
          </w:tcPr>
          <w:p w14:paraId="1D97F2D8" w14:textId="4663E241" w:rsidR="001203E6" w:rsidRPr="00D33CBC" w:rsidRDefault="001203E6" w:rsidP="00790818">
            <w:pPr>
              <w:ind w:firstLine="33"/>
              <w:jc w:val="both"/>
            </w:pPr>
            <w:r w:rsidRPr="00D33CBC">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694C192A" w14:textId="13FF3129" w:rsidR="001203E6" w:rsidRPr="00D33CBC" w:rsidRDefault="001203E6" w:rsidP="00790818">
            <w:pPr>
              <w:ind w:firstLine="33"/>
              <w:jc w:val="center"/>
              <w:rPr>
                <w:lang w:val="en-US"/>
              </w:rPr>
            </w:pPr>
            <w:r w:rsidRPr="00D33CBC">
              <w:rPr>
                <w:b/>
                <w:bCs/>
              </w:rPr>
              <w:t>ЛР 1</w:t>
            </w:r>
            <w:r w:rsidRPr="00D33CBC">
              <w:rPr>
                <w:b/>
                <w:bCs/>
                <w:lang w:val="en-US"/>
              </w:rPr>
              <w:t>6</w:t>
            </w:r>
          </w:p>
        </w:tc>
      </w:tr>
      <w:tr w:rsidR="00D33CBC" w:rsidRPr="00D33CBC" w14:paraId="6F49FF1D" w14:textId="77777777" w:rsidTr="00790818">
        <w:tc>
          <w:tcPr>
            <w:tcW w:w="7338" w:type="dxa"/>
          </w:tcPr>
          <w:p w14:paraId="6A03772D" w14:textId="517DDEC5" w:rsidR="001203E6" w:rsidRPr="00D33CBC" w:rsidRDefault="001203E6" w:rsidP="00790818">
            <w:pPr>
              <w:ind w:firstLine="33"/>
              <w:jc w:val="both"/>
            </w:pPr>
            <w:r w:rsidRPr="00D33CBC">
              <w:t>Соблюдающий нормы медицинской этики, морали, права и профессионального общения</w:t>
            </w:r>
          </w:p>
        </w:tc>
        <w:tc>
          <w:tcPr>
            <w:tcW w:w="2013" w:type="dxa"/>
            <w:vAlign w:val="center"/>
          </w:tcPr>
          <w:p w14:paraId="21FFD98F" w14:textId="0D42DB96" w:rsidR="001203E6" w:rsidRPr="00D33CBC" w:rsidRDefault="001203E6" w:rsidP="00790818">
            <w:pPr>
              <w:ind w:firstLine="33"/>
              <w:jc w:val="center"/>
            </w:pPr>
            <w:r w:rsidRPr="00D33CBC">
              <w:rPr>
                <w:b/>
                <w:bCs/>
              </w:rPr>
              <w:t>ЛР 17</w:t>
            </w:r>
          </w:p>
        </w:tc>
      </w:tr>
      <w:tr w:rsidR="00D33CBC" w:rsidRPr="00D33CBC" w14:paraId="292C3219" w14:textId="77777777" w:rsidTr="00790818">
        <w:tc>
          <w:tcPr>
            <w:tcW w:w="7338" w:type="dxa"/>
          </w:tcPr>
          <w:p w14:paraId="02415D29" w14:textId="77777777" w:rsidR="001203E6" w:rsidRPr="00D33CBC" w:rsidRDefault="001203E6" w:rsidP="00790818">
            <w:pPr>
              <w:ind w:firstLine="33"/>
              <w:jc w:val="both"/>
            </w:pPr>
          </w:p>
        </w:tc>
        <w:tc>
          <w:tcPr>
            <w:tcW w:w="2013" w:type="dxa"/>
            <w:vAlign w:val="center"/>
          </w:tcPr>
          <w:p w14:paraId="209FAFE9" w14:textId="77777777" w:rsidR="001203E6" w:rsidRPr="00D33CBC" w:rsidRDefault="001203E6" w:rsidP="00790818">
            <w:pPr>
              <w:ind w:firstLine="33"/>
              <w:jc w:val="center"/>
            </w:pPr>
          </w:p>
        </w:tc>
      </w:tr>
    </w:tbl>
    <w:bookmarkEnd w:id="11"/>
    <w:p w14:paraId="4101715E" w14:textId="1FEC6488" w:rsidR="00F7636B" w:rsidRPr="00D33CBC" w:rsidRDefault="00F7636B" w:rsidP="00F7636B">
      <w:pPr>
        <w:ind w:firstLine="708"/>
        <w:rPr>
          <w:b/>
          <w:bCs/>
          <w:sz w:val="28"/>
          <w:szCs w:val="28"/>
        </w:rPr>
      </w:pPr>
      <w:r w:rsidRPr="00D33CBC">
        <w:rPr>
          <w:b/>
          <w:bCs/>
          <w:sz w:val="28"/>
          <w:szCs w:val="28"/>
        </w:rPr>
        <w:t xml:space="preserve">1.1.4. В результате освоения </w:t>
      </w:r>
      <w:r w:rsidR="00BE36C8" w:rsidRPr="00D33CBC">
        <w:rPr>
          <w:b/>
          <w:bCs/>
          <w:sz w:val="28"/>
          <w:szCs w:val="28"/>
        </w:rPr>
        <w:t xml:space="preserve">учебной практики </w:t>
      </w:r>
      <w:r w:rsidRPr="00D33CBC">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D33CBC" w:rsidRPr="00D33CBC" w14:paraId="0876299E" w14:textId="77777777" w:rsidTr="00790818">
        <w:tc>
          <w:tcPr>
            <w:tcW w:w="2802" w:type="dxa"/>
          </w:tcPr>
          <w:p w14:paraId="6F66EF0C" w14:textId="77777777" w:rsidR="00F7636B" w:rsidRPr="00D33CBC" w:rsidRDefault="00F7636B" w:rsidP="00A057CF">
            <w:pPr>
              <w:jc w:val="both"/>
              <w:rPr>
                <w:bCs/>
                <w:lang w:eastAsia="en-US"/>
              </w:rPr>
            </w:pPr>
            <w:r w:rsidRPr="00D33CBC">
              <w:rPr>
                <w:bCs/>
                <w:lang w:eastAsia="en-US"/>
              </w:rPr>
              <w:t>Иметь практический опыт</w:t>
            </w:r>
          </w:p>
        </w:tc>
        <w:tc>
          <w:tcPr>
            <w:tcW w:w="6662" w:type="dxa"/>
          </w:tcPr>
          <w:p w14:paraId="76BB1B90" w14:textId="23982E31" w:rsidR="006861B0" w:rsidRPr="00D33CBC" w:rsidRDefault="006861B0" w:rsidP="006861B0">
            <w:pPr>
              <w:shd w:val="clear" w:color="auto" w:fill="FFFFFF"/>
              <w:suppressAutoHyphens/>
              <w:jc w:val="both"/>
              <w:rPr>
                <w:lang w:eastAsia="en-US"/>
              </w:rPr>
            </w:pPr>
            <w:r w:rsidRPr="00D33CBC">
              <w:rPr>
                <w:lang w:eastAsia="en-US"/>
              </w:rPr>
              <w:t>сбора жалоб, анамнеза жизни, наследственности и перенесенных заболеваний у пациентов (их законных представителей);</w:t>
            </w:r>
          </w:p>
          <w:p w14:paraId="031D63F8" w14:textId="77777777" w:rsidR="006861B0" w:rsidRPr="00D33CBC" w:rsidRDefault="006861B0" w:rsidP="006861B0">
            <w:pPr>
              <w:shd w:val="clear" w:color="auto" w:fill="FFFFFF"/>
              <w:suppressAutoHyphens/>
              <w:spacing w:line="276" w:lineRule="auto"/>
              <w:jc w:val="both"/>
              <w:rPr>
                <w:lang w:eastAsia="en-US"/>
              </w:rPr>
            </w:pPr>
            <w:r w:rsidRPr="00D33CBC">
              <w:rPr>
                <w:lang w:eastAsia="en-US"/>
              </w:rPr>
              <w:t>получения и анализа информации из медицинской документации, оформление индивидуальных карт беременных и родильниц;</w:t>
            </w:r>
          </w:p>
          <w:p w14:paraId="1990CFED" w14:textId="77777777" w:rsidR="006861B0" w:rsidRPr="00D33CBC" w:rsidRDefault="006861B0" w:rsidP="006861B0">
            <w:pPr>
              <w:shd w:val="clear" w:color="auto" w:fill="FFFFFF"/>
              <w:suppressAutoHyphens/>
              <w:spacing w:line="276" w:lineRule="auto"/>
              <w:jc w:val="both"/>
              <w:rPr>
                <w:lang w:eastAsia="en-US"/>
              </w:rPr>
            </w:pPr>
            <w:r w:rsidRPr="00D33CBC">
              <w:rPr>
                <w:lang w:eastAsia="en-US"/>
              </w:rPr>
              <w:t xml:space="preserve">проведения медицинского осмотра, физикального и </w:t>
            </w:r>
            <w:r w:rsidRPr="00D33CBC">
              <w:rPr>
                <w:lang w:eastAsia="en-US"/>
              </w:rPr>
              <w:lastRenderedPageBreak/>
              <w:t>функционального обследования пациента, оценки состояния здоровья пациента;</w:t>
            </w:r>
          </w:p>
          <w:p w14:paraId="63857EBB" w14:textId="77777777" w:rsidR="006861B0" w:rsidRPr="00D33CBC" w:rsidRDefault="006861B0" w:rsidP="006861B0">
            <w:pPr>
              <w:shd w:val="clear" w:color="auto" w:fill="FFFFFF"/>
              <w:suppressAutoHyphens/>
              <w:spacing w:line="276" w:lineRule="auto"/>
              <w:jc w:val="both"/>
              <w:rPr>
                <w:lang w:eastAsia="en-US"/>
              </w:rPr>
            </w:pPr>
            <w:r w:rsidRPr="00D33CBC">
              <w:rPr>
                <w:lang w:eastAsia="en-US"/>
              </w:rPr>
              <w:t>оценки состояния пациента и (или) тяжести заболевания;</w:t>
            </w:r>
          </w:p>
          <w:p w14:paraId="135BAF4B" w14:textId="77777777" w:rsidR="006861B0" w:rsidRPr="00D33CBC" w:rsidRDefault="006861B0" w:rsidP="006861B0">
            <w:pPr>
              <w:shd w:val="clear" w:color="auto" w:fill="FFFFFF"/>
              <w:suppressAutoHyphens/>
              <w:spacing w:line="276" w:lineRule="auto"/>
              <w:jc w:val="both"/>
              <w:rPr>
                <w:lang w:eastAsia="en-US"/>
              </w:rPr>
            </w:pPr>
            <w:r w:rsidRPr="00D33CBC">
              <w:rPr>
                <w:lang w:eastAsia="en-US"/>
              </w:rPr>
              <w:t>постановки предварительного диагноза, на основании жалоб, клинических симптомов, результатов лабораторных и инструментальных исследований, при выполнении отдельных функций лечащего врача;</w:t>
            </w:r>
          </w:p>
          <w:p w14:paraId="3F607E2D" w14:textId="77777777" w:rsidR="006861B0" w:rsidRPr="00D33CBC" w:rsidRDefault="006861B0" w:rsidP="006861B0">
            <w:pPr>
              <w:shd w:val="clear" w:color="auto" w:fill="FFFFFF"/>
              <w:suppressAutoHyphens/>
              <w:spacing w:line="276" w:lineRule="auto"/>
              <w:jc w:val="both"/>
              <w:rPr>
                <w:lang w:eastAsia="en-US"/>
              </w:rPr>
            </w:pPr>
            <w:r w:rsidRPr="00D33CBC">
              <w:rPr>
                <w:lang w:eastAsia="en-US"/>
              </w:rPr>
              <w:t>проведения осмотра пациентов при физиологически протекающих беременности, родах и послеродовом периоде;</w:t>
            </w:r>
          </w:p>
          <w:p w14:paraId="73D56B72" w14:textId="77777777" w:rsidR="006861B0" w:rsidRPr="00D33CBC" w:rsidRDefault="006861B0" w:rsidP="006861B0">
            <w:pPr>
              <w:shd w:val="clear" w:color="auto" w:fill="FFFFFF"/>
              <w:suppressAutoHyphens/>
              <w:spacing w:line="276" w:lineRule="auto"/>
              <w:jc w:val="both"/>
              <w:rPr>
                <w:lang w:eastAsia="en-US"/>
              </w:rPr>
            </w:pPr>
            <w:r w:rsidRPr="00D33CBC">
              <w:rPr>
                <w:lang w:eastAsia="en-US"/>
              </w:rPr>
              <w:t>определения срока беременности и предполагаемой даты родов;</w:t>
            </w:r>
          </w:p>
          <w:p w14:paraId="5D87F238" w14:textId="77777777" w:rsidR="006861B0" w:rsidRPr="00D33CBC" w:rsidRDefault="006861B0" w:rsidP="006861B0">
            <w:pPr>
              <w:shd w:val="clear" w:color="auto" w:fill="FFFFFF"/>
              <w:suppressAutoHyphens/>
              <w:spacing w:line="276" w:lineRule="auto"/>
              <w:jc w:val="both"/>
              <w:rPr>
                <w:lang w:eastAsia="en-US"/>
              </w:rPr>
            </w:pPr>
            <w:r w:rsidRPr="00D33CBC">
              <w:rPr>
                <w:lang w:eastAsia="en-US"/>
              </w:rPr>
              <w:t>проведения динамического наблюдения за состоянием беременной женщины, роженицы, родильницы и плода;</w:t>
            </w:r>
          </w:p>
          <w:p w14:paraId="36CF6E15" w14:textId="77777777" w:rsidR="006861B0" w:rsidRPr="00D33CBC" w:rsidRDefault="006861B0" w:rsidP="006861B0">
            <w:pPr>
              <w:shd w:val="clear" w:color="auto" w:fill="FFFFFF"/>
              <w:suppressAutoHyphens/>
              <w:spacing w:line="276" w:lineRule="auto"/>
              <w:jc w:val="both"/>
              <w:rPr>
                <w:lang w:eastAsia="en-US"/>
              </w:rPr>
            </w:pPr>
            <w:r w:rsidRPr="00D33CBC">
              <w:rPr>
                <w:lang w:eastAsia="en-US"/>
              </w:rPr>
              <w:t>обеспечения безопасности при проведении медицинских вмешательств;</w:t>
            </w:r>
          </w:p>
          <w:p w14:paraId="0BC551D5" w14:textId="77777777" w:rsidR="006861B0" w:rsidRPr="00D33CBC" w:rsidRDefault="006861B0" w:rsidP="006861B0">
            <w:pPr>
              <w:shd w:val="clear" w:color="auto" w:fill="FFFFFF"/>
              <w:suppressAutoHyphens/>
              <w:spacing w:line="276" w:lineRule="auto"/>
              <w:jc w:val="both"/>
              <w:rPr>
                <w:lang w:eastAsia="en-US"/>
              </w:rPr>
            </w:pPr>
            <w:r w:rsidRPr="00D33CBC">
              <w:rPr>
                <w:lang w:eastAsia="en-US"/>
              </w:rPr>
              <w:t>направления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4B36A331" w14:textId="77777777" w:rsidR="006861B0" w:rsidRPr="00D33CBC" w:rsidRDefault="006861B0" w:rsidP="006861B0">
            <w:pPr>
              <w:shd w:val="clear" w:color="auto" w:fill="FFFFFF"/>
              <w:suppressAutoHyphens/>
              <w:spacing w:line="276" w:lineRule="auto"/>
              <w:jc w:val="both"/>
              <w:rPr>
                <w:lang w:eastAsia="en-US"/>
              </w:rPr>
            </w:pPr>
            <w:r w:rsidRPr="00D33CBC">
              <w:rPr>
                <w:lang w:eastAsia="en-US"/>
              </w:rPr>
              <w:t>проведения динамического наблюдения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0A1F75D5" w14:textId="77777777" w:rsidR="006861B0" w:rsidRPr="00D33CBC" w:rsidRDefault="006861B0" w:rsidP="006861B0">
            <w:pPr>
              <w:suppressAutoHyphens/>
              <w:spacing w:line="276" w:lineRule="auto"/>
              <w:jc w:val="both"/>
            </w:pPr>
            <w:r w:rsidRPr="00D33CBC">
              <w:t>оценки состояния пациента и (или) тяжести заболевания;</w:t>
            </w:r>
          </w:p>
          <w:p w14:paraId="73F8167C" w14:textId="77777777" w:rsidR="006861B0" w:rsidRPr="00D33CBC" w:rsidRDefault="006861B0" w:rsidP="006861B0">
            <w:pPr>
              <w:suppressAutoHyphens/>
              <w:spacing w:line="276" w:lineRule="auto"/>
              <w:jc w:val="both"/>
            </w:pPr>
            <w:r w:rsidRPr="00D33CBC">
              <w:t>оценки интенсивности боли и тягостных для пациента симптомов, определения и документирования невербальных признаков боли у пациента;</w:t>
            </w:r>
          </w:p>
          <w:p w14:paraId="0F839666" w14:textId="77777777" w:rsidR="006861B0" w:rsidRPr="00D33CBC" w:rsidRDefault="006861B0" w:rsidP="006861B0">
            <w:pPr>
              <w:suppressAutoHyphens/>
              <w:spacing w:line="276" w:lineRule="auto"/>
              <w:jc w:val="both"/>
            </w:pPr>
            <w:r w:rsidRPr="00D33CBC">
              <w:t>составления плана лечения неосложненных состояний беременности, родов, послеродового периода и распространенных гинекологических заболеваний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65DC0E2C" w14:textId="77777777" w:rsidR="006861B0" w:rsidRPr="00D33CBC" w:rsidRDefault="006861B0" w:rsidP="006861B0">
            <w:pPr>
              <w:suppressAutoHyphens/>
              <w:spacing w:line="276" w:lineRule="auto"/>
              <w:jc w:val="both"/>
            </w:pPr>
            <w:r w:rsidRPr="00D33CBC">
              <w:t>применения и назначения лекарственных препаратов, медицинских изделий и лечебного питания при выполнении отдельных функций лечащего врача;</w:t>
            </w:r>
          </w:p>
          <w:p w14:paraId="4618A01A" w14:textId="77777777" w:rsidR="006861B0" w:rsidRPr="00D33CBC" w:rsidRDefault="006861B0" w:rsidP="006861B0">
            <w:pPr>
              <w:suppressAutoHyphens/>
              <w:spacing w:line="276" w:lineRule="auto"/>
              <w:jc w:val="both"/>
            </w:pPr>
            <w:r w:rsidRPr="00D33CBC">
              <w:t>подготовки пациентов к медицинским вмешательствам;</w:t>
            </w:r>
          </w:p>
          <w:p w14:paraId="1712A76D" w14:textId="77777777" w:rsidR="006861B0" w:rsidRPr="00D33CBC" w:rsidRDefault="006861B0" w:rsidP="006861B0">
            <w:pPr>
              <w:suppressAutoHyphens/>
              <w:spacing w:line="276" w:lineRule="auto"/>
              <w:jc w:val="both"/>
            </w:pPr>
            <w:r w:rsidRPr="00D33CBC">
              <w:t xml:space="preserve">проведения динамического наблюдения за пациентами при </w:t>
            </w:r>
            <w:r w:rsidRPr="00D33CBC">
              <w:lastRenderedPageBreak/>
              <w:t>выполнения медицинского вмешательства;</w:t>
            </w:r>
          </w:p>
          <w:p w14:paraId="41ADD172" w14:textId="77777777" w:rsidR="006861B0" w:rsidRPr="00D33CBC" w:rsidRDefault="006861B0" w:rsidP="006861B0">
            <w:pPr>
              <w:suppressAutoHyphens/>
              <w:spacing w:line="276" w:lineRule="auto"/>
              <w:jc w:val="both"/>
            </w:pPr>
            <w:r w:rsidRPr="00D33CBC">
              <w:t>обеспечения безопасности медицинских вмешательств;</w:t>
            </w:r>
          </w:p>
          <w:p w14:paraId="4448DBE1" w14:textId="77777777" w:rsidR="006861B0" w:rsidRPr="00D33CBC" w:rsidRDefault="006861B0" w:rsidP="006861B0">
            <w:pPr>
              <w:suppressAutoHyphens/>
              <w:spacing w:line="276" w:lineRule="auto"/>
              <w:jc w:val="both"/>
            </w:pPr>
            <w:r w:rsidRPr="00D33CBC">
              <w:t>контроля выполнения пациентами врачебных назначений;</w:t>
            </w:r>
          </w:p>
          <w:p w14:paraId="3A281BEF" w14:textId="77777777" w:rsidR="006861B0" w:rsidRPr="00D33CBC" w:rsidRDefault="006861B0" w:rsidP="006861B0">
            <w:pPr>
              <w:suppressAutoHyphens/>
              <w:spacing w:line="276" w:lineRule="auto"/>
              <w:jc w:val="both"/>
            </w:pPr>
            <w:r w:rsidRPr="00D33CBC">
              <w:t>выявления клинических признаков состояний пациентов, требующих оказания медицинской помощи в неотложной форме;</w:t>
            </w:r>
          </w:p>
          <w:p w14:paraId="2EB4A8CC" w14:textId="77777777" w:rsidR="00BE5462" w:rsidRPr="00D33CBC" w:rsidRDefault="00BE5462" w:rsidP="00BE5462">
            <w:pPr>
              <w:suppressAutoHyphens/>
              <w:spacing w:line="276" w:lineRule="auto"/>
              <w:jc w:val="both"/>
            </w:pPr>
            <w:r w:rsidRPr="00D33CBC">
              <w:t>применения лекарственных препаратов,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73EA8ED3" w14:textId="63BC5C1F" w:rsidR="006861B0" w:rsidRPr="00D33CBC" w:rsidRDefault="00BE5462" w:rsidP="00BE5462">
            <w:pPr>
              <w:suppressAutoHyphens/>
              <w:spacing w:line="276" w:lineRule="auto"/>
              <w:jc w:val="both"/>
              <w:rPr>
                <w:bCs/>
                <w:lang w:eastAsia="en-US"/>
              </w:rPr>
            </w:pPr>
            <w:r w:rsidRPr="00D33CBC">
              <w:t>контроля эффективности и безопасности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w:t>
            </w:r>
          </w:p>
        </w:tc>
      </w:tr>
      <w:tr w:rsidR="00D33CBC" w:rsidRPr="00D33CBC" w14:paraId="3C833274" w14:textId="77777777" w:rsidTr="00790818">
        <w:tc>
          <w:tcPr>
            <w:tcW w:w="2802" w:type="dxa"/>
          </w:tcPr>
          <w:p w14:paraId="38275AB4" w14:textId="77777777" w:rsidR="008002FA" w:rsidRPr="00D33CBC" w:rsidRDefault="008002FA" w:rsidP="008002FA">
            <w:pPr>
              <w:jc w:val="both"/>
              <w:rPr>
                <w:bCs/>
                <w:lang w:eastAsia="en-US"/>
              </w:rPr>
            </w:pPr>
            <w:r w:rsidRPr="00D33CBC">
              <w:rPr>
                <w:bCs/>
                <w:lang w:eastAsia="en-US"/>
              </w:rPr>
              <w:lastRenderedPageBreak/>
              <w:t>Уметь</w:t>
            </w:r>
          </w:p>
        </w:tc>
        <w:tc>
          <w:tcPr>
            <w:tcW w:w="6662" w:type="dxa"/>
          </w:tcPr>
          <w:p w14:paraId="3E756798" w14:textId="77777777" w:rsidR="008002FA" w:rsidRPr="00D33CBC" w:rsidRDefault="008002FA" w:rsidP="008002FA">
            <w:pPr>
              <w:shd w:val="clear" w:color="auto" w:fill="FFFFFF"/>
              <w:suppressAutoHyphens/>
              <w:jc w:val="both"/>
              <w:rPr>
                <w:bCs/>
                <w:lang w:eastAsia="en-US"/>
              </w:rPr>
            </w:pPr>
            <w:r w:rsidRPr="00D33CBC">
              <w:rPr>
                <w:bCs/>
                <w:lang w:eastAsia="en-US"/>
              </w:rPr>
              <w:t xml:space="preserve">осуществлять сбор жалоб, анамнеза жизни, анамнеза болезни у пациентов (их законных представителей); </w:t>
            </w:r>
          </w:p>
          <w:p w14:paraId="3914143A" w14:textId="77777777" w:rsidR="008002FA" w:rsidRPr="00D33CBC" w:rsidRDefault="008002FA" w:rsidP="008002FA">
            <w:pPr>
              <w:shd w:val="clear" w:color="auto" w:fill="FFFFFF"/>
              <w:suppressAutoHyphens/>
              <w:jc w:val="both"/>
              <w:rPr>
                <w:bCs/>
                <w:lang w:eastAsia="en-US"/>
              </w:rPr>
            </w:pPr>
            <w:r w:rsidRPr="00D33CBC">
              <w:rPr>
                <w:bCs/>
                <w:lang w:eastAsia="en-US"/>
              </w:rPr>
              <w:t>интерпретировать и анализировать информацию, полученную от пациентов (их законных представителей);</w:t>
            </w:r>
          </w:p>
          <w:p w14:paraId="5258BF06" w14:textId="77777777" w:rsidR="008002FA" w:rsidRPr="00D33CBC" w:rsidRDefault="008002FA" w:rsidP="008002FA">
            <w:pPr>
              <w:shd w:val="clear" w:color="auto" w:fill="FFFFFF"/>
              <w:suppressAutoHyphens/>
              <w:jc w:val="both"/>
              <w:rPr>
                <w:bCs/>
                <w:lang w:eastAsia="en-US"/>
              </w:rPr>
            </w:pPr>
            <w:r w:rsidRPr="00D33CBC">
              <w:rPr>
                <w:bCs/>
                <w:lang w:eastAsia="en-US"/>
              </w:rPr>
              <w:t xml:space="preserve">проводить медицинские осмотры пациентов; </w:t>
            </w:r>
          </w:p>
          <w:p w14:paraId="31A52DBC" w14:textId="77777777" w:rsidR="008002FA" w:rsidRPr="00D33CBC" w:rsidRDefault="008002FA" w:rsidP="008002FA">
            <w:pPr>
              <w:shd w:val="clear" w:color="auto" w:fill="FFFFFF"/>
              <w:suppressAutoHyphens/>
              <w:jc w:val="both"/>
              <w:rPr>
                <w:bCs/>
                <w:lang w:eastAsia="en-US"/>
              </w:rPr>
            </w:pPr>
            <w:r w:rsidRPr="00D33CBC">
              <w:rPr>
                <w:bCs/>
                <w:lang w:eastAsia="en-US"/>
              </w:rPr>
              <w:t>применять методы осмотров и обследований пациентов с учетом возрастных анатомо-функциональных особенностей, в числе которых:</w:t>
            </w:r>
          </w:p>
          <w:p w14:paraId="28D855FF"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физикальное обследование пациента;</w:t>
            </w:r>
          </w:p>
          <w:p w14:paraId="0E67E32B"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измерение артериального давления;</w:t>
            </w:r>
          </w:p>
          <w:p w14:paraId="42829FB2"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пульсометрия;</w:t>
            </w:r>
          </w:p>
          <w:p w14:paraId="2835368C"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термометрия;</w:t>
            </w:r>
          </w:p>
          <w:p w14:paraId="1C7A6C42"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антропометрия (измерение роста, массы тела, определение индекса массы тела);</w:t>
            </w:r>
          </w:p>
          <w:p w14:paraId="1F97D9D3"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объективное обследование физического развития;</w:t>
            </w:r>
          </w:p>
          <w:p w14:paraId="1F8C2FD2"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оценка степени развития молочных желез и полового оволосения по Таннеру;</w:t>
            </w:r>
          </w:p>
          <w:p w14:paraId="60135FA8"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визуальное исследование молочных желез;</w:t>
            </w:r>
          </w:p>
          <w:p w14:paraId="62499E19"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пальпация молочных желез;</w:t>
            </w:r>
          </w:p>
          <w:p w14:paraId="3D431EC4"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оценка менструального календаря;</w:t>
            </w:r>
          </w:p>
          <w:p w14:paraId="53001E71"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определение предположительных, вероятных, достоверных признаков беременности;</w:t>
            </w:r>
          </w:p>
          <w:p w14:paraId="469CBBB4"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определение срока беременности и даты родов;</w:t>
            </w:r>
          </w:p>
          <w:p w14:paraId="05D9BC64"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осмотр вульвы и влагалища;</w:t>
            </w:r>
          </w:p>
          <w:p w14:paraId="0D1CED32"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визуальный осмотр наружных половых органов;</w:t>
            </w:r>
          </w:p>
          <w:p w14:paraId="29C458BA"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 xml:space="preserve">бимануальное влагалищное исследование; </w:t>
            </w:r>
          </w:p>
          <w:p w14:paraId="6C8CAEEF"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исследование при помощи зеркал;</w:t>
            </w:r>
          </w:p>
          <w:p w14:paraId="6C1FFF15"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получение влагалищного мазка;</w:t>
            </w:r>
          </w:p>
          <w:p w14:paraId="2289B700"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lastRenderedPageBreak/>
              <w:t>спринцевание влагалища;</w:t>
            </w:r>
          </w:p>
          <w:p w14:paraId="183E43E8"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измерение окружности живота, высоты дна матки, размеров таза;</w:t>
            </w:r>
          </w:p>
          <w:p w14:paraId="27BFEB02"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пальпация живота беременной;</w:t>
            </w:r>
          </w:p>
          <w:p w14:paraId="08A76965"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пальпация плода, определение положения, позиции и предлежащей части плода;</w:t>
            </w:r>
          </w:p>
          <w:p w14:paraId="19830DFA"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аускультация плода при помощи акушерского стетоскопа, ручного доплеровского устройства;</w:t>
            </w:r>
          </w:p>
          <w:p w14:paraId="53BBF1D5"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проведение кардиотокографии плода;</w:t>
            </w:r>
          </w:p>
          <w:p w14:paraId="6C395331"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определение частоты (схваток) сократительной активности матки (тонус, частота, амплитуда, продолжительность);</w:t>
            </w:r>
          </w:p>
          <w:p w14:paraId="6E395E55" w14:textId="77777777" w:rsidR="008002FA" w:rsidRPr="00D33CBC" w:rsidRDefault="008002FA" w:rsidP="008002FA">
            <w:pPr>
              <w:numPr>
                <w:ilvl w:val="0"/>
                <w:numId w:val="13"/>
              </w:numPr>
              <w:shd w:val="clear" w:color="auto" w:fill="FFFFFF"/>
              <w:suppressAutoHyphens/>
              <w:spacing w:line="276" w:lineRule="auto"/>
              <w:jc w:val="both"/>
              <w:rPr>
                <w:bCs/>
                <w:lang w:eastAsia="en-US"/>
              </w:rPr>
            </w:pPr>
            <w:r w:rsidRPr="00D33CBC">
              <w:rPr>
                <w:bCs/>
                <w:lang w:eastAsia="en-US"/>
              </w:rPr>
              <w:t>определение жизни и смерти плода;</w:t>
            </w:r>
          </w:p>
          <w:p w14:paraId="29E4D37F" w14:textId="77777777" w:rsidR="008002FA" w:rsidRPr="00D33CBC" w:rsidRDefault="008002FA" w:rsidP="008002FA">
            <w:pPr>
              <w:shd w:val="clear" w:color="auto" w:fill="FFFFFF"/>
              <w:suppressAutoHyphens/>
              <w:jc w:val="both"/>
              <w:rPr>
                <w:bCs/>
                <w:lang w:eastAsia="en-US"/>
              </w:rPr>
            </w:pPr>
            <w:r w:rsidRPr="00D33CBC">
              <w:rPr>
                <w:bCs/>
                <w:lang w:eastAsia="en-US"/>
              </w:rPr>
              <w:t>определять срок беременности и предполагаемую дату родов;</w:t>
            </w:r>
          </w:p>
          <w:p w14:paraId="4A928946" w14:textId="77777777" w:rsidR="008002FA" w:rsidRPr="00D33CBC" w:rsidRDefault="008002FA" w:rsidP="008002FA">
            <w:pPr>
              <w:shd w:val="clear" w:color="auto" w:fill="FFFFFF"/>
              <w:suppressAutoHyphens/>
              <w:jc w:val="both"/>
              <w:rPr>
                <w:bCs/>
                <w:lang w:eastAsia="en-US"/>
              </w:rPr>
            </w:pPr>
            <w:r w:rsidRPr="00D33CBC">
              <w:rPr>
                <w:bCs/>
                <w:lang w:eastAsia="en-US"/>
              </w:rPr>
              <w:t xml:space="preserve">оценивать анатомо-функциональное состояние органов и систем организма человека с учетом возрастных особенностей; </w:t>
            </w:r>
          </w:p>
          <w:p w14:paraId="72A92FF9" w14:textId="77777777" w:rsidR="008002FA" w:rsidRPr="00D33CBC" w:rsidRDefault="008002FA" w:rsidP="008002FA">
            <w:pPr>
              <w:shd w:val="clear" w:color="auto" w:fill="FFFFFF"/>
              <w:suppressAutoHyphens/>
              <w:jc w:val="both"/>
              <w:rPr>
                <w:bCs/>
                <w:lang w:eastAsia="en-US"/>
              </w:rPr>
            </w:pPr>
            <w:r w:rsidRPr="00D33CBC">
              <w:rPr>
                <w:bCs/>
                <w:lang w:eastAsia="en-US"/>
              </w:rPr>
              <w:t>интерпретировать и анализировать результаты осмотров пациента;</w:t>
            </w:r>
          </w:p>
          <w:p w14:paraId="5FA252B9" w14:textId="77777777" w:rsidR="008002FA" w:rsidRPr="00D33CBC" w:rsidRDefault="008002FA" w:rsidP="008002FA">
            <w:pPr>
              <w:shd w:val="clear" w:color="auto" w:fill="FFFFFF"/>
              <w:suppressAutoHyphens/>
              <w:jc w:val="both"/>
              <w:rPr>
                <w:bCs/>
                <w:lang w:eastAsia="en-US"/>
              </w:rPr>
            </w:pPr>
            <w:r w:rsidRPr="00D33CBC">
              <w:rPr>
                <w:bCs/>
                <w:lang w:eastAsia="en-US"/>
              </w:rPr>
              <w:t>оценивать состояние пациента и (или) тяжесть заболевания;</w:t>
            </w:r>
          </w:p>
          <w:p w14:paraId="714C795E" w14:textId="77777777" w:rsidR="008002FA" w:rsidRPr="00D33CBC" w:rsidRDefault="008002FA" w:rsidP="008002FA">
            <w:pPr>
              <w:shd w:val="clear" w:color="auto" w:fill="FFFFFF"/>
              <w:suppressAutoHyphens/>
              <w:jc w:val="both"/>
              <w:rPr>
                <w:bCs/>
                <w:lang w:eastAsia="en-US"/>
              </w:rPr>
            </w:pPr>
            <w:r w:rsidRPr="00D33CBC">
              <w:rPr>
                <w:bCs/>
                <w:lang w:eastAsia="en-US"/>
              </w:rPr>
              <w:t>устанавливать предварительный диагноз в соответствии с действующей Международной классификацией болезней (далее – МКБ);</w:t>
            </w:r>
          </w:p>
          <w:p w14:paraId="1DD8F626" w14:textId="77777777" w:rsidR="008002FA" w:rsidRPr="00D33CBC" w:rsidRDefault="008002FA" w:rsidP="008002FA">
            <w:pPr>
              <w:shd w:val="clear" w:color="auto" w:fill="FFFFFF"/>
              <w:suppressAutoHyphens/>
              <w:jc w:val="both"/>
              <w:rPr>
                <w:bCs/>
                <w:lang w:eastAsia="en-US"/>
              </w:rPr>
            </w:pPr>
            <w:r w:rsidRPr="00D33CBC">
              <w:rPr>
                <w:bCs/>
                <w:lang w:eastAsia="en-US"/>
              </w:rPr>
              <w:t>проводить медицинские осмотры пациентов при физиологически протекающих беременности, родах и послеродовом периоде;</w:t>
            </w:r>
          </w:p>
          <w:p w14:paraId="2767D1F8" w14:textId="77777777" w:rsidR="008002FA" w:rsidRPr="00D33CBC" w:rsidRDefault="008002FA" w:rsidP="008002FA">
            <w:pPr>
              <w:shd w:val="clear" w:color="auto" w:fill="FFFFFF"/>
              <w:suppressAutoHyphens/>
              <w:jc w:val="both"/>
              <w:rPr>
                <w:bCs/>
                <w:lang w:eastAsia="en-US"/>
              </w:rPr>
            </w:pPr>
            <w:r w:rsidRPr="00D33CBC">
              <w:rPr>
                <w:bCs/>
                <w:lang w:eastAsia="en-US"/>
              </w:rPr>
              <w:t>подготавливать пациентов к лабораторным и инструментальным исследованиям;</w:t>
            </w:r>
          </w:p>
          <w:p w14:paraId="54EED97B" w14:textId="77777777" w:rsidR="008002FA" w:rsidRPr="00D33CBC" w:rsidRDefault="008002FA" w:rsidP="008002FA">
            <w:pPr>
              <w:shd w:val="clear" w:color="auto" w:fill="FFFFFF"/>
              <w:suppressAutoHyphens/>
              <w:jc w:val="both"/>
              <w:rPr>
                <w:bCs/>
                <w:lang w:eastAsia="en-US"/>
              </w:rPr>
            </w:pPr>
            <w:r w:rsidRPr="00D33CBC">
              <w:rPr>
                <w:bCs/>
                <w:lang w:eastAsia="en-US"/>
              </w:rPr>
              <w:t>проводить забор биологического материала для лабораторных исследований;</w:t>
            </w:r>
          </w:p>
          <w:p w14:paraId="6A1A1AF9" w14:textId="77777777" w:rsidR="008002FA" w:rsidRPr="00D33CBC" w:rsidRDefault="008002FA" w:rsidP="008002FA">
            <w:pPr>
              <w:shd w:val="clear" w:color="auto" w:fill="FFFFFF"/>
              <w:suppressAutoHyphens/>
              <w:jc w:val="both"/>
              <w:rPr>
                <w:bCs/>
                <w:lang w:eastAsia="en-US"/>
              </w:rPr>
            </w:pPr>
            <w:r w:rsidRPr="00D33CBC">
              <w:rPr>
                <w:bCs/>
                <w:lang w:eastAsia="en-US"/>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0689B3C1" w14:textId="77777777" w:rsidR="008002FA" w:rsidRPr="00D33CBC" w:rsidRDefault="008002FA" w:rsidP="008002FA">
            <w:pPr>
              <w:shd w:val="clear" w:color="auto" w:fill="FFFFFF"/>
              <w:suppressAutoHyphens/>
              <w:jc w:val="both"/>
              <w:rPr>
                <w:bCs/>
                <w:lang w:eastAsia="en-US"/>
              </w:rPr>
            </w:pPr>
            <w:r w:rsidRPr="00D33CBC">
              <w:rPr>
                <w:bCs/>
                <w:lang w:eastAsia="en-US"/>
              </w:rPr>
              <w:t xml:space="preserve">интерпретировать и анализировать результаты лабораторных и инструментальных исследований пациентов; </w:t>
            </w:r>
          </w:p>
          <w:p w14:paraId="6BC198CD" w14:textId="77777777" w:rsidR="008002FA" w:rsidRPr="00D33CBC" w:rsidRDefault="008002FA" w:rsidP="008002FA">
            <w:pPr>
              <w:shd w:val="clear" w:color="auto" w:fill="FFFFFF"/>
              <w:suppressAutoHyphens/>
              <w:jc w:val="both"/>
              <w:rPr>
                <w:bCs/>
                <w:lang w:eastAsia="en-US"/>
              </w:rPr>
            </w:pPr>
            <w:r w:rsidRPr="00D33CBC">
              <w:rPr>
                <w:bCs/>
                <w:lang w:eastAsia="en-US"/>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7D0FD852" w14:textId="77777777" w:rsidR="008002FA" w:rsidRPr="00D33CBC" w:rsidRDefault="008002FA" w:rsidP="008002FA">
            <w:pPr>
              <w:shd w:val="clear" w:color="auto" w:fill="FFFFFF"/>
              <w:suppressAutoHyphens/>
              <w:jc w:val="both"/>
              <w:rPr>
                <w:bCs/>
                <w:lang w:eastAsia="en-US"/>
              </w:rPr>
            </w:pPr>
            <w:r w:rsidRPr="00D33CBC">
              <w:rPr>
                <w:bCs/>
                <w:lang w:eastAsia="en-US"/>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63EAB8B3" w14:textId="77777777" w:rsidR="008002FA" w:rsidRPr="00D33CBC" w:rsidRDefault="008002FA" w:rsidP="008002FA">
            <w:pPr>
              <w:shd w:val="clear" w:color="auto" w:fill="FFFFFF"/>
              <w:suppressAutoHyphens/>
              <w:jc w:val="both"/>
              <w:rPr>
                <w:bCs/>
                <w:lang w:eastAsia="en-US"/>
              </w:rPr>
            </w:pPr>
            <w:r w:rsidRPr="00D33CBC">
              <w:rPr>
                <w:bCs/>
                <w:lang w:eastAsia="en-US"/>
              </w:rPr>
              <w:lastRenderedPageBreak/>
              <w:t>направлять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(порокам развития) у плода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3EBC8F0F" w14:textId="77777777" w:rsidR="008002FA" w:rsidRPr="00D33CBC" w:rsidRDefault="008002FA" w:rsidP="008002FA">
            <w:pPr>
              <w:shd w:val="clear" w:color="auto" w:fill="FFFFFF"/>
              <w:suppressAutoHyphens/>
              <w:jc w:val="both"/>
              <w:rPr>
                <w:bCs/>
                <w:lang w:eastAsia="en-US"/>
              </w:rPr>
            </w:pPr>
            <w:r w:rsidRPr="00D33CBC">
              <w:rPr>
                <w:bCs/>
                <w:lang w:eastAsia="en-US"/>
              </w:rPr>
              <w:t>выявлять клинические признаки состояний пациентов, требующих оказания медицинской помощи в неотложной форме;</w:t>
            </w:r>
          </w:p>
          <w:p w14:paraId="62C8F8BB" w14:textId="77777777" w:rsidR="008002FA" w:rsidRPr="00D33CBC" w:rsidRDefault="008002FA" w:rsidP="008002FA">
            <w:pPr>
              <w:shd w:val="clear" w:color="auto" w:fill="FFFFFF"/>
              <w:suppressAutoHyphens/>
              <w:jc w:val="both"/>
              <w:rPr>
                <w:bCs/>
                <w:lang w:eastAsia="en-US"/>
              </w:rPr>
            </w:pPr>
            <w:r w:rsidRPr="00D33CBC">
              <w:rPr>
                <w:bCs/>
                <w:lang w:eastAsia="en-US"/>
              </w:rPr>
              <w:t>проводить динамическое наблюдение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52FB064F" w14:textId="77777777" w:rsidR="008002FA" w:rsidRPr="00D33CBC" w:rsidRDefault="008002FA" w:rsidP="008002FA">
            <w:pPr>
              <w:suppressAutoHyphens/>
              <w:jc w:val="both"/>
            </w:pPr>
            <w:r w:rsidRPr="00D33CBC">
              <w:t>оценивать состояние пациента и (или) тяжесть заболевания;</w:t>
            </w:r>
          </w:p>
          <w:p w14:paraId="032DDF84" w14:textId="77777777" w:rsidR="008002FA" w:rsidRPr="00D33CBC" w:rsidRDefault="008002FA" w:rsidP="008002FA">
            <w:pPr>
              <w:suppressAutoHyphens/>
              <w:jc w:val="both"/>
            </w:pPr>
            <w:r w:rsidRPr="00D33CBC">
              <w:t>оценивать интенсивность боли и тягостные для пациента симптомы, определять и документировать невербальные признаки боли у пациента;</w:t>
            </w:r>
          </w:p>
          <w:p w14:paraId="11E48420" w14:textId="77777777" w:rsidR="008002FA" w:rsidRPr="00D33CBC" w:rsidRDefault="008002FA" w:rsidP="008002FA">
            <w:pPr>
              <w:suppressAutoHyphens/>
              <w:jc w:val="both"/>
            </w:pPr>
            <w:r w:rsidRPr="00D33CBC">
              <w:t xml:space="preserve">составлять план лечения неосложненных состояний беременности, родов, послеродового периода и гинекологических заболеваний при выполнении отдельных функций лечащего врача; </w:t>
            </w:r>
          </w:p>
          <w:p w14:paraId="06AD89CF" w14:textId="77777777" w:rsidR="008002FA" w:rsidRPr="00D33CBC" w:rsidRDefault="008002FA" w:rsidP="008002FA">
            <w:pPr>
              <w:suppressAutoHyphens/>
              <w:jc w:val="both"/>
            </w:pPr>
            <w:r w:rsidRPr="00D33CBC">
              <w:t xml:space="preserve">применять и назначать лекарственные препараты, медицинские изделия и лечебное питание при выполнении отдельных функций лечащего врача; </w:t>
            </w:r>
          </w:p>
          <w:p w14:paraId="4A8C8DEF" w14:textId="77777777" w:rsidR="008002FA" w:rsidRPr="00D33CBC" w:rsidRDefault="008002FA" w:rsidP="008002FA">
            <w:pPr>
              <w:suppressAutoHyphens/>
              <w:jc w:val="both"/>
            </w:pPr>
            <w:r w:rsidRPr="00D33CBC">
              <w:t>подготавливать пациентов к медицинским вмешательствам;</w:t>
            </w:r>
          </w:p>
          <w:p w14:paraId="0D2DEB76" w14:textId="77777777" w:rsidR="008002FA" w:rsidRPr="00D33CBC" w:rsidRDefault="008002FA" w:rsidP="008002FA">
            <w:pPr>
              <w:suppressAutoHyphens/>
              <w:jc w:val="both"/>
            </w:pPr>
            <w:r w:rsidRPr="00D33CBC">
              <w:t>проводить динамическое наблюдение за пациентами при выполнении медицинских вмешательств;</w:t>
            </w:r>
          </w:p>
          <w:p w14:paraId="35AEB4FB" w14:textId="77777777" w:rsidR="008002FA" w:rsidRPr="00D33CBC" w:rsidRDefault="008002FA" w:rsidP="008002FA">
            <w:pPr>
              <w:suppressAutoHyphens/>
              <w:jc w:val="both"/>
            </w:pPr>
            <w:r w:rsidRPr="00D33CBC">
              <w:t>обеспечивать безопасность медицинских вмешательств;</w:t>
            </w:r>
          </w:p>
          <w:p w14:paraId="0A61D3FC" w14:textId="77777777" w:rsidR="008002FA" w:rsidRPr="00D33CBC" w:rsidRDefault="008002FA" w:rsidP="008002FA">
            <w:pPr>
              <w:suppressAutoHyphens/>
              <w:jc w:val="both"/>
            </w:pPr>
            <w:r w:rsidRPr="00D33CBC">
              <w:t>контролировать выполнение пациентами врачебных назначений;</w:t>
            </w:r>
          </w:p>
          <w:p w14:paraId="660E1302" w14:textId="77777777" w:rsidR="008002FA" w:rsidRPr="00D33CBC" w:rsidRDefault="008002FA" w:rsidP="008002FA">
            <w:pPr>
              <w:suppressAutoHyphens/>
              <w:jc w:val="both"/>
            </w:pPr>
            <w:r w:rsidRPr="00D33CBC">
              <w:t>выявлять клинические признаки состояний пациентов, требующих оказания медицинской помощи в неотложной форме;</w:t>
            </w:r>
          </w:p>
          <w:p w14:paraId="44FC10DD" w14:textId="77777777" w:rsidR="008002FA" w:rsidRPr="00D33CBC" w:rsidRDefault="008002FA" w:rsidP="008002FA">
            <w:pPr>
              <w:shd w:val="clear" w:color="auto" w:fill="FFFFFF"/>
              <w:suppressAutoHyphens/>
              <w:jc w:val="both"/>
              <w:rPr>
                <w:bCs/>
                <w:lang w:eastAsia="en-US"/>
              </w:rPr>
            </w:pPr>
            <w:r w:rsidRPr="00D33CBC">
              <w:t>обеспечивать своевременное направление пациентов в медицинские организации, для оказания специализированной, в том числе высокотехнологичной, медицинской помощи;</w:t>
            </w:r>
          </w:p>
          <w:p w14:paraId="151FBFA9" w14:textId="77777777" w:rsidR="008002FA" w:rsidRPr="00D33CBC" w:rsidRDefault="008002FA" w:rsidP="008002FA">
            <w:pPr>
              <w:shd w:val="clear" w:color="auto" w:fill="FFFFFF"/>
              <w:suppressAutoHyphens/>
              <w:jc w:val="both"/>
              <w:rPr>
                <w:bCs/>
                <w:lang w:eastAsia="en-US"/>
              </w:rPr>
            </w:pPr>
            <w:r w:rsidRPr="00D33CBC">
              <w:rPr>
                <w:bCs/>
                <w:lang w:eastAsia="en-US"/>
              </w:rPr>
              <w:t>обеспечивать безопасность пациентов при минимальном вмешательстве во время самопроизвольных неосложненных родов и в послеродовой период;</w:t>
            </w:r>
          </w:p>
          <w:p w14:paraId="735C3233" w14:textId="77777777" w:rsidR="008002FA" w:rsidRPr="00D33CBC" w:rsidRDefault="008002FA" w:rsidP="008002FA">
            <w:pPr>
              <w:shd w:val="clear" w:color="auto" w:fill="FFFFFF"/>
              <w:suppressAutoHyphens/>
              <w:jc w:val="both"/>
              <w:rPr>
                <w:bCs/>
                <w:lang w:eastAsia="en-US"/>
              </w:rPr>
            </w:pPr>
            <w:r w:rsidRPr="00D33CBC">
              <w:rPr>
                <w:bCs/>
                <w:lang w:eastAsia="en-US"/>
              </w:rPr>
              <w:t xml:space="preserve">проводить осмотры рожениц и родильниц; </w:t>
            </w:r>
          </w:p>
          <w:p w14:paraId="32FEC1EB" w14:textId="77777777" w:rsidR="008002FA" w:rsidRPr="00D33CBC" w:rsidRDefault="008002FA" w:rsidP="008002FA">
            <w:pPr>
              <w:shd w:val="clear" w:color="auto" w:fill="FFFFFF"/>
              <w:suppressAutoHyphens/>
              <w:jc w:val="both"/>
              <w:rPr>
                <w:bCs/>
                <w:lang w:eastAsia="en-US"/>
              </w:rPr>
            </w:pPr>
            <w:r w:rsidRPr="00D33CBC">
              <w:rPr>
                <w:bCs/>
                <w:lang w:eastAsia="en-US"/>
              </w:rPr>
              <w:t>применять методы осмотров и обследований рожениц, родильниц и новорожденных, в числе которых:</w:t>
            </w:r>
          </w:p>
          <w:p w14:paraId="726223B8" w14:textId="77777777" w:rsidR="008002FA" w:rsidRPr="00D33CBC" w:rsidRDefault="008002FA" w:rsidP="008002FA">
            <w:pPr>
              <w:shd w:val="clear" w:color="auto" w:fill="FFFFFF"/>
              <w:suppressAutoHyphens/>
              <w:jc w:val="both"/>
              <w:rPr>
                <w:bCs/>
                <w:lang w:eastAsia="en-US"/>
              </w:rPr>
            </w:pPr>
            <w:r w:rsidRPr="00D33CBC">
              <w:rPr>
                <w:bCs/>
                <w:lang w:eastAsia="en-US"/>
              </w:rPr>
              <w:t>физикальное обследование;</w:t>
            </w:r>
          </w:p>
          <w:p w14:paraId="3A013165" w14:textId="77777777" w:rsidR="008002FA" w:rsidRPr="00D33CBC" w:rsidRDefault="008002FA" w:rsidP="008002FA">
            <w:pPr>
              <w:shd w:val="clear" w:color="auto" w:fill="FFFFFF"/>
              <w:suppressAutoHyphens/>
              <w:jc w:val="both"/>
              <w:rPr>
                <w:bCs/>
                <w:lang w:eastAsia="en-US"/>
              </w:rPr>
            </w:pPr>
            <w:r w:rsidRPr="00D33CBC">
              <w:rPr>
                <w:bCs/>
                <w:lang w:eastAsia="en-US"/>
              </w:rPr>
              <w:t>измерение артериального давления;</w:t>
            </w:r>
          </w:p>
          <w:p w14:paraId="5AD0CABA" w14:textId="77777777" w:rsidR="008002FA" w:rsidRPr="00D33CBC" w:rsidRDefault="008002FA" w:rsidP="008002FA">
            <w:pPr>
              <w:shd w:val="clear" w:color="auto" w:fill="FFFFFF"/>
              <w:suppressAutoHyphens/>
              <w:jc w:val="both"/>
              <w:rPr>
                <w:bCs/>
                <w:lang w:eastAsia="en-US"/>
              </w:rPr>
            </w:pPr>
            <w:r w:rsidRPr="00D33CBC">
              <w:rPr>
                <w:bCs/>
                <w:lang w:eastAsia="en-US"/>
              </w:rPr>
              <w:t>пульсометрия;</w:t>
            </w:r>
          </w:p>
          <w:p w14:paraId="16FE3603" w14:textId="77777777" w:rsidR="008002FA" w:rsidRPr="00D33CBC" w:rsidRDefault="008002FA" w:rsidP="008002FA">
            <w:pPr>
              <w:shd w:val="clear" w:color="auto" w:fill="FFFFFF"/>
              <w:suppressAutoHyphens/>
              <w:jc w:val="both"/>
              <w:rPr>
                <w:bCs/>
                <w:lang w:eastAsia="en-US"/>
              </w:rPr>
            </w:pPr>
            <w:r w:rsidRPr="00D33CBC">
              <w:rPr>
                <w:bCs/>
                <w:lang w:eastAsia="en-US"/>
              </w:rPr>
              <w:t>термометрия;</w:t>
            </w:r>
          </w:p>
          <w:p w14:paraId="316ACEE8" w14:textId="77777777" w:rsidR="008002FA" w:rsidRPr="00D33CBC" w:rsidRDefault="008002FA" w:rsidP="008002FA">
            <w:pPr>
              <w:shd w:val="clear" w:color="auto" w:fill="FFFFFF"/>
              <w:suppressAutoHyphens/>
              <w:jc w:val="both"/>
              <w:rPr>
                <w:bCs/>
                <w:lang w:eastAsia="en-US"/>
              </w:rPr>
            </w:pPr>
            <w:r w:rsidRPr="00D33CBC">
              <w:rPr>
                <w:bCs/>
                <w:lang w:eastAsia="en-US"/>
              </w:rPr>
              <w:t xml:space="preserve">антропометрия (измерение роста, массы тела, определение </w:t>
            </w:r>
            <w:r w:rsidRPr="00D33CBC">
              <w:rPr>
                <w:bCs/>
                <w:lang w:eastAsia="en-US"/>
              </w:rPr>
              <w:lastRenderedPageBreak/>
              <w:t>индекса массы тела);</w:t>
            </w:r>
          </w:p>
          <w:p w14:paraId="69906E80" w14:textId="77777777" w:rsidR="008002FA" w:rsidRPr="00D33CBC" w:rsidRDefault="008002FA" w:rsidP="008002FA">
            <w:pPr>
              <w:shd w:val="clear" w:color="auto" w:fill="FFFFFF"/>
              <w:suppressAutoHyphens/>
              <w:jc w:val="both"/>
              <w:rPr>
                <w:bCs/>
                <w:lang w:eastAsia="en-US"/>
              </w:rPr>
            </w:pPr>
            <w:r w:rsidRPr="00D33CBC">
              <w:rPr>
                <w:bCs/>
                <w:lang w:eastAsia="en-US"/>
              </w:rPr>
              <w:t xml:space="preserve">бимануальное влагалищное исследование; </w:t>
            </w:r>
          </w:p>
          <w:p w14:paraId="64EC04A2" w14:textId="77777777" w:rsidR="008002FA" w:rsidRPr="00D33CBC" w:rsidRDefault="008002FA" w:rsidP="008002FA">
            <w:pPr>
              <w:shd w:val="clear" w:color="auto" w:fill="FFFFFF"/>
              <w:suppressAutoHyphens/>
              <w:jc w:val="both"/>
              <w:rPr>
                <w:bCs/>
                <w:lang w:eastAsia="en-US"/>
              </w:rPr>
            </w:pPr>
            <w:r w:rsidRPr="00D33CBC">
              <w:rPr>
                <w:bCs/>
                <w:lang w:eastAsia="en-US"/>
              </w:rPr>
              <w:t>исследование при помощи зеркал стенок влагалища и влагалищной части шейки матки;</w:t>
            </w:r>
          </w:p>
          <w:p w14:paraId="4D7A966A" w14:textId="77777777" w:rsidR="008002FA" w:rsidRPr="00D33CBC" w:rsidRDefault="008002FA" w:rsidP="008002FA">
            <w:pPr>
              <w:shd w:val="clear" w:color="auto" w:fill="FFFFFF"/>
              <w:suppressAutoHyphens/>
              <w:jc w:val="both"/>
              <w:rPr>
                <w:bCs/>
                <w:lang w:eastAsia="en-US"/>
              </w:rPr>
            </w:pPr>
            <w:r w:rsidRPr="00D33CBC">
              <w:rPr>
                <w:bCs/>
                <w:lang w:eastAsia="en-US"/>
              </w:rPr>
              <w:t>осмотр шейки матки;</w:t>
            </w:r>
          </w:p>
          <w:p w14:paraId="26131315" w14:textId="77777777" w:rsidR="008002FA" w:rsidRPr="00D33CBC" w:rsidRDefault="008002FA" w:rsidP="008002FA">
            <w:pPr>
              <w:suppressAutoHyphens/>
              <w:jc w:val="both"/>
            </w:pPr>
            <w:r w:rsidRPr="00D33CBC">
              <w:t>определять медицинские показания для проведения мероприятий по медицинской реабилитации пациентов, имеющих нарушения функций и структур организма и последовавшие за ними ограничения жизнедеятельности, в период беременности, родов, послеродовой период и с распространенными гинекологическими заболеваниями;</w:t>
            </w:r>
          </w:p>
          <w:p w14:paraId="44CFE6B1" w14:textId="77777777" w:rsidR="008002FA" w:rsidRPr="00D33CBC" w:rsidRDefault="008002FA" w:rsidP="008002FA">
            <w:pPr>
              <w:suppressAutoHyphens/>
              <w:jc w:val="both"/>
            </w:pPr>
            <w:r w:rsidRPr="00D33CBC">
              <w:t>определять врачей-специалистов для проведения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w:t>
            </w:r>
          </w:p>
          <w:p w14:paraId="76D1FAE0" w14:textId="77777777" w:rsidR="008002FA" w:rsidRPr="00D33CBC" w:rsidRDefault="008002FA" w:rsidP="008002FA">
            <w:pPr>
              <w:suppressAutoHyphens/>
              <w:jc w:val="both"/>
            </w:pPr>
            <w:r w:rsidRPr="00D33CBC">
              <w:t>направлять пациентов, имеющих нарушения функций организма, обусловленные беременностью, родами и распространенными гинекологическими заболеваниями, нуждающихся в мероприятиях по медицинской реабилитации, к врачу-специалисту;</w:t>
            </w:r>
          </w:p>
          <w:p w14:paraId="709256C3" w14:textId="77777777" w:rsidR="008002FA" w:rsidRPr="00D33CBC" w:rsidRDefault="008002FA" w:rsidP="008002FA">
            <w:pPr>
              <w:suppressAutoHyphens/>
              <w:jc w:val="both"/>
            </w:pPr>
            <w:r w:rsidRPr="00D33CBC">
              <w:t>выполнять 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p w14:paraId="39176C8E" w14:textId="77777777" w:rsidR="008002FA" w:rsidRPr="00D33CBC" w:rsidRDefault="008002FA" w:rsidP="008002FA">
            <w:pPr>
              <w:suppressAutoHyphens/>
              <w:jc w:val="both"/>
            </w:pPr>
            <w:r w:rsidRPr="00D33CBC">
              <w:t>применять лекарственные препараты, лечебное питание и медицинские изделия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0DA2E04A" w14:textId="52AC44D9" w:rsidR="008002FA" w:rsidRPr="00D33CBC" w:rsidRDefault="008002FA" w:rsidP="008002FA">
            <w:pPr>
              <w:jc w:val="both"/>
              <w:rPr>
                <w:bCs/>
                <w:lang w:eastAsia="en-US"/>
              </w:rPr>
            </w:pPr>
            <w:r w:rsidRPr="00D33CBC">
              <w:t>контролировать эффективность и безопасность мероприятий по медицинской реабилитации в период беременности, родов, послеродовой период и с распространенными гинекологическими заболеваниями.</w:t>
            </w:r>
          </w:p>
        </w:tc>
      </w:tr>
      <w:tr w:rsidR="00D33CBC" w:rsidRPr="00D33CBC" w14:paraId="7C71AA9C" w14:textId="77777777" w:rsidTr="00790818">
        <w:tc>
          <w:tcPr>
            <w:tcW w:w="2802" w:type="dxa"/>
          </w:tcPr>
          <w:p w14:paraId="10334F21" w14:textId="77777777" w:rsidR="008002FA" w:rsidRPr="00D33CBC" w:rsidRDefault="008002FA" w:rsidP="008002FA">
            <w:pPr>
              <w:jc w:val="both"/>
              <w:rPr>
                <w:bCs/>
                <w:lang w:eastAsia="en-US"/>
              </w:rPr>
            </w:pPr>
            <w:r w:rsidRPr="00D33CBC">
              <w:rPr>
                <w:bCs/>
                <w:lang w:eastAsia="en-US"/>
              </w:rPr>
              <w:lastRenderedPageBreak/>
              <w:t>Знать</w:t>
            </w:r>
          </w:p>
        </w:tc>
        <w:tc>
          <w:tcPr>
            <w:tcW w:w="6662" w:type="dxa"/>
          </w:tcPr>
          <w:p w14:paraId="1F2AE9E0" w14:textId="77777777" w:rsidR="008002FA" w:rsidRPr="00D33CBC" w:rsidRDefault="008002FA" w:rsidP="008002FA">
            <w:pPr>
              <w:shd w:val="clear" w:color="auto" w:fill="FFFFFF"/>
              <w:suppressAutoHyphens/>
              <w:spacing w:line="276" w:lineRule="auto"/>
              <w:jc w:val="both"/>
            </w:pPr>
            <w:r w:rsidRPr="00D33CBC">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14:paraId="4C5B0174" w14:textId="77777777" w:rsidR="008002FA" w:rsidRPr="00D33CBC" w:rsidRDefault="008002FA" w:rsidP="008002FA">
            <w:pPr>
              <w:shd w:val="clear" w:color="auto" w:fill="FFFFFF"/>
              <w:suppressAutoHyphens/>
              <w:spacing w:line="276" w:lineRule="auto"/>
              <w:jc w:val="both"/>
            </w:pPr>
            <w:r w:rsidRPr="00D33CBC">
              <w:t xml:space="preserve">общие вопросы организации медицинской помощи населению; </w:t>
            </w:r>
          </w:p>
          <w:p w14:paraId="5A539921" w14:textId="77777777" w:rsidR="008002FA" w:rsidRPr="00D33CBC" w:rsidRDefault="008002FA" w:rsidP="008002FA">
            <w:pPr>
              <w:shd w:val="clear" w:color="auto" w:fill="FFFFFF"/>
              <w:suppressAutoHyphens/>
              <w:spacing w:line="276" w:lineRule="auto"/>
              <w:jc w:val="both"/>
            </w:pPr>
            <w:r w:rsidRPr="00D33CBC">
              <w:t>порядки оказания медицинской помощи, клинические рекомендации, стандарты оказания медицинской помощи по профилю «акушерство и гинекология»;</w:t>
            </w:r>
          </w:p>
          <w:p w14:paraId="54266699" w14:textId="77777777" w:rsidR="008002FA" w:rsidRPr="00D33CBC" w:rsidRDefault="008002FA" w:rsidP="008002FA">
            <w:pPr>
              <w:shd w:val="clear" w:color="auto" w:fill="FFFFFF"/>
              <w:suppressAutoHyphens/>
              <w:spacing w:line="276" w:lineRule="auto"/>
              <w:jc w:val="both"/>
            </w:pPr>
            <w:r w:rsidRPr="00D33CBC">
              <w:t xml:space="preserve">анатомо-физиологические особенности человека в норме и при патологии с учетом возрастных периодов; </w:t>
            </w:r>
          </w:p>
          <w:p w14:paraId="603ACCBA" w14:textId="77777777" w:rsidR="008002FA" w:rsidRPr="00D33CBC" w:rsidRDefault="008002FA" w:rsidP="008002FA">
            <w:pPr>
              <w:shd w:val="clear" w:color="auto" w:fill="FFFFFF"/>
              <w:suppressAutoHyphens/>
              <w:spacing w:line="276" w:lineRule="auto"/>
              <w:jc w:val="both"/>
            </w:pPr>
            <w:r w:rsidRPr="00D33CBC">
              <w:t xml:space="preserve">методика сбора жалоб, анамнеза жизни, анамнеза болезни у пациентов (их законных представителей) и информации из </w:t>
            </w:r>
            <w:r w:rsidRPr="00D33CBC">
              <w:lastRenderedPageBreak/>
              <w:t>медицинской документации;</w:t>
            </w:r>
          </w:p>
          <w:p w14:paraId="4ACCF0E8" w14:textId="77777777" w:rsidR="008002FA" w:rsidRPr="00D33CBC" w:rsidRDefault="008002FA" w:rsidP="008002FA">
            <w:pPr>
              <w:shd w:val="clear" w:color="auto" w:fill="FFFFFF"/>
              <w:suppressAutoHyphens/>
              <w:spacing w:line="276" w:lineRule="auto"/>
              <w:jc w:val="both"/>
            </w:pPr>
            <w:r w:rsidRPr="00D33CBC">
              <w:t>методика медицинских осмотров и обследований пациентов;</w:t>
            </w:r>
          </w:p>
          <w:p w14:paraId="3342DF5B" w14:textId="77777777" w:rsidR="008002FA" w:rsidRPr="00D33CBC" w:rsidRDefault="008002FA" w:rsidP="008002FA">
            <w:pPr>
              <w:shd w:val="clear" w:color="auto" w:fill="FFFFFF"/>
              <w:suppressAutoHyphens/>
              <w:spacing w:line="276" w:lineRule="auto"/>
              <w:jc w:val="both"/>
            </w:pPr>
            <w:r w:rsidRPr="00D33CBC">
              <w:t>методы определения срока беременности и предполагаемой даты родов;</w:t>
            </w:r>
          </w:p>
          <w:p w14:paraId="277F6F31" w14:textId="77777777" w:rsidR="008002FA" w:rsidRPr="00D33CBC" w:rsidRDefault="008002FA" w:rsidP="008002FA">
            <w:pPr>
              <w:shd w:val="clear" w:color="auto" w:fill="FFFFFF"/>
              <w:suppressAutoHyphens/>
              <w:spacing w:line="276" w:lineRule="auto"/>
              <w:jc w:val="both"/>
            </w:pPr>
            <w:r w:rsidRPr="00D33CBC">
              <w:t>клинические признаки заболеваний и (или) состояний, в том числе представляющих угрозу жизни и здоровью пациента;</w:t>
            </w:r>
          </w:p>
          <w:p w14:paraId="5ED96911" w14:textId="77777777" w:rsidR="008002FA" w:rsidRPr="00D33CBC" w:rsidRDefault="008002FA" w:rsidP="008002FA">
            <w:pPr>
              <w:shd w:val="clear" w:color="auto" w:fill="FFFFFF"/>
              <w:suppressAutoHyphens/>
              <w:spacing w:line="276" w:lineRule="auto"/>
              <w:jc w:val="both"/>
            </w:pPr>
            <w:r w:rsidRPr="00D33CBC">
              <w:t xml:space="preserve">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w:t>
            </w:r>
          </w:p>
          <w:p w14:paraId="55A088D7" w14:textId="77777777" w:rsidR="008002FA" w:rsidRPr="00D33CBC" w:rsidRDefault="008002FA" w:rsidP="008002FA">
            <w:pPr>
              <w:shd w:val="clear" w:color="auto" w:fill="FFFFFF"/>
              <w:suppressAutoHyphens/>
              <w:spacing w:line="276" w:lineRule="auto"/>
              <w:jc w:val="both"/>
            </w:pPr>
            <w:r w:rsidRPr="00D33CBC">
              <w:t>методика медицинского осмотра пациентов в случае физиологически протекающих беременности, родов и послеродового периода под руководством врача и (или) в пределах своих полномочий;</w:t>
            </w:r>
          </w:p>
          <w:p w14:paraId="11E7969C" w14:textId="77777777" w:rsidR="008002FA" w:rsidRPr="00D33CBC" w:rsidRDefault="008002FA" w:rsidP="008002FA">
            <w:pPr>
              <w:suppressAutoHyphens/>
              <w:spacing w:line="276" w:lineRule="auto"/>
              <w:jc w:val="both"/>
            </w:pPr>
            <w:r w:rsidRPr="00D33CBC">
              <w:t>порядок организации медицинской реабилитации;</w:t>
            </w:r>
          </w:p>
          <w:p w14:paraId="7C89A6C0" w14:textId="77777777" w:rsidR="008002FA" w:rsidRPr="00D33CBC" w:rsidRDefault="008002FA" w:rsidP="008002FA">
            <w:pPr>
              <w:suppressAutoHyphens/>
              <w:spacing w:line="276" w:lineRule="auto"/>
              <w:jc w:val="both"/>
            </w:pPr>
            <w:r w:rsidRPr="00D33CBC">
              <w:t xml:space="preserve">признаки нарушения функций организма пациентов, обусловленные последствиями беременности, родов и распространенных гинекологических заболеваний; </w:t>
            </w:r>
          </w:p>
          <w:p w14:paraId="47CF09E9" w14:textId="77777777" w:rsidR="008002FA" w:rsidRPr="00D33CBC" w:rsidRDefault="008002FA" w:rsidP="008002FA">
            <w:pPr>
              <w:suppressAutoHyphens/>
              <w:spacing w:line="276" w:lineRule="auto"/>
              <w:jc w:val="both"/>
            </w:pPr>
            <w:r w:rsidRPr="00D33CBC">
              <w:t xml:space="preserve">методы определения реабилитационного потенциала пациента и правила формулировки реабилитационного диагноза; </w:t>
            </w:r>
          </w:p>
          <w:p w14:paraId="6CBC1AB7" w14:textId="77777777" w:rsidR="008002FA" w:rsidRPr="00D33CBC" w:rsidRDefault="008002FA" w:rsidP="008002FA">
            <w:pPr>
              <w:suppressAutoHyphens/>
              <w:spacing w:line="276" w:lineRule="auto"/>
              <w:jc w:val="both"/>
            </w:pPr>
            <w:r w:rsidRPr="00D33CBC">
              <w:t>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14:paraId="0759CDFA" w14:textId="77777777" w:rsidR="008002FA" w:rsidRPr="00D33CBC" w:rsidRDefault="008002FA" w:rsidP="008002FA">
            <w:pPr>
              <w:suppressAutoHyphens/>
              <w:spacing w:line="276" w:lineRule="auto"/>
              <w:jc w:val="both"/>
            </w:pPr>
            <w:r w:rsidRPr="00D33CBC">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14:paraId="1B3FAE17" w14:textId="77777777" w:rsidR="008002FA" w:rsidRPr="00D33CBC" w:rsidRDefault="008002FA" w:rsidP="008002FA">
            <w:pPr>
              <w:suppressAutoHyphens/>
              <w:spacing w:line="276" w:lineRule="auto"/>
              <w:jc w:val="both"/>
            </w:pPr>
            <w:r w:rsidRPr="00D33CBC">
              <w:t xml:space="preserve">медицинские показания к направлению пациентов, имеющих ограничения жизнедеятельности, нарушения функций и структур организма, в период беременности, родов, послеродовой период и с распространенными гинекологическими заболеваниями к врачам-специалистам; </w:t>
            </w:r>
          </w:p>
          <w:p w14:paraId="0B3EB452" w14:textId="750659A8" w:rsidR="008002FA" w:rsidRPr="00D33CBC" w:rsidRDefault="008002FA" w:rsidP="008002FA">
            <w:pPr>
              <w:spacing w:line="276" w:lineRule="auto"/>
              <w:jc w:val="both"/>
              <w:rPr>
                <w:iCs/>
              </w:rPr>
            </w:pPr>
            <w:r w:rsidRPr="00D33CBC">
              <w:t>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p w14:paraId="16AF7EA9" w14:textId="77777777" w:rsidR="008002FA" w:rsidRPr="00D33CBC" w:rsidRDefault="008002FA" w:rsidP="008002FA">
            <w:pPr>
              <w:spacing w:line="276" w:lineRule="auto"/>
              <w:jc w:val="both"/>
              <w:rPr>
                <w:iCs/>
              </w:rPr>
            </w:pPr>
          </w:p>
          <w:p w14:paraId="77C5DB0E" w14:textId="63A74C07" w:rsidR="008002FA" w:rsidRPr="00D33CBC" w:rsidRDefault="008002FA" w:rsidP="008002FA">
            <w:pPr>
              <w:jc w:val="both"/>
              <w:rPr>
                <w:bCs/>
                <w:lang w:eastAsia="en-US"/>
              </w:rPr>
            </w:pPr>
          </w:p>
        </w:tc>
      </w:tr>
    </w:tbl>
    <w:p w14:paraId="76727DBE" w14:textId="77777777" w:rsidR="00F7636B" w:rsidRPr="00D33CBC" w:rsidRDefault="00F7636B" w:rsidP="008C70F9">
      <w:pPr>
        <w:jc w:val="center"/>
        <w:rPr>
          <w:b/>
          <w:i/>
        </w:rPr>
        <w:sectPr w:rsidR="00F7636B" w:rsidRPr="00D33CBC" w:rsidSect="00790818">
          <w:footerReference w:type="default" r:id="rId7"/>
          <w:pgSz w:w="11907" w:h="16840"/>
          <w:pgMar w:top="1134" w:right="851" w:bottom="1134" w:left="1701" w:header="709" w:footer="709" w:gutter="0"/>
          <w:cols w:space="720"/>
          <w:titlePg/>
          <w:docGrid w:linePitch="326"/>
        </w:sectPr>
      </w:pPr>
    </w:p>
    <w:p w14:paraId="214EC8C1" w14:textId="43437C55" w:rsidR="00F7636B" w:rsidRPr="00D33CBC" w:rsidRDefault="00F7636B" w:rsidP="008C70F9">
      <w:pPr>
        <w:jc w:val="center"/>
        <w:rPr>
          <w:b/>
          <w:caps/>
        </w:rPr>
      </w:pPr>
      <w:r w:rsidRPr="00D33CBC">
        <w:rPr>
          <w:b/>
          <w:caps/>
        </w:rPr>
        <w:lastRenderedPageBreak/>
        <w:t xml:space="preserve">2. Структура и содержание </w:t>
      </w:r>
      <w:r w:rsidR="004D08D6" w:rsidRPr="00D33CBC">
        <w:rPr>
          <w:b/>
          <w:caps/>
        </w:rPr>
        <w:t>УЧЕБНОЙ ПРАКТИКИ</w:t>
      </w:r>
    </w:p>
    <w:p w14:paraId="667848C9" w14:textId="77777777" w:rsidR="00F7636B" w:rsidRPr="00D33CBC" w:rsidRDefault="00F7636B" w:rsidP="00F7636B">
      <w:pPr>
        <w:jc w:val="center"/>
        <w:rPr>
          <w:b/>
          <w:caps/>
        </w:rPr>
      </w:pPr>
    </w:p>
    <w:p w14:paraId="10A186E6" w14:textId="77777777" w:rsidR="00496A8A" w:rsidRPr="00D33CBC" w:rsidRDefault="00496A8A" w:rsidP="00496A8A">
      <w:pPr>
        <w:ind w:firstLine="851"/>
        <w:rPr>
          <w:b/>
          <w:sz w:val="28"/>
          <w:szCs w:val="28"/>
        </w:rPr>
      </w:pPr>
      <w:r w:rsidRPr="00D33CBC">
        <w:rPr>
          <w:b/>
          <w:sz w:val="28"/>
          <w:szCs w:val="28"/>
        </w:rPr>
        <w:t>2.1. Структура учебной практики</w:t>
      </w:r>
    </w:p>
    <w:tbl>
      <w:tblPr>
        <w:tblStyle w:val="af0"/>
        <w:tblW w:w="0" w:type="auto"/>
        <w:tblLook w:val="04A0" w:firstRow="1" w:lastRow="0" w:firstColumn="1" w:lastColumn="0" w:noHBand="0" w:noVBand="1"/>
      </w:tblPr>
      <w:tblGrid>
        <w:gridCol w:w="5326"/>
        <w:gridCol w:w="4528"/>
      </w:tblGrid>
      <w:tr w:rsidR="00D33CBC" w:rsidRPr="00D33CBC" w14:paraId="5C4976D6" w14:textId="77777777" w:rsidTr="00496A8A">
        <w:tc>
          <w:tcPr>
            <w:tcW w:w="7252" w:type="dxa"/>
          </w:tcPr>
          <w:p w14:paraId="1FC0F13C" w14:textId="77777777" w:rsidR="00496A8A" w:rsidRPr="00D33CBC" w:rsidRDefault="00496A8A" w:rsidP="00496A8A">
            <w:pPr>
              <w:suppressAutoHyphens/>
              <w:jc w:val="both"/>
            </w:pPr>
            <w:r w:rsidRPr="00D33CBC">
              <w:t xml:space="preserve">Вид учебной практики </w:t>
            </w:r>
          </w:p>
        </w:tc>
        <w:tc>
          <w:tcPr>
            <w:tcW w:w="7252" w:type="dxa"/>
          </w:tcPr>
          <w:p w14:paraId="47F34FCE" w14:textId="77777777" w:rsidR="00496A8A" w:rsidRPr="00D33CBC" w:rsidRDefault="00496A8A" w:rsidP="00496A8A">
            <w:pPr>
              <w:suppressAutoHyphens/>
              <w:jc w:val="both"/>
            </w:pPr>
            <w:r w:rsidRPr="00D33CBC">
              <w:t>Объем часов</w:t>
            </w:r>
          </w:p>
        </w:tc>
      </w:tr>
      <w:tr w:rsidR="00D33CBC" w:rsidRPr="00D33CBC" w14:paraId="46BD2C31" w14:textId="77777777" w:rsidTr="00496A8A">
        <w:tc>
          <w:tcPr>
            <w:tcW w:w="7252" w:type="dxa"/>
          </w:tcPr>
          <w:p w14:paraId="0960EA41" w14:textId="77777777" w:rsidR="00496A8A" w:rsidRPr="00D33CBC" w:rsidRDefault="00496A8A" w:rsidP="00496A8A">
            <w:pPr>
              <w:suppressAutoHyphens/>
              <w:jc w:val="both"/>
              <w:rPr>
                <w:b/>
                <w:bCs/>
              </w:rPr>
            </w:pPr>
            <w:r w:rsidRPr="00D33CBC">
              <w:rPr>
                <w:b/>
                <w:bCs/>
              </w:rPr>
              <w:t>Объем образовательной программы учебной практики</w:t>
            </w:r>
          </w:p>
        </w:tc>
        <w:tc>
          <w:tcPr>
            <w:tcW w:w="7252" w:type="dxa"/>
          </w:tcPr>
          <w:p w14:paraId="6607726A" w14:textId="28D7D939" w:rsidR="00496A8A" w:rsidRPr="00D33CBC" w:rsidRDefault="00496A8A" w:rsidP="00496A8A">
            <w:pPr>
              <w:suppressAutoHyphens/>
              <w:jc w:val="both"/>
              <w:rPr>
                <w:bCs/>
              </w:rPr>
            </w:pPr>
            <w:r w:rsidRPr="00D33CBC">
              <w:rPr>
                <w:bCs/>
              </w:rPr>
              <w:t>24</w:t>
            </w:r>
          </w:p>
        </w:tc>
      </w:tr>
      <w:tr w:rsidR="00D33CBC" w:rsidRPr="00D33CBC" w14:paraId="466FF327" w14:textId="77777777" w:rsidTr="00496A8A">
        <w:tc>
          <w:tcPr>
            <w:tcW w:w="7252" w:type="dxa"/>
          </w:tcPr>
          <w:p w14:paraId="62552BEA" w14:textId="77777777" w:rsidR="00496A8A" w:rsidRPr="00D33CBC" w:rsidRDefault="00496A8A" w:rsidP="00496A8A">
            <w:pPr>
              <w:suppressAutoHyphens/>
              <w:jc w:val="both"/>
              <w:rPr>
                <w:b/>
                <w:bCs/>
              </w:rPr>
            </w:pPr>
            <w:r w:rsidRPr="00D33CBC">
              <w:rPr>
                <w:b/>
                <w:bCs/>
              </w:rPr>
              <w:t>в т.ч. в форме практической подготовки</w:t>
            </w:r>
          </w:p>
        </w:tc>
        <w:tc>
          <w:tcPr>
            <w:tcW w:w="7252" w:type="dxa"/>
          </w:tcPr>
          <w:p w14:paraId="7882A139" w14:textId="77777777" w:rsidR="00496A8A" w:rsidRPr="00D33CBC" w:rsidRDefault="00496A8A" w:rsidP="00496A8A">
            <w:pPr>
              <w:suppressAutoHyphens/>
              <w:jc w:val="both"/>
            </w:pPr>
          </w:p>
        </w:tc>
      </w:tr>
      <w:tr w:rsidR="00337A13" w:rsidRPr="00D33CBC" w14:paraId="789076C3" w14:textId="77777777" w:rsidTr="00496A8A">
        <w:tc>
          <w:tcPr>
            <w:tcW w:w="7252" w:type="dxa"/>
          </w:tcPr>
          <w:p w14:paraId="4FD00B4A" w14:textId="7BB53160" w:rsidR="00496A8A" w:rsidRPr="00D33CBC" w:rsidRDefault="00496A8A" w:rsidP="00496A8A">
            <w:pPr>
              <w:suppressAutoHyphens/>
              <w:jc w:val="both"/>
              <w:rPr>
                <w:b/>
                <w:bCs/>
              </w:rPr>
            </w:pPr>
            <w:r w:rsidRPr="00D33CBC">
              <w:rPr>
                <w:b/>
                <w:bCs/>
              </w:rPr>
              <w:t>Промежуточная аттестация (дифференцированный зачет)</w:t>
            </w:r>
          </w:p>
        </w:tc>
        <w:tc>
          <w:tcPr>
            <w:tcW w:w="7252" w:type="dxa"/>
          </w:tcPr>
          <w:p w14:paraId="7B4DF3D7" w14:textId="3CBD349C" w:rsidR="00496A8A" w:rsidRPr="00D33CBC" w:rsidRDefault="00337A13" w:rsidP="00496A8A">
            <w:pPr>
              <w:suppressAutoHyphens/>
              <w:jc w:val="both"/>
            </w:pPr>
            <w:r w:rsidRPr="00D33CBC">
              <w:t>2</w:t>
            </w:r>
          </w:p>
        </w:tc>
      </w:tr>
    </w:tbl>
    <w:p w14:paraId="77BE6019" w14:textId="7BA6034F" w:rsidR="00E253B7" w:rsidRPr="00D33CBC" w:rsidRDefault="00E253B7" w:rsidP="00E25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en-US"/>
        </w:rPr>
      </w:pPr>
    </w:p>
    <w:p w14:paraId="2AD9E8BC" w14:textId="77777777" w:rsidR="001D0D5C" w:rsidRPr="00D33CBC" w:rsidRDefault="001D0D5C" w:rsidP="00E25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en-US"/>
        </w:rPr>
      </w:pPr>
    </w:p>
    <w:p w14:paraId="5CF21711" w14:textId="05A7143C" w:rsidR="00F7636B" w:rsidRPr="00D33CBC" w:rsidRDefault="00F7636B" w:rsidP="00F7636B">
      <w:pPr>
        <w:rPr>
          <w:b/>
          <w:sz w:val="28"/>
          <w:szCs w:val="28"/>
        </w:rPr>
      </w:pPr>
      <w:r w:rsidRPr="00D33CBC">
        <w:rPr>
          <w:b/>
          <w:sz w:val="28"/>
          <w:szCs w:val="28"/>
        </w:rPr>
        <w:t xml:space="preserve">2.2. Тематический план и содержание </w:t>
      </w:r>
      <w:r w:rsidR="00BE36C8" w:rsidRPr="00D33CBC">
        <w:rPr>
          <w:b/>
          <w:sz w:val="28"/>
          <w:szCs w:val="28"/>
        </w:rPr>
        <w:t>учебной практики</w:t>
      </w:r>
      <w:r w:rsidR="00BE36C8" w:rsidRPr="00D33CBC">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5973"/>
        <w:gridCol w:w="1328"/>
      </w:tblGrid>
      <w:tr w:rsidR="00D33CBC" w:rsidRPr="00D33CBC" w14:paraId="177BFA18" w14:textId="77777777" w:rsidTr="007B011C">
        <w:trPr>
          <w:trHeight w:val="1204"/>
        </w:trPr>
        <w:tc>
          <w:tcPr>
            <w:tcW w:w="1295" w:type="pct"/>
          </w:tcPr>
          <w:p w14:paraId="4E6BD864" w14:textId="77777777" w:rsidR="00F7636B" w:rsidRPr="00D33CBC" w:rsidRDefault="00F7636B" w:rsidP="00790818">
            <w:pPr>
              <w:jc w:val="center"/>
              <w:rPr>
                <w:b/>
              </w:rPr>
            </w:pPr>
            <w:r w:rsidRPr="00D33CBC">
              <w:rPr>
                <w:b/>
                <w:bCs/>
              </w:rPr>
              <w:t>Наименование разделов и тем профессионального модуля (ПМ), междисциплинарных курсов (МДК)</w:t>
            </w:r>
          </w:p>
        </w:tc>
        <w:tc>
          <w:tcPr>
            <w:tcW w:w="3031" w:type="pct"/>
            <w:vAlign w:val="center"/>
          </w:tcPr>
          <w:p w14:paraId="71BC1AE6" w14:textId="10912F29" w:rsidR="00F7636B" w:rsidRPr="00D33CBC" w:rsidRDefault="00C770C6" w:rsidP="00C770C6">
            <w:pPr>
              <w:suppressAutoHyphens/>
              <w:jc w:val="center"/>
              <w:rPr>
                <w:b/>
              </w:rPr>
            </w:pPr>
            <w:r w:rsidRPr="00D33CBC">
              <w:rPr>
                <w:b/>
                <w:bCs/>
              </w:rPr>
              <w:t>Виды работ</w:t>
            </w:r>
          </w:p>
        </w:tc>
        <w:tc>
          <w:tcPr>
            <w:tcW w:w="674" w:type="pct"/>
            <w:vAlign w:val="center"/>
          </w:tcPr>
          <w:p w14:paraId="5860DFF1" w14:textId="77777777" w:rsidR="00F7636B" w:rsidRPr="00D33CBC" w:rsidRDefault="00F7636B" w:rsidP="00790818">
            <w:pPr>
              <w:jc w:val="center"/>
              <w:rPr>
                <w:b/>
                <w:bCs/>
              </w:rPr>
            </w:pPr>
            <w:r w:rsidRPr="00D33CBC">
              <w:rPr>
                <w:b/>
                <w:bCs/>
              </w:rPr>
              <w:t>Объем в часах</w:t>
            </w:r>
          </w:p>
        </w:tc>
      </w:tr>
      <w:tr w:rsidR="00D33CBC" w:rsidRPr="00D33CBC" w14:paraId="724698DC" w14:textId="77777777" w:rsidTr="007B011C">
        <w:tc>
          <w:tcPr>
            <w:tcW w:w="1295" w:type="pct"/>
          </w:tcPr>
          <w:p w14:paraId="0A362085" w14:textId="77777777" w:rsidR="00F7636B" w:rsidRPr="00D33CBC" w:rsidRDefault="00F7636B" w:rsidP="00790818">
            <w:pPr>
              <w:jc w:val="center"/>
              <w:rPr>
                <w:b/>
              </w:rPr>
            </w:pPr>
            <w:r w:rsidRPr="00D33CBC">
              <w:rPr>
                <w:b/>
              </w:rPr>
              <w:t>1</w:t>
            </w:r>
          </w:p>
        </w:tc>
        <w:tc>
          <w:tcPr>
            <w:tcW w:w="3031" w:type="pct"/>
          </w:tcPr>
          <w:p w14:paraId="598A51D3" w14:textId="77777777" w:rsidR="00F7636B" w:rsidRPr="00D33CBC" w:rsidRDefault="00F7636B" w:rsidP="00790818">
            <w:pPr>
              <w:jc w:val="center"/>
              <w:rPr>
                <w:b/>
                <w:bCs/>
              </w:rPr>
            </w:pPr>
            <w:r w:rsidRPr="00D33CBC">
              <w:rPr>
                <w:b/>
                <w:bCs/>
              </w:rPr>
              <w:t>2</w:t>
            </w:r>
          </w:p>
        </w:tc>
        <w:tc>
          <w:tcPr>
            <w:tcW w:w="674" w:type="pct"/>
            <w:vAlign w:val="center"/>
          </w:tcPr>
          <w:p w14:paraId="2A71FEBE" w14:textId="77777777" w:rsidR="00F7636B" w:rsidRPr="00D33CBC" w:rsidRDefault="00F7636B" w:rsidP="00790818">
            <w:pPr>
              <w:jc w:val="center"/>
              <w:rPr>
                <w:b/>
                <w:bCs/>
              </w:rPr>
            </w:pPr>
            <w:r w:rsidRPr="00D33CBC">
              <w:rPr>
                <w:b/>
                <w:bCs/>
              </w:rPr>
              <w:t>3</w:t>
            </w:r>
          </w:p>
        </w:tc>
      </w:tr>
      <w:tr w:rsidR="00D33CBC" w:rsidRPr="00D33CBC" w14:paraId="13279FA9" w14:textId="77777777" w:rsidTr="007B011C">
        <w:tc>
          <w:tcPr>
            <w:tcW w:w="4326" w:type="pct"/>
            <w:gridSpan w:val="2"/>
          </w:tcPr>
          <w:p w14:paraId="196327F6" w14:textId="312A43E6" w:rsidR="00F7636B" w:rsidRPr="00D33CBC" w:rsidRDefault="000E2690" w:rsidP="00FF1C21">
            <w:pPr>
              <w:rPr>
                <w:i/>
              </w:rPr>
            </w:pPr>
            <w:r w:rsidRPr="00D33CBC">
              <w:rPr>
                <w:b/>
                <w:bCs/>
              </w:rPr>
              <w:t>Раздел 3</w:t>
            </w:r>
            <w:r w:rsidR="00F7636B" w:rsidRPr="00D33CBC">
              <w:rPr>
                <w:b/>
                <w:bCs/>
              </w:rPr>
              <w:t xml:space="preserve">. </w:t>
            </w:r>
            <w:r w:rsidRPr="00D33CBC">
              <w:rPr>
                <w:b/>
                <w:bCs/>
              </w:rPr>
              <w:t>Проведение медицинской реабилитации в акушерстве и гинекологии</w:t>
            </w:r>
          </w:p>
        </w:tc>
        <w:tc>
          <w:tcPr>
            <w:tcW w:w="674" w:type="pct"/>
            <w:vAlign w:val="center"/>
          </w:tcPr>
          <w:p w14:paraId="0C00BB8C" w14:textId="71D53D02" w:rsidR="00F7636B" w:rsidRPr="00D33CBC" w:rsidRDefault="00F7636B" w:rsidP="00790818">
            <w:pPr>
              <w:suppressAutoHyphens/>
              <w:jc w:val="center"/>
              <w:rPr>
                <w:b/>
                <w:i/>
              </w:rPr>
            </w:pPr>
          </w:p>
        </w:tc>
      </w:tr>
      <w:tr w:rsidR="00D33CBC" w:rsidRPr="00D33CBC" w14:paraId="44FE3491" w14:textId="77777777" w:rsidTr="007B011C">
        <w:trPr>
          <w:trHeight w:val="629"/>
        </w:trPr>
        <w:tc>
          <w:tcPr>
            <w:tcW w:w="4326" w:type="pct"/>
            <w:gridSpan w:val="2"/>
          </w:tcPr>
          <w:p w14:paraId="7224D9E7" w14:textId="18B83888" w:rsidR="00F7636B" w:rsidRPr="00D33CBC" w:rsidRDefault="00F7636B" w:rsidP="00FF1C21">
            <w:pPr>
              <w:rPr>
                <w:i/>
              </w:rPr>
            </w:pPr>
            <w:r w:rsidRPr="00D33CBC">
              <w:rPr>
                <w:b/>
                <w:bCs/>
              </w:rPr>
              <w:t>МДК 0</w:t>
            </w:r>
            <w:r w:rsidR="000808EB" w:rsidRPr="00D33CBC">
              <w:rPr>
                <w:b/>
                <w:bCs/>
              </w:rPr>
              <w:t>2</w:t>
            </w:r>
            <w:r w:rsidRPr="00D33CBC">
              <w:rPr>
                <w:b/>
                <w:bCs/>
              </w:rPr>
              <w:t>.0</w:t>
            </w:r>
            <w:r w:rsidR="000808EB" w:rsidRPr="00D33CBC">
              <w:rPr>
                <w:b/>
                <w:bCs/>
              </w:rPr>
              <w:t>3</w:t>
            </w:r>
            <w:r w:rsidRPr="00D33CBC">
              <w:rPr>
                <w:b/>
                <w:bCs/>
              </w:rPr>
              <w:t xml:space="preserve">. </w:t>
            </w:r>
            <w:r w:rsidR="000808EB" w:rsidRPr="00D33CBC">
              <w:rPr>
                <w:b/>
                <w:bCs/>
              </w:rPr>
              <w:t>Медицинская реабилитация в акушерстве и гинекологии</w:t>
            </w:r>
          </w:p>
        </w:tc>
        <w:tc>
          <w:tcPr>
            <w:tcW w:w="674" w:type="pct"/>
            <w:vAlign w:val="center"/>
          </w:tcPr>
          <w:p w14:paraId="0AC86603" w14:textId="23C51C2F" w:rsidR="00F7636B" w:rsidRPr="00D33CBC" w:rsidRDefault="00F7636B" w:rsidP="00790818">
            <w:pPr>
              <w:suppressAutoHyphens/>
              <w:jc w:val="center"/>
              <w:rPr>
                <w:b/>
                <w:i/>
              </w:rPr>
            </w:pPr>
          </w:p>
        </w:tc>
      </w:tr>
      <w:tr w:rsidR="00D33CBC" w:rsidRPr="00D33CBC" w14:paraId="22F79D00" w14:textId="77777777" w:rsidTr="007B011C">
        <w:tc>
          <w:tcPr>
            <w:tcW w:w="1295" w:type="pct"/>
          </w:tcPr>
          <w:p w14:paraId="1C2B7861" w14:textId="4AB5CF52" w:rsidR="00FF00DB" w:rsidRPr="00D33CBC" w:rsidRDefault="00F7636B" w:rsidP="00FF00DB">
            <w:pPr>
              <w:suppressAutoHyphens/>
              <w:spacing w:line="276" w:lineRule="auto"/>
              <w:jc w:val="both"/>
            </w:pPr>
            <w:r w:rsidRPr="00D33CBC">
              <w:rPr>
                <w:b/>
                <w:bCs/>
              </w:rPr>
              <w:t>Тема 1.2.</w:t>
            </w:r>
            <w:r w:rsidR="00FF00DB" w:rsidRPr="00D33CBC">
              <w:t xml:space="preserve"> Проведение медицинской реабилитации пациентов в период беременности.</w:t>
            </w:r>
          </w:p>
          <w:p w14:paraId="27420D27" w14:textId="77777777" w:rsidR="00F7636B" w:rsidRPr="00D33CBC" w:rsidRDefault="00F7636B" w:rsidP="00790818">
            <w:pPr>
              <w:rPr>
                <w:b/>
                <w:bCs/>
              </w:rPr>
            </w:pPr>
          </w:p>
          <w:p w14:paraId="2BFF5D12" w14:textId="32F2B2E0" w:rsidR="00F7636B" w:rsidRPr="00D33CBC" w:rsidRDefault="00F7636B" w:rsidP="00790818">
            <w:pPr>
              <w:rPr>
                <w:b/>
                <w:bCs/>
              </w:rPr>
            </w:pPr>
          </w:p>
        </w:tc>
        <w:tc>
          <w:tcPr>
            <w:tcW w:w="3031" w:type="pct"/>
          </w:tcPr>
          <w:p w14:paraId="005D78D2" w14:textId="77777777" w:rsidR="00621779" w:rsidRPr="00D33CBC" w:rsidRDefault="00621779" w:rsidP="00621779">
            <w:pPr>
              <w:tabs>
                <w:tab w:val="left" w:pos="448"/>
              </w:tabs>
              <w:suppressAutoHyphens/>
            </w:pPr>
            <w:r w:rsidRPr="00D33CBC">
              <w:t>Изучение учебных индивидуальных карт беременной.</w:t>
            </w:r>
          </w:p>
          <w:p w14:paraId="1CF0CE1B" w14:textId="77777777" w:rsidR="00621779" w:rsidRPr="00D33CBC" w:rsidRDefault="00621779" w:rsidP="00621779">
            <w:pPr>
              <w:tabs>
                <w:tab w:val="left" w:pos="448"/>
              </w:tabs>
              <w:suppressAutoHyphens/>
            </w:pPr>
            <w:r w:rsidRPr="00D33CBC">
              <w:t>Обучение определения  группы риска беременных</w:t>
            </w:r>
          </w:p>
          <w:p w14:paraId="5D1FB607" w14:textId="77777777" w:rsidR="00621779" w:rsidRPr="00D33CBC" w:rsidRDefault="00621779" w:rsidP="00621779">
            <w:pPr>
              <w:tabs>
                <w:tab w:val="left" w:pos="448"/>
              </w:tabs>
              <w:suppressAutoHyphens/>
            </w:pPr>
            <w:r w:rsidRPr="00D33CBC">
              <w:t>Обучение методам гальванизации.</w:t>
            </w:r>
          </w:p>
          <w:p w14:paraId="24971910" w14:textId="77777777" w:rsidR="00621779" w:rsidRPr="00D33CBC" w:rsidRDefault="00621779" w:rsidP="00621779">
            <w:pPr>
              <w:tabs>
                <w:tab w:val="left" w:pos="448"/>
              </w:tabs>
              <w:suppressAutoHyphens/>
            </w:pPr>
            <w:r w:rsidRPr="00D33CBC">
              <w:t>Обучение методам лекарственного электрофореза.</w:t>
            </w:r>
          </w:p>
          <w:p w14:paraId="6A4107D6" w14:textId="77777777" w:rsidR="00621779" w:rsidRPr="00D33CBC" w:rsidRDefault="00621779" w:rsidP="00621779">
            <w:pPr>
              <w:tabs>
                <w:tab w:val="left" w:pos="448"/>
              </w:tabs>
              <w:suppressAutoHyphens/>
            </w:pPr>
            <w:r w:rsidRPr="00D33CBC">
              <w:t xml:space="preserve">Обучение методам электросонтерапии.   </w:t>
            </w:r>
          </w:p>
          <w:p w14:paraId="53A95194" w14:textId="68464139" w:rsidR="00621779" w:rsidRPr="00D33CBC" w:rsidRDefault="00621779" w:rsidP="00621779">
            <w:pPr>
              <w:tabs>
                <w:tab w:val="left" w:pos="448"/>
              </w:tabs>
              <w:suppressAutoHyphens/>
            </w:pPr>
            <w:r w:rsidRPr="00D33CBC">
              <w:t xml:space="preserve"> Рефлексотерапии.</w:t>
            </w:r>
          </w:p>
          <w:p w14:paraId="21AB81A5" w14:textId="77777777" w:rsidR="00621779" w:rsidRPr="00D33CBC" w:rsidRDefault="00621779" w:rsidP="00621779">
            <w:pPr>
              <w:tabs>
                <w:tab w:val="left" w:pos="448"/>
              </w:tabs>
              <w:suppressAutoHyphens/>
            </w:pPr>
            <w:r w:rsidRPr="00D33CBC">
              <w:t>Обучение методам лечебной физкультуры.</w:t>
            </w:r>
          </w:p>
          <w:p w14:paraId="7EA25573" w14:textId="4B99597A" w:rsidR="00F7636B" w:rsidRPr="00D33CBC" w:rsidRDefault="00621779" w:rsidP="00621779">
            <w:pPr>
              <w:tabs>
                <w:tab w:val="left" w:pos="448"/>
              </w:tabs>
              <w:suppressAutoHyphens/>
            </w:pPr>
            <w:r w:rsidRPr="00D33CBC">
              <w:t>Обучение методам психотерапии.</w:t>
            </w:r>
          </w:p>
        </w:tc>
        <w:tc>
          <w:tcPr>
            <w:tcW w:w="674" w:type="pct"/>
            <w:vAlign w:val="center"/>
          </w:tcPr>
          <w:p w14:paraId="34B51BC8" w14:textId="09DB0DD0" w:rsidR="00F7636B" w:rsidRPr="00D33CBC" w:rsidRDefault="00722EF9" w:rsidP="00790818">
            <w:pPr>
              <w:suppressAutoHyphens/>
              <w:jc w:val="center"/>
              <w:rPr>
                <w:b/>
                <w:bCs/>
                <w:i/>
              </w:rPr>
            </w:pPr>
            <w:r w:rsidRPr="00D33CBC">
              <w:rPr>
                <w:b/>
                <w:bCs/>
                <w:i/>
              </w:rPr>
              <w:t>6</w:t>
            </w:r>
          </w:p>
        </w:tc>
      </w:tr>
      <w:tr w:rsidR="00D33CBC" w:rsidRPr="00D33CBC" w14:paraId="7EE2D9C5" w14:textId="77777777" w:rsidTr="007B011C">
        <w:trPr>
          <w:trHeight w:val="2216"/>
        </w:trPr>
        <w:tc>
          <w:tcPr>
            <w:tcW w:w="1295" w:type="pct"/>
          </w:tcPr>
          <w:p w14:paraId="4B540B56" w14:textId="7243C239" w:rsidR="00FF00DB" w:rsidRPr="00D33CBC" w:rsidRDefault="00714C2E" w:rsidP="00FF00DB">
            <w:pPr>
              <w:spacing w:line="276" w:lineRule="auto"/>
            </w:pPr>
            <w:r w:rsidRPr="00D33CBC">
              <w:rPr>
                <w:b/>
                <w:bCs/>
              </w:rPr>
              <w:t>Тема 1.3.</w:t>
            </w:r>
            <w:r w:rsidR="00FF00DB" w:rsidRPr="00D33CBC">
              <w:t xml:space="preserve"> Проведение медицинской реабилитации пациентов при осложненном течении беременности.</w:t>
            </w:r>
          </w:p>
          <w:p w14:paraId="00F7F17D" w14:textId="77777777" w:rsidR="00714C2E" w:rsidRPr="00D33CBC" w:rsidRDefault="00714C2E" w:rsidP="00714C2E">
            <w:pPr>
              <w:rPr>
                <w:b/>
                <w:bCs/>
              </w:rPr>
            </w:pPr>
          </w:p>
          <w:p w14:paraId="42F7E99B" w14:textId="1A1C25DE" w:rsidR="00714C2E" w:rsidRPr="00D33CBC" w:rsidRDefault="00714C2E" w:rsidP="00714C2E">
            <w:pPr>
              <w:rPr>
                <w:b/>
                <w:bCs/>
              </w:rPr>
            </w:pPr>
          </w:p>
        </w:tc>
        <w:tc>
          <w:tcPr>
            <w:tcW w:w="3031" w:type="pct"/>
          </w:tcPr>
          <w:p w14:paraId="1E47FC61" w14:textId="77777777" w:rsidR="007B011C" w:rsidRPr="00D33CBC" w:rsidRDefault="007B011C" w:rsidP="007B011C">
            <w:pPr>
              <w:tabs>
                <w:tab w:val="left" w:pos="448"/>
              </w:tabs>
              <w:suppressAutoHyphens/>
            </w:pPr>
            <w:r w:rsidRPr="00D33CBC">
              <w:t>Обучение методам лечебной физкультуры.</w:t>
            </w:r>
          </w:p>
          <w:p w14:paraId="4AA9DF6B" w14:textId="77777777" w:rsidR="007B011C" w:rsidRPr="00D33CBC" w:rsidRDefault="007B011C" w:rsidP="007B011C">
            <w:pPr>
              <w:tabs>
                <w:tab w:val="left" w:pos="448"/>
              </w:tabs>
              <w:suppressAutoHyphens/>
            </w:pPr>
            <w:r w:rsidRPr="00D33CBC">
              <w:t>Медицинская реабилитация при токсикозах беременных</w:t>
            </w:r>
          </w:p>
          <w:p w14:paraId="71ECEA77" w14:textId="77777777" w:rsidR="007B011C" w:rsidRPr="00D33CBC" w:rsidRDefault="007B011C" w:rsidP="007B011C">
            <w:pPr>
              <w:tabs>
                <w:tab w:val="left" w:pos="448"/>
              </w:tabs>
              <w:suppressAutoHyphens/>
            </w:pPr>
            <w:r w:rsidRPr="00D33CBC">
              <w:t>Медицинская реабилитация беременных, с заболеваниями сердечно-сосудистой системы.</w:t>
            </w:r>
          </w:p>
          <w:p w14:paraId="28EBD09E" w14:textId="77777777" w:rsidR="007B011C" w:rsidRPr="00D33CBC" w:rsidRDefault="007B011C" w:rsidP="007B011C">
            <w:pPr>
              <w:tabs>
                <w:tab w:val="left" w:pos="448"/>
              </w:tabs>
              <w:suppressAutoHyphens/>
            </w:pPr>
            <w:r w:rsidRPr="00D33CBC">
              <w:t>Медицинская реабилитация беременных, с заболеваниями мочевыделительной системы.</w:t>
            </w:r>
          </w:p>
          <w:p w14:paraId="79AEFAC3" w14:textId="77777777" w:rsidR="007B011C" w:rsidRPr="00D33CBC" w:rsidRDefault="007B011C" w:rsidP="007B011C">
            <w:pPr>
              <w:tabs>
                <w:tab w:val="left" w:pos="448"/>
              </w:tabs>
              <w:suppressAutoHyphens/>
            </w:pPr>
            <w:r w:rsidRPr="00D33CBC">
              <w:t>Медицинская реабилитация беременных с ожирением.</w:t>
            </w:r>
          </w:p>
          <w:p w14:paraId="48D701FA" w14:textId="77777777" w:rsidR="007B011C" w:rsidRPr="00D33CBC" w:rsidRDefault="007B011C" w:rsidP="007B011C">
            <w:pPr>
              <w:tabs>
                <w:tab w:val="left" w:pos="448"/>
              </w:tabs>
              <w:suppressAutoHyphens/>
            </w:pPr>
            <w:r w:rsidRPr="00D33CBC">
              <w:t>Обучение методам гальванизации.</w:t>
            </w:r>
          </w:p>
          <w:p w14:paraId="7B73A677" w14:textId="77777777" w:rsidR="007B011C" w:rsidRPr="00D33CBC" w:rsidRDefault="007B011C" w:rsidP="007B011C">
            <w:pPr>
              <w:tabs>
                <w:tab w:val="left" w:pos="448"/>
              </w:tabs>
              <w:suppressAutoHyphens/>
            </w:pPr>
            <w:r w:rsidRPr="00D33CBC">
              <w:t>Обучение методам психотерапии.</w:t>
            </w:r>
          </w:p>
          <w:p w14:paraId="1EC60A7C" w14:textId="77777777" w:rsidR="007B011C" w:rsidRPr="00D33CBC" w:rsidRDefault="007B011C" w:rsidP="007B011C">
            <w:pPr>
              <w:tabs>
                <w:tab w:val="left" w:pos="448"/>
              </w:tabs>
              <w:suppressAutoHyphens/>
            </w:pPr>
            <w:r w:rsidRPr="00D33CBC">
              <w:t>Обучение методам лекарственного электрофореза.</w:t>
            </w:r>
          </w:p>
          <w:p w14:paraId="70CE542D" w14:textId="77777777" w:rsidR="007B011C" w:rsidRPr="00D33CBC" w:rsidRDefault="007B011C" w:rsidP="007B011C">
            <w:pPr>
              <w:tabs>
                <w:tab w:val="left" w:pos="448"/>
              </w:tabs>
              <w:suppressAutoHyphens/>
            </w:pPr>
            <w:r w:rsidRPr="00D33CBC">
              <w:t>Обучение методике массажа._______________________</w:t>
            </w:r>
          </w:p>
          <w:p w14:paraId="06B193EF" w14:textId="36802507" w:rsidR="007B011C" w:rsidRPr="00D33CBC" w:rsidRDefault="007B011C" w:rsidP="007B011C">
            <w:pPr>
              <w:tabs>
                <w:tab w:val="left" w:pos="448"/>
              </w:tabs>
              <w:suppressAutoHyphens/>
            </w:pPr>
            <w:r w:rsidRPr="00D33CBC">
              <w:t>Обучение методам ультразвуковой терапии.</w:t>
            </w:r>
          </w:p>
          <w:p w14:paraId="3BC9A4B2" w14:textId="6ADED6FA" w:rsidR="00714C2E" w:rsidRPr="00D33CBC" w:rsidRDefault="00714C2E" w:rsidP="00FF00DB">
            <w:pPr>
              <w:tabs>
                <w:tab w:val="left" w:pos="448"/>
              </w:tabs>
              <w:suppressAutoHyphens/>
              <w:rPr>
                <w:b/>
              </w:rPr>
            </w:pPr>
          </w:p>
        </w:tc>
        <w:tc>
          <w:tcPr>
            <w:tcW w:w="674" w:type="pct"/>
            <w:vAlign w:val="center"/>
          </w:tcPr>
          <w:p w14:paraId="41C0073F" w14:textId="33AD9CAF" w:rsidR="00714C2E" w:rsidRPr="00D33CBC" w:rsidRDefault="00722EF9" w:rsidP="00714C2E">
            <w:pPr>
              <w:suppressAutoHyphens/>
              <w:jc w:val="center"/>
              <w:rPr>
                <w:i/>
              </w:rPr>
            </w:pPr>
            <w:r w:rsidRPr="00D33CBC">
              <w:rPr>
                <w:i/>
              </w:rPr>
              <w:t>6</w:t>
            </w:r>
          </w:p>
        </w:tc>
      </w:tr>
      <w:tr w:rsidR="00D33CBC" w:rsidRPr="00D33CBC" w14:paraId="6F5D5A93" w14:textId="77777777" w:rsidTr="007B011C">
        <w:trPr>
          <w:trHeight w:val="2605"/>
        </w:trPr>
        <w:tc>
          <w:tcPr>
            <w:tcW w:w="1295" w:type="pct"/>
          </w:tcPr>
          <w:p w14:paraId="46132F19" w14:textId="4762F139" w:rsidR="00621779" w:rsidRPr="00D33CBC" w:rsidRDefault="00714C2E" w:rsidP="007B011C">
            <w:pPr>
              <w:suppressAutoHyphens/>
              <w:spacing w:line="276" w:lineRule="auto"/>
              <w:jc w:val="both"/>
            </w:pPr>
            <w:r w:rsidRPr="00D33CBC">
              <w:rPr>
                <w:b/>
                <w:bCs/>
              </w:rPr>
              <w:lastRenderedPageBreak/>
              <w:t>Тема 1.4.</w:t>
            </w:r>
            <w:r w:rsidR="00621779" w:rsidRPr="00D33CBC">
              <w:t xml:space="preserve"> Проведение медицинской реабилитации пациентов при осложненном течении послеродового периода и после оперативного родоразрешения</w:t>
            </w:r>
          </w:p>
          <w:p w14:paraId="39CCF465" w14:textId="77777777" w:rsidR="00621779" w:rsidRPr="00D33CBC" w:rsidRDefault="00621779" w:rsidP="007B011C">
            <w:pPr>
              <w:suppressAutoHyphens/>
              <w:spacing w:line="276" w:lineRule="auto"/>
              <w:jc w:val="both"/>
            </w:pPr>
          </w:p>
          <w:p w14:paraId="2C57A76D" w14:textId="77777777" w:rsidR="007B011C" w:rsidRPr="00D33CBC" w:rsidRDefault="007B011C" w:rsidP="00621779">
            <w:pPr>
              <w:suppressAutoHyphens/>
              <w:spacing w:line="276" w:lineRule="auto"/>
              <w:jc w:val="both"/>
            </w:pPr>
          </w:p>
          <w:p w14:paraId="6902AF5E" w14:textId="64CD2029" w:rsidR="00621779" w:rsidRPr="00D33CBC" w:rsidRDefault="00621779" w:rsidP="00621779">
            <w:pPr>
              <w:suppressAutoHyphens/>
              <w:spacing w:line="276" w:lineRule="auto"/>
              <w:jc w:val="both"/>
            </w:pPr>
            <w:r w:rsidRPr="00D33CBC">
              <w:t>Дифференцированный зачет</w:t>
            </w:r>
          </w:p>
          <w:p w14:paraId="3B3495CA" w14:textId="77777777" w:rsidR="00714C2E" w:rsidRPr="00D33CBC" w:rsidRDefault="00714C2E" w:rsidP="00714C2E">
            <w:pPr>
              <w:rPr>
                <w:b/>
                <w:bCs/>
              </w:rPr>
            </w:pPr>
            <w:r w:rsidRPr="00D33CBC">
              <w:rPr>
                <w:b/>
                <w:bCs/>
              </w:rPr>
              <w:t xml:space="preserve"> </w:t>
            </w:r>
          </w:p>
          <w:p w14:paraId="6B633C79" w14:textId="44E569B9" w:rsidR="00714C2E" w:rsidRPr="00D33CBC" w:rsidRDefault="00714C2E" w:rsidP="00714C2E">
            <w:pPr>
              <w:rPr>
                <w:b/>
                <w:bCs/>
              </w:rPr>
            </w:pPr>
          </w:p>
        </w:tc>
        <w:tc>
          <w:tcPr>
            <w:tcW w:w="3031" w:type="pct"/>
          </w:tcPr>
          <w:p w14:paraId="039696C3" w14:textId="77777777" w:rsidR="00621779" w:rsidRPr="00D33CBC" w:rsidRDefault="00621779" w:rsidP="00621779">
            <w:pPr>
              <w:tabs>
                <w:tab w:val="left" w:pos="448"/>
              </w:tabs>
            </w:pPr>
            <w:r w:rsidRPr="00D33CBC">
              <w:t>Обучение методам лечебной физкультуры.</w:t>
            </w:r>
          </w:p>
          <w:p w14:paraId="43226D50" w14:textId="77777777" w:rsidR="00621779" w:rsidRPr="00D33CBC" w:rsidRDefault="00621779" w:rsidP="00621779">
            <w:pPr>
              <w:tabs>
                <w:tab w:val="left" w:pos="448"/>
              </w:tabs>
            </w:pPr>
            <w:r w:rsidRPr="00D33CBC">
              <w:t>Обучение методам гальванизации.</w:t>
            </w:r>
          </w:p>
          <w:p w14:paraId="1AC871ED" w14:textId="77777777" w:rsidR="00621779" w:rsidRPr="00D33CBC" w:rsidRDefault="00621779" w:rsidP="00621779">
            <w:pPr>
              <w:tabs>
                <w:tab w:val="left" w:pos="448"/>
              </w:tabs>
            </w:pPr>
            <w:r w:rsidRPr="00D33CBC">
              <w:t>Обучение методам диадинамотерапии.</w:t>
            </w:r>
          </w:p>
          <w:p w14:paraId="16C75F1A" w14:textId="77777777" w:rsidR="00621779" w:rsidRPr="00D33CBC" w:rsidRDefault="00621779" w:rsidP="00621779">
            <w:pPr>
              <w:tabs>
                <w:tab w:val="left" w:pos="448"/>
              </w:tabs>
            </w:pPr>
            <w:r w:rsidRPr="00D33CBC">
              <w:t>Обучение методам магнитотерапии.</w:t>
            </w:r>
          </w:p>
          <w:p w14:paraId="79981F4A" w14:textId="77777777" w:rsidR="00621779" w:rsidRPr="00D33CBC" w:rsidRDefault="00621779" w:rsidP="00621779">
            <w:pPr>
              <w:tabs>
                <w:tab w:val="left" w:pos="448"/>
              </w:tabs>
            </w:pPr>
            <w:r w:rsidRPr="00D33CBC">
              <w:t>Обучение методам электростимуляции.</w:t>
            </w:r>
          </w:p>
          <w:p w14:paraId="5BF55896" w14:textId="77777777" w:rsidR="00621779" w:rsidRPr="00D33CBC" w:rsidRDefault="00621779" w:rsidP="00621779">
            <w:pPr>
              <w:tabs>
                <w:tab w:val="left" w:pos="448"/>
              </w:tabs>
            </w:pPr>
            <w:r w:rsidRPr="00D33CBC">
              <w:t>Обучение методам дарсонвализации.</w:t>
            </w:r>
          </w:p>
          <w:p w14:paraId="6E545253" w14:textId="77777777" w:rsidR="00621779" w:rsidRPr="00D33CBC" w:rsidRDefault="00621779" w:rsidP="00621779">
            <w:pPr>
              <w:tabs>
                <w:tab w:val="left" w:pos="448"/>
              </w:tabs>
            </w:pPr>
            <w:r w:rsidRPr="00D33CBC">
              <w:t>Обучение методике ультрафиолетового излучения.</w:t>
            </w:r>
          </w:p>
          <w:p w14:paraId="33E72035" w14:textId="77777777" w:rsidR="00621779" w:rsidRPr="00D33CBC" w:rsidRDefault="00621779" w:rsidP="00621779">
            <w:pPr>
              <w:tabs>
                <w:tab w:val="left" w:pos="448"/>
              </w:tabs>
            </w:pPr>
            <w:r w:rsidRPr="00D33CBC">
              <w:t>Обучение методам дарсонвализации.</w:t>
            </w:r>
          </w:p>
          <w:p w14:paraId="44CB5404" w14:textId="551ACB87" w:rsidR="00621779" w:rsidRPr="00D33CBC" w:rsidRDefault="00621779" w:rsidP="00621779">
            <w:pPr>
              <w:tabs>
                <w:tab w:val="left" w:pos="448"/>
              </w:tabs>
            </w:pPr>
            <w:r w:rsidRPr="00D33CBC">
              <w:t>Обучение методам послеродовой гимнастики</w:t>
            </w:r>
          </w:p>
          <w:p w14:paraId="1169F2F0" w14:textId="77777777" w:rsidR="00714C2E" w:rsidRPr="00D33CBC" w:rsidRDefault="00714C2E" w:rsidP="00621779">
            <w:pPr>
              <w:tabs>
                <w:tab w:val="left" w:pos="448"/>
              </w:tabs>
              <w:rPr>
                <w:b/>
              </w:rPr>
            </w:pPr>
          </w:p>
          <w:p w14:paraId="2A83C5EB" w14:textId="77777777" w:rsidR="007B011C" w:rsidRPr="00D33CBC" w:rsidRDefault="007B011C" w:rsidP="00621779">
            <w:pPr>
              <w:tabs>
                <w:tab w:val="left" w:pos="448"/>
              </w:tabs>
              <w:rPr>
                <w:b/>
              </w:rPr>
            </w:pPr>
          </w:p>
          <w:p w14:paraId="40208402" w14:textId="77777777" w:rsidR="007B011C" w:rsidRPr="00D33CBC" w:rsidRDefault="007B011C" w:rsidP="00621779">
            <w:pPr>
              <w:tabs>
                <w:tab w:val="left" w:pos="448"/>
              </w:tabs>
              <w:rPr>
                <w:b/>
              </w:rPr>
            </w:pPr>
          </w:p>
          <w:p w14:paraId="74F39E6D" w14:textId="77777777" w:rsidR="007B011C" w:rsidRPr="00D33CBC" w:rsidRDefault="007B011C" w:rsidP="007B011C">
            <w:pPr>
              <w:jc w:val="both"/>
              <w:rPr>
                <w:bCs/>
              </w:rPr>
            </w:pPr>
            <w:r w:rsidRPr="00D33CBC">
              <w:rPr>
                <w:bCs/>
              </w:rPr>
              <w:t>Контроль ведения дневника учебной практики.</w:t>
            </w:r>
          </w:p>
          <w:p w14:paraId="4111A9AB" w14:textId="77777777" w:rsidR="007B011C" w:rsidRPr="00D33CBC" w:rsidRDefault="007B011C" w:rsidP="007B011C">
            <w:pPr>
              <w:jc w:val="both"/>
              <w:rPr>
                <w:bCs/>
              </w:rPr>
            </w:pPr>
            <w:r w:rsidRPr="00D33CBC">
              <w:rPr>
                <w:bCs/>
              </w:rPr>
              <w:t>Решение ситуационных задач</w:t>
            </w:r>
          </w:p>
          <w:p w14:paraId="5913E2D8" w14:textId="5DA6D884" w:rsidR="007B011C" w:rsidRPr="00D33CBC" w:rsidRDefault="007B011C" w:rsidP="007B011C">
            <w:pPr>
              <w:tabs>
                <w:tab w:val="left" w:pos="448"/>
              </w:tabs>
              <w:rPr>
                <w:b/>
              </w:rPr>
            </w:pPr>
            <w:r w:rsidRPr="00D33CBC">
              <w:rPr>
                <w:bCs/>
              </w:rPr>
              <w:t>Оценка практических навыков</w:t>
            </w:r>
          </w:p>
        </w:tc>
        <w:tc>
          <w:tcPr>
            <w:tcW w:w="674" w:type="pct"/>
            <w:vAlign w:val="center"/>
          </w:tcPr>
          <w:p w14:paraId="6AF26018" w14:textId="2660C14A" w:rsidR="00714C2E" w:rsidRPr="00D33CBC" w:rsidRDefault="00722EF9" w:rsidP="00714C2E">
            <w:pPr>
              <w:suppressAutoHyphens/>
              <w:jc w:val="center"/>
              <w:rPr>
                <w:b/>
                <w:bCs/>
                <w:i/>
              </w:rPr>
            </w:pPr>
            <w:r w:rsidRPr="00D33CBC">
              <w:rPr>
                <w:b/>
                <w:bCs/>
                <w:i/>
              </w:rPr>
              <w:t>6</w:t>
            </w:r>
          </w:p>
        </w:tc>
      </w:tr>
      <w:tr w:rsidR="00714C2E" w:rsidRPr="00D33CBC" w14:paraId="1A4A66B4" w14:textId="77777777" w:rsidTr="007B011C">
        <w:tc>
          <w:tcPr>
            <w:tcW w:w="4326" w:type="pct"/>
            <w:gridSpan w:val="2"/>
          </w:tcPr>
          <w:p w14:paraId="739B92D1" w14:textId="523E0157" w:rsidR="00714C2E" w:rsidRPr="00D33CBC" w:rsidRDefault="00722EF9" w:rsidP="00714C2E">
            <w:pPr>
              <w:rPr>
                <w:b/>
                <w:bCs/>
              </w:rPr>
            </w:pPr>
            <w:r w:rsidRPr="00D33CBC">
              <w:rPr>
                <w:b/>
                <w:bCs/>
              </w:rPr>
              <w:t xml:space="preserve">                                                                                                                                                                              </w:t>
            </w:r>
            <w:r w:rsidR="00714C2E" w:rsidRPr="00D33CBC">
              <w:rPr>
                <w:b/>
                <w:bCs/>
              </w:rPr>
              <w:t>Всего</w:t>
            </w:r>
            <w:r w:rsidR="00621779" w:rsidRPr="00D33CBC">
              <w:rPr>
                <w:b/>
                <w:bCs/>
              </w:rPr>
              <w:t xml:space="preserve">: </w:t>
            </w:r>
            <w:r w:rsidRPr="00D33CBC">
              <w:rPr>
                <w:b/>
                <w:bCs/>
              </w:rPr>
              <w:t xml:space="preserve">                                                                                                                                                                          </w:t>
            </w:r>
          </w:p>
        </w:tc>
        <w:tc>
          <w:tcPr>
            <w:tcW w:w="674" w:type="pct"/>
            <w:vAlign w:val="center"/>
          </w:tcPr>
          <w:p w14:paraId="325C4EDE" w14:textId="4FEC5068" w:rsidR="00714C2E" w:rsidRPr="00D33CBC" w:rsidRDefault="00722EF9" w:rsidP="00714C2E">
            <w:pPr>
              <w:jc w:val="center"/>
              <w:rPr>
                <w:b/>
              </w:rPr>
            </w:pPr>
            <w:r w:rsidRPr="00D33CBC">
              <w:rPr>
                <w:b/>
                <w:bCs/>
              </w:rPr>
              <w:t>24 часа</w:t>
            </w:r>
          </w:p>
        </w:tc>
      </w:tr>
    </w:tbl>
    <w:p w14:paraId="3352C8E1" w14:textId="77777777" w:rsidR="00F7636B" w:rsidRPr="00D33CBC" w:rsidRDefault="00F7636B" w:rsidP="00F7636B">
      <w:pPr>
        <w:suppressAutoHyphens/>
      </w:pPr>
    </w:p>
    <w:p w14:paraId="04D084BD" w14:textId="5359A789" w:rsidR="00F7636B" w:rsidRPr="00D33CBC" w:rsidRDefault="00F7636B" w:rsidP="00F7636B">
      <w:pPr>
        <w:jc w:val="center"/>
        <w:rPr>
          <w:b/>
          <w:bCs/>
          <w:sz w:val="28"/>
          <w:szCs w:val="28"/>
        </w:rPr>
      </w:pPr>
      <w:r w:rsidRPr="00D33CBC">
        <w:rPr>
          <w:b/>
          <w:bCs/>
          <w:sz w:val="28"/>
          <w:szCs w:val="28"/>
        </w:rPr>
        <w:t xml:space="preserve">3. УСЛОВИЯ РЕАЛИЗАЦИИ </w:t>
      </w:r>
      <w:r w:rsidR="00BE36C8" w:rsidRPr="00D33CBC">
        <w:rPr>
          <w:b/>
          <w:sz w:val="28"/>
          <w:szCs w:val="28"/>
        </w:rPr>
        <w:t>УЧЕБНОЙ ПРАКТИКИ</w:t>
      </w:r>
    </w:p>
    <w:p w14:paraId="4E80E7DA" w14:textId="1704D912" w:rsidR="00F7636B" w:rsidRPr="00D33CBC" w:rsidRDefault="00F7636B" w:rsidP="00F7636B">
      <w:pPr>
        <w:ind w:firstLine="709"/>
        <w:jc w:val="both"/>
        <w:rPr>
          <w:b/>
          <w:bCs/>
          <w:sz w:val="28"/>
          <w:szCs w:val="28"/>
        </w:rPr>
      </w:pPr>
      <w:r w:rsidRPr="00D33CBC">
        <w:rPr>
          <w:b/>
          <w:bCs/>
          <w:sz w:val="28"/>
          <w:szCs w:val="28"/>
        </w:rPr>
        <w:t xml:space="preserve">3.1. Для реализации программы </w:t>
      </w:r>
      <w:r w:rsidR="00BE36C8" w:rsidRPr="00D33CBC">
        <w:rPr>
          <w:b/>
          <w:sz w:val="28"/>
          <w:szCs w:val="28"/>
        </w:rPr>
        <w:t>учебной практики</w:t>
      </w:r>
      <w:r w:rsidR="00BE36C8" w:rsidRPr="00D33CBC">
        <w:rPr>
          <w:bCs/>
          <w:sz w:val="28"/>
          <w:szCs w:val="28"/>
        </w:rPr>
        <w:t xml:space="preserve"> </w:t>
      </w:r>
      <w:r w:rsidRPr="00D33CBC">
        <w:rPr>
          <w:b/>
          <w:bCs/>
          <w:sz w:val="28"/>
          <w:szCs w:val="28"/>
        </w:rPr>
        <w:t>предусмотрены следующие специальные помещения:</w:t>
      </w:r>
    </w:p>
    <w:p w14:paraId="424B81F1" w14:textId="1AAFCEFE" w:rsidR="00F7636B" w:rsidRPr="00D33CBC" w:rsidRDefault="00853117" w:rsidP="00FC7623">
      <w:pPr>
        <w:rPr>
          <w:rStyle w:val="a9"/>
          <w:i w:val="0"/>
          <w:iCs/>
        </w:rPr>
      </w:pPr>
      <w:bookmarkStart w:id="12" w:name="_Hlk133949335"/>
      <w:r w:rsidRPr="00D33CBC">
        <w:rPr>
          <w:i/>
        </w:rPr>
        <w:t>Кабинет Медицинской реабилитации</w:t>
      </w:r>
      <w:r w:rsidR="00F7636B" w:rsidRPr="00D33CBC">
        <w:rPr>
          <w:rStyle w:val="a9"/>
          <w:i w:val="0"/>
          <w:iCs/>
        </w:rPr>
        <w:t>, оснащенны</w:t>
      </w:r>
      <w:r w:rsidRPr="00D33CBC">
        <w:rPr>
          <w:rStyle w:val="a9"/>
          <w:i w:val="0"/>
          <w:iCs/>
        </w:rPr>
        <w:t>й</w:t>
      </w:r>
      <w:r w:rsidR="00F7636B" w:rsidRPr="00D33CBC">
        <w:rPr>
          <w:rStyle w:val="a9"/>
          <w:i w:val="0"/>
          <w:iCs/>
        </w:rPr>
        <w:t xml:space="preserve"> оборудованием</w:t>
      </w:r>
      <w:r w:rsidR="008213FB" w:rsidRPr="00D33CBC">
        <w:rPr>
          <w:rStyle w:val="a9"/>
          <w:i w:val="0"/>
          <w:iCs/>
        </w:rPr>
        <w:t>:</w:t>
      </w:r>
    </w:p>
    <w:p w14:paraId="1B10F924" w14:textId="19391425" w:rsidR="00853117" w:rsidRPr="00D33CBC" w:rsidRDefault="00853117" w:rsidP="00853117">
      <w:pPr>
        <w:ind w:firstLine="709"/>
        <w:jc w:val="both"/>
        <w:rPr>
          <w:b/>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977"/>
      </w:tblGrid>
      <w:tr w:rsidR="00D33CBC" w:rsidRPr="00D33CBC" w14:paraId="08785830" w14:textId="77777777" w:rsidTr="00845736">
        <w:tc>
          <w:tcPr>
            <w:tcW w:w="128" w:type="pct"/>
            <w:shd w:val="clear" w:color="auto" w:fill="auto"/>
            <w:vAlign w:val="center"/>
          </w:tcPr>
          <w:p w14:paraId="753296C4" w14:textId="77777777" w:rsidR="00853117" w:rsidRPr="00D33CBC" w:rsidRDefault="00853117" w:rsidP="00845736">
            <w:pPr>
              <w:suppressAutoHyphens/>
              <w:ind w:firstLine="709"/>
              <w:jc w:val="both"/>
              <w:rPr>
                <w:bCs/>
                <w:iCs/>
              </w:rPr>
            </w:pPr>
            <w:r w:rsidRPr="00D33CBC">
              <w:rPr>
                <w:bCs/>
                <w:iCs/>
              </w:rPr>
              <w:t>№</w:t>
            </w:r>
          </w:p>
        </w:tc>
        <w:tc>
          <w:tcPr>
            <w:tcW w:w="3345" w:type="pct"/>
            <w:shd w:val="clear" w:color="auto" w:fill="auto"/>
            <w:vAlign w:val="center"/>
          </w:tcPr>
          <w:p w14:paraId="30CEE25A" w14:textId="77777777" w:rsidR="00853117" w:rsidRPr="00D33CBC" w:rsidRDefault="00853117" w:rsidP="00845736">
            <w:pPr>
              <w:suppressAutoHyphens/>
              <w:ind w:firstLine="709"/>
              <w:jc w:val="both"/>
              <w:rPr>
                <w:bCs/>
                <w:iCs/>
              </w:rPr>
            </w:pPr>
            <w:r w:rsidRPr="00D33CBC">
              <w:rPr>
                <w:bCs/>
                <w:iCs/>
              </w:rPr>
              <w:t>Наименование оборудования</w:t>
            </w:r>
          </w:p>
        </w:tc>
        <w:tc>
          <w:tcPr>
            <w:tcW w:w="1527" w:type="pct"/>
            <w:shd w:val="clear" w:color="auto" w:fill="auto"/>
            <w:vAlign w:val="center"/>
          </w:tcPr>
          <w:p w14:paraId="0BCE67FF" w14:textId="77777777" w:rsidR="00853117" w:rsidRPr="00D33CBC" w:rsidRDefault="00853117" w:rsidP="00845736">
            <w:pPr>
              <w:suppressAutoHyphens/>
              <w:jc w:val="center"/>
              <w:rPr>
                <w:bCs/>
                <w:iCs/>
              </w:rPr>
            </w:pPr>
            <w:r w:rsidRPr="00D33CBC">
              <w:rPr>
                <w:bCs/>
                <w:iCs/>
              </w:rPr>
              <w:t>Техническое описание</w:t>
            </w:r>
          </w:p>
        </w:tc>
      </w:tr>
      <w:tr w:rsidR="00D33CBC" w:rsidRPr="00D33CBC" w14:paraId="0E0FBF2A" w14:textId="77777777" w:rsidTr="00845736">
        <w:trPr>
          <w:trHeight w:val="278"/>
        </w:trPr>
        <w:tc>
          <w:tcPr>
            <w:tcW w:w="5000" w:type="pct"/>
            <w:gridSpan w:val="3"/>
            <w:shd w:val="clear" w:color="auto" w:fill="auto"/>
          </w:tcPr>
          <w:p w14:paraId="0BDBE5E8" w14:textId="77777777" w:rsidR="00853117" w:rsidRPr="00D33CBC" w:rsidRDefault="00853117" w:rsidP="00845736">
            <w:pPr>
              <w:suppressAutoHyphens/>
              <w:jc w:val="both"/>
              <w:rPr>
                <w:b/>
                <w:bCs/>
                <w:iCs/>
              </w:rPr>
            </w:pPr>
            <w:r w:rsidRPr="00D33CBC">
              <w:rPr>
                <w:b/>
                <w:bCs/>
                <w:iCs/>
                <w:lang w:val="en-US"/>
              </w:rPr>
              <w:t>I</w:t>
            </w:r>
            <w:r w:rsidRPr="00D33CBC">
              <w:rPr>
                <w:b/>
                <w:bCs/>
                <w:iCs/>
              </w:rPr>
              <w:t xml:space="preserve"> Специализированная мебель и системы хранения</w:t>
            </w:r>
          </w:p>
        </w:tc>
      </w:tr>
      <w:tr w:rsidR="00D33CBC" w:rsidRPr="00D33CBC" w14:paraId="6EB2F480" w14:textId="77777777" w:rsidTr="00845736">
        <w:trPr>
          <w:trHeight w:val="277"/>
        </w:trPr>
        <w:tc>
          <w:tcPr>
            <w:tcW w:w="5000" w:type="pct"/>
            <w:gridSpan w:val="3"/>
            <w:shd w:val="clear" w:color="auto" w:fill="auto"/>
          </w:tcPr>
          <w:p w14:paraId="0D25657C" w14:textId="77777777" w:rsidR="00853117" w:rsidRPr="00D33CBC" w:rsidRDefault="00853117" w:rsidP="00845736">
            <w:pPr>
              <w:suppressAutoHyphens/>
              <w:jc w:val="both"/>
              <w:rPr>
                <w:b/>
                <w:bCs/>
                <w:iCs/>
              </w:rPr>
            </w:pPr>
            <w:r w:rsidRPr="00D33CBC">
              <w:rPr>
                <w:b/>
                <w:bCs/>
                <w:iCs/>
              </w:rPr>
              <w:t>Основное оборудование</w:t>
            </w:r>
          </w:p>
        </w:tc>
      </w:tr>
      <w:tr w:rsidR="00D33CBC" w:rsidRPr="00D33CBC" w14:paraId="38C4FB44" w14:textId="77777777" w:rsidTr="00845736">
        <w:tc>
          <w:tcPr>
            <w:tcW w:w="128" w:type="pct"/>
            <w:shd w:val="clear" w:color="auto" w:fill="auto"/>
          </w:tcPr>
          <w:p w14:paraId="625AC404" w14:textId="77777777" w:rsidR="00853117" w:rsidRPr="00D33CBC" w:rsidRDefault="00853117" w:rsidP="00853117">
            <w:pPr>
              <w:numPr>
                <w:ilvl w:val="0"/>
                <w:numId w:val="18"/>
              </w:numPr>
              <w:suppressAutoHyphens/>
              <w:spacing w:line="276" w:lineRule="auto"/>
              <w:ind w:left="0" w:firstLine="0"/>
              <w:jc w:val="both"/>
              <w:rPr>
                <w:bCs/>
                <w:iCs/>
              </w:rPr>
            </w:pPr>
          </w:p>
        </w:tc>
        <w:tc>
          <w:tcPr>
            <w:tcW w:w="3345" w:type="pct"/>
            <w:shd w:val="clear" w:color="auto" w:fill="auto"/>
          </w:tcPr>
          <w:p w14:paraId="4F1EAE7C" w14:textId="77777777" w:rsidR="00853117" w:rsidRPr="00D33CBC" w:rsidRDefault="00853117" w:rsidP="00845736">
            <w:pPr>
              <w:suppressAutoHyphens/>
              <w:jc w:val="both"/>
              <w:rPr>
                <w:bCs/>
                <w:iCs/>
              </w:rPr>
            </w:pPr>
            <w:r w:rsidRPr="00D33CBC">
              <w:rPr>
                <w:bCs/>
                <w:iCs/>
              </w:rPr>
              <w:t>функциональная мебель для обеспечения посадочных мест по количеству обучающихся</w:t>
            </w:r>
          </w:p>
        </w:tc>
        <w:tc>
          <w:tcPr>
            <w:tcW w:w="1527" w:type="pct"/>
            <w:shd w:val="clear" w:color="auto" w:fill="auto"/>
          </w:tcPr>
          <w:p w14:paraId="6718AD80" w14:textId="77777777" w:rsidR="00853117" w:rsidRPr="00D33CBC" w:rsidRDefault="00853117" w:rsidP="00845736">
            <w:pPr>
              <w:suppressAutoHyphens/>
              <w:ind w:firstLine="709"/>
              <w:jc w:val="both"/>
              <w:rPr>
                <w:bCs/>
                <w:iCs/>
              </w:rPr>
            </w:pPr>
          </w:p>
        </w:tc>
      </w:tr>
      <w:tr w:rsidR="00D33CBC" w:rsidRPr="00D33CBC" w14:paraId="23803D45" w14:textId="77777777" w:rsidTr="00845736">
        <w:tc>
          <w:tcPr>
            <w:tcW w:w="128" w:type="pct"/>
            <w:shd w:val="clear" w:color="auto" w:fill="auto"/>
          </w:tcPr>
          <w:p w14:paraId="77E82B87" w14:textId="77777777" w:rsidR="00853117" w:rsidRPr="00D33CBC" w:rsidRDefault="00853117" w:rsidP="00853117">
            <w:pPr>
              <w:numPr>
                <w:ilvl w:val="0"/>
                <w:numId w:val="18"/>
              </w:numPr>
              <w:suppressAutoHyphens/>
              <w:spacing w:line="276" w:lineRule="auto"/>
              <w:ind w:left="0" w:firstLine="0"/>
              <w:jc w:val="both"/>
              <w:rPr>
                <w:bCs/>
                <w:iCs/>
              </w:rPr>
            </w:pPr>
          </w:p>
        </w:tc>
        <w:tc>
          <w:tcPr>
            <w:tcW w:w="3345" w:type="pct"/>
            <w:shd w:val="clear" w:color="auto" w:fill="auto"/>
          </w:tcPr>
          <w:p w14:paraId="20DAD35B" w14:textId="77777777" w:rsidR="00853117" w:rsidRPr="00D33CBC" w:rsidRDefault="00853117" w:rsidP="00845736">
            <w:pPr>
              <w:suppressAutoHyphens/>
              <w:jc w:val="both"/>
              <w:rPr>
                <w:bCs/>
                <w:iCs/>
              </w:rPr>
            </w:pPr>
            <w:r w:rsidRPr="00D33CBC">
              <w:rPr>
                <w:bCs/>
                <w:iCs/>
              </w:rPr>
              <w:t>функциональная мебель для оборудования рабочего места преподавателя</w:t>
            </w:r>
          </w:p>
        </w:tc>
        <w:tc>
          <w:tcPr>
            <w:tcW w:w="1527" w:type="pct"/>
            <w:shd w:val="clear" w:color="auto" w:fill="auto"/>
          </w:tcPr>
          <w:p w14:paraId="05EB0089" w14:textId="77777777" w:rsidR="00853117" w:rsidRPr="00D33CBC" w:rsidRDefault="00853117" w:rsidP="00845736">
            <w:pPr>
              <w:suppressAutoHyphens/>
              <w:ind w:firstLine="709"/>
              <w:jc w:val="both"/>
              <w:rPr>
                <w:bCs/>
                <w:iCs/>
              </w:rPr>
            </w:pPr>
          </w:p>
        </w:tc>
      </w:tr>
      <w:tr w:rsidR="00D33CBC" w:rsidRPr="00D33CBC" w14:paraId="5631BD2B" w14:textId="77777777" w:rsidTr="00845736">
        <w:tc>
          <w:tcPr>
            <w:tcW w:w="128" w:type="pct"/>
            <w:shd w:val="clear" w:color="auto" w:fill="auto"/>
          </w:tcPr>
          <w:p w14:paraId="09BB4E12" w14:textId="77777777" w:rsidR="00853117" w:rsidRPr="00D33CBC" w:rsidRDefault="00853117" w:rsidP="00853117">
            <w:pPr>
              <w:numPr>
                <w:ilvl w:val="0"/>
                <w:numId w:val="18"/>
              </w:numPr>
              <w:suppressAutoHyphens/>
              <w:spacing w:line="276" w:lineRule="auto"/>
              <w:ind w:left="0" w:firstLine="0"/>
              <w:jc w:val="both"/>
              <w:rPr>
                <w:bCs/>
                <w:iCs/>
              </w:rPr>
            </w:pPr>
          </w:p>
        </w:tc>
        <w:tc>
          <w:tcPr>
            <w:tcW w:w="3345" w:type="pct"/>
            <w:shd w:val="clear" w:color="auto" w:fill="auto"/>
          </w:tcPr>
          <w:p w14:paraId="71AEBF62" w14:textId="77777777" w:rsidR="00853117" w:rsidRPr="00D33CBC" w:rsidRDefault="00853117" w:rsidP="00845736">
            <w:pPr>
              <w:suppressAutoHyphens/>
              <w:jc w:val="both"/>
              <w:rPr>
                <w:bCs/>
                <w:iCs/>
              </w:rPr>
            </w:pPr>
            <w:r w:rsidRPr="00D33CBC">
              <w:rPr>
                <w:bCs/>
                <w:iCs/>
              </w:rPr>
              <w:t>классная доска</w:t>
            </w:r>
          </w:p>
        </w:tc>
        <w:tc>
          <w:tcPr>
            <w:tcW w:w="1527" w:type="pct"/>
            <w:shd w:val="clear" w:color="auto" w:fill="auto"/>
          </w:tcPr>
          <w:p w14:paraId="57F1114E" w14:textId="77777777" w:rsidR="00853117" w:rsidRPr="00D33CBC" w:rsidRDefault="00853117" w:rsidP="00845736">
            <w:pPr>
              <w:suppressAutoHyphens/>
              <w:ind w:firstLine="709"/>
              <w:jc w:val="both"/>
              <w:rPr>
                <w:bCs/>
                <w:iCs/>
              </w:rPr>
            </w:pPr>
          </w:p>
        </w:tc>
      </w:tr>
      <w:tr w:rsidR="00D33CBC" w:rsidRPr="00D33CBC" w14:paraId="460142F5" w14:textId="77777777" w:rsidTr="00FA1346">
        <w:trPr>
          <w:trHeight w:val="3000"/>
        </w:trPr>
        <w:tc>
          <w:tcPr>
            <w:tcW w:w="128" w:type="pct"/>
            <w:shd w:val="clear" w:color="auto" w:fill="auto"/>
          </w:tcPr>
          <w:p w14:paraId="4D3300AC" w14:textId="77777777" w:rsidR="00853117" w:rsidRPr="00D33CBC" w:rsidRDefault="00853117" w:rsidP="00853117">
            <w:pPr>
              <w:numPr>
                <w:ilvl w:val="0"/>
                <w:numId w:val="18"/>
              </w:numPr>
              <w:suppressAutoHyphens/>
              <w:spacing w:line="276" w:lineRule="auto"/>
              <w:ind w:left="0" w:firstLine="0"/>
              <w:jc w:val="both"/>
              <w:rPr>
                <w:bCs/>
                <w:iCs/>
              </w:rPr>
            </w:pPr>
          </w:p>
        </w:tc>
        <w:tc>
          <w:tcPr>
            <w:tcW w:w="3345" w:type="pct"/>
            <w:shd w:val="clear" w:color="auto" w:fill="auto"/>
          </w:tcPr>
          <w:p w14:paraId="2DCF7AE4" w14:textId="77777777" w:rsidR="00853117" w:rsidRPr="00D33CBC" w:rsidRDefault="00853117" w:rsidP="00845736">
            <w:pPr>
              <w:suppressAutoHyphens/>
              <w:jc w:val="both"/>
              <w:rPr>
                <w:bCs/>
                <w:iCs/>
              </w:rPr>
            </w:pPr>
            <w:r w:rsidRPr="00D33CBC">
              <w:rPr>
                <w:bCs/>
                <w:iCs/>
              </w:rPr>
              <w:t xml:space="preserve">комплект мебели и оборудования для проведения массажа, лечебной физкультуры </w:t>
            </w:r>
          </w:p>
          <w:p w14:paraId="57E9E3AE" w14:textId="1FF1FB7B" w:rsidR="001D0D5C" w:rsidRPr="00D33CBC" w:rsidRDefault="001D0D5C" w:rsidP="001D0D5C">
            <w:pPr>
              <w:jc w:val="both"/>
              <w:rPr>
                <w:rStyle w:val="a9"/>
                <w:i w:val="0"/>
                <w:iCs/>
              </w:rPr>
            </w:pPr>
            <w:r w:rsidRPr="00D33CBC">
              <w:rPr>
                <w:rStyle w:val="a9"/>
                <w:i w:val="0"/>
                <w:iCs/>
              </w:rPr>
              <w:t>-набор напольных матов</w:t>
            </w:r>
          </w:p>
          <w:p w14:paraId="42D07296" w14:textId="214970A2" w:rsidR="001D0D5C" w:rsidRPr="00D33CBC" w:rsidRDefault="001D0D5C" w:rsidP="001D0D5C">
            <w:pPr>
              <w:jc w:val="both"/>
              <w:rPr>
                <w:rStyle w:val="a9"/>
                <w:i w:val="0"/>
                <w:iCs/>
              </w:rPr>
            </w:pPr>
            <w:r w:rsidRPr="00D33CBC">
              <w:rPr>
                <w:rStyle w:val="a9"/>
                <w:i w:val="0"/>
                <w:iCs/>
              </w:rPr>
              <w:t>-гимнастические коврики</w:t>
            </w:r>
          </w:p>
          <w:p w14:paraId="51C8BF4E" w14:textId="1972AD41" w:rsidR="001D0D5C" w:rsidRPr="00D33CBC" w:rsidRDefault="001D0D5C" w:rsidP="001D0D5C">
            <w:pPr>
              <w:jc w:val="both"/>
              <w:rPr>
                <w:rStyle w:val="a9"/>
                <w:i w:val="0"/>
                <w:iCs/>
              </w:rPr>
            </w:pPr>
            <w:r w:rsidRPr="00D33CBC">
              <w:rPr>
                <w:rStyle w:val="a9"/>
                <w:i w:val="0"/>
                <w:iCs/>
              </w:rPr>
              <w:t>-скамейки для гимнастических упражнений</w:t>
            </w:r>
          </w:p>
          <w:p w14:paraId="1D5FF2DF" w14:textId="5F6D4524" w:rsidR="001D0D5C" w:rsidRPr="00D33CBC" w:rsidRDefault="001D0D5C" w:rsidP="001D0D5C">
            <w:pPr>
              <w:jc w:val="both"/>
              <w:rPr>
                <w:rStyle w:val="a9"/>
                <w:i w:val="0"/>
                <w:iCs/>
              </w:rPr>
            </w:pPr>
            <w:r w:rsidRPr="00D33CBC">
              <w:rPr>
                <w:rStyle w:val="a9"/>
                <w:i w:val="0"/>
                <w:iCs/>
              </w:rPr>
              <w:t>-шведская стенка любой конфигурации</w:t>
            </w:r>
          </w:p>
          <w:p w14:paraId="04F51F32" w14:textId="7E026E8F" w:rsidR="001D0D5C" w:rsidRPr="00D33CBC" w:rsidRDefault="001D0D5C" w:rsidP="001D0D5C">
            <w:pPr>
              <w:jc w:val="both"/>
              <w:rPr>
                <w:rStyle w:val="a9"/>
                <w:i w:val="0"/>
                <w:iCs/>
              </w:rPr>
            </w:pPr>
            <w:r w:rsidRPr="00D33CBC">
              <w:rPr>
                <w:rStyle w:val="a9"/>
                <w:i w:val="0"/>
                <w:iCs/>
              </w:rPr>
              <w:t>-сухой бассейн</w:t>
            </w:r>
          </w:p>
          <w:p w14:paraId="4ABA6DE5" w14:textId="3E586726" w:rsidR="001D0D5C" w:rsidRPr="00D33CBC" w:rsidRDefault="001D0D5C" w:rsidP="001D0D5C">
            <w:pPr>
              <w:suppressAutoHyphens/>
              <w:jc w:val="both"/>
              <w:rPr>
                <w:rStyle w:val="a9"/>
                <w:i w:val="0"/>
                <w:iCs/>
              </w:rPr>
            </w:pPr>
            <w:r w:rsidRPr="00D33CBC">
              <w:rPr>
                <w:rStyle w:val="a9"/>
                <w:i w:val="0"/>
                <w:iCs/>
              </w:rPr>
              <w:t>-два  настенных зеркала</w:t>
            </w:r>
          </w:p>
          <w:p w14:paraId="11A4DE17" w14:textId="6079F8BD" w:rsidR="00FA1346" w:rsidRPr="00D33CBC" w:rsidRDefault="001D0D5C" w:rsidP="001D0D5C">
            <w:pPr>
              <w:suppressAutoHyphens/>
              <w:jc w:val="both"/>
              <w:rPr>
                <w:bCs/>
                <w:i/>
                <w:iCs/>
              </w:rPr>
            </w:pPr>
            <w:r w:rsidRPr="00D33CBC">
              <w:rPr>
                <w:rStyle w:val="a9"/>
                <w:i w:val="0"/>
                <w:iCs/>
              </w:rPr>
              <w:t>-часы и секундомер</w:t>
            </w:r>
          </w:p>
          <w:p w14:paraId="0C673EF5" w14:textId="77777777" w:rsidR="00FA1346" w:rsidRPr="00D33CBC" w:rsidRDefault="00FA1346" w:rsidP="00845736">
            <w:pPr>
              <w:suppressAutoHyphens/>
              <w:jc w:val="both"/>
              <w:rPr>
                <w:bCs/>
                <w:iCs/>
              </w:rPr>
            </w:pPr>
          </w:p>
          <w:p w14:paraId="089BFC42" w14:textId="77777777" w:rsidR="00FA1346" w:rsidRPr="00D33CBC" w:rsidRDefault="00FA1346" w:rsidP="00845736">
            <w:pPr>
              <w:suppressAutoHyphens/>
              <w:jc w:val="both"/>
              <w:rPr>
                <w:bCs/>
                <w:iCs/>
              </w:rPr>
            </w:pPr>
          </w:p>
          <w:p w14:paraId="3B89F317" w14:textId="77777777" w:rsidR="00FA1346" w:rsidRPr="00D33CBC" w:rsidRDefault="00FA1346" w:rsidP="00845736">
            <w:pPr>
              <w:suppressAutoHyphens/>
              <w:jc w:val="both"/>
              <w:rPr>
                <w:bCs/>
                <w:iCs/>
              </w:rPr>
            </w:pPr>
          </w:p>
          <w:p w14:paraId="3F357FE4" w14:textId="77777777" w:rsidR="00FA1346" w:rsidRPr="00D33CBC" w:rsidRDefault="00FA1346" w:rsidP="00845736">
            <w:pPr>
              <w:suppressAutoHyphens/>
              <w:jc w:val="both"/>
              <w:rPr>
                <w:bCs/>
                <w:iCs/>
              </w:rPr>
            </w:pPr>
          </w:p>
          <w:p w14:paraId="53C23D62" w14:textId="77777777" w:rsidR="00FA1346" w:rsidRPr="00D33CBC" w:rsidRDefault="00FA1346" w:rsidP="00845736">
            <w:pPr>
              <w:suppressAutoHyphens/>
              <w:jc w:val="both"/>
              <w:rPr>
                <w:bCs/>
                <w:iCs/>
              </w:rPr>
            </w:pPr>
          </w:p>
          <w:p w14:paraId="3855BDD9" w14:textId="77777777" w:rsidR="00FA1346" w:rsidRPr="00D33CBC" w:rsidRDefault="00FA1346" w:rsidP="00845736">
            <w:pPr>
              <w:suppressAutoHyphens/>
              <w:jc w:val="both"/>
              <w:rPr>
                <w:bCs/>
                <w:iCs/>
              </w:rPr>
            </w:pPr>
          </w:p>
          <w:p w14:paraId="38ADAF76" w14:textId="2FF26961" w:rsidR="00FA1346" w:rsidRPr="00D33CBC" w:rsidRDefault="00FA1346" w:rsidP="00845736">
            <w:pPr>
              <w:suppressAutoHyphens/>
              <w:jc w:val="both"/>
              <w:rPr>
                <w:bCs/>
                <w:iCs/>
              </w:rPr>
            </w:pPr>
          </w:p>
        </w:tc>
        <w:tc>
          <w:tcPr>
            <w:tcW w:w="1527" w:type="pct"/>
            <w:shd w:val="clear" w:color="auto" w:fill="auto"/>
          </w:tcPr>
          <w:p w14:paraId="7A3107B2" w14:textId="4FC19790" w:rsidR="00FA1346" w:rsidRPr="00D33CBC" w:rsidRDefault="00FA1346" w:rsidP="001D0D5C">
            <w:pPr>
              <w:jc w:val="both"/>
              <w:rPr>
                <w:bCs/>
                <w:iCs/>
              </w:rPr>
            </w:pPr>
          </w:p>
        </w:tc>
      </w:tr>
      <w:tr w:rsidR="00D33CBC" w:rsidRPr="00D33CBC" w14:paraId="1329D1AA" w14:textId="77777777" w:rsidTr="00845736">
        <w:trPr>
          <w:trHeight w:val="3900"/>
        </w:trPr>
        <w:tc>
          <w:tcPr>
            <w:tcW w:w="128" w:type="pct"/>
            <w:shd w:val="clear" w:color="auto" w:fill="auto"/>
          </w:tcPr>
          <w:p w14:paraId="06B38805" w14:textId="77777777" w:rsidR="00FA1346" w:rsidRPr="00D33CBC" w:rsidRDefault="00FA1346" w:rsidP="00853117">
            <w:pPr>
              <w:numPr>
                <w:ilvl w:val="0"/>
                <w:numId w:val="18"/>
              </w:numPr>
              <w:suppressAutoHyphens/>
              <w:spacing w:line="276" w:lineRule="auto"/>
              <w:ind w:left="0" w:firstLine="0"/>
              <w:jc w:val="both"/>
              <w:rPr>
                <w:bCs/>
                <w:iCs/>
              </w:rPr>
            </w:pPr>
          </w:p>
        </w:tc>
        <w:tc>
          <w:tcPr>
            <w:tcW w:w="3345" w:type="pct"/>
            <w:shd w:val="clear" w:color="auto" w:fill="auto"/>
          </w:tcPr>
          <w:p w14:paraId="5AB8C675" w14:textId="77777777" w:rsidR="00FA1346" w:rsidRPr="00D33CBC" w:rsidRDefault="00FA1346" w:rsidP="00FA1346">
            <w:pPr>
              <w:suppressAutoHyphens/>
              <w:jc w:val="both"/>
              <w:rPr>
                <w:bCs/>
                <w:iCs/>
              </w:rPr>
            </w:pPr>
            <w:r w:rsidRPr="00D33CBC">
              <w:rPr>
                <w:bCs/>
                <w:iCs/>
              </w:rPr>
              <w:t>Кушетка</w:t>
            </w:r>
          </w:p>
          <w:p w14:paraId="3075CDA8" w14:textId="77777777" w:rsidR="00FA1346" w:rsidRPr="00D33CBC" w:rsidRDefault="00FA1346" w:rsidP="00845736">
            <w:pPr>
              <w:suppressAutoHyphens/>
              <w:jc w:val="both"/>
              <w:rPr>
                <w:bCs/>
                <w:iCs/>
              </w:rPr>
            </w:pPr>
          </w:p>
        </w:tc>
        <w:tc>
          <w:tcPr>
            <w:tcW w:w="1527" w:type="pct"/>
            <w:shd w:val="clear" w:color="auto" w:fill="auto"/>
          </w:tcPr>
          <w:p w14:paraId="26FC8057" w14:textId="77777777" w:rsidR="00FA1346" w:rsidRPr="00D33CBC" w:rsidRDefault="00FA1346" w:rsidP="00FA1346">
            <w:pPr>
              <w:jc w:val="both"/>
              <w:rPr>
                <w:rStyle w:val="a9"/>
                <w:i w:val="0"/>
                <w:iCs/>
              </w:rPr>
            </w:pPr>
            <w:r w:rsidRPr="00D33CBC">
              <w:rPr>
                <w:rStyle w:val="a9"/>
                <w:i w:val="0"/>
                <w:iCs/>
              </w:rPr>
              <w:t>Каркас кушетки выполнен из стальной трубы, лежак кушетки двухсекционный изготовлен из ДСП 16 мм и поролона 20 мм</w:t>
            </w:r>
          </w:p>
          <w:p w14:paraId="325F7575" w14:textId="3FD454AF" w:rsidR="00FA1346" w:rsidRPr="00D33CBC" w:rsidRDefault="00FA1346" w:rsidP="00FA1346">
            <w:pPr>
              <w:suppressAutoHyphens/>
              <w:jc w:val="both"/>
              <w:rPr>
                <w:rStyle w:val="a9"/>
                <w:iCs/>
              </w:rPr>
            </w:pPr>
            <w:r w:rsidRPr="00D33CBC">
              <w:rPr>
                <w:rStyle w:val="a9"/>
                <w:i w:val="0"/>
                <w:iC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D33CBC" w:rsidRPr="00D33CBC" w14:paraId="786267DD" w14:textId="77777777" w:rsidTr="0084573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727E41" w14:textId="77777777" w:rsidR="00853117" w:rsidRPr="00D33CBC" w:rsidRDefault="00853117" w:rsidP="00845736">
            <w:pPr>
              <w:suppressAutoHyphens/>
              <w:jc w:val="both"/>
              <w:rPr>
                <w:bCs/>
                <w:iCs/>
              </w:rPr>
            </w:pPr>
            <w:r w:rsidRPr="00D33CBC">
              <w:rPr>
                <w:b/>
                <w:bCs/>
                <w:iCs/>
              </w:rPr>
              <w:t>Дополнительное оборудование</w:t>
            </w:r>
          </w:p>
        </w:tc>
      </w:tr>
      <w:tr w:rsidR="00D33CBC" w:rsidRPr="00D33CBC" w14:paraId="4C5A8074" w14:textId="77777777" w:rsidTr="00845736">
        <w:tc>
          <w:tcPr>
            <w:tcW w:w="128" w:type="pct"/>
            <w:tcBorders>
              <w:top w:val="single" w:sz="4" w:space="0" w:color="auto"/>
              <w:left w:val="single" w:sz="4" w:space="0" w:color="auto"/>
              <w:bottom w:val="single" w:sz="4" w:space="0" w:color="auto"/>
              <w:right w:val="single" w:sz="4" w:space="0" w:color="auto"/>
            </w:tcBorders>
            <w:shd w:val="clear" w:color="auto" w:fill="auto"/>
          </w:tcPr>
          <w:p w14:paraId="72378AD5" w14:textId="341149EE" w:rsidR="00853117" w:rsidRPr="00D33CBC" w:rsidRDefault="009D7DD4" w:rsidP="00845736">
            <w:pPr>
              <w:suppressAutoHyphens/>
              <w:ind w:firstLine="709"/>
              <w:jc w:val="both"/>
              <w:rPr>
                <w:bCs/>
                <w:iCs/>
              </w:rPr>
            </w:pPr>
            <w:r w:rsidRPr="00D33CBC">
              <w:rPr>
                <w:bCs/>
                <w:iCs/>
              </w:rPr>
              <w:t>1</w:t>
            </w: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57D60FD4" w14:textId="29966F29" w:rsidR="00853117" w:rsidRPr="00D33CBC" w:rsidRDefault="00853117" w:rsidP="009D7DD4">
            <w:pPr>
              <w:suppressAutoHyphens/>
              <w:rPr>
                <w:bCs/>
                <w:iCs/>
              </w:rPr>
            </w:pP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A2A1AFF" w14:textId="77777777" w:rsidR="00853117" w:rsidRPr="00D33CBC" w:rsidRDefault="00853117" w:rsidP="00845736">
            <w:pPr>
              <w:suppressAutoHyphens/>
              <w:ind w:firstLine="709"/>
              <w:jc w:val="both"/>
              <w:rPr>
                <w:bCs/>
                <w:iCs/>
              </w:rPr>
            </w:pPr>
          </w:p>
        </w:tc>
      </w:tr>
      <w:tr w:rsidR="00D33CBC" w:rsidRPr="00D33CBC" w14:paraId="34D1E59E" w14:textId="77777777" w:rsidTr="0084573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FEB77C" w14:textId="77777777" w:rsidR="00853117" w:rsidRPr="00D33CBC" w:rsidRDefault="00853117" w:rsidP="00845736">
            <w:pPr>
              <w:suppressAutoHyphens/>
              <w:jc w:val="both"/>
              <w:rPr>
                <w:bCs/>
                <w:iCs/>
              </w:rPr>
            </w:pPr>
            <w:r w:rsidRPr="00D33CBC">
              <w:rPr>
                <w:b/>
                <w:bCs/>
                <w:iCs/>
                <w:lang w:val="en-US"/>
              </w:rPr>
              <w:t xml:space="preserve">II </w:t>
            </w:r>
            <w:r w:rsidRPr="00D33CBC">
              <w:rPr>
                <w:b/>
                <w:bCs/>
                <w:iCs/>
              </w:rPr>
              <w:t>Технические средства</w:t>
            </w:r>
          </w:p>
        </w:tc>
      </w:tr>
      <w:tr w:rsidR="00D33CBC" w:rsidRPr="00D33CBC" w14:paraId="2A013357" w14:textId="77777777" w:rsidTr="0084573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362A281" w14:textId="77777777" w:rsidR="00853117" w:rsidRPr="00D33CBC" w:rsidRDefault="00853117" w:rsidP="00845736">
            <w:pPr>
              <w:suppressAutoHyphens/>
              <w:jc w:val="both"/>
              <w:rPr>
                <w:bCs/>
                <w:iCs/>
              </w:rPr>
            </w:pPr>
            <w:r w:rsidRPr="00D33CBC">
              <w:rPr>
                <w:b/>
                <w:bCs/>
                <w:iCs/>
              </w:rPr>
              <w:t>Основное оборудование</w:t>
            </w:r>
          </w:p>
        </w:tc>
      </w:tr>
      <w:tr w:rsidR="00D33CBC" w:rsidRPr="00D33CBC" w14:paraId="61AB869C" w14:textId="77777777" w:rsidTr="00845736">
        <w:tc>
          <w:tcPr>
            <w:tcW w:w="128" w:type="pct"/>
            <w:shd w:val="clear" w:color="auto" w:fill="auto"/>
          </w:tcPr>
          <w:p w14:paraId="0B1B497B" w14:textId="77777777" w:rsidR="00853117" w:rsidRPr="00D33CBC" w:rsidRDefault="00853117" w:rsidP="00853117">
            <w:pPr>
              <w:numPr>
                <w:ilvl w:val="0"/>
                <w:numId w:val="20"/>
              </w:numPr>
              <w:suppressAutoHyphens/>
              <w:spacing w:line="276" w:lineRule="auto"/>
              <w:ind w:left="0" w:firstLine="0"/>
              <w:jc w:val="both"/>
              <w:rPr>
                <w:bCs/>
                <w:iCs/>
              </w:rPr>
            </w:pPr>
          </w:p>
        </w:tc>
        <w:tc>
          <w:tcPr>
            <w:tcW w:w="3345" w:type="pct"/>
            <w:shd w:val="clear" w:color="auto" w:fill="auto"/>
          </w:tcPr>
          <w:p w14:paraId="30DEA1FE" w14:textId="77777777" w:rsidR="00853117" w:rsidRPr="00D33CBC" w:rsidRDefault="00853117" w:rsidP="00845736">
            <w:pPr>
              <w:suppressAutoHyphens/>
              <w:jc w:val="both"/>
              <w:rPr>
                <w:bCs/>
                <w:iCs/>
              </w:rPr>
            </w:pPr>
            <w:r w:rsidRPr="00D33CBC">
              <w:rPr>
                <w:bCs/>
                <w:iCs/>
              </w:rPr>
              <w:t xml:space="preserve">устройства для прослушивания и визуализации учебного материала </w:t>
            </w:r>
          </w:p>
        </w:tc>
        <w:tc>
          <w:tcPr>
            <w:tcW w:w="1527" w:type="pct"/>
            <w:shd w:val="clear" w:color="auto" w:fill="auto"/>
          </w:tcPr>
          <w:p w14:paraId="009C5C2A" w14:textId="77777777" w:rsidR="00FA1346" w:rsidRPr="00D33CBC" w:rsidRDefault="00FA1346" w:rsidP="00FA1346">
            <w:pPr>
              <w:autoSpaceDE w:val="0"/>
              <w:autoSpaceDN w:val="0"/>
              <w:adjustRightInd w:val="0"/>
              <w:rPr>
                <w:rFonts w:eastAsiaTheme="minorHAnsi"/>
                <w:lang w:eastAsia="en-US"/>
                <w14:ligatures w14:val="standardContextual"/>
              </w:rPr>
            </w:pPr>
            <w:r w:rsidRPr="00D33CBC">
              <w:rPr>
                <w:rFonts w:eastAsiaTheme="minorHAnsi"/>
                <w:lang w:eastAsia="en-US"/>
                <w14:ligatures w14:val="standardContextual"/>
              </w:rPr>
              <w:t xml:space="preserve">Телевизор </w:t>
            </w:r>
            <w:r w:rsidRPr="00D33CBC">
              <w:rPr>
                <w:rFonts w:eastAsiaTheme="minorHAnsi"/>
                <w:lang w:val="en-US" w:eastAsia="en-US"/>
                <w14:ligatures w14:val="standardContextual"/>
              </w:rPr>
              <w:t>L</w:t>
            </w:r>
            <w:r w:rsidRPr="00D33CBC">
              <w:rPr>
                <w:rFonts w:eastAsiaTheme="minorHAnsi"/>
                <w:lang w:eastAsia="en-US"/>
                <w14:ligatures w14:val="standardContextual"/>
              </w:rPr>
              <w:t>G,</w:t>
            </w:r>
          </w:p>
          <w:p w14:paraId="0988753A" w14:textId="77777777" w:rsidR="00FA1346" w:rsidRPr="00D33CBC" w:rsidRDefault="00FA1346" w:rsidP="00FA1346">
            <w:pPr>
              <w:autoSpaceDE w:val="0"/>
              <w:autoSpaceDN w:val="0"/>
              <w:adjustRightInd w:val="0"/>
              <w:rPr>
                <w:rFonts w:eastAsiaTheme="minorHAnsi"/>
                <w:lang w:eastAsia="en-US"/>
                <w14:ligatures w14:val="standardContextual"/>
              </w:rPr>
            </w:pPr>
            <w:r w:rsidRPr="00D33CBC">
              <w:rPr>
                <w:rFonts w:eastAsiaTheme="minorHAnsi"/>
                <w:lang w:eastAsia="en-US"/>
                <w14:ligatures w14:val="standardContextual"/>
              </w:rPr>
              <w:t>компьютер OS</w:t>
            </w:r>
          </w:p>
          <w:p w14:paraId="5305EDDD" w14:textId="77777777" w:rsidR="00FA1346" w:rsidRPr="00D33CBC" w:rsidRDefault="00FA1346" w:rsidP="00FA1346">
            <w:pPr>
              <w:autoSpaceDE w:val="0"/>
              <w:autoSpaceDN w:val="0"/>
              <w:adjustRightInd w:val="0"/>
              <w:rPr>
                <w:rFonts w:eastAsiaTheme="minorHAnsi"/>
                <w:lang w:eastAsia="en-US"/>
                <w14:ligatures w14:val="standardContextual"/>
              </w:rPr>
            </w:pPr>
            <w:r w:rsidRPr="00D33CBC">
              <w:rPr>
                <w:rFonts w:eastAsiaTheme="minorHAnsi"/>
                <w:lang w:eastAsia="en-US"/>
                <w14:ligatures w14:val="standardContextual"/>
              </w:rPr>
              <w:t>Windows10, ПО: Microsoft</w:t>
            </w:r>
          </w:p>
          <w:p w14:paraId="25831AAE" w14:textId="77777777" w:rsidR="00FA1346" w:rsidRPr="00D33CBC" w:rsidRDefault="00FA1346" w:rsidP="00FA1346">
            <w:pPr>
              <w:autoSpaceDE w:val="0"/>
              <w:autoSpaceDN w:val="0"/>
              <w:adjustRightInd w:val="0"/>
              <w:rPr>
                <w:rFonts w:eastAsiaTheme="minorHAnsi"/>
                <w:lang w:val="en-US" w:eastAsia="en-US"/>
                <w14:ligatures w14:val="standardContextual"/>
              </w:rPr>
            </w:pPr>
            <w:r w:rsidRPr="00D33CBC">
              <w:rPr>
                <w:rFonts w:eastAsiaTheme="minorHAnsi"/>
                <w:lang w:val="en-US" w:eastAsia="en-US"/>
                <w14:ligatures w14:val="standardContextual"/>
              </w:rPr>
              <w:t>Office 2016 (Word, Excel,</w:t>
            </w:r>
          </w:p>
          <w:p w14:paraId="31A349D9" w14:textId="77777777" w:rsidR="00FA1346" w:rsidRPr="00D33CBC" w:rsidRDefault="00FA1346" w:rsidP="00FA1346">
            <w:pPr>
              <w:autoSpaceDE w:val="0"/>
              <w:autoSpaceDN w:val="0"/>
              <w:adjustRightInd w:val="0"/>
              <w:rPr>
                <w:rFonts w:eastAsiaTheme="minorHAnsi"/>
                <w:lang w:val="en-US" w:eastAsia="en-US"/>
                <w14:ligatures w14:val="standardContextual"/>
              </w:rPr>
            </w:pPr>
            <w:r w:rsidRPr="00D33CBC">
              <w:rPr>
                <w:rFonts w:eastAsiaTheme="minorHAnsi"/>
                <w:lang w:val="en-US" w:eastAsia="en-US"/>
                <w14:ligatures w14:val="standardContextual"/>
              </w:rPr>
              <w:t xml:space="preserve">PowerPoint), </w:t>
            </w:r>
            <w:r w:rsidRPr="00D33CBC">
              <w:rPr>
                <w:rFonts w:eastAsiaTheme="minorHAnsi"/>
                <w:lang w:eastAsia="en-US"/>
                <w14:ligatures w14:val="standardContextual"/>
              </w:rPr>
              <w:t>антивирус</w:t>
            </w:r>
          </w:p>
          <w:p w14:paraId="6054CBFE" w14:textId="77777777" w:rsidR="00FA1346" w:rsidRPr="00D33CBC" w:rsidRDefault="00FA1346" w:rsidP="00FA1346">
            <w:pPr>
              <w:autoSpaceDE w:val="0"/>
              <w:autoSpaceDN w:val="0"/>
              <w:adjustRightInd w:val="0"/>
              <w:rPr>
                <w:rFonts w:eastAsiaTheme="minorHAnsi"/>
                <w:lang w:val="en-US" w:eastAsia="en-US"/>
                <w14:ligatures w14:val="standardContextual"/>
              </w:rPr>
            </w:pPr>
            <w:r w:rsidRPr="00D33CBC">
              <w:rPr>
                <w:rFonts w:eastAsiaTheme="minorHAnsi"/>
                <w:lang w:eastAsia="en-US"/>
                <w14:ligatures w14:val="standardContextual"/>
              </w:rPr>
              <w:t>Касперского</w:t>
            </w:r>
            <w:r w:rsidRPr="00D33CBC">
              <w:rPr>
                <w:rFonts w:eastAsiaTheme="minorHAnsi"/>
                <w:lang w:val="en-US" w:eastAsia="en-US"/>
                <w14:ligatures w14:val="standardContextual"/>
              </w:rPr>
              <w:t xml:space="preserve">, </w:t>
            </w:r>
            <w:r w:rsidRPr="00D33CBC">
              <w:rPr>
                <w:rFonts w:eastAsiaTheme="minorHAnsi"/>
                <w:lang w:eastAsia="en-US"/>
                <w14:ligatures w14:val="standardContextual"/>
              </w:rPr>
              <w:t>контент</w:t>
            </w:r>
            <w:r w:rsidRPr="00D33CBC">
              <w:rPr>
                <w:rFonts w:eastAsiaTheme="minorHAnsi"/>
                <w:lang w:val="en-US" w:eastAsia="en-US"/>
                <w14:ligatures w14:val="standardContextual"/>
              </w:rPr>
              <w:t>-</w:t>
            </w:r>
          </w:p>
          <w:p w14:paraId="67F94A7D" w14:textId="3022B806" w:rsidR="00853117" w:rsidRPr="00D33CBC" w:rsidRDefault="00FA1346" w:rsidP="00FA1346">
            <w:pPr>
              <w:suppressAutoHyphens/>
              <w:ind w:firstLine="709"/>
              <w:jc w:val="both"/>
              <w:rPr>
                <w:bCs/>
                <w:iCs/>
              </w:rPr>
            </w:pPr>
            <w:r w:rsidRPr="00D33CBC">
              <w:rPr>
                <w:rFonts w:eastAsiaTheme="minorHAnsi"/>
                <w:lang w:eastAsia="en-US"/>
                <w14:ligatures w14:val="standardContextual"/>
              </w:rPr>
              <w:t>фильтр SkyDNS</w:t>
            </w:r>
          </w:p>
        </w:tc>
      </w:tr>
      <w:tr w:rsidR="00D33CBC" w:rsidRPr="00D33CBC" w14:paraId="3117E098" w14:textId="77777777" w:rsidTr="00845736">
        <w:tc>
          <w:tcPr>
            <w:tcW w:w="128" w:type="pct"/>
            <w:shd w:val="clear" w:color="auto" w:fill="auto"/>
          </w:tcPr>
          <w:p w14:paraId="0C57E96A" w14:textId="77777777" w:rsidR="00853117" w:rsidRPr="00D33CBC" w:rsidRDefault="00853117" w:rsidP="00853117">
            <w:pPr>
              <w:numPr>
                <w:ilvl w:val="0"/>
                <w:numId w:val="20"/>
              </w:numPr>
              <w:suppressAutoHyphens/>
              <w:spacing w:line="276" w:lineRule="auto"/>
              <w:ind w:left="0" w:firstLine="0"/>
              <w:jc w:val="both"/>
              <w:rPr>
                <w:bCs/>
                <w:iCs/>
              </w:rPr>
            </w:pPr>
          </w:p>
        </w:tc>
        <w:tc>
          <w:tcPr>
            <w:tcW w:w="3345" w:type="pct"/>
            <w:shd w:val="clear" w:color="auto" w:fill="auto"/>
          </w:tcPr>
          <w:p w14:paraId="23A239B6" w14:textId="77777777" w:rsidR="00853117" w:rsidRPr="00D33CBC" w:rsidRDefault="00853117" w:rsidP="00845736">
            <w:pPr>
              <w:suppressAutoHyphens/>
              <w:jc w:val="both"/>
              <w:rPr>
                <w:bCs/>
                <w:iCs/>
              </w:rPr>
            </w:pPr>
            <w:r w:rsidRPr="00D33CBC">
              <w:rPr>
                <w:bCs/>
                <w:iCs/>
              </w:rPr>
              <w:t>комплект оборудования для проведения физиотерапии</w:t>
            </w:r>
          </w:p>
        </w:tc>
        <w:tc>
          <w:tcPr>
            <w:tcW w:w="1527" w:type="pct"/>
            <w:shd w:val="clear" w:color="auto" w:fill="auto"/>
          </w:tcPr>
          <w:p w14:paraId="218CC96B" w14:textId="7ABE360C" w:rsidR="00853117" w:rsidRPr="00D33CBC" w:rsidRDefault="009D7DD4" w:rsidP="009D7DD4">
            <w:pPr>
              <w:suppressAutoHyphens/>
              <w:jc w:val="both"/>
              <w:rPr>
                <w:bCs/>
                <w:iCs/>
              </w:rPr>
            </w:pPr>
            <w:r w:rsidRPr="00D33CBC">
              <w:rPr>
                <w:bCs/>
              </w:rPr>
              <w:t>видео, инструкции по эксплуатации аппаратуры</w:t>
            </w:r>
          </w:p>
        </w:tc>
      </w:tr>
      <w:tr w:rsidR="00D33CBC" w:rsidRPr="00D33CBC" w14:paraId="0A538D2A" w14:textId="77777777" w:rsidTr="00845736">
        <w:tc>
          <w:tcPr>
            <w:tcW w:w="5000" w:type="pct"/>
            <w:gridSpan w:val="3"/>
            <w:shd w:val="clear" w:color="auto" w:fill="auto"/>
          </w:tcPr>
          <w:p w14:paraId="7C0FEF12" w14:textId="77777777" w:rsidR="00853117" w:rsidRPr="00D33CBC" w:rsidRDefault="00853117" w:rsidP="00845736">
            <w:pPr>
              <w:suppressAutoHyphens/>
              <w:jc w:val="both"/>
              <w:rPr>
                <w:bCs/>
                <w:iCs/>
              </w:rPr>
            </w:pPr>
            <w:r w:rsidRPr="00D33CBC">
              <w:rPr>
                <w:b/>
                <w:bCs/>
                <w:iCs/>
              </w:rPr>
              <w:t>Дополнительное оборудование</w:t>
            </w:r>
          </w:p>
        </w:tc>
      </w:tr>
      <w:tr w:rsidR="00D33CBC" w:rsidRPr="00D33CBC" w14:paraId="26DFDAC1" w14:textId="77777777" w:rsidTr="00845736">
        <w:tc>
          <w:tcPr>
            <w:tcW w:w="128" w:type="pct"/>
            <w:shd w:val="clear" w:color="auto" w:fill="auto"/>
          </w:tcPr>
          <w:p w14:paraId="425B2F0B" w14:textId="77777777" w:rsidR="00853117" w:rsidRPr="00D33CBC" w:rsidRDefault="00853117" w:rsidP="00845736">
            <w:pPr>
              <w:suppressAutoHyphens/>
              <w:jc w:val="both"/>
              <w:rPr>
                <w:bCs/>
                <w:iCs/>
              </w:rPr>
            </w:pPr>
          </w:p>
        </w:tc>
        <w:tc>
          <w:tcPr>
            <w:tcW w:w="3345" w:type="pct"/>
            <w:shd w:val="clear" w:color="auto" w:fill="auto"/>
          </w:tcPr>
          <w:p w14:paraId="3F2887F9" w14:textId="55239F99" w:rsidR="00853117" w:rsidRPr="00D33CBC" w:rsidRDefault="009D7DD4" w:rsidP="00845736">
            <w:pPr>
              <w:suppressAutoHyphens/>
              <w:jc w:val="both"/>
              <w:rPr>
                <w:bCs/>
                <w:iCs/>
              </w:rPr>
            </w:pPr>
            <w:r w:rsidRPr="00D33CBC">
              <w:rPr>
                <w:bCs/>
                <w:iCs/>
              </w:rPr>
              <w:t>Обучающие учебно-методические материалы визуальной поддержки</w:t>
            </w:r>
          </w:p>
        </w:tc>
        <w:tc>
          <w:tcPr>
            <w:tcW w:w="1527" w:type="pct"/>
            <w:shd w:val="clear" w:color="auto" w:fill="auto"/>
          </w:tcPr>
          <w:p w14:paraId="10F5202B" w14:textId="77777777" w:rsidR="00853117" w:rsidRPr="00D33CBC" w:rsidRDefault="00853117" w:rsidP="00845736">
            <w:pPr>
              <w:suppressAutoHyphens/>
              <w:ind w:firstLine="709"/>
              <w:jc w:val="both"/>
              <w:rPr>
                <w:bCs/>
                <w:iCs/>
              </w:rPr>
            </w:pPr>
          </w:p>
        </w:tc>
      </w:tr>
      <w:tr w:rsidR="00D33CBC" w:rsidRPr="00D33CBC" w14:paraId="182E4CE8" w14:textId="77777777" w:rsidTr="00845736">
        <w:tc>
          <w:tcPr>
            <w:tcW w:w="5000" w:type="pct"/>
            <w:gridSpan w:val="3"/>
            <w:shd w:val="clear" w:color="auto" w:fill="auto"/>
          </w:tcPr>
          <w:p w14:paraId="74D7DC60" w14:textId="77777777" w:rsidR="00853117" w:rsidRPr="00D33CBC" w:rsidRDefault="00853117" w:rsidP="00845736">
            <w:pPr>
              <w:suppressAutoHyphens/>
              <w:jc w:val="both"/>
              <w:rPr>
                <w:bCs/>
                <w:iCs/>
              </w:rPr>
            </w:pPr>
            <w:r w:rsidRPr="00D33CBC">
              <w:rPr>
                <w:b/>
                <w:bCs/>
                <w:lang w:val="en-US" w:eastAsia="en-US"/>
              </w:rPr>
              <w:t>III</w:t>
            </w:r>
            <w:r w:rsidRPr="00D33CBC">
              <w:rPr>
                <w:b/>
                <w:bCs/>
                <w:lang w:eastAsia="en-US"/>
              </w:rPr>
              <w:t xml:space="preserve"> Демонстрационные учебно-наглядные пособия</w:t>
            </w:r>
          </w:p>
        </w:tc>
      </w:tr>
      <w:tr w:rsidR="00D33CBC" w:rsidRPr="00D33CBC" w14:paraId="688A287D" w14:textId="77777777" w:rsidTr="00845736">
        <w:tc>
          <w:tcPr>
            <w:tcW w:w="5000" w:type="pct"/>
            <w:gridSpan w:val="3"/>
            <w:shd w:val="clear" w:color="auto" w:fill="auto"/>
          </w:tcPr>
          <w:p w14:paraId="434927D7" w14:textId="77777777" w:rsidR="00853117" w:rsidRPr="00D33CBC" w:rsidRDefault="00853117" w:rsidP="00845736">
            <w:pPr>
              <w:suppressAutoHyphens/>
              <w:jc w:val="both"/>
              <w:rPr>
                <w:bCs/>
                <w:iCs/>
              </w:rPr>
            </w:pPr>
            <w:r w:rsidRPr="00D33CBC">
              <w:rPr>
                <w:b/>
                <w:bCs/>
                <w:lang w:eastAsia="en-US"/>
              </w:rPr>
              <w:t>Основное оборудование</w:t>
            </w:r>
          </w:p>
        </w:tc>
      </w:tr>
      <w:tr w:rsidR="00D33CBC" w:rsidRPr="00D33CBC" w14:paraId="4D6FC288" w14:textId="77777777" w:rsidTr="00845736">
        <w:tc>
          <w:tcPr>
            <w:tcW w:w="128" w:type="pct"/>
            <w:shd w:val="clear" w:color="auto" w:fill="auto"/>
          </w:tcPr>
          <w:p w14:paraId="174024E5" w14:textId="77777777" w:rsidR="00853117" w:rsidRPr="00D33CBC" w:rsidRDefault="00853117" w:rsidP="00853117">
            <w:pPr>
              <w:numPr>
                <w:ilvl w:val="0"/>
                <w:numId w:val="19"/>
              </w:numPr>
              <w:suppressAutoHyphens/>
              <w:spacing w:line="276" w:lineRule="auto"/>
              <w:ind w:left="0" w:firstLine="0"/>
              <w:jc w:val="both"/>
              <w:rPr>
                <w:bCs/>
                <w:iCs/>
              </w:rPr>
            </w:pPr>
          </w:p>
        </w:tc>
        <w:tc>
          <w:tcPr>
            <w:tcW w:w="3345" w:type="pct"/>
            <w:shd w:val="clear" w:color="auto" w:fill="auto"/>
          </w:tcPr>
          <w:p w14:paraId="12D424BC" w14:textId="77777777" w:rsidR="00853117" w:rsidRPr="00D33CBC" w:rsidRDefault="00853117" w:rsidP="00845736">
            <w:pPr>
              <w:suppressAutoHyphens/>
              <w:jc w:val="both"/>
              <w:rPr>
                <w:bCs/>
                <w:iCs/>
              </w:rPr>
            </w:pPr>
            <w:r w:rsidRPr="00D33CBC">
              <w:rPr>
                <w:bCs/>
                <w:iCs/>
              </w:rPr>
              <w:t>комплект учебно-наглядных пособий (муляжи, фантомы, анатомическая модель человека)</w:t>
            </w:r>
          </w:p>
        </w:tc>
        <w:tc>
          <w:tcPr>
            <w:tcW w:w="1527" w:type="pct"/>
            <w:shd w:val="clear" w:color="auto" w:fill="auto"/>
          </w:tcPr>
          <w:p w14:paraId="6F91F4F8" w14:textId="77777777" w:rsidR="00853117" w:rsidRPr="00D33CBC" w:rsidRDefault="00853117" w:rsidP="00845736">
            <w:pPr>
              <w:suppressAutoHyphens/>
              <w:ind w:firstLine="709"/>
              <w:jc w:val="both"/>
              <w:rPr>
                <w:bCs/>
                <w:iCs/>
              </w:rPr>
            </w:pPr>
          </w:p>
        </w:tc>
      </w:tr>
      <w:tr w:rsidR="00D33CBC" w:rsidRPr="00D33CBC" w14:paraId="5A10DA4B" w14:textId="77777777" w:rsidTr="00845736">
        <w:tc>
          <w:tcPr>
            <w:tcW w:w="128" w:type="pct"/>
            <w:shd w:val="clear" w:color="auto" w:fill="auto"/>
          </w:tcPr>
          <w:p w14:paraId="5386BFBC" w14:textId="77777777" w:rsidR="00853117" w:rsidRPr="00D33CBC" w:rsidRDefault="00853117" w:rsidP="00853117">
            <w:pPr>
              <w:numPr>
                <w:ilvl w:val="0"/>
                <w:numId w:val="19"/>
              </w:numPr>
              <w:suppressAutoHyphens/>
              <w:spacing w:line="276" w:lineRule="auto"/>
              <w:ind w:left="0" w:firstLine="0"/>
              <w:jc w:val="both"/>
              <w:rPr>
                <w:bCs/>
                <w:iCs/>
              </w:rPr>
            </w:pPr>
          </w:p>
        </w:tc>
        <w:tc>
          <w:tcPr>
            <w:tcW w:w="3345" w:type="pct"/>
            <w:shd w:val="clear" w:color="auto" w:fill="auto"/>
          </w:tcPr>
          <w:p w14:paraId="73767173" w14:textId="77777777" w:rsidR="00853117" w:rsidRPr="00D33CBC" w:rsidRDefault="00853117" w:rsidP="00845736">
            <w:pPr>
              <w:suppressAutoHyphens/>
              <w:jc w:val="both"/>
              <w:rPr>
                <w:bCs/>
                <w:iCs/>
              </w:rPr>
            </w:pPr>
            <w:r w:rsidRPr="00D33CBC">
              <w:rPr>
                <w:bCs/>
                <w:iCs/>
              </w:rPr>
              <w:t>комплект медицинского инструментария, расходные материалы</w:t>
            </w:r>
          </w:p>
        </w:tc>
        <w:tc>
          <w:tcPr>
            <w:tcW w:w="1527" w:type="pct"/>
            <w:shd w:val="clear" w:color="auto" w:fill="auto"/>
          </w:tcPr>
          <w:p w14:paraId="21EB4709" w14:textId="77777777" w:rsidR="00853117" w:rsidRPr="00D33CBC" w:rsidRDefault="00853117" w:rsidP="00845736">
            <w:pPr>
              <w:suppressAutoHyphens/>
              <w:ind w:firstLine="709"/>
              <w:jc w:val="both"/>
              <w:rPr>
                <w:bCs/>
                <w:iCs/>
              </w:rPr>
            </w:pPr>
          </w:p>
        </w:tc>
      </w:tr>
      <w:tr w:rsidR="00D33CBC" w:rsidRPr="00D33CBC" w14:paraId="0F9EE52E" w14:textId="77777777" w:rsidTr="00845736">
        <w:tc>
          <w:tcPr>
            <w:tcW w:w="128" w:type="pct"/>
            <w:shd w:val="clear" w:color="auto" w:fill="auto"/>
          </w:tcPr>
          <w:p w14:paraId="539347A9" w14:textId="77777777" w:rsidR="00853117" w:rsidRPr="00D33CBC" w:rsidRDefault="00853117" w:rsidP="00853117">
            <w:pPr>
              <w:numPr>
                <w:ilvl w:val="0"/>
                <w:numId w:val="19"/>
              </w:numPr>
              <w:suppressAutoHyphens/>
              <w:spacing w:line="276" w:lineRule="auto"/>
              <w:ind w:left="0" w:firstLine="0"/>
              <w:jc w:val="both"/>
              <w:rPr>
                <w:bCs/>
                <w:iCs/>
              </w:rPr>
            </w:pPr>
          </w:p>
        </w:tc>
        <w:tc>
          <w:tcPr>
            <w:tcW w:w="3345" w:type="pct"/>
            <w:shd w:val="clear" w:color="auto" w:fill="auto"/>
          </w:tcPr>
          <w:p w14:paraId="5431051F" w14:textId="77777777" w:rsidR="00853117" w:rsidRPr="00D33CBC" w:rsidRDefault="00853117" w:rsidP="00845736">
            <w:pPr>
              <w:suppressAutoHyphens/>
              <w:jc w:val="both"/>
              <w:rPr>
                <w:bCs/>
                <w:iCs/>
              </w:rPr>
            </w:pPr>
            <w:r w:rsidRPr="00D33CBC">
              <w:rPr>
                <w:bCs/>
                <w:iCs/>
              </w:rPr>
              <w:t>комплект медицинской документации</w:t>
            </w:r>
          </w:p>
        </w:tc>
        <w:tc>
          <w:tcPr>
            <w:tcW w:w="1527" w:type="pct"/>
            <w:shd w:val="clear" w:color="auto" w:fill="auto"/>
          </w:tcPr>
          <w:p w14:paraId="779E5139" w14:textId="77777777" w:rsidR="00853117" w:rsidRPr="00D33CBC" w:rsidRDefault="00853117" w:rsidP="00845736">
            <w:pPr>
              <w:suppressAutoHyphens/>
              <w:ind w:firstLine="709"/>
              <w:jc w:val="both"/>
              <w:rPr>
                <w:bCs/>
                <w:iCs/>
              </w:rPr>
            </w:pPr>
          </w:p>
        </w:tc>
      </w:tr>
      <w:tr w:rsidR="00D33CBC" w:rsidRPr="00D33CBC" w14:paraId="49C2AF05" w14:textId="77777777" w:rsidTr="00845736">
        <w:tc>
          <w:tcPr>
            <w:tcW w:w="5000" w:type="pct"/>
            <w:gridSpan w:val="3"/>
            <w:shd w:val="clear" w:color="auto" w:fill="auto"/>
          </w:tcPr>
          <w:p w14:paraId="5DCAD7B9" w14:textId="77777777" w:rsidR="00853117" w:rsidRPr="00D33CBC" w:rsidRDefault="00853117" w:rsidP="00845736">
            <w:pPr>
              <w:suppressAutoHyphens/>
              <w:jc w:val="both"/>
              <w:rPr>
                <w:bCs/>
                <w:iCs/>
              </w:rPr>
            </w:pPr>
            <w:r w:rsidRPr="00D33CBC">
              <w:rPr>
                <w:b/>
                <w:bCs/>
                <w:lang w:eastAsia="en-US"/>
              </w:rPr>
              <w:t>Дополнительное оборудование</w:t>
            </w:r>
          </w:p>
        </w:tc>
      </w:tr>
      <w:tr w:rsidR="00853117" w:rsidRPr="00D33CBC" w14:paraId="69F62A4A" w14:textId="77777777" w:rsidTr="00845736">
        <w:tc>
          <w:tcPr>
            <w:tcW w:w="128" w:type="pct"/>
            <w:shd w:val="clear" w:color="auto" w:fill="auto"/>
          </w:tcPr>
          <w:p w14:paraId="4CC13259" w14:textId="77777777" w:rsidR="00853117" w:rsidRPr="00D33CBC" w:rsidRDefault="00853117" w:rsidP="00845736">
            <w:pPr>
              <w:suppressAutoHyphens/>
              <w:jc w:val="both"/>
              <w:rPr>
                <w:bCs/>
                <w:iCs/>
              </w:rPr>
            </w:pPr>
          </w:p>
        </w:tc>
        <w:tc>
          <w:tcPr>
            <w:tcW w:w="3345" w:type="pct"/>
            <w:shd w:val="clear" w:color="auto" w:fill="auto"/>
          </w:tcPr>
          <w:p w14:paraId="2AB570E0" w14:textId="77777777" w:rsidR="00853117" w:rsidRPr="00D33CBC" w:rsidRDefault="00853117" w:rsidP="00845736">
            <w:pPr>
              <w:suppressAutoHyphens/>
              <w:jc w:val="both"/>
              <w:rPr>
                <w:bCs/>
                <w:iCs/>
              </w:rPr>
            </w:pPr>
          </w:p>
        </w:tc>
        <w:tc>
          <w:tcPr>
            <w:tcW w:w="1527" w:type="pct"/>
            <w:shd w:val="clear" w:color="auto" w:fill="auto"/>
          </w:tcPr>
          <w:p w14:paraId="0DB81479" w14:textId="77777777" w:rsidR="00853117" w:rsidRPr="00D33CBC" w:rsidRDefault="00853117" w:rsidP="00845736">
            <w:pPr>
              <w:suppressAutoHyphens/>
              <w:ind w:firstLine="709"/>
              <w:jc w:val="both"/>
              <w:rPr>
                <w:bCs/>
                <w:iCs/>
              </w:rPr>
            </w:pPr>
          </w:p>
        </w:tc>
      </w:tr>
    </w:tbl>
    <w:p w14:paraId="23C14BE6" w14:textId="77777777" w:rsidR="00853117" w:rsidRPr="00D33CBC" w:rsidRDefault="00853117" w:rsidP="00853117">
      <w:pPr>
        <w:suppressAutoHyphens/>
        <w:ind w:left="720"/>
        <w:jc w:val="both"/>
        <w:rPr>
          <w:bCs/>
        </w:rPr>
      </w:pPr>
    </w:p>
    <w:p w14:paraId="4989896D" w14:textId="77777777" w:rsidR="00853117" w:rsidRPr="00D33CBC" w:rsidRDefault="00853117" w:rsidP="00853117">
      <w:pPr>
        <w:suppressAutoHyphens/>
        <w:ind w:left="720"/>
        <w:jc w:val="both"/>
        <w:rPr>
          <w:bCs/>
        </w:rPr>
      </w:pPr>
    </w:p>
    <w:p w14:paraId="43F54D28" w14:textId="77777777" w:rsidR="001D0D5C" w:rsidRPr="00D33CBC" w:rsidRDefault="001D0D5C" w:rsidP="001D0D5C">
      <w:pPr>
        <w:ind w:firstLine="709"/>
        <w:jc w:val="both"/>
        <w:rPr>
          <w:b/>
          <w:sz w:val="28"/>
          <w:szCs w:val="28"/>
        </w:rPr>
      </w:pPr>
      <w:r w:rsidRPr="00D33CBC">
        <w:rPr>
          <w:sz w:val="28"/>
          <w:szCs w:val="28"/>
        </w:rPr>
        <w:t xml:space="preserve">Учебная практика реализуется в кабинетах и лабораториях ГБПОУ СК «Ставропольский базовый медицинский колледж» и требует наличия оборудования, инструментов, расходных материалов, обеспечивающих выполнение всех видов работ, определенных содержанием программы учебной практики. </w:t>
      </w:r>
    </w:p>
    <w:p w14:paraId="11B32873" w14:textId="77777777" w:rsidR="001D0D5C" w:rsidRPr="00D33CBC" w:rsidRDefault="001D0D5C" w:rsidP="001D0D5C">
      <w:pPr>
        <w:ind w:firstLine="709"/>
        <w:jc w:val="both"/>
        <w:rPr>
          <w:sz w:val="28"/>
          <w:szCs w:val="28"/>
        </w:rPr>
      </w:pPr>
      <w:bookmarkStart w:id="13" w:name="_Hlk133949359"/>
      <w:r w:rsidRPr="00D33CBC">
        <w:rPr>
          <w:sz w:val="28"/>
          <w:szCs w:val="28"/>
        </w:rPr>
        <w:t>Допускается замена оборудования его виртуальными аналогами.</w:t>
      </w:r>
    </w:p>
    <w:bookmarkEnd w:id="13"/>
    <w:p w14:paraId="3C69F064" w14:textId="77777777" w:rsidR="00853117" w:rsidRPr="00D33CBC" w:rsidRDefault="00853117" w:rsidP="00853117">
      <w:pPr>
        <w:suppressAutoHyphens/>
        <w:ind w:left="720"/>
        <w:jc w:val="both"/>
        <w:rPr>
          <w:bCs/>
        </w:rPr>
      </w:pPr>
    </w:p>
    <w:p w14:paraId="43355690" w14:textId="6B394067" w:rsidR="00FC7623" w:rsidRPr="00D33CBC" w:rsidRDefault="00FC7623" w:rsidP="00FC7623">
      <w:pPr>
        <w:suppressAutoHyphens/>
        <w:jc w:val="both"/>
        <w:rPr>
          <w:bCs/>
          <w:sz w:val="28"/>
          <w:szCs w:val="28"/>
        </w:rPr>
        <w:sectPr w:rsidR="00FC7623" w:rsidRPr="00D33CBC" w:rsidSect="00853117">
          <w:footerReference w:type="default" r:id="rId8"/>
          <w:pgSz w:w="11906" w:h="16838"/>
          <w:pgMar w:top="1134" w:right="567" w:bottom="1134" w:left="1701" w:header="709" w:footer="709" w:gutter="0"/>
          <w:cols w:space="720"/>
          <w:titlePg/>
          <w:docGrid w:linePitch="326"/>
        </w:sectPr>
      </w:pPr>
      <w:r w:rsidRPr="00D33CBC">
        <w:rPr>
          <w:bCs/>
          <w:sz w:val="28"/>
          <w:szCs w:val="28"/>
        </w:rPr>
        <w:tab/>
      </w:r>
    </w:p>
    <w:bookmarkEnd w:id="12"/>
    <w:p w14:paraId="19550B73" w14:textId="77777777" w:rsidR="00F7636B" w:rsidRPr="00D33CBC" w:rsidRDefault="00F7636B" w:rsidP="00F7636B">
      <w:pPr>
        <w:ind w:firstLine="709"/>
        <w:jc w:val="both"/>
        <w:rPr>
          <w:b/>
          <w:bCs/>
          <w:sz w:val="28"/>
          <w:szCs w:val="28"/>
        </w:rPr>
      </w:pPr>
      <w:r w:rsidRPr="00D33CBC">
        <w:rPr>
          <w:b/>
          <w:bCs/>
          <w:sz w:val="28"/>
          <w:szCs w:val="28"/>
        </w:rPr>
        <w:lastRenderedPageBreak/>
        <w:t>3.2. Информационное обеспечение реализации программы</w:t>
      </w:r>
    </w:p>
    <w:p w14:paraId="6EA4EE1A" w14:textId="10A56098" w:rsidR="00F7636B" w:rsidRPr="00D33CBC" w:rsidRDefault="00F7636B" w:rsidP="00F7636B">
      <w:pPr>
        <w:suppressAutoHyphens/>
        <w:ind w:firstLine="709"/>
        <w:jc w:val="both"/>
        <w:rPr>
          <w:bCs/>
          <w:sz w:val="28"/>
          <w:szCs w:val="28"/>
        </w:rPr>
      </w:pPr>
      <w:r w:rsidRPr="00D33CBC">
        <w:rPr>
          <w:bCs/>
          <w:sz w:val="28"/>
          <w:szCs w:val="28"/>
        </w:rPr>
        <w:t>Для реализации программы библиотечный фонд образовательной организации обеспечивается п</w:t>
      </w:r>
      <w:r w:rsidRPr="00D33CB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33CBC">
        <w:rPr>
          <w:bCs/>
          <w:sz w:val="28"/>
          <w:szCs w:val="28"/>
        </w:rPr>
        <w:t xml:space="preserve">библиотечного фонда в качестве основного используются печатные и /или электронные издания. </w:t>
      </w:r>
    </w:p>
    <w:p w14:paraId="337757C6" w14:textId="77777777" w:rsidR="001D0D5C" w:rsidRPr="00D33CBC" w:rsidRDefault="001D0D5C" w:rsidP="00F7636B">
      <w:pPr>
        <w:suppressAutoHyphens/>
        <w:ind w:firstLine="709"/>
        <w:jc w:val="both"/>
        <w:rPr>
          <w:sz w:val="28"/>
          <w:szCs w:val="28"/>
        </w:rPr>
      </w:pPr>
    </w:p>
    <w:p w14:paraId="484F458B" w14:textId="181C1641" w:rsidR="00F7636B" w:rsidRPr="00D33CBC" w:rsidRDefault="00FC7623" w:rsidP="00B717B0">
      <w:pPr>
        <w:spacing w:line="276" w:lineRule="auto"/>
        <w:ind w:firstLine="708"/>
        <w:jc w:val="both"/>
        <w:rPr>
          <w:b/>
          <w:sz w:val="28"/>
          <w:szCs w:val="28"/>
        </w:rPr>
      </w:pPr>
      <w:bookmarkStart w:id="14" w:name="_Hlk133851421"/>
      <w:r w:rsidRPr="00D33CBC">
        <w:rPr>
          <w:b/>
          <w:sz w:val="28"/>
          <w:szCs w:val="28"/>
        </w:rPr>
        <w:t>3.2.1.</w:t>
      </w:r>
      <w:r w:rsidR="00F7636B" w:rsidRPr="00D33CBC">
        <w:rPr>
          <w:b/>
          <w:sz w:val="28"/>
          <w:szCs w:val="28"/>
        </w:rPr>
        <w:t>Основные печатные издания</w:t>
      </w:r>
    </w:p>
    <w:p w14:paraId="4F2EAAC3" w14:textId="1B2A44C2" w:rsidR="008B4C92" w:rsidRPr="00D33CBC" w:rsidRDefault="008B4C92" w:rsidP="001D0D5C">
      <w:pPr>
        <w:numPr>
          <w:ilvl w:val="0"/>
          <w:numId w:val="14"/>
        </w:numPr>
        <w:ind w:left="357" w:hanging="357"/>
        <w:rPr>
          <w:sz w:val="28"/>
          <w:szCs w:val="28"/>
        </w:rPr>
      </w:pPr>
      <w:bookmarkStart w:id="15" w:name="_Hlk146272086"/>
      <w:r w:rsidRPr="00D33CBC">
        <w:rPr>
          <w:sz w:val="28"/>
          <w:szCs w:val="28"/>
        </w:rPr>
        <w:t xml:space="preserve">Епифанов В.А. Медицинская реабилитация в акушерстве и гинекологии / В. А. Епифанов, Н. Б. Корчажкина [и др.]. - М. : ГЭОТАР-Медиа, 2019. - 504 с. : ил. </w:t>
      </w:r>
    </w:p>
    <w:p w14:paraId="3F9C8A23" w14:textId="6D5C19D3" w:rsidR="00267B5B" w:rsidRPr="00D33CBC" w:rsidRDefault="00267B5B" w:rsidP="001D0D5C">
      <w:pPr>
        <w:numPr>
          <w:ilvl w:val="0"/>
          <w:numId w:val="14"/>
        </w:numPr>
        <w:ind w:left="357" w:hanging="357"/>
        <w:rPr>
          <w:sz w:val="28"/>
          <w:szCs w:val="28"/>
        </w:rPr>
      </w:pPr>
      <w:r w:rsidRPr="00D33CBC">
        <w:rPr>
          <w:sz w:val="28"/>
          <w:szCs w:val="28"/>
        </w:rPr>
        <w:t xml:space="preserve">Мусников В.Л. Основы реабилитации в акукшерстве и гинекологии </w:t>
      </w:r>
      <w:r w:rsidR="00E40AC4" w:rsidRPr="00D33CBC">
        <w:rPr>
          <w:sz w:val="28"/>
          <w:szCs w:val="28"/>
        </w:rPr>
        <w:t>(Курс лекций)-Лань,2020.-96с.</w:t>
      </w:r>
    </w:p>
    <w:p w14:paraId="4C59D68D" w14:textId="77777777" w:rsidR="008B4C92" w:rsidRPr="00D33CBC" w:rsidRDefault="008B4C92" w:rsidP="001D0D5C">
      <w:pPr>
        <w:numPr>
          <w:ilvl w:val="0"/>
          <w:numId w:val="14"/>
        </w:numPr>
        <w:ind w:left="357" w:hanging="357"/>
        <w:contextualSpacing/>
        <w:jc w:val="both"/>
        <w:rPr>
          <w:sz w:val="28"/>
          <w:szCs w:val="28"/>
        </w:rPr>
      </w:pPr>
      <w:r w:rsidRPr="00D33CBC">
        <w:rPr>
          <w:bCs/>
          <w:sz w:val="28"/>
          <w:szCs w:val="28"/>
        </w:rPr>
        <w:t>Радзинский, В. Е. Акушерство : учебник / под ред. Радзинского В. Е. - Москва : ГЭОТАР-Медиа, 2019. - 912 с.</w:t>
      </w:r>
    </w:p>
    <w:p w14:paraId="2D88C5A7" w14:textId="77777777" w:rsidR="008B4C92" w:rsidRPr="00D33CBC" w:rsidRDefault="008B4C92" w:rsidP="008B4C92">
      <w:pPr>
        <w:numPr>
          <w:ilvl w:val="0"/>
          <w:numId w:val="14"/>
        </w:numPr>
        <w:spacing w:after="200" w:line="276" w:lineRule="auto"/>
        <w:contextualSpacing/>
        <w:jc w:val="both"/>
        <w:rPr>
          <w:sz w:val="28"/>
          <w:szCs w:val="28"/>
        </w:rPr>
      </w:pPr>
      <w:r w:rsidRPr="00D33CBC">
        <w:rPr>
          <w:bCs/>
          <w:sz w:val="28"/>
          <w:szCs w:val="28"/>
        </w:rPr>
        <w:t>Радзинский, В. Е. Акушерство : учебник / под ред. Радзинского В. Е. , Фукса А. М. - Москва : ГЭОТАР-Медиа, 2021. - 1056 с. </w:t>
      </w:r>
    </w:p>
    <w:p w14:paraId="731356C1" w14:textId="77777777" w:rsidR="008B4C92" w:rsidRPr="00D33CBC" w:rsidRDefault="008B4C92" w:rsidP="008B4C92">
      <w:pPr>
        <w:numPr>
          <w:ilvl w:val="0"/>
          <w:numId w:val="14"/>
        </w:numPr>
        <w:spacing w:after="200" w:line="276" w:lineRule="auto"/>
        <w:contextualSpacing/>
        <w:jc w:val="both"/>
        <w:rPr>
          <w:sz w:val="28"/>
          <w:szCs w:val="28"/>
        </w:rPr>
      </w:pPr>
      <w:r w:rsidRPr="00D33CBC">
        <w:rPr>
          <w:bCs/>
          <w:sz w:val="28"/>
          <w:szCs w:val="28"/>
        </w:rPr>
        <w:t xml:space="preserve">Радзинский, В. Е. Гинекология : учебник / под ред. В. Е. Радзинского. - Москва : ГЭОТАР-Медиа, 2020. - 400 с. : ил. - 400 с. </w:t>
      </w:r>
    </w:p>
    <w:p w14:paraId="47F42811" w14:textId="77777777" w:rsidR="008B4C92" w:rsidRPr="00D33CBC" w:rsidRDefault="008B4C92" w:rsidP="008B4C92">
      <w:pPr>
        <w:numPr>
          <w:ilvl w:val="0"/>
          <w:numId w:val="14"/>
        </w:numPr>
        <w:spacing w:after="200" w:line="276" w:lineRule="auto"/>
        <w:jc w:val="both"/>
        <w:rPr>
          <w:sz w:val="28"/>
          <w:szCs w:val="28"/>
        </w:rPr>
      </w:pPr>
      <w:r w:rsidRPr="00D33CBC">
        <w:rPr>
          <w:sz w:val="28"/>
          <w:szCs w:val="28"/>
        </w:rPr>
        <w:t>Савельева, Г. М. Гинекология. Национальное руководство : краткое издание / под ред. Г. М. Савельевой, Г. Т. Сухих, И. Б. Манухина. - Москва : ГЭОТАР-Медиа, 2019. - 704 с. - 704 с.</w:t>
      </w:r>
    </w:p>
    <w:bookmarkEnd w:id="15"/>
    <w:p w14:paraId="5DD93DB1" w14:textId="77777777" w:rsidR="006663E3" w:rsidRPr="00D33CBC" w:rsidRDefault="006663E3" w:rsidP="006663E3">
      <w:pPr>
        <w:ind w:firstLine="709"/>
        <w:contextualSpacing/>
        <w:jc w:val="both"/>
        <w:rPr>
          <w:b/>
          <w:sz w:val="28"/>
          <w:szCs w:val="28"/>
        </w:rPr>
      </w:pPr>
      <w:r w:rsidRPr="00D33CBC">
        <w:rPr>
          <w:b/>
          <w:sz w:val="28"/>
          <w:szCs w:val="28"/>
        </w:rPr>
        <w:t xml:space="preserve">3.2.2. Основные электронные издания </w:t>
      </w:r>
    </w:p>
    <w:p w14:paraId="722099B2" w14:textId="77777777" w:rsidR="006663E3" w:rsidRPr="00D33CBC" w:rsidRDefault="006663E3" w:rsidP="006663E3">
      <w:pPr>
        <w:numPr>
          <w:ilvl w:val="0"/>
          <w:numId w:val="15"/>
        </w:numPr>
        <w:spacing w:line="276" w:lineRule="auto"/>
        <w:jc w:val="both"/>
        <w:rPr>
          <w:sz w:val="28"/>
          <w:szCs w:val="28"/>
        </w:rPr>
      </w:pPr>
      <w:r w:rsidRPr="00D33CBC">
        <w:rPr>
          <w:sz w:val="28"/>
          <w:szCs w:val="28"/>
        </w:rPr>
        <w:t xml:space="preserve">Епифанов В.А. Медицинская реабилитация в акушерстве и гинекологии / Епифанов В. А. Корчажкина Н. Б. [и др. ] - Москва : ГЭОТАР-Медиа, 2019. - 504 с. - ISBN 978-5-9704-5028-4. - Текст : электронный // URL : </w:t>
      </w:r>
      <w:hyperlink r:id="rId9" w:history="1">
        <w:r w:rsidRPr="00D33CBC">
          <w:rPr>
            <w:rStyle w:val="a8"/>
            <w:color w:val="auto"/>
            <w:sz w:val="28"/>
            <w:szCs w:val="28"/>
          </w:rPr>
          <w:t>https://www.rosmedlib.ru/book/ISBN9785970450284.html</w:t>
        </w:r>
      </w:hyperlink>
    </w:p>
    <w:p w14:paraId="67B53F2B" w14:textId="77777777" w:rsidR="006663E3" w:rsidRPr="00D33CBC" w:rsidRDefault="006663E3" w:rsidP="006663E3">
      <w:pPr>
        <w:numPr>
          <w:ilvl w:val="0"/>
          <w:numId w:val="15"/>
        </w:numPr>
        <w:spacing w:line="276" w:lineRule="auto"/>
        <w:jc w:val="both"/>
        <w:rPr>
          <w:sz w:val="28"/>
          <w:szCs w:val="28"/>
        </w:rPr>
      </w:pPr>
      <w:r w:rsidRPr="00D33CBC">
        <w:rPr>
          <w:sz w:val="28"/>
          <w:szCs w:val="28"/>
        </w:rPr>
        <w:t xml:space="preserve">Радзинский, В. Е. Акушерство : учебник / под ред. Радзинского В. Е. - Москва : ГЭОТАР-Медиа, 2019. - 912 с. - ISBN 978-5-9704-5156-4. - Текст : электронный // URL : </w:t>
      </w:r>
      <w:hyperlink r:id="rId10" w:history="1">
        <w:r w:rsidRPr="00D33CBC">
          <w:rPr>
            <w:rStyle w:val="a8"/>
            <w:color w:val="auto"/>
            <w:sz w:val="28"/>
            <w:szCs w:val="28"/>
          </w:rPr>
          <w:t>https://www.rosmedlib.ru/book/ISBN9785970451564.html</w:t>
        </w:r>
      </w:hyperlink>
    </w:p>
    <w:p w14:paraId="2F45380D" w14:textId="77777777" w:rsidR="006663E3" w:rsidRPr="00D33CBC" w:rsidRDefault="006663E3" w:rsidP="006663E3">
      <w:pPr>
        <w:numPr>
          <w:ilvl w:val="0"/>
          <w:numId w:val="15"/>
        </w:numPr>
        <w:spacing w:line="276" w:lineRule="auto"/>
        <w:jc w:val="both"/>
        <w:rPr>
          <w:sz w:val="28"/>
          <w:szCs w:val="28"/>
        </w:rPr>
      </w:pPr>
      <w:r w:rsidRPr="00D33CBC">
        <w:rPr>
          <w:sz w:val="28"/>
          <w:szCs w:val="28"/>
        </w:rPr>
        <w:t xml:space="preserve">Радзинский, В. Е. Акушерство : учебник / под ред. Радзинского В. Е. , Фукса А. М. - Москва : ГЭОТАР-Медиа, 2021. - 1056 с. - ISBN 978-5-9704-6028-3. - Текст : электронный // URL : </w:t>
      </w:r>
      <w:hyperlink r:id="rId11" w:history="1">
        <w:r w:rsidRPr="00D33CBC">
          <w:rPr>
            <w:rStyle w:val="a8"/>
            <w:color w:val="auto"/>
            <w:sz w:val="28"/>
            <w:szCs w:val="28"/>
          </w:rPr>
          <w:t>https://www.rosmedlib.ru/book/ISBN9785970460283.html</w:t>
        </w:r>
      </w:hyperlink>
    </w:p>
    <w:p w14:paraId="0D8425FD" w14:textId="77777777" w:rsidR="006663E3" w:rsidRPr="00D33CBC" w:rsidRDefault="006663E3" w:rsidP="006663E3">
      <w:pPr>
        <w:numPr>
          <w:ilvl w:val="0"/>
          <w:numId w:val="15"/>
        </w:numPr>
        <w:spacing w:line="276" w:lineRule="auto"/>
        <w:jc w:val="both"/>
        <w:rPr>
          <w:sz w:val="28"/>
          <w:szCs w:val="28"/>
        </w:rPr>
      </w:pPr>
      <w:r w:rsidRPr="00D33CBC">
        <w:rPr>
          <w:sz w:val="28"/>
          <w:szCs w:val="28"/>
        </w:rPr>
        <w:t>Радзинский, В. Е. Гинекология : учебник / под ред. В. Е. Радзинского. - Москва : ГЭОТАР-Медиа, 2020. - 400 с. : ил. - 400 с. - ISBN 978-5-9704-5648-4. - Текст : электронный // URL : https://www.rosmedlib.ru/book/ISBN9785970456484.html</w:t>
      </w:r>
    </w:p>
    <w:p w14:paraId="21B21788" w14:textId="77777777" w:rsidR="006663E3" w:rsidRPr="00D33CBC" w:rsidRDefault="006663E3" w:rsidP="006663E3">
      <w:pPr>
        <w:numPr>
          <w:ilvl w:val="0"/>
          <w:numId w:val="15"/>
        </w:numPr>
        <w:spacing w:line="276" w:lineRule="auto"/>
        <w:jc w:val="both"/>
        <w:rPr>
          <w:sz w:val="28"/>
          <w:szCs w:val="28"/>
        </w:rPr>
      </w:pPr>
      <w:r w:rsidRPr="00D33CBC">
        <w:rPr>
          <w:sz w:val="28"/>
          <w:szCs w:val="28"/>
        </w:rPr>
        <w:t xml:space="preserve">Савельева, Г. М. Гинекология. Национальное руководство : краткое издание / под ред. Г. М. Савельевой, Г. Т. Сухих, И. Б. Манухина. - Москва : </w:t>
      </w:r>
      <w:r w:rsidRPr="00D33CBC">
        <w:rPr>
          <w:sz w:val="28"/>
          <w:szCs w:val="28"/>
        </w:rPr>
        <w:lastRenderedPageBreak/>
        <w:t>ГЭОТАР-Медиа, 2019. - 704 с. - 704 с. (Серия "Национальные руководства") - ISBN 978-5-9704-4965-3. - Текст : электронный // URL : https://www.rosmedlib.ru/book/ISBN9785970449653.html</w:t>
      </w:r>
    </w:p>
    <w:p w14:paraId="2C03FB18" w14:textId="046F1562" w:rsidR="00B717B0" w:rsidRPr="00D33CBC" w:rsidRDefault="00B717B0" w:rsidP="00B717B0">
      <w:pPr>
        <w:spacing w:line="276" w:lineRule="auto"/>
        <w:ind w:firstLine="708"/>
        <w:jc w:val="both"/>
        <w:rPr>
          <w:sz w:val="28"/>
          <w:szCs w:val="28"/>
        </w:rPr>
      </w:pPr>
      <w:r w:rsidRPr="00D33CBC">
        <w:rPr>
          <w:sz w:val="28"/>
          <w:szCs w:val="28"/>
        </w:rPr>
        <w:t>В соответствии с примерной программой и наличием в библиотечном фонде колледжа</w:t>
      </w:r>
    </w:p>
    <w:p w14:paraId="34940AE6" w14:textId="77777777" w:rsidR="001D0D5C" w:rsidRPr="00D33CBC" w:rsidRDefault="001D0D5C" w:rsidP="00B717B0">
      <w:pPr>
        <w:spacing w:line="276" w:lineRule="auto"/>
        <w:ind w:firstLine="708"/>
        <w:jc w:val="both"/>
        <w:rPr>
          <w:sz w:val="28"/>
          <w:szCs w:val="28"/>
        </w:rPr>
      </w:pPr>
    </w:p>
    <w:p w14:paraId="7E2866BD" w14:textId="77777777" w:rsidR="00F7636B" w:rsidRPr="00D33CBC" w:rsidRDefault="00F7636B" w:rsidP="00F7636B">
      <w:pPr>
        <w:suppressAutoHyphens/>
        <w:ind w:firstLine="709"/>
        <w:contextualSpacing/>
        <w:jc w:val="both"/>
        <w:rPr>
          <w:b/>
          <w:bCs/>
          <w:sz w:val="28"/>
          <w:szCs w:val="28"/>
        </w:rPr>
      </w:pPr>
      <w:bookmarkStart w:id="16" w:name="_Hlk133949393"/>
      <w:r w:rsidRPr="00D33CBC">
        <w:rPr>
          <w:b/>
          <w:bCs/>
          <w:sz w:val="28"/>
          <w:szCs w:val="28"/>
        </w:rPr>
        <w:t>3.2.3. Дополнительные источники</w:t>
      </w:r>
    </w:p>
    <w:p w14:paraId="3B7A697F" w14:textId="77777777" w:rsidR="00F7636B" w:rsidRPr="00D33CBC" w:rsidRDefault="00F7636B" w:rsidP="00B717B0">
      <w:pPr>
        <w:ind w:firstLine="709"/>
        <w:jc w:val="center"/>
        <w:rPr>
          <w:b/>
          <w:sz w:val="28"/>
          <w:szCs w:val="28"/>
        </w:rPr>
      </w:pPr>
    </w:p>
    <w:p w14:paraId="613C4A10" w14:textId="77777777" w:rsidR="006663E3" w:rsidRPr="00D33CBC" w:rsidRDefault="006663E3" w:rsidP="006663E3">
      <w:pPr>
        <w:numPr>
          <w:ilvl w:val="0"/>
          <w:numId w:val="16"/>
        </w:numPr>
        <w:spacing w:after="200" w:line="276" w:lineRule="auto"/>
        <w:contextualSpacing/>
        <w:jc w:val="both"/>
        <w:rPr>
          <w:sz w:val="28"/>
          <w:szCs w:val="28"/>
        </w:rPr>
      </w:pPr>
      <w:bookmarkStart w:id="17" w:name="_Hlk146272119"/>
      <w:bookmarkEnd w:id="16"/>
      <w:r w:rsidRPr="00D33CBC">
        <w:rPr>
          <w:sz w:val="28"/>
          <w:szCs w:val="28"/>
        </w:rPr>
        <w:t xml:space="preserve">Айламазян Э. К. Акушерство. Национальное руководство. Краткое издание / под ред. Э. К. Айламазяна, В. Н. Серова, В. Е. Радзинского, Г. М. Савельевой. - Москва : ГЭОТАР-Медиа, 2021. - 608 с. </w:t>
      </w:r>
    </w:p>
    <w:p w14:paraId="60F24072" w14:textId="77777777" w:rsidR="006663E3" w:rsidRPr="00D33CBC" w:rsidRDefault="006663E3" w:rsidP="006663E3">
      <w:pPr>
        <w:numPr>
          <w:ilvl w:val="0"/>
          <w:numId w:val="16"/>
        </w:numPr>
        <w:spacing w:after="200" w:line="276" w:lineRule="auto"/>
        <w:contextualSpacing/>
        <w:jc w:val="both"/>
        <w:rPr>
          <w:sz w:val="28"/>
          <w:szCs w:val="28"/>
        </w:rPr>
      </w:pPr>
      <w:r w:rsidRPr="00D33CBC">
        <w:rPr>
          <w:sz w:val="28"/>
          <w:szCs w:val="28"/>
        </w:rPr>
        <w:t>Доброхотова Ю. Э. Антенатальная помощь беременным с экстрагенитальными заболеваниями / Ю. Э. Доброхотова, Е. И. Боровкова. - Москва : ГЭОТАР-Медиа, 2020. - 384 с. : ил. </w:t>
      </w:r>
    </w:p>
    <w:p w14:paraId="489F4030" w14:textId="77777777" w:rsidR="006663E3" w:rsidRPr="00D33CBC" w:rsidRDefault="006663E3" w:rsidP="006663E3">
      <w:pPr>
        <w:numPr>
          <w:ilvl w:val="0"/>
          <w:numId w:val="16"/>
        </w:numPr>
        <w:spacing w:after="200" w:line="276" w:lineRule="auto"/>
        <w:contextualSpacing/>
        <w:jc w:val="both"/>
        <w:rPr>
          <w:sz w:val="28"/>
          <w:szCs w:val="28"/>
        </w:rPr>
      </w:pPr>
      <w:r w:rsidRPr="00D33CBC">
        <w:rPr>
          <w:sz w:val="28"/>
          <w:szCs w:val="28"/>
        </w:rPr>
        <w:t>Каган И. И. Клиническая анатомия женского таза : иллюстрированный авторский цикл лекций / И. И. Каган ; под ред. Г. Т. Сухих. - Москва : ГЭОТАР-Медиа, 2021. - 152 с. : ил. </w:t>
      </w:r>
    </w:p>
    <w:p w14:paraId="206E450F" w14:textId="77777777" w:rsidR="006663E3" w:rsidRPr="00D33CBC" w:rsidRDefault="006663E3" w:rsidP="006663E3">
      <w:pPr>
        <w:numPr>
          <w:ilvl w:val="0"/>
          <w:numId w:val="16"/>
        </w:numPr>
        <w:spacing w:after="200" w:line="276" w:lineRule="auto"/>
        <w:contextualSpacing/>
        <w:jc w:val="both"/>
        <w:rPr>
          <w:sz w:val="28"/>
          <w:szCs w:val="28"/>
        </w:rPr>
      </w:pPr>
      <w:r w:rsidRPr="00D33CBC">
        <w:rPr>
          <w:sz w:val="28"/>
          <w:szCs w:val="28"/>
        </w:rPr>
        <w:t>Ших Е. В. Фармакотерапия во время беременности / под ред. Е. В. Ших - Москва : ГЭОТАР-Медиа, 2020. - 208 с.</w:t>
      </w:r>
    </w:p>
    <w:p w14:paraId="415C1F33" w14:textId="77777777" w:rsidR="006663E3" w:rsidRPr="00D33CBC" w:rsidRDefault="006663E3" w:rsidP="006663E3">
      <w:pPr>
        <w:numPr>
          <w:ilvl w:val="0"/>
          <w:numId w:val="16"/>
        </w:numPr>
        <w:spacing w:after="200" w:line="276" w:lineRule="auto"/>
        <w:contextualSpacing/>
        <w:jc w:val="both"/>
        <w:rPr>
          <w:sz w:val="28"/>
          <w:szCs w:val="28"/>
        </w:rPr>
      </w:pPr>
      <w:r w:rsidRPr="00D33CBC">
        <w:rPr>
          <w:sz w:val="28"/>
          <w:szCs w:val="28"/>
        </w:rPr>
        <w:t xml:space="preserve">Дзигуа М.В., Скребушевская А.А. Акушерство. Руководство к практическим занятиям.- М.: ГЭОТАР-Медиа, 2019. – 352 с. </w:t>
      </w:r>
    </w:p>
    <w:p w14:paraId="0625BDB3" w14:textId="77777777" w:rsidR="006663E3" w:rsidRPr="00D33CBC" w:rsidRDefault="006663E3" w:rsidP="006663E3">
      <w:pPr>
        <w:numPr>
          <w:ilvl w:val="0"/>
          <w:numId w:val="16"/>
        </w:numPr>
        <w:spacing w:after="200" w:line="276" w:lineRule="auto"/>
        <w:jc w:val="both"/>
        <w:rPr>
          <w:sz w:val="28"/>
          <w:szCs w:val="28"/>
        </w:rPr>
      </w:pPr>
      <w:r w:rsidRPr="00D33CBC">
        <w:rPr>
          <w:sz w:val="28"/>
          <w:szCs w:val="28"/>
        </w:rPr>
        <w:t>Акушерство сегодня [Электронный ресурс]: сайт для практикующих акушерок, для поддержки и обмена опытом.URL: http://www.midwifery.ru/</w:t>
      </w:r>
    </w:p>
    <w:p w14:paraId="70EB2B28" w14:textId="77777777" w:rsidR="006663E3" w:rsidRPr="00D33CBC" w:rsidRDefault="006663E3" w:rsidP="006663E3">
      <w:pPr>
        <w:numPr>
          <w:ilvl w:val="0"/>
          <w:numId w:val="16"/>
        </w:numPr>
        <w:spacing w:after="200" w:line="276" w:lineRule="auto"/>
        <w:contextualSpacing/>
        <w:jc w:val="both"/>
        <w:rPr>
          <w:sz w:val="28"/>
          <w:szCs w:val="28"/>
        </w:rPr>
      </w:pPr>
      <w:r w:rsidRPr="00D33CBC">
        <w:rPr>
          <w:sz w:val="28"/>
          <w:szCs w:val="28"/>
        </w:rPr>
        <w:t>Ассоциация медицинских сестер России: официальный сайт [Электронный ресурс]. URL:  </w:t>
      </w:r>
      <w:hyperlink r:id="rId12" w:history="1">
        <w:r w:rsidRPr="00D33CBC">
          <w:rPr>
            <w:sz w:val="28"/>
            <w:szCs w:val="28"/>
          </w:rPr>
          <w:t>http://www.medsestre.ru/</w:t>
        </w:r>
      </w:hyperlink>
    </w:p>
    <w:p w14:paraId="08E3810A" w14:textId="77777777" w:rsidR="006663E3" w:rsidRPr="00D33CBC" w:rsidRDefault="006663E3" w:rsidP="006663E3">
      <w:pPr>
        <w:numPr>
          <w:ilvl w:val="0"/>
          <w:numId w:val="16"/>
        </w:numPr>
        <w:spacing w:after="200" w:line="276" w:lineRule="auto"/>
        <w:contextualSpacing/>
        <w:jc w:val="both"/>
        <w:rPr>
          <w:sz w:val="28"/>
          <w:szCs w:val="28"/>
        </w:rPr>
      </w:pPr>
      <w:r w:rsidRPr="00D33CBC">
        <w:rPr>
          <w:sz w:val="28"/>
          <w:szCs w:val="28"/>
        </w:rPr>
        <w:t>Здоровая Россия [Электронный ресурс].  URL: </w:t>
      </w:r>
      <w:hyperlink r:id="rId13" w:history="1">
        <w:r w:rsidRPr="00D33CBC">
          <w:rPr>
            <w:sz w:val="28"/>
            <w:szCs w:val="28"/>
          </w:rPr>
          <w:t>http://www.takzdorovo.ru</w:t>
        </w:r>
      </w:hyperlink>
      <w:r w:rsidRPr="00D33CBC">
        <w:rPr>
          <w:sz w:val="28"/>
          <w:szCs w:val="28"/>
        </w:rPr>
        <w:t>/</w:t>
      </w:r>
    </w:p>
    <w:p w14:paraId="1ADA1881" w14:textId="77777777" w:rsidR="006663E3" w:rsidRPr="00D33CBC" w:rsidRDefault="006663E3" w:rsidP="006663E3">
      <w:pPr>
        <w:numPr>
          <w:ilvl w:val="0"/>
          <w:numId w:val="16"/>
        </w:numPr>
        <w:spacing w:after="200" w:line="276" w:lineRule="auto"/>
        <w:contextualSpacing/>
        <w:jc w:val="both"/>
        <w:rPr>
          <w:sz w:val="28"/>
          <w:szCs w:val="28"/>
        </w:rPr>
      </w:pPr>
      <w:r w:rsidRPr="00D33CBC">
        <w:rPr>
          <w:sz w:val="28"/>
          <w:szCs w:val="28"/>
        </w:rPr>
        <w:t>Всемирная организация здравоохранения [Электронный ресурс]: офиц. сайт. URL: </w:t>
      </w:r>
      <w:hyperlink r:id="rId14" w:history="1">
        <w:r w:rsidRPr="00D33CBC">
          <w:rPr>
            <w:sz w:val="28"/>
            <w:szCs w:val="28"/>
          </w:rPr>
          <w:t>http://www.who.int/mediacentre/factsheets/fs317/ru/</w:t>
        </w:r>
      </w:hyperlink>
    </w:p>
    <w:p w14:paraId="3BEAC55C" w14:textId="77777777" w:rsidR="006663E3" w:rsidRPr="00D33CBC" w:rsidRDefault="006663E3" w:rsidP="006663E3">
      <w:pPr>
        <w:numPr>
          <w:ilvl w:val="0"/>
          <w:numId w:val="16"/>
        </w:numPr>
        <w:spacing w:after="200" w:line="276" w:lineRule="auto"/>
        <w:jc w:val="both"/>
        <w:rPr>
          <w:sz w:val="28"/>
          <w:szCs w:val="28"/>
        </w:rPr>
      </w:pPr>
      <w:r w:rsidRPr="00D33CBC">
        <w:rPr>
          <w:sz w:val="28"/>
          <w:szCs w:val="28"/>
        </w:rPr>
        <w:t xml:space="preserve">Научная электронная библиотека </w:t>
      </w:r>
      <w:r w:rsidRPr="00D33CBC">
        <w:rPr>
          <w:sz w:val="28"/>
          <w:szCs w:val="28"/>
          <w:lang w:val="en-TT"/>
        </w:rPr>
        <w:t>eLIBRARY</w:t>
      </w:r>
      <w:r w:rsidRPr="00D33CBC">
        <w:rPr>
          <w:sz w:val="28"/>
          <w:szCs w:val="28"/>
        </w:rPr>
        <w:t>.</w:t>
      </w:r>
      <w:r w:rsidRPr="00D33CBC">
        <w:rPr>
          <w:sz w:val="28"/>
          <w:szCs w:val="28"/>
          <w:lang w:val="en-TT"/>
        </w:rPr>
        <w:t>RU</w:t>
      </w:r>
      <w:r w:rsidRPr="00D33CBC">
        <w:rPr>
          <w:sz w:val="28"/>
          <w:szCs w:val="28"/>
        </w:rPr>
        <w:t xml:space="preserve"> [Электронный ресурс]: URL: http://www.academia-moscow.ru/elibrary/</w:t>
      </w:r>
    </w:p>
    <w:p w14:paraId="38A2329D" w14:textId="77777777" w:rsidR="006663E3" w:rsidRPr="00D33CBC" w:rsidRDefault="006663E3" w:rsidP="006663E3">
      <w:pPr>
        <w:numPr>
          <w:ilvl w:val="0"/>
          <w:numId w:val="16"/>
        </w:numPr>
        <w:spacing w:after="200" w:line="276" w:lineRule="auto"/>
        <w:contextualSpacing/>
        <w:jc w:val="both"/>
        <w:rPr>
          <w:sz w:val="28"/>
          <w:szCs w:val="28"/>
        </w:rPr>
      </w:pPr>
      <w:r w:rsidRPr="00D33CBC">
        <w:rPr>
          <w:sz w:val="28"/>
          <w:szCs w:val="28"/>
        </w:rPr>
        <w:t>Образовательный портал для акушера-гинеколога [Электронный ресурс]. URL: </w:t>
      </w:r>
      <w:hyperlink r:id="rId15" w:tooltip="http://akusheronline.ru/" w:history="1">
        <w:r w:rsidRPr="00D33CBC">
          <w:rPr>
            <w:sz w:val="28"/>
            <w:szCs w:val="28"/>
          </w:rPr>
          <w:t>http://akusheronline.ru/</w:t>
        </w:r>
      </w:hyperlink>
    </w:p>
    <w:p w14:paraId="417C82DB" w14:textId="77777777" w:rsidR="006663E3" w:rsidRPr="00D33CBC" w:rsidRDefault="006663E3" w:rsidP="006663E3">
      <w:pPr>
        <w:numPr>
          <w:ilvl w:val="0"/>
          <w:numId w:val="16"/>
        </w:numPr>
        <w:spacing w:after="200" w:line="276" w:lineRule="auto"/>
        <w:contextualSpacing/>
        <w:jc w:val="both"/>
        <w:rPr>
          <w:sz w:val="28"/>
          <w:szCs w:val="28"/>
        </w:rPr>
      </w:pPr>
      <w:r w:rsidRPr="00D33CBC">
        <w:rPr>
          <w:sz w:val="28"/>
          <w:szCs w:val="28"/>
        </w:rPr>
        <w:t>Федеральная электронная медицинская библиотека  [Электронный ресурс].  URL: </w:t>
      </w:r>
      <w:hyperlink r:id="rId16" w:history="1">
        <w:r w:rsidRPr="00D33CBC">
          <w:rPr>
            <w:sz w:val="28"/>
            <w:szCs w:val="28"/>
          </w:rPr>
          <w:t>http://www.femb.ru/</w:t>
        </w:r>
      </w:hyperlink>
    </w:p>
    <w:p w14:paraId="60B4F2E2" w14:textId="77777777" w:rsidR="006663E3" w:rsidRPr="00D33CBC" w:rsidRDefault="006663E3" w:rsidP="006663E3">
      <w:pPr>
        <w:numPr>
          <w:ilvl w:val="0"/>
          <w:numId w:val="16"/>
        </w:numPr>
        <w:spacing w:after="200" w:line="276" w:lineRule="auto"/>
        <w:jc w:val="both"/>
        <w:rPr>
          <w:sz w:val="28"/>
          <w:szCs w:val="28"/>
        </w:rPr>
      </w:pPr>
      <w:r w:rsidRPr="00D33CBC">
        <w:rPr>
          <w:sz w:val="28"/>
          <w:szCs w:val="28"/>
        </w:rPr>
        <w:t>Электронная библиотека медицинского колледжа [Электронный ресурс]. </w:t>
      </w:r>
    </w:p>
    <w:p w14:paraId="18D6B473" w14:textId="77777777" w:rsidR="006663E3" w:rsidRPr="00D33CBC" w:rsidRDefault="006663E3" w:rsidP="006663E3">
      <w:pPr>
        <w:spacing w:line="276" w:lineRule="auto"/>
        <w:ind w:left="720"/>
        <w:jc w:val="both"/>
        <w:rPr>
          <w:sz w:val="28"/>
          <w:szCs w:val="28"/>
          <w:lang w:val="en-US"/>
        </w:rPr>
      </w:pPr>
      <w:r w:rsidRPr="00D33CBC">
        <w:rPr>
          <w:sz w:val="28"/>
          <w:szCs w:val="28"/>
          <w:lang w:val="en-TT"/>
        </w:rPr>
        <w:t>URL</w:t>
      </w:r>
      <w:r w:rsidRPr="00D33CBC">
        <w:rPr>
          <w:sz w:val="28"/>
          <w:szCs w:val="28"/>
          <w:lang w:val="en-US"/>
        </w:rPr>
        <w:t>: http://www.medcollegelib.ru/</w:t>
      </w:r>
    </w:p>
    <w:p w14:paraId="7FD56C47" w14:textId="77777777" w:rsidR="006663E3" w:rsidRPr="00D33CBC" w:rsidRDefault="006663E3" w:rsidP="006663E3">
      <w:pPr>
        <w:spacing w:line="276" w:lineRule="auto"/>
        <w:ind w:left="720"/>
        <w:contextualSpacing/>
        <w:jc w:val="both"/>
        <w:rPr>
          <w:sz w:val="28"/>
          <w:szCs w:val="28"/>
          <w:lang w:val="en-US"/>
        </w:rPr>
      </w:pPr>
    </w:p>
    <w:bookmarkEnd w:id="14"/>
    <w:bookmarkEnd w:id="17"/>
    <w:p w14:paraId="1B10E732" w14:textId="77777777" w:rsidR="00FC7623" w:rsidRPr="00D33CBC" w:rsidRDefault="00FC7623" w:rsidP="00F7636B">
      <w:pPr>
        <w:rPr>
          <w:b/>
          <w:lang w:val="en-US"/>
        </w:rPr>
        <w:sectPr w:rsidR="00FC7623" w:rsidRPr="00D33CBC" w:rsidSect="001D0D5C">
          <w:pgSz w:w="11906" w:h="16838"/>
          <w:pgMar w:top="1134" w:right="567" w:bottom="1134" w:left="1701" w:header="709" w:footer="709" w:gutter="0"/>
          <w:cols w:space="720"/>
          <w:titlePg/>
          <w:docGrid w:linePitch="326"/>
        </w:sectPr>
      </w:pPr>
    </w:p>
    <w:p w14:paraId="724B5196" w14:textId="73C838BA" w:rsidR="00F7636B" w:rsidRPr="00D33CBC" w:rsidRDefault="00F7636B" w:rsidP="00AF561B">
      <w:pPr>
        <w:jc w:val="center"/>
        <w:rPr>
          <w:b/>
          <w:sz w:val="28"/>
          <w:szCs w:val="28"/>
        </w:rPr>
      </w:pPr>
      <w:r w:rsidRPr="00D33CBC">
        <w:rPr>
          <w:b/>
          <w:sz w:val="28"/>
          <w:szCs w:val="28"/>
        </w:rPr>
        <w:lastRenderedPageBreak/>
        <w:t xml:space="preserve">4. КОНТРОЛЬ И ОЦЕНКА РЕЗУЛЬТАТОВ ОСВОЕНИЯ </w:t>
      </w:r>
      <w:r w:rsidR="00BE36C8" w:rsidRPr="00D33CBC">
        <w:rPr>
          <w:b/>
          <w:sz w:val="28"/>
          <w:szCs w:val="28"/>
        </w:rPr>
        <w:t>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572"/>
        <w:gridCol w:w="2286"/>
      </w:tblGrid>
      <w:tr w:rsidR="00D33CBC" w:rsidRPr="00D33CBC" w14:paraId="41CE84DA" w14:textId="77777777" w:rsidTr="008D0D27">
        <w:trPr>
          <w:trHeight w:val="1098"/>
        </w:trPr>
        <w:tc>
          <w:tcPr>
            <w:tcW w:w="1520" w:type="pct"/>
            <w:vAlign w:val="center"/>
          </w:tcPr>
          <w:p w14:paraId="4E85DF27" w14:textId="2AF658DF" w:rsidR="00F7636B" w:rsidRPr="00D33CBC" w:rsidRDefault="00F7636B" w:rsidP="008D0D27">
            <w:pPr>
              <w:suppressAutoHyphens/>
              <w:jc w:val="center"/>
            </w:pPr>
            <w:r w:rsidRPr="00D33CBC">
              <w:t>Код и наименование профессиональных и общих компетенций</w:t>
            </w:r>
            <w:r w:rsidR="002D2FCC" w:rsidRPr="00D33CBC">
              <w:t>, личностных результатов,</w:t>
            </w:r>
            <w:r w:rsidRPr="00D33CBC">
              <w:t xml:space="preserve"> формируемых в рамках </w:t>
            </w:r>
            <w:r w:rsidR="002D2FCC" w:rsidRPr="00D33CBC">
              <w:t>программы учебной практики</w:t>
            </w:r>
          </w:p>
        </w:tc>
        <w:tc>
          <w:tcPr>
            <w:tcW w:w="2320" w:type="pct"/>
            <w:vAlign w:val="center"/>
          </w:tcPr>
          <w:p w14:paraId="00CEB828" w14:textId="77777777" w:rsidR="00F7636B" w:rsidRPr="00D33CBC" w:rsidRDefault="00F7636B" w:rsidP="008D0D27">
            <w:pPr>
              <w:suppressAutoHyphens/>
              <w:jc w:val="center"/>
            </w:pPr>
            <w:r w:rsidRPr="00D33CBC">
              <w:t>Критерии оценки</w:t>
            </w:r>
          </w:p>
        </w:tc>
        <w:tc>
          <w:tcPr>
            <w:tcW w:w="1160" w:type="pct"/>
            <w:vAlign w:val="center"/>
          </w:tcPr>
          <w:p w14:paraId="157B99F8" w14:textId="77777777" w:rsidR="00F7636B" w:rsidRPr="00D33CBC" w:rsidRDefault="00F7636B" w:rsidP="008D0D27">
            <w:pPr>
              <w:suppressAutoHyphens/>
              <w:jc w:val="center"/>
            </w:pPr>
            <w:r w:rsidRPr="00D33CBC">
              <w:t>Методы оценки</w:t>
            </w:r>
          </w:p>
        </w:tc>
      </w:tr>
      <w:tr w:rsidR="00D33CBC" w:rsidRPr="00D33CBC" w14:paraId="69BA7062" w14:textId="77777777" w:rsidTr="008D0D27">
        <w:trPr>
          <w:trHeight w:val="691"/>
        </w:trPr>
        <w:tc>
          <w:tcPr>
            <w:tcW w:w="1520" w:type="pct"/>
          </w:tcPr>
          <w:p w14:paraId="029F2F34" w14:textId="77777777" w:rsidR="002C0A02" w:rsidRPr="00D33CBC" w:rsidRDefault="002C0A02" w:rsidP="008D0D27">
            <w:pPr>
              <w:spacing w:line="276" w:lineRule="auto"/>
            </w:pPr>
            <w:r w:rsidRPr="00D33CBC">
              <w:t xml:space="preserve">ПК 2.5. 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p w14:paraId="2ACB88A9" w14:textId="749E26A0" w:rsidR="00F7636B" w:rsidRPr="00D33CBC" w:rsidRDefault="00F7636B" w:rsidP="008D0D27">
            <w:pPr>
              <w:pStyle w:val="2"/>
              <w:spacing w:before="0" w:line="276" w:lineRule="auto"/>
              <w:jc w:val="both"/>
              <w:rPr>
                <w:rStyle w:val="a9"/>
                <w:rFonts w:ascii="Times New Roman" w:hAnsi="Times New Roman"/>
                <w:b/>
                <w:i w:val="0"/>
                <w:color w:val="auto"/>
                <w:sz w:val="24"/>
                <w:szCs w:val="24"/>
              </w:rPr>
            </w:pPr>
          </w:p>
        </w:tc>
        <w:tc>
          <w:tcPr>
            <w:tcW w:w="2320" w:type="pct"/>
          </w:tcPr>
          <w:p w14:paraId="73010835" w14:textId="3D8B52C1" w:rsidR="00F7636B" w:rsidRPr="00D33CBC" w:rsidRDefault="00D93DCB" w:rsidP="008D0D27">
            <w:pPr>
              <w:rPr>
                <w:rStyle w:val="a9"/>
                <w:i w:val="0"/>
              </w:rPr>
            </w:pPr>
            <w:r w:rsidRPr="00D33CBC">
              <w:t>Проведение медицинской реабилитации пациентов в период беременности, родов, послеродовый период и с распространенными гинекологическими заболеваниями в соответствии с алгоритмами применения средств и методов реабилитации</w:t>
            </w:r>
          </w:p>
        </w:tc>
        <w:tc>
          <w:tcPr>
            <w:tcW w:w="1160" w:type="pct"/>
          </w:tcPr>
          <w:p w14:paraId="28FA868A" w14:textId="77777777" w:rsidR="00D93DCB" w:rsidRPr="00D33CBC" w:rsidRDefault="00D93DCB" w:rsidP="008D0D27">
            <w:pPr>
              <w:spacing w:line="276" w:lineRule="auto"/>
            </w:pPr>
            <w:r w:rsidRPr="00D33CBC">
              <w:t>Экспертное наблюдение выполнения практических работ</w:t>
            </w:r>
          </w:p>
          <w:p w14:paraId="2E083094" w14:textId="77777777" w:rsidR="00D93DCB" w:rsidRPr="00D33CBC" w:rsidRDefault="00D93DCB" w:rsidP="008D0D27">
            <w:pPr>
              <w:spacing w:line="276" w:lineRule="auto"/>
            </w:pPr>
          </w:p>
          <w:p w14:paraId="0B3C6C72" w14:textId="77777777" w:rsidR="00D93DCB" w:rsidRPr="00D33CBC" w:rsidRDefault="00D93DCB" w:rsidP="008D0D27">
            <w:pPr>
              <w:spacing w:line="276" w:lineRule="auto"/>
            </w:pPr>
            <w:r w:rsidRPr="00D33CBC">
              <w:t>Экзамен по модулю</w:t>
            </w:r>
          </w:p>
          <w:p w14:paraId="101DFE88" w14:textId="2CFB38D8" w:rsidR="00F7636B" w:rsidRPr="00D33CBC" w:rsidRDefault="00F7636B" w:rsidP="008D0D27">
            <w:pPr>
              <w:suppressAutoHyphens/>
            </w:pPr>
          </w:p>
        </w:tc>
      </w:tr>
      <w:tr w:rsidR="00D33CBC" w:rsidRPr="00D33CBC" w14:paraId="51D83CE0" w14:textId="77777777" w:rsidTr="008D0D27">
        <w:trPr>
          <w:trHeight w:val="1926"/>
        </w:trPr>
        <w:tc>
          <w:tcPr>
            <w:tcW w:w="1520" w:type="pct"/>
          </w:tcPr>
          <w:p w14:paraId="3101DA19" w14:textId="0DB88F5E" w:rsidR="0089280F" w:rsidRPr="00D33CBC" w:rsidRDefault="00D93DCB" w:rsidP="008D0D27">
            <w:pPr>
              <w:pStyle w:val="2"/>
              <w:spacing w:before="0" w:line="276" w:lineRule="auto"/>
              <w:jc w:val="both"/>
              <w:rPr>
                <w:rFonts w:ascii="Times New Roman" w:hAnsi="Times New Roman"/>
                <w:color w:val="auto"/>
                <w:sz w:val="24"/>
                <w:szCs w:val="24"/>
              </w:rPr>
            </w:pPr>
            <w:r w:rsidRPr="00D33CBC">
              <w:rPr>
                <w:rFonts w:ascii="Times New Roman" w:eastAsia="Times New Roman" w:hAnsi="Times New Roman" w:cs="Times New Roman"/>
                <w:color w:val="auto"/>
                <w:sz w:val="24"/>
                <w:szCs w:val="24"/>
              </w:rPr>
              <w:t xml:space="preserve">ОК 01. </w:t>
            </w:r>
            <w:r w:rsidRPr="00D33CBC">
              <w:rPr>
                <w:rFonts w:ascii="Times New Roman" w:eastAsia="Times New Roman" w:hAnsi="Times New Roman" w:cs="Times New Roman"/>
                <w:iCs/>
                <w:color w:val="auto"/>
                <w:sz w:val="24"/>
                <w:szCs w:val="24"/>
              </w:rPr>
              <w:t>Выбирать способы решения задач профессиональной деятельности применительно к различным контекстам</w:t>
            </w:r>
          </w:p>
          <w:p w14:paraId="30765CA8" w14:textId="77777777" w:rsidR="0089280F" w:rsidRPr="00D33CBC" w:rsidRDefault="0089280F" w:rsidP="008D0D27"/>
        </w:tc>
        <w:tc>
          <w:tcPr>
            <w:tcW w:w="2320" w:type="pct"/>
          </w:tcPr>
          <w:p w14:paraId="224A6559" w14:textId="77777777" w:rsidR="00D93DCB" w:rsidRPr="00D33CBC" w:rsidRDefault="00D93DCB" w:rsidP="008D0D27">
            <w:pPr>
              <w:snapToGrid w:val="0"/>
              <w:spacing w:line="276" w:lineRule="auto"/>
            </w:pPr>
            <w:r w:rsidRPr="00D33CBC">
              <w:rPr>
                <w:iCs/>
              </w:rPr>
              <w:t>Соответствие выбранных способов решения задач профессиональной деятельности поставленным целям;</w:t>
            </w:r>
          </w:p>
          <w:p w14:paraId="221622BC" w14:textId="1B1ED5C9" w:rsidR="00D93DCB" w:rsidRPr="00D33CBC" w:rsidRDefault="00D93DCB" w:rsidP="008D0D27">
            <w:pPr>
              <w:rPr>
                <w:rStyle w:val="a9"/>
                <w:i w:val="0"/>
              </w:rPr>
            </w:pPr>
            <w:r w:rsidRPr="00D33CBC">
              <w:t>соотнесение показателей результата выполнения задач профессиональной деятельности со стандартами</w:t>
            </w:r>
          </w:p>
          <w:p w14:paraId="579AE21B" w14:textId="08FC3A51" w:rsidR="0089280F" w:rsidRPr="00D33CBC" w:rsidRDefault="0089280F" w:rsidP="008D0D27"/>
        </w:tc>
        <w:tc>
          <w:tcPr>
            <w:tcW w:w="1160" w:type="pct"/>
          </w:tcPr>
          <w:p w14:paraId="57FF8E03" w14:textId="77777777" w:rsidR="00D93DCB" w:rsidRPr="00D33CBC" w:rsidRDefault="00D93DCB" w:rsidP="008D0D27">
            <w:pPr>
              <w:suppressAutoHyphens/>
              <w:spacing w:after="200" w:line="276" w:lineRule="auto"/>
            </w:pPr>
            <w:r w:rsidRPr="00D33CBC">
              <w:t>Экспертное наблюдение выполнения практических работ</w:t>
            </w:r>
          </w:p>
          <w:p w14:paraId="57DB7E0D" w14:textId="77777777" w:rsidR="0089280F" w:rsidRPr="00D33CBC" w:rsidRDefault="0089280F" w:rsidP="008D0D27"/>
          <w:p w14:paraId="348AF4A5" w14:textId="5175165B" w:rsidR="00D93DCB" w:rsidRPr="00D33CBC" w:rsidRDefault="00D93DCB" w:rsidP="008D0D27"/>
        </w:tc>
      </w:tr>
      <w:tr w:rsidR="00D33CBC" w:rsidRPr="00D33CBC" w14:paraId="6795DEE0" w14:textId="77777777" w:rsidTr="008D0D27">
        <w:trPr>
          <w:trHeight w:val="2822"/>
        </w:trPr>
        <w:tc>
          <w:tcPr>
            <w:tcW w:w="1520" w:type="pct"/>
          </w:tcPr>
          <w:p w14:paraId="17C3AE95" w14:textId="77777777" w:rsidR="00D93DCB" w:rsidRPr="00D33CBC" w:rsidRDefault="00D93DCB" w:rsidP="008D0D27">
            <w:pPr>
              <w:rPr>
                <w:rFonts w:eastAsiaTheme="majorEastAsia"/>
              </w:rPr>
            </w:pPr>
            <w:r w:rsidRPr="00D33CBC">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2CFAB15" w14:textId="6017CC18" w:rsidR="00D93DCB" w:rsidRPr="00D33CBC" w:rsidRDefault="00D93DCB" w:rsidP="008D0D27"/>
        </w:tc>
        <w:tc>
          <w:tcPr>
            <w:tcW w:w="2320" w:type="pct"/>
          </w:tcPr>
          <w:p w14:paraId="2ED4CFB1" w14:textId="77777777" w:rsidR="00D93DCB" w:rsidRPr="00D33CBC" w:rsidRDefault="00D93DCB" w:rsidP="008D0D27">
            <w:pPr>
              <w:rPr>
                <w:rStyle w:val="a9"/>
                <w:i w:val="0"/>
              </w:rPr>
            </w:pPr>
          </w:p>
          <w:p w14:paraId="35307F82" w14:textId="77777777" w:rsidR="00D93DCB" w:rsidRPr="00D33CBC" w:rsidRDefault="00D93DCB" w:rsidP="008D0D27">
            <w:pPr>
              <w:spacing w:line="276" w:lineRule="auto"/>
            </w:pPr>
            <w:r w:rsidRPr="00D33CBC">
              <w:t xml:space="preserve">Демонстрация полноты охвата информационных источников и достоверности информации; </w:t>
            </w:r>
          </w:p>
          <w:p w14:paraId="20987FA3" w14:textId="77777777" w:rsidR="00D93DCB" w:rsidRPr="00D33CBC" w:rsidRDefault="00D93DCB" w:rsidP="008D0D27">
            <w:pPr>
              <w:spacing w:line="276" w:lineRule="auto"/>
              <w:rPr>
                <w:bCs/>
                <w:iCs/>
              </w:rPr>
            </w:pPr>
            <w:r w:rsidRPr="00D33CBC">
              <w:rPr>
                <w:bCs/>
                <w:iCs/>
              </w:rPr>
              <w:t>оптимальный выбор источника информации в соответствии с поставленной задачей;</w:t>
            </w:r>
          </w:p>
          <w:p w14:paraId="156548CA" w14:textId="77777777" w:rsidR="00D93DCB" w:rsidRPr="00D33CBC" w:rsidRDefault="00D93DCB" w:rsidP="008D0D27">
            <w:pPr>
              <w:rPr>
                <w:rStyle w:val="a9"/>
                <w:i w:val="0"/>
              </w:rPr>
            </w:pPr>
            <w:r w:rsidRPr="00D33CBC">
              <w:rPr>
                <w:bCs/>
                <w:iCs/>
              </w:rPr>
              <w:t>соответствие полученной информации поставленной задаче</w:t>
            </w:r>
          </w:p>
          <w:p w14:paraId="73E30284" w14:textId="76F9D2A4" w:rsidR="00D93DCB" w:rsidRPr="00D33CBC" w:rsidRDefault="00D93DCB" w:rsidP="008D0D27">
            <w:pPr>
              <w:rPr>
                <w:iCs/>
              </w:rPr>
            </w:pPr>
          </w:p>
        </w:tc>
        <w:tc>
          <w:tcPr>
            <w:tcW w:w="1160" w:type="pct"/>
          </w:tcPr>
          <w:p w14:paraId="38496182" w14:textId="77777777" w:rsidR="00D93DCB" w:rsidRPr="00D33CBC" w:rsidRDefault="00D93DCB" w:rsidP="008D0D27"/>
          <w:p w14:paraId="722E7F2E" w14:textId="77777777" w:rsidR="00D93DCB" w:rsidRPr="00D33CBC" w:rsidRDefault="00D93DCB" w:rsidP="008D0D27">
            <w:pPr>
              <w:suppressAutoHyphens/>
              <w:spacing w:after="200" w:line="276" w:lineRule="auto"/>
            </w:pPr>
            <w:r w:rsidRPr="00D33CBC">
              <w:t>Экспертное наблюдение выполнения практических работ</w:t>
            </w:r>
          </w:p>
          <w:p w14:paraId="2709C5C6" w14:textId="77777777" w:rsidR="00D93DCB" w:rsidRPr="00D33CBC" w:rsidRDefault="00D93DCB" w:rsidP="008D0D27"/>
          <w:p w14:paraId="1FEAA716" w14:textId="77777777" w:rsidR="00D93DCB" w:rsidRPr="00D33CBC" w:rsidRDefault="00D93DCB" w:rsidP="008D0D27"/>
          <w:p w14:paraId="39FC5977" w14:textId="77777777" w:rsidR="00D93DCB" w:rsidRPr="00D33CBC" w:rsidRDefault="00D93DCB" w:rsidP="008D0D27"/>
          <w:p w14:paraId="66E48381" w14:textId="396BBC2B" w:rsidR="00D93DCB" w:rsidRPr="00D33CBC" w:rsidRDefault="00D93DCB" w:rsidP="008D0D27"/>
        </w:tc>
      </w:tr>
      <w:tr w:rsidR="00D33CBC" w:rsidRPr="00D33CBC" w14:paraId="57C70D9F" w14:textId="77777777" w:rsidTr="008D0D27">
        <w:trPr>
          <w:trHeight w:val="1560"/>
        </w:trPr>
        <w:tc>
          <w:tcPr>
            <w:tcW w:w="1520" w:type="pct"/>
          </w:tcPr>
          <w:p w14:paraId="2F3DFF1C" w14:textId="77777777" w:rsidR="00D93DCB" w:rsidRPr="00D33CBC" w:rsidRDefault="00D93DCB" w:rsidP="008D0D27">
            <w:r w:rsidRPr="00D33CBC">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65DED59" w14:textId="77777777" w:rsidR="00D93DCB" w:rsidRPr="00D33CBC" w:rsidRDefault="00D93DCB" w:rsidP="008D0D27">
            <w:pPr>
              <w:spacing w:line="276" w:lineRule="auto"/>
            </w:pPr>
            <w:r w:rsidRPr="00D33CBC">
              <w:lastRenderedPageBreak/>
              <w:t xml:space="preserve">ОК 04. Эффективно взаимодействовать и работать в коллективе и команде </w:t>
            </w:r>
          </w:p>
          <w:p w14:paraId="13020241" w14:textId="77777777" w:rsidR="00D93DCB" w:rsidRPr="00D33CBC" w:rsidRDefault="00D93DCB" w:rsidP="008D0D27"/>
          <w:p w14:paraId="5E0494E1" w14:textId="22208DC1" w:rsidR="00D93DCB" w:rsidRPr="00D33CBC" w:rsidRDefault="00D93DCB" w:rsidP="008D0D27"/>
        </w:tc>
        <w:tc>
          <w:tcPr>
            <w:tcW w:w="2320" w:type="pct"/>
          </w:tcPr>
          <w:p w14:paraId="60B7D60D" w14:textId="77777777" w:rsidR="00D93DCB" w:rsidRPr="00D33CBC" w:rsidRDefault="00D93DCB" w:rsidP="008D0D27">
            <w:pPr>
              <w:keepNext/>
              <w:spacing w:line="276" w:lineRule="auto"/>
              <w:outlineLvl w:val="1"/>
              <w:rPr>
                <w:bCs/>
                <w:iCs/>
                <w:lang w:val="x-none" w:eastAsia="x-none"/>
              </w:rPr>
            </w:pPr>
            <w:r w:rsidRPr="00D33CBC">
              <w:rPr>
                <w:bCs/>
                <w:iCs/>
                <w:lang w:val="x-none" w:eastAsia="x-none"/>
              </w:rPr>
              <w:lastRenderedPageBreak/>
              <w:t xml:space="preserve">Получение дополнительных профессиональных знаний путем самообразования, </w:t>
            </w:r>
          </w:p>
          <w:p w14:paraId="2EA15F80" w14:textId="77777777" w:rsidR="00D93DCB" w:rsidRPr="00D33CBC" w:rsidRDefault="00D93DCB" w:rsidP="008D0D27">
            <w:r w:rsidRPr="00D33CBC">
              <w:t>проявление интереса к инновациям в профессиональной сфере</w:t>
            </w:r>
          </w:p>
          <w:p w14:paraId="5342AE23" w14:textId="77777777" w:rsidR="00D93DCB" w:rsidRPr="00D33CBC" w:rsidRDefault="00D93DCB" w:rsidP="008D0D27">
            <w:pPr>
              <w:rPr>
                <w:rStyle w:val="a9"/>
              </w:rPr>
            </w:pPr>
          </w:p>
          <w:p w14:paraId="0C772ADD" w14:textId="77777777" w:rsidR="00D93DCB" w:rsidRPr="00D33CBC" w:rsidRDefault="00D93DCB" w:rsidP="008D0D27">
            <w:pPr>
              <w:rPr>
                <w:rStyle w:val="a9"/>
              </w:rPr>
            </w:pPr>
          </w:p>
          <w:p w14:paraId="63555B44" w14:textId="77777777" w:rsidR="00D93DCB" w:rsidRPr="00D33CBC" w:rsidRDefault="00D93DCB" w:rsidP="008D0D27">
            <w:pPr>
              <w:rPr>
                <w:rStyle w:val="a9"/>
              </w:rPr>
            </w:pPr>
          </w:p>
          <w:p w14:paraId="4820D949" w14:textId="77777777" w:rsidR="00D93DCB" w:rsidRPr="00D33CBC" w:rsidRDefault="00D93DCB" w:rsidP="008D0D27">
            <w:pPr>
              <w:rPr>
                <w:rStyle w:val="a9"/>
              </w:rPr>
            </w:pPr>
          </w:p>
          <w:p w14:paraId="42D46871" w14:textId="77777777" w:rsidR="00D93DCB" w:rsidRPr="00D33CBC" w:rsidRDefault="00D93DCB" w:rsidP="008D0D27">
            <w:pPr>
              <w:rPr>
                <w:rStyle w:val="a9"/>
              </w:rPr>
            </w:pPr>
          </w:p>
          <w:p w14:paraId="3FD7282D" w14:textId="77777777" w:rsidR="00D93DCB" w:rsidRPr="00D33CBC" w:rsidRDefault="00D93DCB" w:rsidP="008D0D27">
            <w:pPr>
              <w:rPr>
                <w:rStyle w:val="a9"/>
              </w:rPr>
            </w:pPr>
          </w:p>
          <w:p w14:paraId="2A1624AA" w14:textId="77777777" w:rsidR="00D93DCB" w:rsidRPr="00D33CBC" w:rsidRDefault="00D93DCB" w:rsidP="008D0D27">
            <w:pPr>
              <w:rPr>
                <w:rStyle w:val="a9"/>
              </w:rPr>
            </w:pPr>
          </w:p>
          <w:p w14:paraId="4A1EDADB" w14:textId="77777777" w:rsidR="00D93DCB" w:rsidRPr="00D33CBC" w:rsidRDefault="00D93DCB" w:rsidP="008D0D27">
            <w:r w:rsidRPr="00D33CBC">
              <w:lastRenderedPageBreak/>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p w14:paraId="70D0714C" w14:textId="532CAFCB" w:rsidR="008D0D27" w:rsidRPr="00D33CBC" w:rsidRDefault="008D0D27" w:rsidP="008D0D27">
            <w:pPr>
              <w:rPr>
                <w:rStyle w:val="a9"/>
              </w:rPr>
            </w:pPr>
          </w:p>
        </w:tc>
        <w:tc>
          <w:tcPr>
            <w:tcW w:w="1160" w:type="pct"/>
          </w:tcPr>
          <w:p w14:paraId="3FD11E45" w14:textId="77777777" w:rsidR="00D93DCB" w:rsidRPr="00D33CBC" w:rsidRDefault="00D93DCB" w:rsidP="008D0D27"/>
          <w:p w14:paraId="54830B71" w14:textId="77777777" w:rsidR="00D93DCB" w:rsidRPr="00D33CBC" w:rsidRDefault="00D93DCB" w:rsidP="008D0D27">
            <w:pPr>
              <w:suppressAutoHyphens/>
              <w:spacing w:after="200" w:line="276" w:lineRule="auto"/>
            </w:pPr>
            <w:r w:rsidRPr="00D33CBC">
              <w:t>Экспертное наблюдение выполнения практических работ</w:t>
            </w:r>
          </w:p>
          <w:p w14:paraId="76CDC251" w14:textId="77777777" w:rsidR="00D93DCB" w:rsidRPr="00D33CBC" w:rsidRDefault="00D93DCB" w:rsidP="008D0D27"/>
          <w:p w14:paraId="1D42AF99" w14:textId="77777777" w:rsidR="00D93DCB" w:rsidRPr="00D33CBC" w:rsidRDefault="00D93DCB" w:rsidP="008D0D27"/>
          <w:p w14:paraId="0957B3E3" w14:textId="77777777" w:rsidR="00D93DCB" w:rsidRPr="00D33CBC" w:rsidRDefault="00D93DCB" w:rsidP="008D0D27"/>
          <w:p w14:paraId="0E867C02" w14:textId="77777777" w:rsidR="00D93DCB" w:rsidRPr="00D33CBC" w:rsidRDefault="00D93DCB" w:rsidP="008D0D27"/>
          <w:p w14:paraId="122D55DA" w14:textId="77777777" w:rsidR="00D93DCB" w:rsidRPr="00D33CBC" w:rsidRDefault="00D93DCB" w:rsidP="008D0D27"/>
          <w:p w14:paraId="5D64ACDF" w14:textId="77777777" w:rsidR="00D93DCB" w:rsidRPr="00D33CBC" w:rsidRDefault="00D93DCB" w:rsidP="008D0D27"/>
          <w:p w14:paraId="02CE2980" w14:textId="77777777" w:rsidR="00D93DCB" w:rsidRPr="00D33CBC" w:rsidRDefault="00D93DCB" w:rsidP="008D0D27">
            <w:r w:rsidRPr="00D33CBC">
              <w:lastRenderedPageBreak/>
              <w:t>Экспертное наблюдение выполнения практических работ</w:t>
            </w:r>
          </w:p>
          <w:p w14:paraId="31B1C697" w14:textId="77777777" w:rsidR="008D0D27" w:rsidRPr="00D33CBC" w:rsidRDefault="008D0D27" w:rsidP="008D0D27"/>
          <w:p w14:paraId="07977097" w14:textId="2FD7958F" w:rsidR="008D0D27" w:rsidRPr="00D33CBC" w:rsidRDefault="008D0D27" w:rsidP="008D0D27"/>
        </w:tc>
      </w:tr>
      <w:tr w:rsidR="00D33CBC" w:rsidRPr="00D33CBC" w14:paraId="76334DD9" w14:textId="77777777" w:rsidTr="008D0D27">
        <w:trPr>
          <w:trHeight w:val="1843"/>
        </w:trPr>
        <w:tc>
          <w:tcPr>
            <w:tcW w:w="1520" w:type="pct"/>
          </w:tcPr>
          <w:p w14:paraId="41692569" w14:textId="0EE27EA1" w:rsidR="008D0D27" w:rsidRPr="00D33CBC" w:rsidRDefault="008D0D27" w:rsidP="008D0D27">
            <w:r w:rsidRPr="00D33CBC">
              <w:lastRenderedPageBreak/>
              <w:t>ОК 09. Пользоваться профессиональной документацией на государственном и иностранном языках</w:t>
            </w:r>
          </w:p>
        </w:tc>
        <w:tc>
          <w:tcPr>
            <w:tcW w:w="2320" w:type="pct"/>
          </w:tcPr>
          <w:p w14:paraId="71376830" w14:textId="77777777" w:rsidR="008D0D27" w:rsidRPr="00D33CBC" w:rsidRDefault="008D0D27" w:rsidP="008D0D27">
            <w:pPr>
              <w:rPr>
                <w:rStyle w:val="a9"/>
              </w:rPr>
            </w:pPr>
          </w:p>
          <w:p w14:paraId="79CCFF6A" w14:textId="75A4ED33" w:rsidR="008D0D27" w:rsidRPr="00D33CBC" w:rsidRDefault="008D0D27" w:rsidP="008D0D27">
            <w:pPr>
              <w:rPr>
                <w:bCs/>
                <w:iCs/>
                <w:lang w:val="x-none" w:eastAsia="x-none"/>
              </w:rPr>
            </w:pPr>
            <w:r w:rsidRPr="00D33CBC">
              <w:t>Оформление медицинской документации в соответствии с нормативными правовыми актами</w:t>
            </w:r>
          </w:p>
        </w:tc>
        <w:tc>
          <w:tcPr>
            <w:tcW w:w="1160" w:type="pct"/>
          </w:tcPr>
          <w:p w14:paraId="16D325B0" w14:textId="77777777" w:rsidR="008D0D27" w:rsidRPr="00D33CBC" w:rsidRDefault="008D0D27" w:rsidP="008D0D27"/>
          <w:p w14:paraId="486F7048" w14:textId="3D598F34" w:rsidR="008D0D27" w:rsidRPr="00D33CBC" w:rsidRDefault="008D0D27" w:rsidP="008D0D27">
            <w:r w:rsidRPr="00D33CBC">
              <w:t>Экспертное наблюдение выполнения практических работ</w:t>
            </w:r>
          </w:p>
        </w:tc>
      </w:tr>
      <w:tr w:rsidR="00D33CBC" w:rsidRPr="00D33CBC" w14:paraId="62044527" w14:textId="77777777" w:rsidTr="008D0D27">
        <w:trPr>
          <w:trHeight w:val="691"/>
        </w:trPr>
        <w:tc>
          <w:tcPr>
            <w:tcW w:w="1520" w:type="pct"/>
          </w:tcPr>
          <w:p w14:paraId="0C1D5670" w14:textId="0782D005" w:rsidR="0089280F" w:rsidRPr="00D33CBC" w:rsidRDefault="0089280F" w:rsidP="008D0D27">
            <w:pPr>
              <w:pStyle w:val="2"/>
              <w:spacing w:before="0" w:line="276" w:lineRule="auto"/>
              <w:jc w:val="both"/>
              <w:rPr>
                <w:rFonts w:ascii="Times New Roman" w:hAnsi="Times New Roman"/>
                <w:color w:val="auto"/>
                <w:sz w:val="24"/>
                <w:szCs w:val="24"/>
              </w:rPr>
            </w:pPr>
            <w:bookmarkStart w:id="18" w:name="_Hlk133952878"/>
            <w:r w:rsidRPr="00D33CBC">
              <w:rPr>
                <w:rStyle w:val="a9"/>
                <w:rFonts w:ascii="Times New Roman" w:hAnsi="Times New Roman"/>
                <w:i w:val="0"/>
                <w:iCs/>
                <w:color w:val="auto"/>
                <w:sz w:val="24"/>
                <w:szCs w:val="24"/>
              </w:rPr>
              <w:t xml:space="preserve">ЛР 13 </w:t>
            </w:r>
            <w:r w:rsidRPr="00D33CBC">
              <w:rPr>
                <w:rFonts w:ascii="Times New Roman" w:hAnsi="Times New Roman"/>
                <w:color w:val="auto"/>
                <w:sz w:val="24"/>
                <w:szCs w:val="24"/>
              </w:rPr>
              <w:t>Наименование ЛР, относящиеся к данному разделу практики</w:t>
            </w:r>
          </w:p>
          <w:p w14:paraId="2699C5D9" w14:textId="10E3BED9" w:rsidR="0089280F" w:rsidRPr="00D33CBC" w:rsidRDefault="0089280F" w:rsidP="008D0D27">
            <w:pPr>
              <w:pStyle w:val="2"/>
              <w:spacing w:before="0" w:line="276" w:lineRule="auto"/>
              <w:jc w:val="both"/>
              <w:rPr>
                <w:rStyle w:val="a9"/>
                <w:rFonts w:ascii="Times New Roman" w:hAnsi="Times New Roman"/>
                <w:i w:val="0"/>
                <w:color w:val="auto"/>
                <w:sz w:val="24"/>
                <w:szCs w:val="24"/>
              </w:rPr>
            </w:pPr>
          </w:p>
        </w:tc>
        <w:tc>
          <w:tcPr>
            <w:tcW w:w="2320" w:type="pct"/>
          </w:tcPr>
          <w:p w14:paraId="31084009" w14:textId="2DA61A4D" w:rsidR="0089280F" w:rsidRPr="00D33CBC" w:rsidRDefault="0089280F" w:rsidP="008D0D27">
            <w:pPr>
              <w:spacing w:line="276" w:lineRule="auto"/>
            </w:pPr>
            <w:r w:rsidRPr="00D33CBC">
              <w:rPr>
                <w:rStyle w:val="a9"/>
                <w:i w:val="0"/>
              </w:rPr>
              <w:t>Согласно примерной образовательной программе</w:t>
            </w:r>
          </w:p>
        </w:tc>
        <w:tc>
          <w:tcPr>
            <w:tcW w:w="1160" w:type="pct"/>
          </w:tcPr>
          <w:p w14:paraId="248D7668" w14:textId="584BC254" w:rsidR="0089280F" w:rsidRPr="00D33CBC" w:rsidRDefault="0089280F" w:rsidP="008D0D27">
            <w:pPr>
              <w:suppressAutoHyphens/>
            </w:pPr>
            <w:r w:rsidRPr="00D33CBC">
              <w:t>Согласно примерной образовательной программе</w:t>
            </w:r>
          </w:p>
        </w:tc>
      </w:tr>
      <w:bookmarkEnd w:id="18"/>
    </w:tbl>
    <w:p w14:paraId="3BF099A8" w14:textId="77777777" w:rsidR="00FC7623" w:rsidRPr="00D33CBC" w:rsidRDefault="00FC7623" w:rsidP="00F7636B"/>
    <w:p w14:paraId="0517F711" w14:textId="77777777" w:rsidR="0000474F" w:rsidRPr="00D33CBC" w:rsidRDefault="0000474F" w:rsidP="00F7636B"/>
    <w:p w14:paraId="2DD3C33A" w14:textId="77777777" w:rsidR="0000474F" w:rsidRPr="00D33CBC" w:rsidRDefault="0000474F" w:rsidP="003637B1">
      <w:pPr>
        <w:suppressAutoHyphens/>
        <w:autoSpaceDE w:val="0"/>
        <w:autoSpaceDN w:val="0"/>
        <w:adjustRightInd w:val="0"/>
        <w:spacing w:line="360" w:lineRule="auto"/>
        <w:ind w:firstLine="919"/>
        <w:jc w:val="both"/>
        <w:rPr>
          <w:sz w:val="28"/>
          <w:szCs w:val="28"/>
        </w:rPr>
      </w:pPr>
      <w:r w:rsidRPr="00D33CBC">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2FF564FC" w14:textId="16A8AA3D" w:rsidR="0000474F" w:rsidRPr="00D33CBC" w:rsidRDefault="0000474F" w:rsidP="003637B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D33CBC">
        <w:rPr>
          <w:sz w:val="28"/>
          <w:szCs w:val="28"/>
        </w:rPr>
        <w:t xml:space="preserve">Формой аттестации учебной практики </w:t>
      </w:r>
      <w:r w:rsidR="00853117" w:rsidRPr="00D33CBC">
        <w:rPr>
          <w:sz w:val="28"/>
          <w:szCs w:val="28"/>
        </w:rPr>
        <w:t xml:space="preserve">МДК 02.03 </w:t>
      </w:r>
      <w:r w:rsidR="008D0D27" w:rsidRPr="00D33CBC">
        <w:rPr>
          <w:sz w:val="28"/>
          <w:szCs w:val="28"/>
        </w:rPr>
        <w:t>Медицинская реабилитация в акушерстве и гинекологии</w:t>
      </w:r>
      <w:r w:rsidR="007D051C" w:rsidRPr="00D33CBC">
        <w:rPr>
          <w:sz w:val="28"/>
          <w:szCs w:val="28"/>
        </w:rPr>
        <w:t xml:space="preserve"> </w:t>
      </w:r>
      <w:r w:rsidRPr="00D33CBC">
        <w:rPr>
          <w:sz w:val="28"/>
          <w:szCs w:val="28"/>
        </w:rPr>
        <w:t>является дифференцированный зачет</w:t>
      </w:r>
      <w:r w:rsidR="00601121" w:rsidRPr="00D33CBC">
        <w:rPr>
          <w:sz w:val="28"/>
          <w:szCs w:val="28"/>
        </w:rPr>
        <w:t>.</w:t>
      </w:r>
      <w:r w:rsidRPr="00D33CBC">
        <w:rPr>
          <w:sz w:val="28"/>
          <w:szCs w:val="28"/>
        </w:rPr>
        <w:t xml:space="preserve"> </w:t>
      </w:r>
    </w:p>
    <w:p w14:paraId="742FD403" w14:textId="0A4470D6" w:rsidR="0000474F" w:rsidRPr="00D33CBC" w:rsidRDefault="0000474F" w:rsidP="003637B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D33CBC">
        <w:rPr>
          <w:sz w:val="28"/>
          <w:szCs w:val="28"/>
        </w:rPr>
        <w:t>К дифференцированному зачету допускаются обучающиеся, выполнившие программу учебной практики и предоставившие дневник учебной практики (Приложение 1)</w:t>
      </w:r>
      <w:r w:rsidR="00601121" w:rsidRPr="00D33CBC">
        <w:rPr>
          <w:sz w:val="28"/>
          <w:szCs w:val="28"/>
        </w:rPr>
        <w:t>.</w:t>
      </w:r>
      <w:r w:rsidRPr="00D33CBC">
        <w:rPr>
          <w:sz w:val="28"/>
          <w:szCs w:val="28"/>
        </w:rPr>
        <w:t xml:space="preserve"> </w:t>
      </w:r>
    </w:p>
    <w:p w14:paraId="720A5256" w14:textId="52FB7A6C" w:rsidR="00042ABB" w:rsidRPr="00D33CBC" w:rsidRDefault="0000474F" w:rsidP="003637B1">
      <w:pPr>
        <w:spacing w:line="360" w:lineRule="auto"/>
        <w:jc w:val="both"/>
        <w:rPr>
          <w:sz w:val="28"/>
          <w:szCs w:val="28"/>
        </w:rPr>
      </w:pPr>
      <w:r w:rsidRPr="00D33CBC">
        <w:rPr>
          <w:sz w:val="28"/>
          <w:szCs w:val="28"/>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w:t>
      </w:r>
      <w:r w:rsidR="00042ABB" w:rsidRPr="00D33CBC">
        <w:rPr>
          <w:sz w:val="28"/>
          <w:szCs w:val="28"/>
        </w:rPr>
        <w:t>:</w:t>
      </w:r>
      <w:r w:rsidRPr="00D33CBC">
        <w:rPr>
          <w:sz w:val="28"/>
          <w:szCs w:val="28"/>
        </w:rPr>
        <w:t xml:space="preserve"> </w:t>
      </w:r>
      <w:r w:rsidR="00042ABB" w:rsidRPr="00D33CBC">
        <w:rPr>
          <w:sz w:val="28"/>
          <w:szCs w:val="28"/>
        </w:rPr>
        <w:t>Оказание медицинской помощи в период беременности, родов, послеродовый период и с распространенными гинекологическими заболеваниями,</w:t>
      </w:r>
    </w:p>
    <w:p w14:paraId="69E56755" w14:textId="1C0CE845" w:rsidR="0000474F" w:rsidRPr="00D33CBC" w:rsidRDefault="00601121" w:rsidP="003637B1">
      <w:pPr>
        <w:autoSpaceDE w:val="0"/>
        <w:autoSpaceDN w:val="0"/>
        <w:adjustRightInd w:val="0"/>
        <w:spacing w:line="360" w:lineRule="auto"/>
        <w:jc w:val="both"/>
        <w:rPr>
          <w:sz w:val="28"/>
          <w:szCs w:val="28"/>
        </w:rPr>
      </w:pPr>
      <w:r w:rsidRPr="00D33CBC">
        <w:rPr>
          <w:sz w:val="28"/>
          <w:szCs w:val="28"/>
        </w:rPr>
        <w:t xml:space="preserve">освоения общих, </w:t>
      </w:r>
      <w:r w:rsidR="0000474F" w:rsidRPr="00D33CBC">
        <w:rPr>
          <w:sz w:val="28"/>
          <w:szCs w:val="28"/>
        </w:rPr>
        <w:t>профессиональных компетенций</w:t>
      </w:r>
      <w:r w:rsidRPr="00D33CBC">
        <w:rPr>
          <w:sz w:val="28"/>
          <w:szCs w:val="28"/>
        </w:rPr>
        <w:t xml:space="preserve"> и достижения личностных результатов, предусмотренных данной рабочей программой учебной практики</w:t>
      </w:r>
      <w:r w:rsidR="0000474F" w:rsidRPr="00D33CBC">
        <w:rPr>
          <w:sz w:val="28"/>
          <w:szCs w:val="28"/>
        </w:rPr>
        <w:t>.</w:t>
      </w:r>
    </w:p>
    <w:p w14:paraId="20BA059E" w14:textId="77777777" w:rsidR="0000474F" w:rsidRPr="00D33CBC" w:rsidRDefault="0000474F" w:rsidP="003637B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D33CBC">
        <w:rPr>
          <w:sz w:val="28"/>
          <w:szCs w:val="28"/>
        </w:rPr>
        <w:lastRenderedPageBreak/>
        <w:t xml:space="preserve">При выставлении оценки за учебную практику учитываются: </w:t>
      </w:r>
    </w:p>
    <w:p w14:paraId="1B763ACB" w14:textId="3C4CABD0" w:rsidR="0000474F" w:rsidRPr="00D33CBC" w:rsidRDefault="0000474F" w:rsidP="003637B1">
      <w:pPr>
        <w:numPr>
          <w:ilvl w:val="0"/>
          <w:numId w:val="7"/>
        </w:numPr>
        <w:tabs>
          <w:tab w:val="left" w:pos="993"/>
        </w:tabs>
        <w:spacing w:line="360" w:lineRule="auto"/>
        <w:ind w:left="0" w:firstLine="709"/>
        <w:jc w:val="both"/>
        <w:rPr>
          <w:b/>
          <w:sz w:val="28"/>
          <w:szCs w:val="28"/>
        </w:rPr>
      </w:pPr>
      <w:r w:rsidRPr="00D33CBC">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sidRPr="00D33CBC">
        <w:rPr>
          <w:sz w:val="28"/>
          <w:szCs w:val="28"/>
        </w:rPr>
        <w:t>оначального практического опыта;</w:t>
      </w:r>
    </w:p>
    <w:p w14:paraId="21BA40A9" w14:textId="77777777" w:rsidR="0000474F" w:rsidRPr="00D33CBC" w:rsidRDefault="0000474F" w:rsidP="003637B1">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D33CBC">
        <w:rPr>
          <w:sz w:val="28"/>
          <w:szCs w:val="28"/>
        </w:rPr>
        <w:t xml:space="preserve">правильность и аккуратность ведения документации учебной практики. </w:t>
      </w:r>
    </w:p>
    <w:p w14:paraId="036DFEC7" w14:textId="77777777" w:rsidR="0000474F" w:rsidRPr="00D33CBC" w:rsidRDefault="0000474F" w:rsidP="003637B1">
      <w:pPr>
        <w:jc w:val="both"/>
      </w:pPr>
    </w:p>
    <w:p w14:paraId="5080FB83" w14:textId="158C32E0" w:rsidR="00365648" w:rsidRPr="00D33CBC" w:rsidRDefault="00F7636B" w:rsidP="00FC7623">
      <w:pPr>
        <w:jc w:val="center"/>
        <w:rPr>
          <w:b/>
          <w:bCs/>
          <w:sz w:val="28"/>
          <w:szCs w:val="28"/>
          <w:shd w:val="clear" w:color="auto" w:fill="FFFFFF"/>
        </w:rPr>
      </w:pPr>
      <w:r w:rsidRPr="00D33CBC">
        <w:rPr>
          <w:b/>
          <w:bCs/>
          <w:sz w:val="28"/>
          <w:szCs w:val="28"/>
          <w:shd w:val="clear" w:color="auto" w:fill="FFFFFF"/>
        </w:rPr>
        <w:t>Тематический план</w:t>
      </w:r>
      <w:r w:rsidR="00365648" w:rsidRPr="00D33CBC">
        <w:rPr>
          <w:b/>
          <w:bCs/>
          <w:sz w:val="28"/>
          <w:szCs w:val="28"/>
          <w:shd w:val="clear" w:color="auto" w:fill="FFFFFF"/>
        </w:rPr>
        <w:t xml:space="preserve"> учебной практики</w:t>
      </w:r>
    </w:p>
    <w:p w14:paraId="3E8885A1" w14:textId="77777777" w:rsidR="00F45129" w:rsidRPr="00D33CBC" w:rsidRDefault="00F45129" w:rsidP="00FC7623">
      <w:pPr>
        <w:jc w:val="center"/>
        <w:rPr>
          <w:b/>
          <w:bCs/>
          <w:sz w:val="28"/>
          <w:szCs w:val="28"/>
          <w:shd w:val="clear" w:color="auto" w:fill="FFFFFF"/>
        </w:rPr>
      </w:pPr>
    </w:p>
    <w:p w14:paraId="7973FC2F" w14:textId="73F5EB94" w:rsidR="00F45129" w:rsidRPr="00D33CBC" w:rsidRDefault="00F45129" w:rsidP="00F45129">
      <w:pPr>
        <w:suppressAutoHyphens/>
        <w:jc w:val="center"/>
        <w:rPr>
          <w:b/>
          <w:lang w:eastAsia="ar-SA"/>
        </w:rPr>
      </w:pPr>
      <w:r w:rsidRPr="00D33CBC">
        <w:rPr>
          <w:b/>
          <w:lang w:eastAsia="ar-SA"/>
        </w:rPr>
        <w:t>МДК.02.03 Медицинская реабилитация в акушерстве и гинекологии</w:t>
      </w:r>
    </w:p>
    <w:p w14:paraId="688C39AA" w14:textId="77777777" w:rsidR="00F45129" w:rsidRPr="00D33CBC" w:rsidRDefault="00F45129" w:rsidP="00F45129">
      <w:pPr>
        <w:suppressAutoHyphens/>
        <w:ind w:firstLine="709"/>
        <w:jc w:val="center"/>
        <w:rPr>
          <w:b/>
          <w:lang w:eastAsia="ar-SA"/>
        </w:rPr>
      </w:pPr>
      <w:r w:rsidRPr="00D33CBC">
        <w:rPr>
          <w:b/>
          <w:lang w:eastAsia="ar-SA"/>
        </w:rPr>
        <w:t>Специальность 31.02.02 Акушерское дело</w:t>
      </w:r>
    </w:p>
    <w:p w14:paraId="668D1555" w14:textId="77777777" w:rsidR="00F45129" w:rsidRPr="00D33CBC" w:rsidRDefault="00F45129" w:rsidP="00F45129">
      <w:pPr>
        <w:suppressAutoHyphens/>
        <w:ind w:firstLine="709"/>
        <w:jc w:val="center"/>
        <w:rPr>
          <w:b/>
          <w:lang w:eastAsia="ar-SA"/>
        </w:rPr>
      </w:pPr>
    </w:p>
    <w:tbl>
      <w:tblPr>
        <w:tblStyle w:val="13"/>
        <w:tblW w:w="0" w:type="auto"/>
        <w:tblLook w:val="04A0" w:firstRow="1" w:lastRow="0" w:firstColumn="1" w:lastColumn="0" w:noHBand="0" w:noVBand="1"/>
      </w:tblPr>
      <w:tblGrid>
        <w:gridCol w:w="458"/>
        <w:gridCol w:w="6596"/>
        <w:gridCol w:w="2268"/>
      </w:tblGrid>
      <w:tr w:rsidR="00D33CBC" w:rsidRPr="00D33CBC" w14:paraId="365CE757" w14:textId="77777777" w:rsidTr="00FA5C0F">
        <w:tc>
          <w:tcPr>
            <w:tcW w:w="458" w:type="dxa"/>
          </w:tcPr>
          <w:p w14:paraId="4D785145" w14:textId="77777777" w:rsidR="00F45129" w:rsidRPr="00D33CBC" w:rsidRDefault="00F45129" w:rsidP="00F45129">
            <w:pPr>
              <w:suppressAutoHyphens/>
              <w:spacing w:after="160" w:line="259" w:lineRule="auto"/>
              <w:jc w:val="center"/>
              <w:rPr>
                <w:b/>
                <w:lang w:eastAsia="ar-SA"/>
              </w:rPr>
            </w:pPr>
            <w:r w:rsidRPr="00D33CBC">
              <w:rPr>
                <w:b/>
                <w:lang w:eastAsia="ar-SA"/>
              </w:rPr>
              <w:t>№</w:t>
            </w:r>
          </w:p>
        </w:tc>
        <w:tc>
          <w:tcPr>
            <w:tcW w:w="6596" w:type="dxa"/>
          </w:tcPr>
          <w:p w14:paraId="1BD2936B" w14:textId="77777777" w:rsidR="00F45129" w:rsidRPr="00D33CBC" w:rsidRDefault="00F45129" w:rsidP="00F45129">
            <w:pPr>
              <w:suppressAutoHyphens/>
              <w:spacing w:after="160" w:line="259" w:lineRule="auto"/>
              <w:jc w:val="center"/>
              <w:rPr>
                <w:b/>
                <w:lang w:eastAsia="ar-SA"/>
              </w:rPr>
            </w:pPr>
            <w:r w:rsidRPr="00D33CBC">
              <w:rPr>
                <w:b/>
                <w:lang w:eastAsia="ar-SA"/>
              </w:rPr>
              <w:t>Тема</w:t>
            </w:r>
          </w:p>
        </w:tc>
        <w:tc>
          <w:tcPr>
            <w:tcW w:w="2268" w:type="dxa"/>
          </w:tcPr>
          <w:p w14:paraId="786E310E" w14:textId="77777777" w:rsidR="00F45129" w:rsidRPr="00D33CBC" w:rsidRDefault="00F45129" w:rsidP="00F45129">
            <w:pPr>
              <w:suppressAutoHyphens/>
              <w:spacing w:after="160" w:line="259" w:lineRule="auto"/>
              <w:jc w:val="center"/>
              <w:rPr>
                <w:b/>
                <w:lang w:eastAsia="ar-SA"/>
              </w:rPr>
            </w:pPr>
            <w:r w:rsidRPr="00D33CBC">
              <w:rPr>
                <w:b/>
                <w:lang w:eastAsia="ar-SA"/>
              </w:rPr>
              <w:t>Количество часов</w:t>
            </w:r>
          </w:p>
        </w:tc>
      </w:tr>
      <w:tr w:rsidR="00D33CBC" w:rsidRPr="00D33CBC" w14:paraId="65DCA950" w14:textId="77777777" w:rsidTr="00FA5C0F">
        <w:tc>
          <w:tcPr>
            <w:tcW w:w="9322" w:type="dxa"/>
            <w:gridSpan w:val="3"/>
          </w:tcPr>
          <w:p w14:paraId="2523B4D2" w14:textId="77777777" w:rsidR="00F45129" w:rsidRPr="00D33CBC" w:rsidRDefault="00F45129" w:rsidP="00F45129">
            <w:pPr>
              <w:suppressAutoHyphens/>
              <w:spacing w:after="160" w:line="259" w:lineRule="auto"/>
              <w:jc w:val="center"/>
              <w:rPr>
                <w:b/>
                <w:lang w:eastAsia="ar-SA"/>
              </w:rPr>
            </w:pPr>
            <w:r w:rsidRPr="00D33CBC">
              <w:rPr>
                <w:b/>
                <w:lang w:eastAsia="ar-SA"/>
              </w:rPr>
              <w:t>2 курс 4 семестр</w:t>
            </w:r>
          </w:p>
        </w:tc>
      </w:tr>
      <w:tr w:rsidR="00D33CBC" w:rsidRPr="00D33CBC" w14:paraId="15FC6A8B" w14:textId="77777777" w:rsidTr="00FA5C0F">
        <w:tc>
          <w:tcPr>
            <w:tcW w:w="458" w:type="dxa"/>
          </w:tcPr>
          <w:p w14:paraId="5D5857C6" w14:textId="77777777" w:rsidR="00F45129" w:rsidRPr="00D33CBC" w:rsidRDefault="00F45129" w:rsidP="00F45129">
            <w:pPr>
              <w:suppressAutoHyphens/>
              <w:spacing w:after="160" w:line="259" w:lineRule="auto"/>
              <w:rPr>
                <w:lang w:eastAsia="ar-SA"/>
              </w:rPr>
            </w:pPr>
            <w:r w:rsidRPr="00D33CBC">
              <w:rPr>
                <w:lang w:eastAsia="ar-SA"/>
              </w:rPr>
              <w:t>1</w:t>
            </w:r>
          </w:p>
        </w:tc>
        <w:tc>
          <w:tcPr>
            <w:tcW w:w="6596" w:type="dxa"/>
            <w:tcBorders>
              <w:top w:val="single" w:sz="6" w:space="0" w:color="auto"/>
              <w:left w:val="single" w:sz="6" w:space="0" w:color="auto"/>
              <w:bottom w:val="single" w:sz="6" w:space="0" w:color="auto"/>
              <w:right w:val="single" w:sz="6" w:space="0" w:color="auto"/>
            </w:tcBorders>
          </w:tcPr>
          <w:p w14:paraId="212C2E7C" w14:textId="14945E39" w:rsidR="00F45129" w:rsidRPr="00D33CBC" w:rsidRDefault="00F45129" w:rsidP="003637B1">
            <w:pPr>
              <w:suppressAutoHyphens/>
              <w:spacing w:after="160" w:line="259" w:lineRule="auto"/>
              <w:ind w:left="109"/>
              <w:contextualSpacing/>
              <w:rPr>
                <w:lang w:eastAsia="ar-SA"/>
              </w:rPr>
            </w:pPr>
            <w:r w:rsidRPr="00D33CBC">
              <w:rPr>
                <w:lang w:eastAsia="ar-SA"/>
              </w:rPr>
              <w:t>Проведение медицинской реабилитации пациентов с гинекологическими заболеваниями</w:t>
            </w:r>
          </w:p>
        </w:tc>
        <w:tc>
          <w:tcPr>
            <w:tcW w:w="2268" w:type="dxa"/>
          </w:tcPr>
          <w:p w14:paraId="36FFFF93" w14:textId="77777777" w:rsidR="00F45129" w:rsidRPr="00D33CBC" w:rsidRDefault="00F45129" w:rsidP="00F45129">
            <w:pPr>
              <w:suppressAutoHyphens/>
              <w:spacing w:after="160" w:line="259" w:lineRule="auto"/>
              <w:jc w:val="center"/>
              <w:rPr>
                <w:lang w:eastAsia="ar-SA"/>
              </w:rPr>
            </w:pPr>
            <w:r w:rsidRPr="00D33CBC">
              <w:rPr>
                <w:lang w:eastAsia="ar-SA"/>
              </w:rPr>
              <w:t>6</w:t>
            </w:r>
          </w:p>
        </w:tc>
      </w:tr>
      <w:tr w:rsidR="00D33CBC" w:rsidRPr="00D33CBC" w14:paraId="41F0A7C0" w14:textId="77777777" w:rsidTr="00FA5C0F">
        <w:tc>
          <w:tcPr>
            <w:tcW w:w="458" w:type="dxa"/>
          </w:tcPr>
          <w:p w14:paraId="0F901C8F" w14:textId="77777777" w:rsidR="00F45129" w:rsidRPr="00D33CBC" w:rsidRDefault="00F45129" w:rsidP="00F45129">
            <w:pPr>
              <w:suppressAutoHyphens/>
              <w:spacing w:after="160" w:line="259" w:lineRule="auto"/>
              <w:rPr>
                <w:lang w:eastAsia="ar-SA"/>
              </w:rPr>
            </w:pPr>
            <w:r w:rsidRPr="00D33CBC">
              <w:rPr>
                <w:lang w:eastAsia="ar-SA"/>
              </w:rPr>
              <w:t>2</w:t>
            </w:r>
          </w:p>
        </w:tc>
        <w:tc>
          <w:tcPr>
            <w:tcW w:w="6596" w:type="dxa"/>
            <w:tcBorders>
              <w:top w:val="single" w:sz="6" w:space="0" w:color="auto"/>
              <w:left w:val="single" w:sz="6" w:space="0" w:color="auto"/>
              <w:bottom w:val="single" w:sz="6" w:space="0" w:color="auto"/>
              <w:right w:val="single" w:sz="6" w:space="0" w:color="auto"/>
            </w:tcBorders>
          </w:tcPr>
          <w:p w14:paraId="26A4470F" w14:textId="77777777" w:rsidR="00F45129" w:rsidRPr="00D33CBC" w:rsidRDefault="00F45129" w:rsidP="00F45129">
            <w:pPr>
              <w:suppressAutoHyphens/>
              <w:spacing w:after="160" w:line="259" w:lineRule="auto"/>
              <w:ind w:left="109"/>
              <w:contextualSpacing/>
              <w:rPr>
                <w:bCs/>
                <w:lang w:eastAsia="ar-SA"/>
              </w:rPr>
            </w:pPr>
            <w:r w:rsidRPr="00D33CBC">
              <w:rPr>
                <w:bCs/>
                <w:lang w:eastAsia="ar-SA"/>
              </w:rPr>
              <w:t>Проведение медицинской реабилитации пациентов в период беременности.</w:t>
            </w:r>
          </w:p>
        </w:tc>
        <w:tc>
          <w:tcPr>
            <w:tcW w:w="2268" w:type="dxa"/>
          </w:tcPr>
          <w:p w14:paraId="0746CB44" w14:textId="77777777" w:rsidR="00F45129" w:rsidRPr="00D33CBC" w:rsidRDefault="00F45129" w:rsidP="00F45129">
            <w:pPr>
              <w:suppressAutoHyphens/>
              <w:spacing w:after="160" w:line="259" w:lineRule="auto"/>
              <w:jc w:val="center"/>
              <w:rPr>
                <w:lang w:eastAsia="ar-SA"/>
              </w:rPr>
            </w:pPr>
            <w:r w:rsidRPr="00D33CBC">
              <w:rPr>
                <w:lang w:eastAsia="ar-SA"/>
              </w:rPr>
              <w:t>6</w:t>
            </w:r>
          </w:p>
        </w:tc>
      </w:tr>
      <w:tr w:rsidR="00D33CBC" w:rsidRPr="00D33CBC" w14:paraId="28845AC3" w14:textId="77777777" w:rsidTr="00FA5C0F">
        <w:tc>
          <w:tcPr>
            <w:tcW w:w="458" w:type="dxa"/>
          </w:tcPr>
          <w:p w14:paraId="4860457E" w14:textId="77777777" w:rsidR="00F45129" w:rsidRPr="00D33CBC" w:rsidRDefault="00F45129" w:rsidP="00F45129">
            <w:pPr>
              <w:suppressAutoHyphens/>
              <w:spacing w:after="160" w:line="259" w:lineRule="auto"/>
              <w:rPr>
                <w:lang w:eastAsia="ar-SA"/>
              </w:rPr>
            </w:pPr>
            <w:r w:rsidRPr="00D33CBC">
              <w:rPr>
                <w:lang w:eastAsia="ar-SA"/>
              </w:rPr>
              <w:t>3</w:t>
            </w:r>
          </w:p>
        </w:tc>
        <w:tc>
          <w:tcPr>
            <w:tcW w:w="6596" w:type="dxa"/>
            <w:tcBorders>
              <w:top w:val="single" w:sz="6" w:space="0" w:color="auto"/>
              <w:left w:val="single" w:sz="6" w:space="0" w:color="auto"/>
              <w:bottom w:val="single" w:sz="6" w:space="0" w:color="auto"/>
              <w:right w:val="single" w:sz="6" w:space="0" w:color="auto"/>
            </w:tcBorders>
          </w:tcPr>
          <w:p w14:paraId="3056DD53" w14:textId="77777777" w:rsidR="00F45129" w:rsidRPr="00D33CBC" w:rsidRDefault="00F45129" w:rsidP="00F45129">
            <w:pPr>
              <w:suppressAutoHyphens/>
              <w:spacing w:after="160" w:line="259" w:lineRule="auto"/>
              <w:ind w:left="109"/>
              <w:contextualSpacing/>
              <w:rPr>
                <w:lang w:eastAsia="ar-SA"/>
              </w:rPr>
            </w:pPr>
            <w:r w:rsidRPr="00D33CBC">
              <w:rPr>
                <w:lang w:eastAsia="ar-SA"/>
              </w:rPr>
              <w:t>Проведение медицинской реабилитации пациентов при осложненном течении беременности.</w:t>
            </w:r>
          </w:p>
        </w:tc>
        <w:tc>
          <w:tcPr>
            <w:tcW w:w="2268" w:type="dxa"/>
          </w:tcPr>
          <w:p w14:paraId="0F7577DF" w14:textId="77777777" w:rsidR="00F45129" w:rsidRPr="00D33CBC" w:rsidRDefault="00F45129" w:rsidP="00F45129">
            <w:pPr>
              <w:suppressAutoHyphens/>
              <w:spacing w:after="160" w:line="259" w:lineRule="auto"/>
              <w:jc w:val="center"/>
              <w:rPr>
                <w:lang w:eastAsia="ar-SA"/>
              </w:rPr>
            </w:pPr>
            <w:r w:rsidRPr="00D33CBC">
              <w:rPr>
                <w:lang w:eastAsia="ar-SA"/>
              </w:rPr>
              <w:t>6</w:t>
            </w:r>
          </w:p>
        </w:tc>
      </w:tr>
      <w:tr w:rsidR="00D33CBC" w:rsidRPr="00D33CBC" w14:paraId="0B36B5C4" w14:textId="77777777" w:rsidTr="00FA5C0F">
        <w:tc>
          <w:tcPr>
            <w:tcW w:w="458" w:type="dxa"/>
          </w:tcPr>
          <w:p w14:paraId="789ABFE1" w14:textId="77777777" w:rsidR="00F45129" w:rsidRPr="00D33CBC" w:rsidRDefault="00F45129" w:rsidP="00F45129">
            <w:pPr>
              <w:suppressAutoHyphens/>
              <w:spacing w:after="160" w:line="259" w:lineRule="auto"/>
              <w:rPr>
                <w:lang w:eastAsia="ar-SA"/>
              </w:rPr>
            </w:pPr>
            <w:r w:rsidRPr="00D33CBC">
              <w:rPr>
                <w:lang w:eastAsia="ar-SA"/>
              </w:rPr>
              <w:t>4</w:t>
            </w:r>
          </w:p>
        </w:tc>
        <w:tc>
          <w:tcPr>
            <w:tcW w:w="6596" w:type="dxa"/>
            <w:tcBorders>
              <w:top w:val="single" w:sz="6" w:space="0" w:color="auto"/>
              <w:left w:val="single" w:sz="6" w:space="0" w:color="auto"/>
              <w:bottom w:val="single" w:sz="6" w:space="0" w:color="auto"/>
              <w:right w:val="single" w:sz="6" w:space="0" w:color="auto"/>
            </w:tcBorders>
          </w:tcPr>
          <w:p w14:paraId="4DC77840" w14:textId="77777777" w:rsidR="00520B8E" w:rsidRPr="00D33CBC" w:rsidRDefault="00F45129" w:rsidP="00F45129">
            <w:pPr>
              <w:suppressAutoHyphens/>
              <w:spacing w:after="160" w:line="259" w:lineRule="auto"/>
              <w:ind w:left="109"/>
              <w:jc w:val="both"/>
              <w:rPr>
                <w:lang w:eastAsia="ar-SA"/>
              </w:rPr>
            </w:pPr>
            <w:r w:rsidRPr="00D33CBC">
              <w:rPr>
                <w:lang w:eastAsia="ar-SA"/>
              </w:rPr>
              <w:t xml:space="preserve"> Проведение медицинской реабилитации пациентов при осложненном течении послеродового периода и после оперативного родоразрешения. </w:t>
            </w:r>
          </w:p>
          <w:p w14:paraId="63C02128" w14:textId="7A5FF1AD" w:rsidR="00F45129" w:rsidRPr="00D33CBC" w:rsidRDefault="00F45129" w:rsidP="00F45129">
            <w:pPr>
              <w:suppressAutoHyphens/>
              <w:spacing w:after="160" w:line="259" w:lineRule="auto"/>
              <w:ind w:left="109"/>
              <w:jc w:val="both"/>
              <w:rPr>
                <w:bCs/>
                <w:lang w:eastAsia="ar-SA"/>
              </w:rPr>
            </w:pPr>
            <w:r w:rsidRPr="00D33CBC">
              <w:rPr>
                <w:lang w:eastAsia="ar-SA"/>
              </w:rPr>
              <w:t>Дифференцированный зачет.</w:t>
            </w:r>
          </w:p>
        </w:tc>
        <w:tc>
          <w:tcPr>
            <w:tcW w:w="2268" w:type="dxa"/>
          </w:tcPr>
          <w:p w14:paraId="5CC4F6A3" w14:textId="77777777" w:rsidR="00F45129" w:rsidRPr="00D33CBC" w:rsidRDefault="00F45129" w:rsidP="00F45129">
            <w:pPr>
              <w:suppressAutoHyphens/>
              <w:spacing w:after="160" w:line="259" w:lineRule="auto"/>
              <w:jc w:val="center"/>
              <w:rPr>
                <w:lang w:eastAsia="ar-SA"/>
              </w:rPr>
            </w:pPr>
            <w:r w:rsidRPr="00D33CBC">
              <w:rPr>
                <w:lang w:eastAsia="ar-SA"/>
              </w:rPr>
              <w:t>6</w:t>
            </w:r>
          </w:p>
        </w:tc>
      </w:tr>
      <w:tr w:rsidR="00F45129" w:rsidRPr="00D33CBC" w14:paraId="51354217" w14:textId="77777777" w:rsidTr="00FA5C0F">
        <w:tc>
          <w:tcPr>
            <w:tcW w:w="7054" w:type="dxa"/>
            <w:gridSpan w:val="2"/>
          </w:tcPr>
          <w:p w14:paraId="4CE7DEEB" w14:textId="191D2A7E" w:rsidR="00F45129" w:rsidRPr="00D33CBC" w:rsidRDefault="00F45129" w:rsidP="00F45129">
            <w:pPr>
              <w:suppressAutoHyphens/>
              <w:spacing w:after="160" w:line="259" w:lineRule="auto"/>
              <w:rPr>
                <w:b/>
                <w:lang w:eastAsia="ar-SA"/>
              </w:rPr>
            </w:pPr>
            <w:r w:rsidRPr="00D33CBC">
              <w:rPr>
                <w:b/>
                <w:lang w:eastAsia="ar-SA"/>
              </w:rPr>
              <w:t>ВСЕГО:</w:t>
            </w:r>
          </w:p>
        </w:tc>
        <w:tc>
          <w:tcPr>
            <w:tcW w:w="2268" w:type="dxa"/>
          </w:tcPr>
          <w:p w14:paraId="765FB87B" w14:textId="77777777" w:rsidR="00F45129" w:rsidRPr="00D33CBC" w:rsidRDefault="00F45129" w:rsidP="00F45129">
            <w:pPr>
              <w:suppressAutoHyphens/>
              <w:spacing w:after="160" w:line="259" w:lineRule="auto"/>
              <w:jc w:val="center"/>
              <w:rPr>
                <w:b/>
                <w:lang w:eastAsia="ar-SA"/>
              </w:rPr>
            </w:pPr>
            <w:r w:rsidRPr="00D33CBC">
              <w:rPr>
                <w:b/>
                <w:lang w:eastAsia="ar-SA"/>
              </w:rPr>
              <w:t>24</w:t>
            </w:r>
          </w:p>
        </w:tc>
      </w:tr>
    </w:tbl>
    <w:p w14:paraId="43F4A32F" w14:textId="77777777" w:rsidR="00F45129" w:rsidRPr="00D33CBC" w:rsidRDefault="00F45129" w:rsidP="00FC7623">
      <w:pPr>
        <w:jc w:val="center"/>
        <w:rPr>
          <w:b/>
          <w:bCs/>
          <w:sz w:val="28"/>
          <w:szCs w:val="28"/>
          <w:shd w:val="clear" w:color="auto" w:fill="FFFFFF"/>
        </w:rPr>
      </w:pPr>
    </w:p>
    <w:p w14:paraId="4C8DBF66" w14:textId="77777777" w:rsidR="00F7636B" w:rsidRPr="00D33CBC" w:rsidRDefault="00F7636B" w:rsidP="00F7636B">
      <w:pPr>
        <w:rPr>
          <w:b/>
          <w:sz w:val="28"/>
          <w:szCs w:val="28"/>
        </w:rPr>
      </w:pPr>
    </w:p>
    <w:p w14:paraId="2832EB69" w14:textId="77777777" w:rsidR="003B1057" w:rsidRPr="00D33CBC" w:rsidRDefault="003B1057"/>
    <w:p w14:paraId="2CC9FB6D" w14:textId="77777777" w:rsidR="00E359E3" w:rsidRPr="00D33CBC" w:rsidRDefault="00E359E3"/>
    <w:p w14:paraId="5471E492" w14:textId="77777777" w:rsidR="00E359E3" w:rsidRPr="00D33CBC" w:rsidRDefault="00E359E3"/>
    <w:p w14:paraId="1D89DB04" w14:textId="77777777" w:rsidR="00E359E3" w:rsidRPr="00D33CBC" w:rsidRDefault="00E359E3"/>
    <w:p w14:paraId="472774E3" w14:textId="77777777" w:rsidR="00E359E3" w:rsidRPr="00D33CBC" w:rsidRDefault="00E359E3"/>
    <w:p w14:paraId="7DA25A1F" w14:textId="77777777" w:rsidR="00E359E3" w:rsidRPr="00D33CBC" w:rsidRDefault="00E359E3"/>
    <w:p w14:paraId="350A4C53" w14:textId="77777777" w:rsidR="00E359E3" w:rsidRPr="00D33CBC" w:rsidRDefault="00E359E3"/>
    <w:p w14:paraId="260E4298" w14:textId="77777777" w:rsidR="00E359E3" w:rsidRPr="00D33CBC" w:rsidRDefault="00E359E3"/>
    <w:p w14:paraId="66BE4106" w14:textId="77777777" w:rsidR="00E359E3" w:rsidRPr="00D33CBC" w:rsidRDefault="00E359E3"/>
    <w:p w14:paraId="6373BA20" w14:textId="77777777" w:rsidR="00E359E3" w:rsidRPr="00D33CBC" w:rsidRDefault="00E359E3"/>
    <w:p w14:paraId="5E8D3B5D" w14:textId="77777777" w:rsidR="00E359E3" w:rsidRPr="00D33CBC" w:rsidRDefault="00E359E3"/>
    <w:p w14:paraId="7405A559" w14:textId="77777777" w:rsidR="00E359E3" w:rsidRPr="00D33CBC" w:rsidRDefault="00E359E3"/>
    <w:p w14:paraId="3694541C" w14:textId="77777777" w:rsidR="00E359E3" w:rsidRPr="00D33CBC" w:rsidRDefault="00E359E3"/>
    <w:p w14:paraId="7387854B" w14:textId="77777777" w:rsidR="00FC7623" w:rsidRPr="00D33CBC" w:rsidRDefault="00FC7623"/>
    <w:p w14:paraId="06230B1A" w14:textId="77777777" w:rsidR="00FC7623" w:rsidRPr="00D33CBC" w:rsidRDefault="00FC7623"/>
    <w:p w14:paraId="4CA667B1" w14:textId="77777777" w:rsidR="00FC7623" w:rsidRPr="00D33CBC" w:rsidRDefault="00FC7623"/>
    <w:p w14:paraId="30C82778" w14:textId="77777777" w:rsidR="00FC7623" w:rsidRPr="00D33CBC" w:rsidRDefault="00FC7623"/>
    <w:p w14:paraId="1D6979D7" w14:textId="77777777" w:rsidR="009F5C45" w:rsidRPr="00D33CBC" w:rsidRDefault="009F5C45" w:rsidP="009F5C45">
      <w:pPr>
        <w:spacing w:line="360" w:lineRule="auto"/>
        <w:ind w:firstLine="851"/>
        <w:jc w:val="right"/>
      </w:pPr>
      <w:r w:rsidRPr="00D33CBC">
        <w:lastRenderedPageBreak/>
        <w:t>Приложение 1</w:t>
      </w:r>
    </w:p>
    <w:p w14:paraId="7273EE4A" w14:textId="77777777" w:rsidR="009F5C45" w:rsidRPr="00D33CBC" w:rsidRDefault="009F5C45" w:rsidP="009F5C45">
      <w:pPr>
        <w:spacing w:line="360" w:lineRule="auto"/>
        <w:jc w:val="center"/>
        <w:rPr>
          <w:b/>
          <w:sz w:val="28"/>
          <w:szCs w:val="28"/>
        </w:rPr>
      </w:pPr>
      <w:r w:rsidRPr="00D33CBC">
        <w:rPr>
          <w:b/>
          <w:sz w:val="28"/>
          <w:szCs w:val="28"/>
        </w:rPr>
        <w:t>ГБПОУ СК «Ставропольский базовый медицинский колледж»</w:t>
      </w:r>
    </w:p>
    <w:p w14:paraId="64898E22" w14:textId="77777777" w:rsidR="009F5C45" w:rsidRPr="00D33CBC" w:rsidRDefault="009F5C45" w:rsidP="009F5C45">
      <w:pPr>
        <w:spacing w:line="360" w:lineRule="auto"/>
        <w:ind w:firstLine="851"/>
        <w:jc w:val="center"/>
        <w:rPr>
          <w:b/>
          <w:i/>
          <w:sz w:val="28"/>
          <w:szCs w:val="28"/>
        </w:rPr>
      </w:pPr>
    </w:p>
    <w:p w14:paraId="0C1E94EF" w14:textId="77777777" w:rsidR="009F5C45" w:rsidRPr="00D33CBC" w:rsidRDefault="009F5C45" w:rsidP="009F5C45">
      <w:pPr>
        <w:spacing w:line="360" w:lineRule="auto"/>
        <w:ind w:firstLine="851"/>
        <w:jc w:val="center"/>
        <w:rPr>
          <w:b/>
          <w:i/>
          <w:sz w:val="28"/>
          <w:szCs w:val="28"/>
        </w:rPr>
      </w:pPr>
    </w:p>
    <w:p w14:paraId="0C443B7E" w14:textId="77777777" w:rsidR="009F5C45" w:rsidRPr="00D33CBC"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D33CBC" w:rsidRDefault="009F5C45" w:rsidP="009F5C45">
      <w:pPr>
        <w:pStyle w:val="12"/>
        <w:spacing w:line="360" w:lineRule="auto"/>
        <w:jc w:val="center"/>
        <w:rPr>
          <w:rFonts w:ascii="Times New Roman" w:hAnsi="Times New Roman"/>
          <w:b/>
          <w:sz w:val="28"/>
          <w:szCs w:val="28"/>
        </w:rPr>
      </w:pPr>
      <w:r w:rsidRPr="00D33CBC">
        <w:rPr>
          <w:rFonts w:ascii="Times New Roman" w:hAnsi="Times New Roman"/>
          <w:b/>
          <w:sz w:val="28"/>
          <w:szCs w:val="28"/>
        </w:rPr>
        <w:t>ДНЕВНИК</w:t>
      </w:r>
    </w:p>
    <w:p w14:paraId="2A3C6F07" w14:textId="77777777" w:rsidR="009F5C45" w:rsidRPr="00D33CBC" w:rsidRDefault="009F5C45" w:rsidP="009F5C45">
      <w:pPr>
        <w:pStyle w:val="12"/>
        <w:spacing w:line="360" w:lineRule="auto"/>
        <w:jc w:val="center"/>
        <w:rPr>
          <w:rFonts w:ascii="Times New Roman" w:hAnsi="Times New Roman"/>
          <w:b/>
          <w:sz w:val="28"/>
          <w:szCs w:val="28"/>
        </w:rPr>
      </w:pPr>
      <w:r w:rsidRPr="00D33CBC">
        <w:rPr>
          <w:rFonts w:ascii="Times New Roman" w:hAnsi="Times New Roman"/>
          <w:b/>
          <w:sz w:val="28"/>
          <w:szCs w:val="28"/>
        </w:rPr>
        <w:t>учебной практики</w:t>
      </w:r>
    </w:p>
    <w:p w14:paraId="6B7C3A6E" w14:textId="77777777" w:rsidR="009F5C45" w:rsidRPr="00D33CBC" w:rsidRDefault="009F5C45" w:rsidP="009F5C45">
      <w:pPr>
        <w:pStyle w:val="12"/>
        <w:ind w:firstLine="851"/>
        <w:jc w:val="center"/>
        <w:rPr>
          <w:rFonts w:ascii="Times New Roman" w:hAnsi="Times New Roman"/>
          <w:b/>
          <w:sz w:val="28"/>
          <w:szCs w:val="28"/>
        </w:rPr>
      </w:pPr>
    </w:p>
    <w:p w14:paraId="7049D830" w14:textId="7AA6F50C" w:rsidR="00F45129" w:rsidRPr="00D33CBC" w:rsidRDefault="00C36722" w:rsidP="00F45129">
      <w:pPr>
        <w:suppressAutoHyphens/>
        <w:jc w:val="center"/>
        <w:rPr>
          <w:b/>
          <w:lang w:eastAsia="ar-SA"/>
        </w:rPr>
      </w:pPr>
      <w:bookmarkStart w:id="19" w:name="_Hlk146272704"/>
      <w:r w:rsidRPr="00D33CBC">
        <w:rPr>
          <w:b/>
          <w:bCs/>
          <w:sz w:val="28"/>
          <w:szCs w:val="28"/>
        </w:rPr>
        <w:t xml:space="preserve"> </w:t>
      </w:r>
    </w:p>
    <w:bookmarkEnd w:id="19"/>
    <w:p w14:paraId="71B4B56B" w14:textId="77777777" w:rsidR="009F5C45" w:rsidRPr="00D33CBC" w:rsidRDefault="009F5C45" w:rsidP="009F5C45">
      <w:pPr>
        <w:pStyle w:val="12"/>
        <w:ind w:firstLine="851"/>
        <w:jc w:val="center"/>
        <w:rPr>
          <w:rFonts w:ascii="Times New Roman" w:hAnsi="Times New Roman"/>
          <w:sz w:val="24"/>
          <w:szCs w:val="24"/>
        </w:rPr>
      </w:pPr>
    </w:p>
    <w:p w14:paraId="3CA0C4FB" w14:textId="77777777" w:rsidR="009F5C45" w:rsidRPr="00D33CBC" w:rsidRDefault="009F5C45" w:rsidP="009F5C45">
      <w:pPr>
        <w:pStyle w:val="12"/>
        <w:ind w:firstLine="851"/>
        <w:jc w:val="center"/>
        <w:rPr>
          <w:rFonts w:ascii="Times New Roman" w:hAnsi="Times New Roman"/>
          <w:sz w:val="24"/>
          <w:szCs w:val="24"/>
        </w:rPr>
      </w:pPr>
    </w:p>
    <w:p w14:paraId="7EB19571" w14:textId="50703673" w:rsidR="009F5C45" w:rsidRPr="00D33CBC" w:rsidRDefault="00925957" w:rsidP="009F5C45">
      <w:pPr>
        <w:pStyle w:val="12"/>
        <w:rPr>
          <w:rFonts w:ascii="Times New Roman" w:hAnsi="Times New Roman"/>
          <w:sz w:val="28"/>
          <w:szCs w:val="28"/>
          <w:u w:val="single"/>
        </w:rPr>
      </w:pPr>
      <w:r w:rsidRPr="00D33CBC">
        <w:rPr>
          <w:rFonts w:ascii="Times New Roman" w:hAnsi="Times New Roman"/>
          <w:sz w:val="28"/>
          <w:szCs w:val="28"/>
        </w:rPr>
        <w:t>Обучающегося группы______с</w:t>
      </w:r>
      <w:r w:rsidR="009F5C45" w:rsidRPr="00D33CBC">
        <w:rPr>
          <w:rFonts w:ascii="Times New Roman" w:hAnsi="Times New Roman"/>
          <w:sz w:val="28"/>
          <w:szCs w:val="28"/>
        </w:rPr>
        <w:t xml:space="preserve">пециальности </w:t>
      </w:r>
      <w:r w:rsidRPr="00D33CBC">
        <w:rPr>
          <w:rFonts w:ascii="Times New Roman" w:hAnsi="Times New Roman"/>
          <w:bCs/>
          <w:sz w:val="28"/>
          <w:szCs w:val="28"/>
        </w:rPr>
        <w:t xml:space="preserve">Код Наименование специальности </w:t>
      </w:r>
    </w:p>
    <w:p w14:paraId="7DBEFC18" w14:textId="77777777" w:rsidR="009F5C45" w:rsidRPr="00D33CBC" w:rsidRDefault="009F5C45" w:rsidP="009F5C45">
      <w:pPr>
        <w:pStyle w:val="12"/>
        <w:ind w:firstLine="851"/>
        <w:jc w:val="center"/>
        <w:rPr>
          <w:rFonts w:ascii="Times New Roman" w:hAnsi="Times New Roman"/>
          <w:b/>
          <w:sz w:val="24"/>
          <w:szCs w:val="24"/>
        </w:rPr>
      </w:pPr>
    </w:p>
    <w:p w14:paraId="22DA223A" w14:textId="77777777" w:rsidR="009F5C45" w:rsidRPr="00D33CBC" w:rsidRDefault="009F5C45" w:rsidP="009F5C45">
      <w:pPr>
        <w:pStyle w:val="12"/>
        <w:jc w:val="center"/>
        <w:rPr>
          <w:rFonts w:ascii="Times New Roman" w:hAnsi="Times New Roman"/>
          <w:sz w:val="24"/>
          <w:szCs w:val="24"/>
        </w:rPr>
      </w:pPr>
      <w:r w:rsidRPr="00D33CBC">
        <w:rPr>
          <w:rFonts w:ascii="Times New Roman" w:hAnsi="Times New Roman"/>
          <w:sz w:val="24"/>
          <w:szCs w:val="24"/>
        </w:rPr>
        <w:t>__________________________________________________________________</w:t>
      </w:r>
    </w:p>
    <w:p w14:paraId="255FC824" w14:textId="77777777" w:rsidR="009F5C45" w:rsidRPr="00D33CBC" w:rsidRDefault="009F5C45" w:rsidP="009F5C45">
      <w:pPr>
        <w:pStyle w:val="12"/>
        <w:ind w:firstLine="851"/>
        <w:jc w:val="center"/>
        <w:rPr>
          <w:rFonts w:ascii="Times New Roman" w:hAnsi="Times New Roman"/>
          <w:sz w:val="24"/>
          <w:szCs w:val="24"/>
        </w:rPr>
      </w:pPr>
      <w:r w:rsidRPr="00D33CBC">
        <w:rPr>
          <w:rFonts w:ascii="Times New Roman" w:hAnsi="Times New Roman"/>
          <w:sz w:val="24"/>
          <w:szCs w:val="24"/>
        </w:rPr>
        <w:t>(ФИО студента)</w:t>
      </w:r>
    </w:p>
    <w:p w14:paraId="668DC1FA" w14:textId="77777777" w:rsidR="009F5C45" w:rsidRPr="00D33CBC" w:rsidRDefault="009F5C45" w:rsidP="009F5C45">
      <w:pPr>
        <w:pStyle w:val="12"/>
        <w:ind w:firstLine="851"/>
        <w:jc w:val="center"/>
        <w:rPr>
          <w:rFonts w:ascii="Times New Roman" w:hAnsi="Times New Roman"/>
          <w:sz w:val="24"/>
          <w:szCs w:val="24"/>
        </w:rPr>
      </w:pPr>
    </w:p>
    <w:p w14:paraId="675776CC" w14:textId="77777777" w:rsidR="009F5C45" w:rsidRPr="00D33CBC" w:rsidRDefault="009F5C45" w:rsidP="009F5C45">
      <w:pPr>
        <w:ind w:firstLine="851"/>
        <w:jc w:val="both"/>
      </w:pPr>
    </w:p>
    <w:p w14:paraId="21756E4A" w14:textId="77777777" w:rsidR="009F5C45" w:rsidRPr="00D33CBC" w:rsidRDefault="009F5C45" w:rsidP="009F5C45">
      <w:pPr>
        <w:pStyle w:val="12"/>
        <w:jc w:val="both"/>
        <w:rPr>
          <w:rFonts w:ascii="Times New Roman" w:hAnsi="Times New Roman"/>
          <w:sz w:val="24"/>
          <w:szCs w:val="24"/>
        </w:rPr>
      </w:pPr>
    </w:p>
    <w:p w14:paraId="3114E23A" w14:textId="77777777" w:rsidR="009F5C45" w:rsidRPr="00D33CBC" w:rsidRDefault="009F5C45" w:rsidP="009F5C45">
      <w:pPr>
        <w:spacing w:line="360" w:lineRule="auto"/>
        <w:rPr>
          <w:sz w:val="28"/>
          <w:szCs w:val="28"/>
        </w:rPr>
      </w:pPr>
      <w:r w:rsidRPr="00D33CBC">
        <w:rPr>
          <w:sz w:val="28"/>
          <w:szCs w:val="28"/>
        </w:rPr>
        <w:t>Время прохождения практики:</w:t>
      </w:r>
    </w:p>
    <w:p w14:paraId="0937A0A4" w14:textId="77777777" w:rsidR="009F5C45" w:rsidRPr="00D33CBC" w:rsidRDefault="009F5C45" w:rsidP="009F5C45">
      <w:pPr>
        <w:spacing w:line="360" w:lineRule="auto"/>
        <w:rPr>
          <w:sz w:val="28"/>
          <w:szCs w:val="28"/>
        </w:rPr>
      </w:pPr>
      <w:r w:rsidRPr="00D33CBC">
        <w:rPr>
          <w:sz w:val="28"/>
          <w:szCs w:val="28"/>
        </w:rPr>
        <w:t xml:space="preserve">с «______»________________20_____г. </w:t>
      </w:r>
    </w:p>
    <w:p w14:paraId="361A77B0" w14:textId="77777777" w:rsidR="009F5C45" w:rsidRPr="00D33CBC" w:rsidRDefault="009F5C45" w:rsidP="009F5C45">
      <w:pPr>
        <w:spacing w:line="360" w:lineRule="auto"/>
        <w:rPr>
          <w:sz w:val="28"/>
          <w:szCs w:val="28"/>
        </w:rPr>
      </w:pPr>
      <w:r w:rsidRPr="00D33CBC">
        <w:rPr>
          <w:sz w:val="28"/>
          <w:szCs w:val="28"/>
        </w:rPr>
        <w:t>по «_______»_____________20______г.</w:t>
      </w:r>
    </w:p>
    <w:p w14:paraId="306E790C" w14:textId="77777777" w:rsidR="009F5C45" w:rsidRPr="00D33CBC" w:rsidRDefault="009F5C45" w:rsidP="009F5C45">
      <w:pPr>
        <w:spacing w:line="360" w:lineRule="auto"/>
        <w:jc w:val="center"/>
      </w:pPr>
    </w:p>
    <w:p w14:paraId="79EBBBE2" w14:textId="77777777" w:rsidR="009F5C45" w:rsidRPr="00D33CBC" w:rsidRDefault="009F5C45" w:rsidP="009F5C45">
      <w:pPr>
        <w:pStyle w:val="12"/>
        <w:spacing w:line="360" w:lineRule="auto"/>
        <w:jc w:val="both"/>
        <w:rPr>
          <w:rFonts w:ascii="Times New Roman" w:hAnsi="Times New Roman"/>
          <w:sz w:val="24"/>
          <w:szCs w:val="24"/>
        </w:rPr>
      </w:pPr>
    </w:p>
    <w:p w14:paraId="6393D70B" w14:textId="77777777" w:rsidR="009F5C45" w:rsidRPr="00D33CBC" w:rsidRDefault="009F5C45" w:rsidP="009F5C45">
      <w:pPr>
        <w:pStyle w:val="12"/>
        <w:jc w:val="both"/>
        <w:rPr>
          <w:rFonts w:ascii="Times New Roman" w:hAnsi="Times New Roman"/>
          <w:sz w:val="24"/>
          <w:szCs w:val="24"/>
        </w:rPr>
      </w:pPr>
    </w:p>
    <w:p w14:paraId="39ADAA45" w14:textId="77777777" w:rsidR="009F5C45" w:rsidRPr="00D33CBC" w:rsidRDefault="009F5C45" w:rsidP="009F5C45">
      <w:pPr>
        <w:pStyle w:val="12"/>
        <w:jc w:val="both"/>
        <w:rPr>
          <w:rFonts w:ascii="Times New Roman" w:hAnsi="Times New Roman"/>
          <w:sz w:val="24"/>
          <w:szCs w:val="24"/>
        </w:rPr>
      </w:pPr>
    </w:p>
    <w:p w14:paraId="5669FAC6" w14:textId="77777777" w:rsidR="009F5C45" w:rsidRPr="00D33CBC" w:rsidRDefault="009F5C45" w:rsidP="009F5C45">
      <w:pPr>
        <w:pStyle w:val="12"/>
        <w:jc w:val="both"/>
        <w:rPr>
          <w:rFonts w:ascii="Times New Roman" w:hAnsi="Times New Roman"/>
          <w:sz w:val="24"/>
          <w:szCs w:val="24"/>
        </w:rPr>
      </w:pPr>
    </w:p>
    <w:p w14:paraId="3AC65260" w14:textId="77777777" w:rsidR="009F5C45" w:rsidRPr="00D33CBC" w:rsidRDefault="009F5C45" w:rsidP="009F5C45">
      <w:pPr>
        <w:pStyle w:val="12"/>
        <w:ind w:firstLine="851"/>
        <w:jc w:val="both"/>
        <w:rPr>
          <w:rFonts w:ascii="Times New Roman" w:hAnsi="Times New Roman"/>
          <w:sz w:val="24"/>
          <w:szCs w:val="24"/>
        </w:rPr>
      </w:pPr>
    </w:p>
    <w:p w14:paraId="6552FB8C" w14:textId="77777777" w:rsidR="009F5C45" w:rsidRPr="00D33CBC"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D33CBC" w:rsidRDefault="009F5C45" w:rsidP="009F5C45">
      <w:pPr>
        <w:pStyle w:val="12"/>
        <w:rPr>
          <w:rFonts w:ascii="Times New Roman" w:hAnsi="Times New Roman"/>
          <w:bCs/>
          <w:iCs/>
          <w:sz w:val="24"/>
          <w:szCs w:val="24"/>
        </w:rPr>
      </w:pPr>
      <w:r w:rsidRPr="00D33CBC">
        <w:rPr>
          <w:rFonts w:ascii="Times New Roman" w:hAnsi="Times New Roman"/>
          <w:bCs/>
          <w:iCs/>
          <w:sz w:val="24"/>
          <w:szCs w:val="24"/>
        </w:rPr>
        <w:t>Руководитель учебной практики:______________________________________</w:t>
      </w:r>
    </w:p>
    <w:p w14:paraId="16874BDA" w14:textId="77777777" w:rsidR="009F5C45" w:rsidRPr="00D33CBC" w:rsidRDefault="009F5C45" w:rsidP="009F5C45">
      <w:pPr>
        <w:pStyle w:val="12"/>
        <w:ind w:firstLine="851"/>
        <w:jc w:val="both"/>
        <w:rPr>
          <w:rFonts w:ascii="Times New Roman" w:hAnsi="Times New Roman"/>
          <w:sz w:val="24"/>
          <w:szCs w:val="24"/>
        </w:rPr>
      </w:pPr>
      <w:r w:rsidRPr="00D33CBC">
        <w:rPr>
          <w:i/>
          <w:iCs/>
          <w:sz w:val="24"/>
          <w:szCs w:val="24"/>
        </w:rPr>
        <w:t xml:space="preserve">                                                           (</w:t>
      </w:r>
      <w:r w:rsidRPr="00D33CBC">
        <w:rPr>
          <w:rFonts w:ascii="Times New Roman" w:hAnsi="Times New Roman"/>
          <w:iCs/>
          <w:sz w:val="24"/>
          <w:szCs w:val="24"/>
        </w:rPr>
        <w:t>Ф.И.О. преподавателя, подпись)</w:t>
      </w:r>
    </w:p>
    <w:p w14:paraId="5F75A6F6" w14:textId="77777777" w:rsidR="009F5C45" w:rsidRPr="00D33CBC" w:rsidRDefault="009F5C45" w:rsidP="009F5C45">
      <w:pPr>
        <w:pStyle w:val="12"/>
        <w:spacing w:line="360" w:lineRule="auto"/>
        <w:ind w:firstLine="851"/>
        <w:jc w:val="both"/>
        <w:rPr>
          <w:rFonts w:ascii="Times New Roman" w:hAnsi="Times New Roman"/>
          <w:sz w:val="24"/>
          <w:szCs w:val="24"/>
          <w:u w:val="single"/>
        </w:rPr>
      </w:pPr>
    </w:p>
    <w:p w14:paraId="3F93111F" w14:textId="77777777" w:rsidR="009F5C45" w:rsidRPr="00D33CBC" w:rsidRDefault="009F5C45" w:rsidP="009F5C45">
      <w:pPr>
        <w:pStyle w:val="12"/>
        <w:spacing w:line="360" w:lineRule="auto"/>
        <w:ind w:firstLine="851"/>
        <w:rPr>
          <w:rFonts w:ascii="Times New Roman" w:hAnsi="Times New Roman"/>
          <w:sz w:val="24"/>
          <w:szCs w:val="24"/>
        </w:rPr>
      </w:pPr>
    </w:p>
    <w:p w14:paraId="624848D2" w14:textId="77777777" w:rsidR="00D448D9" w:rsidRPr="00D33CBC" w:rsidRDefault="00D448D9" w:rsidP="009F5C45">
      <w:pPr>
        <w:pStyle w:val="12"/>
        <w:spacing w:line="360" w:lineRule="auto"/>
        <w:ind w:firstLine="851"/>
        <w:rPr>
          <w:rFonts w:ascii="Times New Roman" w:hAnsi="Times New Roman"/>
          <w:sz w:val="24"/>
          <w:szCs w:val="24"/>
        </w:rPr>
      </w:pPr>
    </w:p>
    <w:p w14:paraId="17CE7173" w14:textId="77777777" w:rsidR="00123B59" w:rsidRPr="00D33CBC" w:rsidRDefault="00123B59" w:rsidP="009F5C45">
      <w:pPr>
        <w:pStyle w:val="12"/>
        <w:spacing w:line="360" w:lineRule="auto"/>
        <w:ind w:firstLine="851"/>
        <w:rPr>
          <w:rFonts w:ascii="Times New Roman" w:hAnsi="Times New Roman"/>
          <w:sz w:val="24"/>
          <w:szCs w:val="24"/>
        </w:rPr>
      </w:pPr>
    </w:p>
    <w:p w14:paraId="0E869007" w14:textId="77777777" w:rsidR="00925957" w:rsidRPr="00D33CBC" w:rsidRDefault="00925957" w:rsidP="009F5C45">
      <w:pPr>
        <w:pStyle w:val="12"/>
        <w:spacing w:line="360" w:lineRule="auto"/>
        <w:ind w:firstLine="851"/>
        <w:rPr>
          <w:rFonts w:ascii="Times New Roman" w:hAnsi="Times New Roman"/>
          <w:sz w:val="24"/>
          <w:szCs w:val="24"/>
        </w:rPr>
      </w:pPr>
    </w:p>
    <w:p w14:paraId="5B5018A2" w14:textId="77777777" w:rsidR="00925957" w:rsidRPr="00D33CBC" w:rsidRDefault="00925957" w:rsidP="009F5C45">
      <w:pPr>
        <w:pStyle w:val="12"/>
        <w:spacing w:line="360" w:lineRule="auto"/>
        <w:ind w:firstLine="851"/>
        <w:rPr>
          <w:rFonts w:ascii="Times New Roman" w:hAnsi="Times New Roman"/>
          <w:sz w:val="24"/>
          <w:szCs w:val="24"/>
        </w:rPr>
      </w:pPr>
    </w:p>
    <w:p w14:paraId="08049F5E" w14:textId="77777777" w:rsidR="009F5C45" w:rsidRPr="00D33CBC" w:rsidRDefault="009F5C45" w:rsidP="009F5C45">
      <w:pPr>
        <w:pStyle w:val="3"/>
        <w:shd w:val="clear" w:color="auto" w:fill="FFFFFF"/>
        <w:suppressAutoHyphens/>
        <w:spacing w:before="0" w:line="360" w:lineRule="auto"/>
        <w:jc w:val="center"/>
        <w:rPr>
          <w:rFonts w:ascii="Times New Roman" w:hAnsi="Times New Roman"/>
          <w:color w:val="auto"/>
          <w:sz w:val="28"/>
          <w:szCs w:val="28"/>
        </w:rPr>
      </w:pPr>
      <w:r w:rsidRPr="00D33CBC">
        <w:rPr>
          <w:rFonts w:ascii="Times New Roman" w:hAnsi="Times New Roman"/>
          <w:color w:val="auto"/>
          <w:sz w:val="28"/>
          <w:szCs w:val="28"/>
        </w:rPr>
        <w:t>Инструктаж по технике безопасности</w:t>
      </w:r>
    </w:p>
    <w:p w14:paraId="3462891B" w14:textId="77777777" w:rsidR="009F5C45" w:rsidRPr="00D33CBC" w:rsidRDefault="009F5C45" w:rsidP="009F5C45">
      <w:pPr>
        <w:spacing w:line="360" w:lineRule="auto"/>
        <w:jc w:val="both"/>
        <w:rPr>
          <w:sz w:val="28"/>
          <w:szCs w:val="28"/>
        </w:rPr>
      </w:pPr>
    </w:p>
    <w:p w14:paraId="43328DE0" w14:textId="77777777" w:rsidR="009F5C45" w:rsidRPr="00D33CBC" w:rsidRDefault="009F5C45" w:rsidP="009F5C45">
      <w:pPr>
        <w:pStyle w:val="12"/>
        <w:spacing w:line="360" w:lineRule="auto"/>
        <w:jc w:val="both"/>
        <w:rPr>
          <w:rFonts w:ascii="Times New Roman" w:hAnsi="Times New Roman"/>
          <w:sz w:val="28"/>
          <w:szCs w:val="28"/>
        </w:rPr>
      </w:pPr>
      <w:r w:rsidRPr="00D33CBC">
        <w:rPr>
          <w:rFonts w:ascii="Times New Roman" w:hAnsi="Times New Roman"/>
          <w:sz w:val="28"/>
          <w:szCs w:val="28"/>
        </w:rPr>
        <w:t>Дата проведения инструктажа: ______________________________________</w:t>
      </w:r>
    </w:p>
    <w:p w14:paraId="0579A5A4" w14:textId="77777777" w:rsidR="009F5C45" w:rsidRPr="00D33CBC" w:rsidRDefault="009F5C45" w:rsidP="009F5C45">
      <w:pPr>
        <w:pStyle w:val="12"/>
        <w:spacing w:line="360" w:lineRule="auto"/>
        <w:jc w:val="both"/>
        <w:rPr>
          <w:rFonts w:ascii="Times New Roman" w:hAnsi="Times New Roman"/>
          <w:sz w:val="28"/>
          <w:szCs w:val="28"/>
        </w:rPr>
      </w:pPr>
      <w:r w:rsidRPr="00D33CBC">
        <w:rPr>
          <w:rFonts w:ascii="Times New Roman" w:hAnsi="Times New Roman"/>
          <w:sz w:val="28"/>
          <w:szCs w:val="28"/>
        </w:rPr>
        <w:lastRenderedPageBreak/>
        <w:t>Подпись обучающегося: _____________________</w:t>
      </w:r>
    </w:p>
    <w:p w14:paraId="26D44132" w14:textId="29C692AD" w:rsidR="009F5C45" w:rsidRPr="00D33CBC" w:rsidRDefault="009F5C45" w:rsidP="009F5C45">
      <w:pPr>
        <w:pStyle w:val="12"/>
        <w:spacing w:line="360" w:lineRule="auto"/>
        <w:jc w:val="both"/>
        <w:rPr>
          <w:rFonts w:ascii="Times New Roman" w:hAnsi="Times New Roman"/>
          <w:sz w:val="28"/>
          <w:szCs w:val="28"/>
        </w:rPr>
      </w:pPr>
      <w:r w:rsidRPr="00D33CBC">
        <w:rPr>
          <w:rFonts w:ascii="Times New Roman" w:hAnsi="Times New Roman"/>
          <w:sz w:val="28"/>
          <w:szCs w:val="28"/>
        </w:rPr>
        <w:t>Должность и подпись лица, проводившего инструктаж: _________________</w:t>
      </w:r>
    </w:p>
    <w:p w14:paraId="3651D28D" w14:textId="77777777" w:rsidR="00B927EE" w:rsidRPr="00D33CBC" w:rsidRDefault="00B927EE" w:rsidP="00B927EE">
      <w:pPr>
        <w:keepNext/>
        <w:keepLines/>
        <w:pageBreakBefore/>
        <w:shd w:val="clear" w:color="auto" w:fill="FFFFFF"/>
        <w:suppressAutoHyphens/>
        <w:spacing w:line="360" w:lineRule="auto"/>
        <w:jc w:val="center"/>
        <w:outlineLvl w:val="2"/>
        <w:rPr>
          <w:rFonts w:eastAsiaTheme="majorEastAsia" w:cstheme="majorBidi"/>
          <w:sz w:val="28"/>
          <w:szCs w:val="28"/>
        </w:rPr>
      </w:pPr>
      <w:r w:rsidRPr="00D33CBC">
        <w:rPr>
          <w:rFonts w:eastAsiaTheme="majorEastAsia" w:cstheme="majorBidi"/>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D33CBC" w:rsidRPr="00D33CBC" w14:paraId="5B7959F6" w14:textId="77777777" w:rsidTr="006E6ED6">
        <w:tc>
          <w:tcPr>
            <w:tcW w:w="1081" w:type="dxa"/>
            <w:vAlign w:val="center"/>
          </w:tcPr>
          <w:p w14:paraId="7C072969" w14:textId="77777777" w:rsidR="00B927EE" w:rsidRPr="00D33CBC" w:rsidRDefault="00B927EE" w:rsidP="006E6ED6">
            <w:pPr>
              <w:jc w:val="center"/>
            </w:pPr>
            <w:r w:rsidRPr="00D33CBC">
              <w:t>Дата</w:t>
            </w:r>
          </w:p>
        </w:tc>
        <w:tc>
          <w:tcPr>
            <w:tcW w:w="6749" w:type="dxa"/>
            <w:vAlign w:val="center"/>
          </w:tcPr>
          <w:p w14:paraId="39CC9835" w14:textId="77777777" w:rsidR="00B927EE" w:rsidRPr="00D33CBC" w:rsidRDefault="00B927EE" w:rsidP="006E6ED6">
            <w:pPr>
              <w:tabs>
                <w:tab w:val="center" w:pos="3343"/>
                <w:tab w:val="right" w:pos="6687"/>
              </w:tabs>
              <w:jc w:val="center"/>
            </w:pPr>
            <w:r w:rsidRPr="00D33CBC">
              <w:t>Замечания</w:t>
            </w:r>
          </w:p>
        </w:tc>
        <w:tc>
          <w:tcPr>
            <w:tcW w:w="1798" w:type="dxa"/>
            <w:vAlign w:val="center"/>
          </w:tcPr>
          <w:p w14:paraId="78F7F4DA" w14:textId="77777777" w:rsidR="00B927EE" w:rsidRPr="00D33CBC" w:rsidRDefault="00B927EE" w:rsidP="006E6ED6">
            <w:pPr>
              <w:jc w:val="center"/>
            </w:pPr>
            <w:r w:rsidRPr="00D33CBC">
              <w:t>Подпись руководителя учебной практики</w:t>
            </w:r>
          </w:p>
        </w:tc>
      </w:tr>
      <w:tr w:rsidR="00D33CBC" w:rsidRPr="00D33CBC" w14:paraId="60A0383E" w14:textId="77777777" w:rsidTr="006E6ED6">
        <w:tc>
          <w:tcPr>
            <w:tcW w:w="1081" w:type="dxa"/>
          </w:tcPr>
          <w:p w14:paraId="597D1B7E" w14:textId="77777777" w:rsidR="00B927EE" w:rsidRPr="00D33CBC" w:rsidRDefault="00B927EE" w:rsidP="006E6ED6"/>
          <w:p w14:paraId="2F94848B" w14:textId="77777777" w:rsidR="00B927EE" w:rsidRPr="00D33CBC" w:rsidRDefault="00B927EE" w:rsidP="006E6ED6"/>
        </w:tc>
        <w:tc>
          <w:tcPr>
            <w:tcW w:w="6749" w:type="dxa"/>
          </w:tcPr>
          <w:p w14:paraId="6FADA52E" w14:textId="77777777" w:rsidR="00B927EE" w:rsidRPr="00D33CBC" w:rsidRDefault="00B927EE" w:rsidP="006E6ED6">
            <w:pPr>
              <w:tabs>
                <w:tab w:val="left" w:pos="2880"/>
              </w:tabs>
            </w:pPr>
            <w:r w:rsidRPr="00D33CBC">
              <w:tab/>
            </w:r>
          </w:p>
        </w:tc>
        <w:tc>
          <w:tcPr>
            <w:tcW w:w="1798" w:type="dxa"/>
          </w:tcPr>
          <w:p w14:paraId="73A6C9FF" w14:textId="77777777" w:rsidR="00B927EE" w:rsidRPr="00D33CBC" w:rsidRDefault="00B927EE" w:rsidP="006E6ED6">
            <w:pPr>
              <w:ind w:left="459"/>
            </w:pPr>
          </w:p>
        </w:tc>
      </w:tr>
      <w:tr w:rsidR="00D33CBC" w:rsidRPr="00D33CBC" w14:paraId="10C85EB1" w14:textId="77777777" w:rsidTr="006E6ED6">
        <w:tc>
          <w:tcPr>
            <w:tcW w:w="1081" w:type="dxa"/>
          </w:tcPr>
          <w:p w14:paraId="7D9A7F0E" w14:textId="77777777" w:rsidR="00B927EE" w:rsidRPr="00D33CBC" w:rsidRDefault="00B927EE" w:rsidP="006E6ED6"/>
          <w:p w14:paraId="2B0948CE" w14:textId="77777777" w:rsidR="00B927EE" w:rsidRPr="00D33CBC" w:rsidRDefault="00B927EE" w:rsidP="006E6ED6"/>
        </w:tc>
        <w:tc>
          <w:tcPr>
            <w:tcW w:w="6749" w:type="dxa"/>
          </w:tcPr>
          <w:p w14:paraId="1E3ABF1C" w14:textId="77777777" w:rsidR="00B927EE" w:rsidRPr="00D33CBC" w:rsidRDefault="00B927EE" w:rsidP="006E6ED6"/>
        </w:tc>
        <w:tc>
          <w:tcPr>
            <w:tcW w:w="1798" w:type="dxa"/>
          </w:tcPr>
          <w:p w14:paraId="4EC25875" w14:textId="77777777" w:rsidR="00B927EE" w:rsidRPr="00D33CBC" w:rsidRDefault="00B927EE" w:rsidP="006E6ED6"/>
        </w:tc>
      </w:tr>
      <w:tr w:rsidR="00D33CBC" w:rsidRPr="00D33CBC" w14:paraId="1E71CAF1" w14:textId="77777777" w:rsidTr="006E6ED6">
        <w:tc>
          <w:tcPr>
            <w:tcW w:w="1081" w:type="dxa"/>
          </w:tcPr>
          <w:p w14:paraId="71E56C23" w14:textId="77777777" w:rsidR="00B927EE" w:rsidRPr="00D33CBC" w:rsidRDefault="00B927EE" w:rsidP="006E6ED6"/>
          <w:p w14:paraId="097271A1" w14:textId="77777777" w:rsidR="00B927EE" w:rsidRPr="00D33CBC" w:rsidRDefault="00B927EE" w:rsidP="006E6ED6"/>
        </w:tc>
        <w:tc>
          <w:tcPr>
            <w:tcW w:w="6749" w:type="dxa"/>
          </w:tcPr>
          <w:p w14:paraId="067DEB28" w14:textId="77777777" w:rsidR="00B927EE" w:rsidRPr="00D33CBC" w:rsidRDefault="00B927EE" w:rsidP="006E6ED6"/>
        </w:tc>
        <w:tc>
          <w:tcPr>
            <w:tcW w:w="1798" w:type="dxa"/>
          </w:tcPr>
          <w:p w14:paraId="27B323D1" w14:textId="77777777" w:rsidR="00B927EE" w:rsidRPr="00D33CBC" w:rsidRDefault="00B927EE" w:rsidP="006E6ED6"/>
        </w:tc>
      </w:tr>
      <w:tr w:rsidR="00D33CBC" w:rsidRPr="00D33CBC" w14:paraId="2583B836" w14:textId="77777777" w:rsidTr="006E6ED6">
        <w:tc>
          <w:tcPr>
            <w:tcW w:w="1081" w:type="dxa"/>
          </w:tcPr>
          <w:p w14:paraId="0E833401" w14:textId="77777777" w:rsidR="00B927EE" w:rsidRPr="00D33CBC" w:rsidRDefault="00B927EE" w:rsidP="006E6ED6"/>
        </w:tc>
        <w:tc>
          <w:tcPr>
            <w:tcW w:w="6749" w:type="dxa"/>
          </w:tcPr>
          <w:p w14:paraId="5A6EC388" w14:textId="77777777" w:rsidR="00B927EE" w:rsidRPr="00D33CBC" w:rsidRDefault="00B927EE" w:rsidP="006E6ED6"/>
          <w:p w14:paraId="665028F2" w14:textId="77777777" w:rsidR="00B927EE" w:rsidRPr="00D33CBC" w:rsidRDefault="00B927EE" w:rsidP="006E6ED6"/>
        </w:tc>
        <w:tc>
          <w:tcPr>
            <w:tcW w:w="1798" w:type="dxa"/>
          </w:tcPr>
          <w:p w14:paraId="2C3FC560" w14:textId="77777777" w:rsidR="00B927EE" w:rsidRPr="00D33CBC" w:rsidRDefault="00B927EE" w:rsidP="006E6ED6"/>
        </w:tc>
      </w:tr>
      <w:tr w:rsidR="00D33CBC" w:rsidRPr="00D33CBC" w14:paraId="0230C947" w14:textId="77777777" w:rsidTr="006E6ED6">
        <w:tc>
          <w:tcPr>
            <w:tcW w:w="1081" w:type="dxa"/>
          </w:tcPr>
          <w:p w14:paraId="493EBC45" w14:textId="77777777" w:rsidR="00B927EE" w:rsidRPr="00D33CBC" w:rsidRDefault="00B927EE" w:rsidP="006E6ED6"/>
        </w:tc>
        <w:tc>
          <w:tcPr>
            <w:tcW w:w="6749" w:type="dxa"/>
          </w:tcPr>
          <w:p w14:paraId="06C975F1" w14:textId="77777777" w:rsidR="00B927EE" w:rsidRPr="00D33CBC" w:rsidRDefault="00B927EE" w:rsidP="006E6ED6"/>
          <w:p w14:paraId="79BE4DFA" w14:textId="77777777" w:rsidR="00B927EE" w:rsidRPr="00D33CBC" w:rsidRDefault="00B927EE" w:rsidP="006E6ED6"/>
        </w:tc>
        <w:tc>
          <w:tcPr>
            <w:tcW w:w="1798" w:type="dxa"/>
          </w:tcPr>
          <w:p w14:paraId="14C26F34" w14:textId="77777777" w:rsidR="00B927EE" w:rsidRPr="00D33CBC" w:rsidRDefault="00B927EE" w:rsidP="006E6ED6"/>
        </w:tc>
      </w:tr>
      <w:tr w:rsidR="00B927EE" w:rsidRPr="00D33CBC" w14:paraId="1D7F9392" w14:textId="77777777" w:rsidTr="006E6ED6">
        <w:tc>
          <w:tcPr>
            <w:tcW w:w="1081" w:type="dxa"/>
          </w:tcPr>
          <w:p w14:paraId="24A662CA" w14:textId="77777777" w:rsidR="00B927EE" w:rsidRPr="00D33CBC" w:rsidRDefault="00B927EE" w:rsidP="006E6ED6"/>
        </w:tc>
        <w:tc>
          <w:tcPr>
            <w:tcW w:w="6749" w:type="dxa"/>
          </w:tcPr>
          <w:p w14:paraId="1E28A97E" w14:textId="77777777" w:rsidR="00B927EE" w:rsidRPr="00D33CBC" w:rsidRDefault="00B927EE" w:rsidP="006E6ED6"/>
          <w:p w14:paraId="18FB038B" w14:textId="77777777" w:rsidR="00B927EE" w:rsidRPr="00D33CBC" w:rsidRDefault="00B927EE" w:rsidP="006E6ED6"/>
        </w:tc>
        <w:tc>
          <w:tcPr>
            <w:tcW w:w="1798" w:type="dxa"/>
          </w:tcPr>
          <w:p w14:paraId="70C3AAE2" w14:textId="77777777" w:rsidR="00B927EE" w:rsidRPr="00D33CBC" w:rsidRDefault="00B927EE" w:rsidP="006E6ED6"/>
        </w:tc>
      </w:tr>
    </w:tbl>
    <w:p w14:paraId="424CF811" w14:textId="77777777" w:rsidR="00B927EE" w:rsidRPr="00D33CBC" w:rsidRDefault="00B927EE" w:rsidP="00B927EE"/>
    <w:p w14:paraId="41F5BF74" w14:textId="1448B4EC" w:rsidR="00B927EE" w:rsidRPr="00D33CBC" w:rsidRDefault="00B927EE" w:rsidP="009F5C45">
      <w:pPr>
        <w:pStyle w:val="12"/>
        <w:spacing w:line="360" w:lineRule="auto"/>
        <w:jc w:val="both"/>
        <w:rPr>
          <w:rFonts w:ascii="Times New Roman" w:hAnsi="Times New Roman"/>
          <w:sz w:val="28"/>
          <w:szCs w:val="28"/>
        </w:rPr>
      </w:pPr>
      <w:r w:rsidRPr="00D33CBC">
        <w:rPr>
          <w:rFonts w:ascii="Times New Roman" w:hAnsi="Times New Roman"/>
          <w:sz w:val="28"/>
          <w:szCs w:val="28"/>
        </w:rPr>
        <w:t>Календарно-тематический план учебной практики</w:t>
      </w:r>
    </w:p>
    <w:p w14:paraId="71799A2C" w14:textId="77777777" w:rsidR="00B927EE" w:rsidRPr="00D33CBC" w:rsidRDefault="00B927EE" w:rsidP="00B927EE">
      <w:bookmarkStart w:id="20" w:name="_Hlk146101072"/>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D33CBC" w:rsidRPr="00D33CBC" w14:paraId="653B786A" w14:textId="77777777" w:rsidTr="006E6ED6">
        <w:trPr>
          <w:trHeight w:val="579"/>
        </w:trPr>
        <w:tc>
          <w:tcPr>
            <w:tcW w:w="642" w:type="dxa"/>
            <w:tcBorders>
              <w:top w:val="single" w:sz="4" w:space="0" w:color="000000"/>
              <w:left w:val="single" w:sz="4" w:space="0" w:color="000000"/>
              <w:bottom w:val="single" w:sz="4" w:space="0" w:color="000000"/>
              <w:right w:val="nil"/>
            </w:tcBorders>
            <w:hideMark/>
          </w:tcPr>
          <w:bookmarkEnd w:id="20"/>
          <w:p w14:paraId="57CBB323" w14:textId="77777777" w:rsidR="00B927EE" w:rsidRPr="00D33CBC" w:rsidRDefault="00B927EE" w:rsidP="006E6ED6">
            <w:pPr>
              <w:snapToGrid w:val="0"/>
              <w:spacing w:line="360" w:lineRule="auto"/>
              <w:jc w:val="center"/>
              <w:rPr>
                <w:bCs/>
              </w:rPr>
            </w:pPr>
            <w:r w:rsidRPr="00D33CBC">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3CA430F0" w14:textId="77777777" w:rsidR="00B927EE" w:rsidRPr="00D33CBC" w:rsidRDefault="00B927EE" w:rsidP="006E6ED6">
            <w:pPr>
              <w:snapToGrid w:val="0"/>
              <w:spacing w:line="360" w:lineRule="auto"/>
              <w:jc w:val="center"/>
              <w:rPr>
                <w:bCs/>
              </w:rPr>
            </w:pPr>
            <w:r w:rsidRPr="00D33CBC">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01F63E42" w14:textId="77777777" w:rsidR="00B927EE" w:rsidRPr="00D33CBC" w:rsidRDefault="00B927EE" w:rsidP="006E6ED6">
            <w:pPr>
              <w:snapToGrid w:val="0"/>
              <w:spacing w:line="360" w:lineRule="auto"/>
              <w:jc w:val="center"/>
              <w:rPr>
                <w:bCs/>
              </w:rPr>
            </w:pPr>
            <w:r w:rsidRPr="00D33CBC">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5EBF2000" w14:textId="77777777" w:rsidR="00B927EE" w:rsidRPr="00D33CBC" w:rsidRDefault="00B927EE" w:rsidP="006E6ED6">
            <w:pPr>
              <w:snapToGrid w:val="0"/>
              <w:spacing w:line="360" w:lineRule="auto"/>
              <w:jc w:val="center"/>
              <w:rPr>
                <w:bCs/>
              </w:rPr>
            </w:pPr>
            <w:r w:rsidRPr="00D33CBC">
              <w:rPr>
                <w:bCs/>
              </w:rPr>
              <w:t>Тема занятия</w:t>
            </w:r>
          </w:p>
        </w:tc>
      </w:tr>
      <w:tr w:rsidR="00D33CBC" w:rsidRPr="00D33CBC" w14:paraId="3D52F41B" w14:textId="77777777" w:rsidTr="006E6ED6">
        <w:trPr>
          <w:trHeight w:val="579"/>
        </w:trPr>
        <w:tc>
          <w:tcPr>
            <w:tcW w:w="642" w:type="dxa"/>
            <w:tcBorders>
              <w:top w:val="single" w:sz="4" w:space="0" w:color="000000"/>
              <w:left w:val="single" w:sz="4" w:space="0" w:color="000000"/>
              <w:bottom w:val="single" w:sz="4" w:space="0" w:color="000000"/>
              <w:right w:val="nil"/>
            </w:tcBorders>
          </w:tcPr>
          <w:p w14:paraId="3587783D" w14:textId="77777777" w:rsidR="00B927EE" w:rsidRPr="00D33CBC" w:rsidRDefault="00B927EE" w:rsidP="006E6ED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291C8E0F" w14:textId="77777777" w:rsidR="00B927EE" w:rsidRPr="00D33CBC" w:rsidRDefault="00B927EE" w:rsidP="006E6ED6">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47829D61" w14:textId="77777777" w:rsidR="00B927EE" w:rsidRPr="00D33CBC" w:rsidRDefault="00B927EE" w:rsidP="006E6ED6">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8DC7A76" w14:textId="77777777" w:rsidR="00B927EE" w:rsidRPr="00D33CBC" w:rsidRDefault="00B927EE" w:rsidP="006E6ED6">
            <w:pPr>
              <w:snapToGrid w:val="0"/>
              <w:spacing w:line="360" w:lineRule="auto"/>
              <w:jc w:val="both"/>
            </w:pPr>
          </w:p>
        </w:tc>
      </w:tr>
      <w:tr w:rsidR="00D33CBC" w:rsidRPr="00D33CBC" w14:paraId="045FA299" w14:textId="77777777" w:rsidTr="006E6ED6">
        <w:trPr>
          <w:trHeight w:val="579"/>
        </w:trPr>
        <w:tc>
          <w:tcPr>
            <w:tcW w:w="642" w:type="dxa"/>
            <w:tcBorders>
              <w:top w:val="single" w:sz="4" w:space="0" w:color="000000"/>
              <w:left w:val="single" w:sz="4" w:space="0" w:color="000000"/>
              <w:bottom w:val="single" w:sz="4" w:space="0" w:color="000000"/>
              <w:right w:val="nil"/>
            </w:tcBorders>
          </w:tcPr>
          <w:p w14:paraId="326B97BC" w14:textId="77777777" w:rsidR="00B927EE" w:rsidRPr="00D33CBC" w:rsidRDefault="00B927EE" w:rsidP="006E6ED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4A8DEA9" w14:textId="77777777" w:rsidR="00B927EE" w:rsidRPr="00D33CBC" w:rsidRDefault="00B927EE" w:rsidP="006E6ED6">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D72F1A8" w14:textId="77777777" w:rsidR="00B927EE" w:rsidRPr="00D33CBC" w:rsidRDefault="00B927EE" w:rsidP="006E6ED6">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DAD81F5" w14:textId="77777777" w:rsidR="00B927EE" w:rsidRPr="00D33CBC" w:rsidRDefault="00B927EE" w:rsidP="006E6ED6">
            <w:pPr>
              <w:snapToGrid w:val="0"/>
              <w:spacing w:line="360" w:lineRule="auto"/>
              <w:jc w:val="both"/>
            </w:pPr>
          </w:p>
        </w:tc>
      </w:tr>
      <w:tr w:rsidR="00D33CBC" w:rsidRPr="00D33CBC" w14:paraId="1F081B7B" w14:textId="77777777" w:rsidTr="006E6ED6">
        <w:trPr>
          <w:trHeight w:val="579"/>
        </w:trPr>
        <w:tc>
          <w:tcPr>
            <w:tcW w:w="642" w:type="dxa"/>
            <w:tcBorders>
              <w:top w:val="single" w:sz="4" w:space="0" w:color="000000"/>
              <w:left w:val="single" w:sz="4" w:space="0" w:color="000000"/>
              <w:bottom w:val="single" w:sz="4" w:space="0" w:color="000000"/>
              <w:right w:val="nil"/>
            </w:tcBorders>
          </w:tcPr>
          <w:p w14:paraId="63ED6E2B" w14:textId="77777777" w:rsidR="00B927EE" w:rsidRPr="00D33CBC" w:rsidRDefault="00B927EE" w:rsidP="006E6ED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6A8565E" w14:textId="77777777" w:rsidR="00B927EE" w:rsidRPr="00D33CBC" w:rsidRDefault="00B927EE" w:rsidP="006E6ED6">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3061976" w14:textId="77777777" w:rsidR="00B927EE" w:rsidRPr="00D33CBC" w:rsidRDefault="00B927EE" w:rsidP="006E6ED6">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C0B7805" w14:textId="77777777" w:rsidR="00B927EE" w:rsidRPr="00D33CBC" w:rsidRDefault="00B927EE" w:rsidP="006E6ED6">
            <w:pPr>
              <w:snapToGrid w:val="0"/>
              <w:spacing w:line="360" w:lineRule="auto"/>
              <w:jc w:val="both"/>
            </w:pPr>
          </w:p>
        </w:tc>
      </w:tr>
      <w:tr w:rsidR="00D33CBC" w:rsidRPr="00D33CBC" w14:paraId="4E5BF13B" w14:textId="77777777" w:rsidTr="006E6ED6">
        <w:trPr>
          <w:trHeight w:val="579"/>
        </w:trPr>
        <w:tc>
          <w:tcPr>
            <w:tcW w:w="642" w:type="dxa"/>
            <w:tcBorders>
              <w:top w:val="single" w:sz="4" w:space="0" w:color="000000"/>
              <w:left w:val="single" w:sz="4" w:space="0" w:color="000000"/>
              <w:bottom w:val="single" w:sz="4" w:space="0" w:color="000000"/>
              <w:right w:val="nil"/>
            </w:tcBorders>
          </w:tcPr>
          <w:p w14:paraId="1512F1FD" w14:textId="77777777" w:rsidR="00B927EE" w:rsidRPr="00D33CBC" w:rsidRDefault="00B927EE" w:rsidP="006E6ED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2DA2226" w14:textId="77777777" w:rsidR="00B927EE" w:rsidRPr="00D33CBC" w:rsidRDefault="00B927EE" w:rsidP="006E6ED6">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555CB7DD" w14:textId="77777777" w:rsidR="00B927EE" w:rsidRPr="00D33CBC" w:rsidRDefault="00B927EE" w:rsidP="006E6ED6">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1066BA1" w14:textId="77777777" w:rsidR="00B927EE" w:rsidRPr="00D33CBC" w:rsidRDefault="00B927EE" w:rsidP="006E6ED6">
            <w:pPr>
              <w:snapToGrid w:val="0"/>
              <w:spacing w:line="360" w:lineRule="auto"/>
              <w:jc w:val="both"/>
            </w:pPr>
          </w:p>
        </w:tc>
      </w:tr>
      <w:tr w:rsidR="00D33CBC" w:rsidRPr="00D33CBC" w14:paraId="1E8336ED" w14:textId="77777777" w:rsidTr="006E6ED6">
        <w:trPr>
          <w:trHeight w:val="579"/>
        </w:trPr>
        <w:tc>
          <w:tcPr>
            <w:tcW w:w="642" w:type="dxa"/>
            <w:tcBorders>
              <w:top w:val="single" w:sz="4" w:space="0" w:color="000000"/>
              <w:left w:val="single" w:sz="4" w:space="0" w:color="000000"/>
              <w:bottom w:val="single" w:sz="4" w:space="0" w:color="000000"/>
              <w:right w:val="nil"/>
            </w:tcBorders>
          </w:tcPr>
          <w:p w14:paraId="384233EF" w14:textId="77777777" w:rsidR="00B927EE" w:rsidRPr="00D33CBC" w:rsidRDefault="00B927EE" w:rsidP="006E6ED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ECF26F2" w14:textId="77777777" w:rsidR="00B927EE" w:rsidRPr="00D33CBC" w:rsidRDefault="00B927EE" w:rsidP="006E6ED6">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160AEC" w14:textId="77777777" w:rsidR="00B927EE" w:rsidRPr="00D33CBC" w:rsidRDefault="00B927EE" w:rsidP="006E6ED6">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04ADE6FD" w14:textId="77777777" w:rsidR="00B927EE" w:rsidRPr="00D33CBC" w:rsidRDefault="00B927EE" w:rsidP="006E6ED6">
            <w:pPr>
              <w:snapToGrid w:val="0"/>
              <w:spacing w:line="360" w:lineRule="auto"/>
              <w:jc w:val="both"/>
            </w:pPr>
          </w:p>
        </w:tc>
      </w:tr>
      <w:tr w:rsidR="00B927EE" w:rsidRPr="00D33CBC" w14:paraId="1E761340" w14:textId="77777777" w:rsidTr="006E6ED6">
        <w:trPr>
          <w:trHeight w:val="579"/>
        </w:trPr>
        <w:tc>
          <w:tcPr>
            <w:tcW w:w="642" w:type="dxa"/>
            <w:tcBorders>
              <w:top w:val="single" w:sz="4" w:space="0" w:color="000000"/>
              <w:left w:val="single" w:sz="4" w:space="0" w:color="000000"/>
              <w:bottom w:val="single" w:sz="4" w:space="0" w:color="000000"/>
              <w:right w:val="nil"/>
            </w:tcBorders>
          </w:tcPr>
          <w:p w14:paraId="2ADEF2B9" w14:textId="77777777" w:rsidR="00B927EE" w:rsidRPr="00D33CBC" w:rsidRDefault="00B927EE" w:rsidP="006E6ED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61267C4" w14:textId="77777777" w:rsidR="00B927EE" w:rsidRPr="00D33CBC" w:rsidRDefault="00B927EE" w:rsidP="006E6ED6">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B23ABC2" w14:textId="77777777" w:rsidR="00B927EE" w:rsidRPr="00D33CBC" w:rsidRDefault="00B927EE" w:rsidP="006E6ED6">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2811E59" w14:textId="77777777" w:rsidR="00B927EE" w:rsidRPr="00D33CBC" w:rsidRDefault="00B927EE" w:rsidP="006E6ED6">
            <w:pPr>
              <w:snapToGrid w:val="0"/>
              <w:spacing w:line="360" w:lineRule="auto"/>
              <w:jc w:val="both"/>
            </w:pPr>
          </w:p>
        </w:tc>
      </w:tr>
    </w:tbl>
    <w:p w14:paraId="32CD4CB3" w14:textId="77777777" w:rsidR="00B927EE" w:rsidRPr="00D33CBC" w:rsidRDefault="00B927EE" w:rsidP="00B927EE">
      <w:pPr>
        <w:spacing w:line="360" w:lineRule="auto"/>
        <w:jc w:val="both"/>
      </w:pPr>
    </w:p>
    <w:p w14:paraId="09044FB0" w14:textId="77777777" w:rsidR="00B927EE" w:rsidRPr="00D33CBC" w:rsidRDefault="00B927EE" w:rsidP="00B927EE">
      <w:pPr>
        <w:spacing w:line="360" w:lineRule="auto"/>
        <w:jc w:val="both"/>
      </w:pPr>
    </w:p>
    <w:p w14:paraId="611C71D5" w14:textId="77777777" w:rsidR="00B927EE" w:rsidRPr="00D33CBC" w:rsidRDefault="00B927EE" w:rsidP="00B927EE">
      <w:pPr>
        <w:spacing w:line="360" w:lineRule="auto"/>
        <w:jc w:val="both"/>
      </w:pPr>
    </w:p>
    <w:p w14:paraId="2AF43436" w14:textId="77777777" w:rsidR="00B927EE" w:rsidRPr="00D33CBC" w:rsidRDefault="00B927EE" w:rsidP="009F5C45">
      <w:pPr>
        <w:pStyle w:val="12"/>
        <w:spacing w:line="360" w:lineRule="auto"/>
        <w:jc w:val="both"/>
        <w:rPr>
          <w:rFonts w:ascii="Times New Roman" w:hAnsi="Times New Roman"/>
          <w:sz w:val="28"/>
          <w:szCs w:val="28"/>
        </w:rPr>
      </w:pPr>
    </w:p>
    <w:p w14:paraId="20238DFD" w14:textId="77777777" w:rsidR="009F5C45" w:rsidRPr="00D33CBC" w:rsidRDefault="009F5C45" w:rsidP="009F5C45">
      <w:pPr>
        <w:spacing w:line="360" w:lineRule="auto"/>
        <w:jc w:val="both"/>
      </w:pPr>
    </w:p>
    <w:p w14:paraId="0F0AE54D" w14:textId="77777777" w:rsidR="009F5C45" w:rsidRPr="00D33CBC" w:rsidRDefault="009F5C45" w:rsidP="009F5C45">
      <w:pPr>
        <w:spacing w:line="360" w:lineRule="auto"/>
        <w:jc w:val="both"/>
      </w:pPr>
    </w:p>
    <w:p w14:paraId="300B6BE7" w14:textId="77777777" w:rsidR="009F5C45" w:rsidRPr="00D33CBC" w:rsidRDefault="009F5C45" w:rsidP="009F5C45">
      <w:pPr>
        <w:spacing w:line="360" w:lineRule="auto"/>
        <w:jc w:val="both"/>
      </w:pPr>
    </w:p>
    <w:p w14:paraId="413747D9" w14:textId="77777777" w:rsidR="009F5C45" w:rsidRPr="00D33CBC" w:rsidRDefault="009F5C45" w:rsidP="009F5C45">
      <w:pPr>
        <w:spacing w:line="360" w:lineRule="auto"/>
        <w:jc w:val="both"/>
      </w:pPr>
    </w:p>
    <w:p w14:paraId="00CC1BE3" w14:textId="77777777" w:rsidR="009F5C45" w:rsidRPr="00D33CBC" w:rsidRDefault="009F5C45" w:rsidP="009F5C45">
      <w:pPr>
        <w:spacing w:line="360" w:lineRule="auto"/>
        <w:jc w:val="both"/>
      </w:pPr>
    </w:p>
    <w:p w14:paraId="10EB9265" w14:textId="77777777" w:rsidR="009F5C45" w:rsidRPr="00D33CBC" w:rsidRDefault="009F5C45" w:rsidP="009F5C45">
      <w:pPr>
        <w:pStyle w:val="1"/>
        <w:spacing w:line="360" w:lineRule="auto"/>
        <w:ind w:firstLine="0"/>
        <w:jc w:val="center"/>
        <w:rPr>
          <w:bCs/>
          <w:sz w:val="28"/>
          <w:szCs w:val="28"/>
        </w:rPr>
      </w:pPr>
      <w:r w:rsidRPr="00D33CBC">
        <w:rPr>
          <w:bCs/>
          <w:sz w:val="28"/>
          <w:szCs w:val="28"/>
        </w:rPr>
        <w:lastRenderedPageBreak/>
        <w:t>График прохождения учебной практики</w:t>
      </w:r>
    </w:p>
    <w:p w14:paraId="385BD813" w14:textId="77777777" w:rsidR="009F5C45" w:rsidRPr="00D33CB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D33CBC" w:rsidRPr="00D33CBC" w14:paraId="718CC2F3" w14:textId="77777777" w:rsidTr="00790818">
        <w:tc>
          <w:tcPr>
            <w:tcW w:w="953" w:type="dxa"/>
          </w:tcPr>
          <w:p w14:paraId="367D3143" w14:textId="77777777" w:rsidR="009F5C45" w:rsidRPr="00D33CBC" w:rsidRDefault="009F5C45" w:rsidP="00790818">
            <w:pPr>
              <w:pStyle w:val="1"/>
              <w:tabs>
                <w:tab w:val="left" w:pos="4170"/>
              </w:tabs>
              <w:spacing w:line="360" w:lineRule="auto"/>
              <w:ind w:firstLine="0"/>
              <w:jc w:val="both"/>
              <w:outlineLvl w:val="0"/>
            </w:pPr>
            <w:r w:rsidRPr="00D33CBC">
              <w:t>Дата</w:t>
            </w:r>
          </w:p>
        </w:tc>
        <w:tc>
          <w:tcPr>
            <w:tcW w:w="1266" w:type="dxa"/>
          </w:tcPr>
          <w:p w14:paraId="7BD7A171" w14:textId="77777777" w:rsidR="009F5C45" w:rsidRPr="00D33CBC" w:rsidRDefault="009F5C45" w:rsidP="00790818">
            <w:pPr>
              <w:spacing w:line="360" w:lineRule="auto"/>
              <w:jc w:val="both"/>
            </w:pPr>
            <w:r w:rsidRPr="00D33CBC">
              <w:t>Время</w:t>
            </w:r>
          </w:p>
        </w:tc>
        <w:tc>
          <w:tcPr>
            <w:tcW w:w="7409" w:type="dxa"/>
          </w:tcPr>
          <w:p w14:paraId="1A595E8B" w14:textId="77777777" w:rsidR="009F5C45" w:rsidRPr="00D33CBC" w:rsidRDefault="009F5C45" w:rsidP="00790818">
            <w:pPr>
              <w:spacing w:line="360" w:lineRule="auto"/>
              <w:ind w:firstLine="708"/>
              <w:jc w:val="both"/>
            </w:pPr>
            <w:r w:rsidRPr="00D33CBC">
              <w:t>Функциональное подразделение медицинской организации</w:t>
            </w:r>
          </w:p>
        </w:tc>
      </w:tr>
      <w:tr w:rsidR="00D33CBC" w:rsidRPr="00D33CBC" w14:paraId="1E45E916" w14:textId="77777777" w:rsidTr="00790818">
        <w:tc>
          <w:tcPr>
            <w:tcW w:w="953" w:type="dxa"/>
          </w:tcPr>
          <w:p w14:paraId="401FD6EB" w14:textId="77777777" w:rsidR="009F5C45" w:rsidRPr="00D33CBC" w:rsidRDefault="009F5C45" w:rsidP="00790818">
            <w:pPr>
              <w:spacing w:line="360" w:lineRule="auto"/>
              <w:jc w:val="both"/>
            </w:pPr>
          </w:p>
        </w:tc>
        <w:tc>
          <w:tcPr>
            <w:tcW w:w="1266" w:type="dxa"/>
          </w:tcPr>
          <w:p w14:paraId="2084CBEA" w14:textId="77777777" w:rsidR="009F5C45" w:rsidRPr="00D33CBC" w:rsidRDefault="009F5C45" w:rsidP="00790818">
            <w:pPr>
              <w:spacing w:line="360" w:lineRule="auto"/>
              <w:jc w:val="both"/>
            </w:pPr>
          </w:p>
        </w:tc>
        <w:tc>
          <w:tcPr>
            <w:tcW w:w="7409" w:type="dxa"/>
          </w:tcPr>
          <w:p w14:paraId="218FA1FB" w14:textId="77777777" w:rsidR="009F5C45" w:rsidRPr="00D33CBC" w:rsidRDefault="009F5C45" w:rsidP="00790818">
            <w:pPr>
              <w:spacing w:line="360" w:lineRule="auto"/>
              <w:jc w:val="both"/>
            </w:pPr>
          </w:p>
        </w:tc>
      </w:tr>
      <w:tr w:rsidR="00D33CBC" w:rsidRPr="00D33CBC" w14:paraId="48A6FD98" w14:textId="77777777" w:rsidTr="00790818">
        <w:tc>
          <w:tcPr>
            <w:tcW w:w="953" w:type="dxa"/>
          </w:tcPr>
          <w:p w14:paraId="7B0BAEBB" w14:textId="77777777" w:rsidR="009F5C45" w:rsidRPr="00D33CBC" w:rsidRDefault="009F5C45" w:rsidP="00790818">
            <w:pPr>
              <w:spacing w:line="360" w:lineRule="auto"/>
              <w:jc w:val="both"/>
            </w:pPr>
          </w:p>
        </w:tc>
        <w:tc>
          <w:tcPr>
            <w:tcW w:w="1266" w:type="dxa"/>
          </w:tcPr>
          <w:p w14:paraId="0A3B2F8D" w14:textId="77777777" w:rsidR="009F5C45" w:rsidRPr="00D33CBC" w:rsidRDefault="009F5C45" w:rsidP="00790818">
            <w:pPr>
              <w:spacing w:line="360" w:lineRule="auto"/>
              <w:jc w:val="both"/>
            </w:pPr>
          </w:p>
        </w:tc>
        <w:tc>
          <w:tcPr>
            <w:tcW w:w="7409" w:type="dxa"/>
          </w:tcPr>
          <w:p w14:paraId="1B9BF231" w14:textId="77777777" w:rsidR="009F5C45" w:rsidRPr="00D33CBC" w:rsidRDefault="009F5C45" w:rsidP="00790818">
            <w:pPr>
              <w:spacing w:line="360" w:lineRule="auto"/>
              <w:jc w:val="both"/>
            </w:pPr>
          </w:p>
        </w:tc>
      </w:tr>
      <w:tr w:rsidR="00D33CBC" w:rsidRPr="00D33CBC" w14:paraId="716F809E" w14:textId="77777777" w:rsidTr="00790818">
        <w:tc>
          <w:tcPr>
            <w:tcW w:w="953" w:type="dxa"/>
          </w:tcPr>
          <w:p w14:paraId="495B881C" w14:textId="77777777" w:rsidR="009F5C45" w:rsidRPr="00D33CBC" w:rsidRDefault="009F5C45" w:rsidP="00790818">
            <w:pPr>
              <w:spacing w:line="360" w:lineRule="auto"/>
              <w:jc w:val="both"/>
            </w:pPr>
          </w:p>
        </w:tc>
        <w:tc>
          <w:tcPr>
            <w:tcW w:w="1266" w:type="dxa"/>
          </w:tcPr>
          <w:p w14:paraId="5781767B" w14:textId="77777777" w:rsidR="009F5C45" w:rsidRPr="00D33CBC" w:rsidRDefault="009F5C45" w:rsidP="00790818">
            <w:pPr>
              <w:spacing w:line="360" w:lineRule="auto"/>
              <w:jc w:val="both"/>
            </w:pPr>
          </w:p>
        </w:tc>
        <w:tc>
          <w:tcPr>
            <w:tcW w:w="7409" w:type="dxa"/>
          </w:tcPr>
          <w:p w14:paraId="1CAB447F" w14:textId="77777777" w:rsidR="009F5C45" w:rsidRPr="00D33CBC" w:rsidRDefault="009F5C45" w:rsidP="00790818">
            <w:pPr>
              <w:spacing w:line="360" w:lineRule="auto"/>
              <w:jc w:val="both"/>
            </w:pPr>
          </w:p>
        </w:tc>
      </w:tr>
      <w:tr w:rsidR="00D33CBC" w:rsidRPr="00D33CBC" w14:paraId="77DEA974" w14:textId="77777777" w:rsidTr="00790818">
        <w:tc>
          <w:tcPr>
            <w:tcW w:w="953" w:type="dxa"/>
          </w:tcPr>
          <w:p w14:paraId="70BC33BA" w14:textId="77777777" w:rsidR="00D448D9" w:rsidRPr="00D33CBC" w:rsidRDefault="00D448D9" w:rsidP="00790818">
            <w:pPr>
              <w:spacing w:line="360" w:lineRule="auto"/>
              <w:jc w:val="both"/>
            </w:pPr>
          </w:p>
        </w:tc>
        <w:tc>
          <w:tcPr>
            <w:tcW w:w="1266" w:type="dxa"/>
          </w:tcPr>
          <w:p w14:paraId="7F194D4B" w14:textId="77777777" w:rsidR="00D448D9" w:rsidRPr="00D33CBC" w:rsidRDefault="00D448D9" w:rsidP="00790818">
            <w:pPr>
              <w:spacing w:line="360" w:lineRule="auto"/>
              <w:jc w:val="both"/>
            </w:pPr>
          </w:p>
        </w:tc>
        <w:tc>
          <w:tcPr>
            <w:tcW w:w="7409" w:type="dxa"/>
          </w:tcPr>
          <w:p w14:paraId="08B737A7" w14:textId="77777777" w:rsidR="00D448D9" w:rsidRPr="00D33CBC" w:rsidRDefault="00D448D9" w:rsidP="00790818">
            <w:pPr>
              <w:spacing w:line="360" w:lineRule="auto"/>
              <w:jc w:val="both"/>
            </w:pPr>
          </w:p>
        </w:tc>
      </w:tr>
      <w:tr w:rsidR="00D33CBC" w:rsidRPr="00D33CBC" w14:paraId="3BDA9A40" w14:textId="77777777" w:rsidTr="00790818">
        <w:tc>
          <w:tcPr>
            <w:tcW w:w="953" w:type="dxa"/>
          </w:tcPr>
          <w:p w14:paraId="19B1AB20" w14:textId="77777777" w:rsidR="00D448D9" w:rsidRPr="00D33CBC" w:rsidRDefault="00D448D9" w:rsidP="00790818">
            <w:pPr>
              <w:spacing w:line="360" w:lineRule="auto"/>
              <w:jc w:val="both"/>
            </w:pPr>
          </w:p>
        </w:tc>
        <w:tc>
          <w:tcPr>
            <w:tcW w:w="1266" w:type="dxa"/>
          </w:tcPr>
          <w:p w14:paraId="4FFEAF42" w14:textId="77777777" w:rsidR="00D448D9" w:rsidRPr="00D33CBC" w:rsidRDefault="00D448D9" w:rsidP="00790818">
            <w:pPr>
              <w:spacing w:line="360" w:lineRule="auto"/>
              <w:jc w:val="both"/>
            </w:pPr>
          </w:p>
        </w:tc>
        <w:tc>
          <w:tcPr>
            <w:tcW w:w="7409" w:type="dxa"/>
          </w:tcPr>
          <w:p w14:paraId="78965F80" w14:textId="77777777" w:rsidR="00D448D9" w:rsidRPr="00D33CBC" w:rsidRDefault="00D448D9" w:rsidP="00790818">
            <w:pPr>
              <w:spacing w:line="360" w:lineRule="auto"/>
              <w:jc w:val="both"/>
            </w:pPr>
          </w:p>
        </w:tc>
      </w:tr>
      <w:tr w:rsidR="00D448D9" w:rsidRPr="00D33CBC" w14:paraId="1DB6608D" w14:textId="77777777" w:rsidTr="00790818">
        <w:tc>
          <w:tcPr>
            <w:tcW w:w="953" w:type="dxa"/>
          </w:tcPr>
          <w:p w14:paraId="57D01C8F" w14:textId="77777777" w:rsidR="00D448D9" w:rsidRPr="00D33CBC" w:rsidRDefault="00D448D9" w:rsidP="00790818">
            <w:pPr>
              <w:spacing w:line="360" w:lineRule="auto"/>
              <w:jc w:val="both"/>
            </w:pPr>
          </w:p>
        </w:tc>
        <w:tc>
          <w:tcPr>
            <w:tcW w:w="1266" w:type="dxa"/>
          </w:tcPr>
          <w:p w14:paraId="65E489AA" w14:textId="77777777" w:rsidR="00D448D9" w:rsidRPr="00D33CBC" w:rsidRDefault="00D448D9" w:rsidP="00790818">
            <w:pPr>
              <w:spacing w:line="360" w:lineRule="auto"/>
              <w:jc w:val="both"/>
            </w:pPr>
          </w:p>
        </w:tc>
        <w:tc>
          <w:tcPr>
            <w:tcW w:w="7409" w:type="dxa"/>
          </w:tcPr>
          <w:p w14:paraId="0B82384C" w14:textId="77777777" w:rsidR="00D448D9" w:rsidRPr="00D33CBC" w:rsidRDefault="00D448D9" w:rsidP="00790818">
            <w:pPr>
              <w:spacing w:line="360" w:lineRule="auto"/>
              <w:jc w:val="both"/>
            </w:pPr>
          </w:p>
        </w:tc>
      </w:tr>
    </w:tbl>
    <w:p w14:paraId="5DA62E59" w14:textId="77777777" w:rsidR="009F5C45" w:rsidRPr="00D33CBC" w:rsidRDefault="009F5C45" w:rsidP="009F5C45">
      <w:pPr>
        <w:spacing w:line="360" w:lineRule="auto"/>
        <w:jc w:val="both"/>
      </w:pPr>
    </w:p>
    <w:p w14:paraId="4B4CFD66" w14:textId="77777777" w:rsidR="009F5C45" w:rsidRPr="00D33CBC" w:rsidRDefault="009F5C45" w:rsidP="009F5C45">
      <w:pPr>
        <w:pStyle w:val="1"/>
        <w:spacing w:line="360" w:lineRule="auto"/>
        <w:ind w:firstLine="0"/>
        <w:jc w:val="both"/>
        <w:rPr>
          <w:b/>
        </w:rPr>
      </w:pPr>
    </w:p>
    <w:p w14:paraId="63A20F90" w14:textId="77777777" w:rsidR="009F5C45" w:rsidRPr="00D33CBC" w:rsidRDefault="009F5C45" w:rsidP="009F5C45">
      <w:pPr>
        <w:pStyle w:val="1"/>
        <w:spacing w:line="360" w:lineRule="auto"/>
        <w:ind w:firstLine="0"/>
        <w:jc w:val="both"/>
        <w:rPr>
          <w:b/>
        </w:rPr>
      </w:pPr>
    </w:p>
    <w:p w14:paraId="5B3BFB86" w14:textId="77777777" w:rsidR="009F5C45" w:rsidRPr="00D33CBC" w:rsidRDefault="009F5C45" w:rsidP="009F5C45">
      <w:pPr>
        <w:pStyle w:val="1"/>
        <w:spacing w:line="360" w:lineRule="auto"/>
        <w:ind w:firstLine="0"/>
        <w:jc w:val="both"/>
        <w:rPr>
          <w:b/>
        </w:rPr>
      </w:pPr>
    </w:p>
    <w:p w14:paraId="272D3952" w14:textId="77777777" w:rsidR="009F5C45" w:rsidRPr="00D33CBC" w:rsidRDefault="009F5C45" w:rsidP="009F5C45">
      <w:pPr>
        <w:spacing w:line="360" w:lineRule="auto"/>
        <w:jc w:val="both"/>
      </w:pPr>
    </w:p>
    <w:p w14:paraId="0CFCB903" w14:textId="77777777" w:rsidR="009F5C45" w:rsidRPr="00D33CBC" w:rsidRDefault="009F5C45" w:rsidP="009F5C45">
      <w:pPr>
        <w:spacing w:line="360" w:lineRule="auto"/>
        <w:jc w:val="both"/>
      </w:pPr>
    </w:p>
    <w:p w14:paraId="565260BC" w14:textId="77777777" w:rsidR="009F5C45" w:rsidRPr="00D33CBC" w:rsidRDefault="009F5C45" w:rsidP="009F5C45">
      <w:pPr>
        <w:spacing w:line="360" w:lineRule="auto"/>
        <w:jc w:val="both"/>
      </w:pPr>
    </w:p>
    <w:p w14:paraId="3155F26D" w14:textId="77777777" w:rsidR="009F5C45" w:rsidRPr="00D33CBC" w:rsidRDefault="009F5C45" w:rsidP="009F5C45">
      <w:pPr>
        <w:spacing w:line="360" w:lineRule="auto"/>
        <w:jc w:val="both"/>
      </w:pPr>
    </w:p>
    <w:p w14:paraId="4942092D" w14:textId="77777777" w:rsidR="009F5C45" w:rsidRPr="00D33CBC" w:rsidRDefault="009F5C45" w:rsidP="009F5C45">
      <w:pPr>
        <w:spacing w:line="360" w:lineRule="auto"/>
        <w:ind w:firstLine="851"/>
      </w:pPr>
    </w:p>
    <w:p w14:paraId="0566EB6D" w14:textId="77777777" w:rsidR="009F5C45" w:rsidRPr="00D33CBC" w:rsidRDefault="009F5C45" w:rsidP="009F5C45">
      <w:pPr>
        <w:spacing w:line="360" w:lineRule="auto"/>
        <w:ind w:firstLine="851"/>
      </w:pPr>
    </w:p>
    <w:p w14:paraId="58627389" w14:textId="77777777" w:rsidR="009F5C45" w:rsidRPr="00D33CBC" w:rsidRDefault="009F5C45" w:rsidP="009F5C45">
      <w:pPr>
        <w:spacing w:line="360" w:lineRule="auto"/>
        <w:ind w:firstLine="851"/>
      </w:pPr>
    </w:p>
    <w:p w14:paraId="53F73EC9" w14:textId="77777777" w:rsidR="009F5C45" w:rsidRPr="00D33CBC" w:rsidRDefault="009F5C45" w:rsidP="009F5C45">
      <w:pPr>
        <w:spacing w:line="360" w:lineRule="auto"/>
        <w:ind w:firstLine="851"/>
      </w:pPr>
    </w:p>
    <w:p w14:paraId="4F309410" w14:textId="77777777" w:rsidR="009F5C45" w:rsidRPr="00D33CBC" w:rsidRDefault="009F5C45" w:rsidP="009F5C45">
      <w:pPr>
        <w:spacing w:line="360" w:lineRule="auto"/>
        <w:ind w:firstLine="851"/>
      </w:pPr>
    </w:p>
    <w:p w14:paraId="15AD0AFF" w14:textId="77777777" w:rsidR="009F5C45" w:rsidRPr="00D33CBC" w:rsidRDefault="009F5C45" w:rsidP="009F5C45">
      <w:pPr>
        <w:spacing w:line="360" w:lineRule="auto"/>
        <w:ind w:firstLine="851"/>
      </w:pPr>
    </w:p>
    <w:p w14:paraId="2A8BA2AB" w14:textId="77777777" w:rsidR="009F5C45" w:rsidRPr="00D33CBC" w:rsidRDefault="009F5C45" w:rsidP="009F5C45">
      <w:pPr>
        <w:spacing w:line="360" w:lineRule="auto"/>
        <w:ind w:firstLine="851"/>
      </w:pPr>
    </w:p>
    <w:p w14:paraId="49EC3F48" w14:textId="77777777" w:rsidR="009F5C45" w:rsidRPr="00D33CBC" w:rsidRDefault="009F5C45" w:rsidP="009F5C45">
      <w:pPr>
        <w:spacing w:line="360" w:lineRule="auto"/>
        <w:ind w:firstLine="851"/>
      </w:pPr>
    </w:p>
    <w:p w14:paraId="074479BD" w14:textId="77777777" w:rsidR="009F5C45" w:rsidRPr="00D33CBC" w:rsidRDefault="009F5C45" w:rsidP="009F5C45">
      <w:pPr>
        <w:spacing w:line="360" w:lineRule="auto"/>
        <w:ind w:firstLine="851"/>
      </w:pPr>
    </w:p>
    <w:p w14:paraId="68FEED32" w14:textId="77777777" w:rsidR="009F5C45" w:rsidRPr="00D33CBC" w:rsidRDefault="009F5C45" w:rsidP="009F5C45">
      <w:pPr>
        <w:snapToGrid w:val="0"/>
        <w:spacing w:line="360" w:lineRule="auto"/>
        <w:jc w:val="right"/>
      </w:pPr>
    </w:p>
    <w:p w14:paraId="16DE9772" w14:textId="77777777" w:rsidR="009F5C45" w:rsidRPr="00D33CBC" w:rsidRDefault="009F5C45" w:rsidP="009F5C45">
      <w:pPr>
        <w:snapToGrid w:val="0"/>
        <w:spacing w:line="360" w:lineRule="auto"/>
        <w:jc w:val="right"/>
      </w:pPr>
    </w:p>
    <w:p w14:paraId="7464A2B0" w14:textId="77777777" w:rsidR="009F5C45" w:rsidRPr="00D33CBC" w:rsidRDefault="009F5C45" w:rsidP="009F5C45">
      <w:pPr>
        <w:spacing w:line="360" w:lineRule="auto"/>
        <w:ind w:firstLine="851"/>
      </w:pPr>
    </w:p>
    <w:p w14:paraId="53C23591" w14:textId="77777777" w:rsidR="009F5C45" w:rsidRPr="00D33CBC" w:rsidRDefault="009F5C45" w:rsidP="009F5C45">
      <w:pPr>
        <w:spacing w:line="360" w:lineRule="auto"/>
        <w:ind w:firstLine="851"/>
        <w:jc w:val="center"/>
      </w:pPr>
    </w:p>
    <w:p w14:paraId="5C8DF0CA" w14:textId="77777777" w:rsidR="009F5C45" w:rsidRPr="00D33CBC" w:rsidRDefault="009F5C45" w:rsidP="009F5C45">
      <w:pPr>
        <w:spacing w:line="360" w:lineRule="auto"/>
        <w:ind w:firstLine="851"/>
      </w:pPr>
    </w:p>
    <w:p w14:paraId="4C5B4B8D" w14:textId="77777777" w:rsidR="009F5C45" w:rsidRPr="00D33CBC" w:rsidRDefault="009F5C45" w:rsidP="009F5C45">
      <w:pPr>
        <w:spacing w:line="360" w:lineRule="auto"/>
        <w:ind w:firstLine="851"/>
      </w:pPr>
    </w:p>
    <w:p w14:paraId="656E35B7" w14:textId="77777777" w:rsidR="009F5C45" w:rsidRPr="00D33CBC" w:rsidRDefault="009F5C45" w:rsidP="009F5C45">
      <w:pPr>
        <w:spacing w:line="360" w:lineRule="auto"/>
        <w:ind w:firstLine="851"/>
      </w:pPr>
    </w:p>
    <w:p w14:paraId="0039F5C8" w14:textId="77777777" w:rsidR="009F5C45" w:rsidRPr="00D33CBC" w:rsidRDefault="009F5C45" w:rsidP="00D448D9">
      <w:pPr>
        <w:spacing w:line="360" w:lineRule="auto"/>
      </w:pPr>
    </w:p>
    <w:p w14:paraId="4A96B227" w14:textId="77777777" w:rsidR="009F5C45" w:rsidRPr="00D33CBC" w:rsidRDefault="009F5C45" w:rsidP="009F5C45">
      <w:pPr>
        <w:pStyle w:val="1"/>
        <w:spacing w:line="360" w:lineRule="auto"/>
        <w:ind w:firstLine="851"/>
        <w:jc w:val="center"/>
        <w:rPr>
          <w:bCs/>
          <w:sz w:val="28"/>
          <w:szCs w:val="28"/>
        </w:rPr>
      </w:pPr>
      <w:r w:rsidRPr="00D33CBC">
        <w:rPr>
          <w:bCs/>
          <w:sz w:val="28"/>
          <w:szCs w:val="28"/>
        </w:rPr>
        <w:lastRenderedPageBreak/>
        <w:t>Лист ежедневной работы студента</w:t>
      </w:r>
    </w:p>
    <w:p w14:paraId="123D5A5D" w14:textId="77777777" w:rsidR="009F5C45" w:rsidRPr="00D33CBC"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D33CBC" w:rsidRPr="00D33CBC" w14:paraId="1AEF61D7" w14:textId="77777777" w:rsidTr="006C281B">
        <w:trPr>
          <w:trHeight w:val="1240"/>
        </w:trPr>
        <w:tc>
          <w:tcPr>
            <w:tcW w:w="585" w:type="pct"/>
            <w:vAlign w:val="center"/>
          </w:tcPr>
          <w:p w14:paraId="56C05BA1" w14:textId="77777777" w:rsidR="006C281B" w:rsidRPr="00D33CBC" w:rsidRDefault="006C281B" w:rsidP="00925957">
            <w:pPr>
              <w:spacing w:line="360" w:lineRule="auto"/>
              <w:ind w:firstLine="851"/>
              <w:jc w:val="center"/>
              <w:rPr>
                <w:bCs/>
              </w:rPr>
            </w:pPr>
            <w:r w:rsidRPr="00D33CBC">
              <w:rPr>
                <w:bCs/>
              </w:rPr>
              <w:t>ДДата</w:t>
            </w:r>
          </w:p>
        </w:tc>
        <w:tc>
          <w:tcPr>
            <w:tcW w:w="1441" w:type="pct"/>
            <w:vAlign w:val="center"/>
          </w:tcPr>
          <w:p w14:paraId="2C881205" w14:textId="77777777" w:rsidR="006C281B" w:rsidRPr="00D33CBC" w:rsidRDefault="006C281B" w:rsidP="00925957">
            <w:pPr>
              <w:spacing w:line="360" w:lineRule="auto"/>
              <w:jc w:val="center"/>
              <w:rPr>
                <w:bCs/>
              </w:rPr>
            </w:pPr>
            <w:r w:rsidRPr="00D33CBC">
              <w:rPr>
                <w:bCs/>
              </w:rPr>
              <w:t>Освоение профессиональных компетенций</w:t>
            </w:r>
          </w:p>
        </w:tc>
        <w:tc>
          <w:tcPr>
            <w:tcW w:w="2973" w:type="pct"/>
            <w:vAlign w:val="center"/>
          </w:tcPr>
          <w:p w14:paraId="7B281E2F" w14:textId="6A41DC88" w:rsidR="006C281B" w:rsidRPr="00D33CBC" w:rsidRDefault="006C281B" w:rsidP="006C281B">
            <w:pPr>
              <w:spacing w:line="360" w:lineRule="auto"/>
              <w:jc w:val="center"/>
              <w:rPr>
                <w:bCs/>
              </w:rPr>
            </w:pPr>
            <w:r w:rsidRPr="00D33CBC">
              <w:rPr>
                <w:bCs/>
              </w:rPr>
              <w:t>Тема, содержание и объем проделанной работы</w:t>
            </w:r>
          </w:p>
        </w:tc>
      </w:tr>
      <w:tr w:rsidR="00D33CBC" w:rsidRPr="00D33CBC" w14:paraId="62704F99" w14:textId="77777777" w:rsidTr="006C281B">
        <w:trPr>
          <w:trHeight w:val="351"/>
        </w:trPr>
        <w:tc>
          <w:tcPr>
            <w:tcW w:w="585" w:type="pct"/>
          </w:tcPr>
          <w:p w14:paraId="6C892EF3" w14:textId="77777777" w:rsidR="006C281B" w:rsidRPr="00D33CBC" w:rsidRDefault="006C281B" w:rsidP="00790818">
            <w:pPr>
              <w:spacing w:line="360" w:lineRule="auto"/>
              <w:ind w:firstLine="851"/>
              <w:jc w:val="center"/>
              <w:rPr>
                <w:b/>
              </w:rPr>
            </w:pPr>
            <w:r w:rsidRPr="00D33CBC">
              <w:rPr>
                <w:b/>
              </w:rPr>
              <w:t>1</w:t>
            </w:r>
          </w:p>
        </w:tc>
        <w:tc>
          <w:tcPr>
            <w:tcW w:w="1441" w:type="pct"/>
          </w:tcPr>
          <w:p w14:paraId="65DB02CE" w14:textId="77777777" w:rsidR="006C281B" w:rsidRPr="00D33CBC" w:rsidRDefault="006C281B" w:rsidP="00790818">
            <w:pPr>
              <w:spacing w:line="360" w:lineRule="auto"/>
              <w:ind w:firstLine="851"/>
              <w:jc w:val="center"/>
              <w:rPr>
                <w:b/>
              </w:rPr>
            </w:pPr>
          </w:p>
        </w:tc>
        <w:tc>
          <w:tcPr>
            <w:tcW w:w="2973" w:type="pct"/>
          </w:tcPr>
          <w:p w14:paraId="1E0793A5" w14:textId="77777777" w:rsidR="006C281B" w:rsidRPr="00D33CBC" w:rsidRDefault="006C281B" w:rsidP="00790818">
            <w:pPr>
              <w:spacing w:line="360" w:lineRule="auto"/>
              <w:ind w:firstLine="851"/>
              <w:jc w:val="center"/>
              <w:rPr>
                <w:b/>
              </w:rPr>
            </w:pPr>
            <w:r w:rsidRPr="00D33CBC">
              <w:rPr>
                <w:b/>
              </w:rPr>
              <w:t>2</w:t>
            </w:r>
          </w:p>
        </w:tc>
      </w:tr>
      <w:tr w:rsidR="00D33CBC" w:rsidRPr="00D33CBC" w14:paraId="2B66EE95" w14:textId="77777777" w:rsidTr="006C281B">
        <w:trPr>
          <w:trHeight w:val="2794"/>
        </w:trPr>
        <w:tc>
          <w:tcPr>
            <w:tcW w:w="585" w:type="pct"/>
          </w:tcPr>
          <w:p w14:paraId="09AA7A33" w14:textId="77777777" w:rsidR="006C281B" w:rsidRPr="00D33CBC" w:rsidRDefault="006C281B" w:rsidP="00790818">
            <w:pPr>
              <w:spacing w:line="360" w:lineRule="auto"/>
              <w:ind w:firstLine="851"/>
              <w:jc w:val="both"/>
            </w:pPr>
          </w:p>
        </w:tc>
        <w:tc>
          <w:tcPr>
            <w:tcW w:w="1441" w:type="pct"/>
          </w:tcPr>
          <w:p w14:paraId="6C1EB34B" w14:textId="77777777" w:rsidR="006C281B" w:rsidRPr="00D33CBC" w:rsidRDefault="006C281B" w:rsidP="00790818">
            <w:pPr>
              <w:spacing w:line="360" w:lineRule="auto"/>
              <w:ind w:firstLine="851"/>
              <w:jc w:val="both"/>
            </w:pPr>
          </w:p>
        </w:tc>
        <w:tc>
          <w:tcPr>
            <w:tcW w:w="2973" w:type="pct"/>
          </w:tcPr>
          <w:p w14:paraId="70D129FF" w14:textId="1AD638A4" w:rsidR="006C281B" w:rsidRPr="00D33CBC" w:rsidRDefault="006C281B" w:rsidP="00925957">
            <w:pPr>
              <w:spacing w:line="360" w:lineRule="auto"/>
              <w:jc w:val="both"/>
            </w:pPr>
            <w:r w:rsidRPr="00D33CB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D33CBC" w:rsidRPr="00D33CBC" w14:paraId="11AC9947" w14:textId="77777777" w:rsidTr="006C281B">
        <w:trPr>
          <w:trHeight w:val="2794"/>
        </w:trPr>
        <w:tc>
          <w:tcPr>
            <w:tcW w:w="585" w:type="pct"/>
          </w:tcPr>
          <w:p w14:paraId="26DB85EC" w14:textId="77777777" w:rsidR="006C281B" w:rsidRPr="00D33CBC" w:rsidRDefault="006C281B" w:rsidP="00790818">
            <w:pPr>
              <w:spacing w:line="360" w:lineRule="auto"/>
              <w:ind w:firstLine="851"/>
              <w:jc w:val="both"/>
            </w:pPr>
          </w:p>
        </w:tc>
        <w:tc>
          <w:tcPr>
            <w:tcW w:w="1441" w:type="pct"/>
          </w:tcPr>
          <w:p w14:paraId="4EAD86A0" w14:textId="77777777" w:rsidR="006C281B" w:rsidRPr="00D33CBC" w:rsidRDefault="006C281B" w:rsidP="00790818">
            <w:pPr>
              <w:spacing w:line="360" w:lineRule="auto"/>
              <w:ind w:firstLine="851"/>
              <w:jc w:val="both"/>
            </w:pPr>
          </w:p>
        </w:tc>
        <w:tc>
          <w:tcPr>
            <w:tcW w:w="2973" w:type="pct"/>
          </w:tcPr>
          <w:p w14:paraId="7212846F" w14:textId="77777777" w:rsidR="006C281B" w:rsidRPr="00D33CBC" w:rsidRDefault="006C281B" w:rsidP="00790818">
            <w:pPr>
              <w:spacing w:line="360" w:lineRule="auto"/>
              <w:ind w:firstLine="851"/>
              <w:jc w:val="both"/>
            </w:pPr>
          </w:p>
        </w:tc>
      </w:tr>
      <w:tr w:rsidR="006C281B" w:rsidRPr="00D33CBC" w14:paraId="6B7B9D1C" w14:textId="77777777" w:rsidTr="006C281B">
        <w:trPr>
          <w:trHeight w:val="2794"/>
        </w:trPr>
        <w:tc>
          <w:tcPr>
            <w:tcW w:w="585" w:type="pct"/>
          </w:tcPr>
          <w:p w14:paraId="2580F3FD" w14:textId="77777777" w:rsidR="006C281B" w:rsidRPr="00D33CBC" w:rsidRDefault="006C281B" w:rsidP="00790818">
            <w:pPr>
              <w:spacing w:line="360" w:lineRule="auto"/>
              <w:ind w:firstLine="851"/>
              <w:jc w:val="both"/>
            </w:pPr>
          </w:p>
        </w:tc>
        <w:tc>
          <w:tcPr>
            <w:tcW w:w="1441" w:type="pct"/>
          </w:tcPr>
          <w:p w14:paraId="5F1CF76B" w14:textId="77777777" w:rsidR="006C281B" w:rsidRPr="00D33CBC" w:rsidRDefault="006C281B" w:rsidP="00790818">
            <w:pPr>
              <w:spacing w:line="360" w:lineRule="auto"/>
              <w:ind w:firstLine="851"/>
              <w:jc w:val="both"/>
            </w:pPr>
          </w:p>
        </w:tc>
        <w:tc>
          <w:tcPr>
            <w:tcW w:w="2973" w:type="pct"/>
          </w:tcPr>
          <w:p w14:paraId="754C9AC9" w14:textId="77777777" w:rsidR="006C281B" w:rsidRPr="00D33CBC" w:rsidRDefault="006C281B" w:rsidP="00790818">
            <w:pPr>
              <w:spacing w:line="360" w:lineRule="auto"/>
              <w:ind w:firstLine="851"/>
              <w:jc w:val="both"/>
            </w:pPr>
          </w:p>
        </w:tc>
      </w:tr>
    </w:tbl>
    <w:p w14:paraId="0047281F" w14:textId="77777777" w:rsidR="009F5C45" w:rsidRPr="00D33CBC" w:rsidRDefault="009F5C45" w:rsidP="009F5C45">
      <w:pPr>
        <w:spacing w:line="360" w:lineRule="auto"/>
        <w:ind w:firstLine="851"/>
        <w:jc w:val="both"/>
      </w:pPr>
    </w:p>
    <w:p w14:paraId="44DAE4EF" w14:textId="3C797C63" w:rsidR="009F5C45" w:rsidRPr="00D33CBC" w:rsidRDefault="006C281B" w:rsidP="009F5C45">
      <w:pPr>
        <w:spacing w:line="360" w:lineRule="auto"/>
        <w:ind w:firstLine="851"/>
        <w:jc w:val="both"/>
      </w:pPr>
      <w:r w:rsidRPr="00D33CBC">
        <w:t>Оценка  ___________________</w:t>
      </w:r>
    </w:p>
    <w:p w14:paraId="65B3C42A" w14:textId="1BA5C8D8" w:rsidR="006C281B" w:rsidRPr="00D33CBC" w:rsidRDefault="006C281B" w:rsidP="009F5C45">
      <w:pPr>
        <w:spacing w:line="360" w:lineRule="auto"/>
        <w:ind w:firstLine="851"/>
        <w:jc w:val="both"/>
      </w:pPr>
      <w:r w:rsidRPr="00D33CBC">
        <w:t>Подпись преподавателя _____________________ (Ф.И.О.)</w:t>
      </w:r>
    </w:p>
    <w:p w14:paraId="1C8D7D18" w14:textId="77777777" w:rsidR="009F5C45" w:rsidRPr="00D33CBC" w:rsidRDefault="009F5C45" w:rsidP="009F5C45">
      <w:pPr>
        <w:spacing w:line="360" w:lineRule="auto"/>
        <w:ind w:firstLine="851"/>
        <w:jc w:val="both"/>
      </w:pPr>
    </w:p>
    <w:p w14:paraId="7B04C287" w14:textId="77777777" w:rsidR="009F5C45" w:rsidRPr="00D33CBC" w:rsidRDefault="009F5C45" w:rsidP="009F5C45">
      <w:pPr>
        <w:spacing w:line="360" w:lineRule="auto"/>
        <w:ind w:firstLine="851"/>
        <w:jc w:val="both"/>
      </w:pPr>
    </w:p>
    <w:p w14:paraId="00A7B9D2" w14:textId="77777777" w:rsidR="009F5C45" w:rsidRPr="00D33CBC" w:rsidRDefault="009F5C45" w:rsidP="009F5C45">
      <w:pPr>
        <w:spacing w:line="360" w:lineRule="auto"/>
        <w:ind w:firstLine="851"/>
        <w:jc w:val="both"/>
      </w:pPr>
    </w:p>
    <w:p w14:paraId="1822C45D" w14:textId="77777777" w:rsidR="00D448D9" w:rsidRPr="00D33CBC" w:rsidRDefault="00D448D9" w:rsidP="009F5C45">
      <w:pPr>
        <w:spacing w:line="360" w:lineRule="auto"/>
        <w:ind w:firstLine="851"/>
        <w:jc w:val="both"/>
      </w:pPr>
    </w:p>
    <w:p w14:paraId="3D905BAC" w14:textId="77777777" w:rsidR="009F5C45" w:rsidRPr="00D33CBC" w:rsidRDefault="009F5C45" w:rsidP="009F5C45">
      <w:pPr>
        <w:pStyle w:val="af1"/>
        <w:spacing w:line="360" w:lineRule="auto"/>
        <w:ind w:firstLine="851"/>
        <w:jc w:val="center"/>
        <w:rPr>
          <w:b/>
          <w:sz w:val="24"/>
          <w:szCs w:val="24"/>
        </w:rPr>
      </w:pPr>
    </w:p>
    <w:p w14:paraId="661999AB" w14:textId="77777777" w:rsidR="009F5C45" w:rsidRPr="00D33CBC" w:rsidRDefault="009F5C45" w:rsidP="009F5C45">
      <w:pPr>
        <w:pStyle w:val="af1"/>
        <w:spacing w:line="360" w:lineRule="auto"/>
        <w:jc w:val="center"/>
        <w:rPr>
          <w:bCs/>
          <w:szCs w:val="28"/>
        </w:rPr>
      </w:pPr>
      <w:r w:rsidRPr="00D33CBC">
        <w:rPr>
          <w:bCs/>
          <w:szCs w:val="28"/>
        </w:rPr>
        <w:lastRenderedPageBreak/>
        <w:t>Рекомендации по ведению дневника</w:t>
      </w:r>
    </w:p>
    <w:p w14:paraId="7F2925A9" w14:textId="77777777" w:rsidR="009F5C45" w:rsidRPr="00D33CBC" w:rsidRDefault="009F5C45" w:rsidP="009F5C45">
      <w:pPr>
        <w:pStyle w:val="af1"/>
        <w:spacing w:line="360" w:lineRule="auto"/>
        <w:jc w:val="center"/>
        <w:rPr>
          <w:bCs/>
          <w:szCs w:val="28"/>
        </w:rPr>
      </w:pPr>
      <w:r w:rsidRPr="00D33CBC">
        <w:rPr>
          <w:bCs/>
          <w:szCs w:val="28"/>
        </w:rPr>
        <w:t>учебной практики</w:t>
      </w:r>
    </w:p>
    <w:p w14:paraId="6896BDDA" w14:textId="77777777" w:rsidR="009F5C45" w:rsidRPr="00D33CBC" w:rsidRDefault="009F5C45" w:rsidP="009F5C45">
      <w:pPr>
        <w:pStyle w:val="af1"/>
        <w:spacing w:line="360" w:lineRule="auto"/>
        <w:ind w:firstLine="851"/>
        <w:jc w:val="center"/>
        <w:rPr>
          <w:b/>
          <w:sz w:val="24"/>
          <w:szCs w:val="24"/>
        </w:rPr>
      </w:pPr>
    </w:p>
    <w:p w14:paraId="79FE3EF7" w14:textId="77777777" w:rsidR="009F5C45" w:rsidRPr="00D33CBC" w:rsidRDefault="009F5C45" w:rsidP="00404646">
      <w:pPr>
        <w:numPr>
          <w:ilvl w:val="0"/>
          <w:numId w:val="3"/>
        </w:numPr>
        <w:tabs>
          <w:tab w:val="left" w:pos="993"/>
        </w:tabs>
        <w:spacing w:line="360" w:lineRule="auto"/>
        <w:ind w:left="0" w:firstLine="709"/>
        <w:jc w:val="both"/>
        <w:rPr>
          <w:sz w:val="28"/>
          <w:szCs w:val="28"/>
        </w:rPr>
      </w:pPr>
      <w:r w:rsidRPr="00D33CBC">
        <w:rPr>
          <w:sz w:val="28"/>
          <w:szCs w:val="28"/>
        </w:rPr>
        <w:t>Ведение дневника обязательно.</w:t>
      </w:r>
    </w:p>
    <w:p w14:paraId="29C283B7" w14:textId="77777777" w:rsidR="009F5C45" w:rsidRPr="00D33CBC" w:rsidRDefault="009F5C45" w:rsidP="00404646">
      <w:pPr>
        <w:numPr>
          <w:ilvl w:val="0"/>
          <w:numId w:val="3"/>
        </w:numPr>
        <w:tabs>
          <w:tab w:val="left" w:pos="993"/>
        </w:tabs>
        <w:spacing w:line="360" w:lineRule="auto"/>
        <w:ind w:left="0" w:firstLine="709"/>
        <w:jc w:val="both"/>
        <w:rPr>
          <w:sz w:val="28"/>
          <w:szCs w:val="28"/>
        </w:rPr>
      </w:pPr>
      <w:r w:rsidRPr="00D33CBC">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16A1E6D6" w:rsidR="009F5C45" w:rsidRPr="00D33CBC" w:rsidRDefault="009F5C45" w:rsidP="00404646">
      <w:pPr>
        <w:numPr>
          <w:ilvl w:val="0"/>
          <w:numId w:val="3"/>
        </w:numPr>
        <w:tabs>
          <w:tab w:val="left" w:pos="993"/>
        </w:tabs>
        <w:spacing w:line="360" w:lineRule="auto"/>
        <w:ind w:left="0" w:firstLine="709"/>
        <w:jc w:val="both"/>
        <w:rPr>
          <w:sz w:val="28"/>
          <w:szCs w:val="28"/>
        </w:rPr>
      </w:pPr>
      <w:r w:rsidRPr="00D33CBC">
        <w:rPr>
          <w:sz w:val="28"/>
          <w:szCs w:val="28"/>
        </w:rPr>
        <w:t>Еж</w:t>
      </w:r>
      <w:r w:rsidR="006C281B" w:rsidRPr="00D33CBC">
        <w:rPr>
          <w:sz w:val="28"/>
          <w:szCs w:val="28"/>
        </w:rPr>
        <w:t>едневно в графе «Тема, с</w:t>
      </w:r>
      <w:r w:rsidRPr="00D33CBC">
        <w:rPr>
          <w:sz w:val="28"/>
          <w:szCs w:val="28"/>
        </w:rPr>
        <w:t xml:space="preserve">одержание и объем проделанной работы» регистрируется </w:t>
      </w:r>
      <w:r w:rsidR="00925957" w:rsidRPr="00D33CBC">
        <w:rPr>
          <w:sz w:val="28"/>
          <w:szCs w:val="28"/>
        </w:rPr>
        <w:t xml:space="preserve">тема занятия, </w:t>
      </w:r>
      <w:r w:rsidRPr="00D33CBC">
        <w:rPr>
          <w:sz w:val="28"/>
          <w:szCs w:val="28"/>
        </w:rPr>
        <w:t>проведенная студентами самостоятельная работа в соответствии с программой практики.</w:t>
      </w:r>
    </w:p>
    <w:p w14:paraId="12E4F79B" w14:textId="77777777" w:rsidR="009F5C45" w:rsidRPr="00D33CBC" w:rsidRDefault="009F5C45" w:rsidP="00404646">
      <w:pPr>
        <w:numPr>
          <w:ilvl w:val="0"/>
          <w:numId w:val="3"/>
        </w:numPr>
        <w:tabs>
          <w:tab w:val="left" w:pos="993"/>
        </w:tabs>
        <w:spacing w:line="360" w:lineRule="auto"/>
        <w:ind w:left="0" w:firstLine="709"/>
        <w:jc w:val="both"/>
        <w:rPr>
          <w:sz w:val="28"/>
          <w:szCs w:val="28"/>
        </w:rPr>
      </w:pPr>
      <w:r w:rsidRPr="00D33CBC">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D33CBC" w:rsidRDefault="009F5C45" w:rsidP="00404646">
      <w:pPr>
        <w:numPr>
          <w:ilvl w:val="0"/>
          <w:numId w:val="3"/>
        </w:numPr>
        <w:tabs>
          <w:tab w:val="left" w:pos="993"/>
        </w:tabs>
        <w:spacing w:line="360" w:lineRule="auto"/>
        <w:ind w:left="0" w:firstLine="709"/>
        <w:jc w:val="both"/>
        <w:rPr>
          <w:sz w:val="28"/>
          <w:szCs w:val="28"/>
        </w:rPr>
      </w:pPr>
      <w:r w:rsidRPr="00D33CBC">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D33CBC" w:rsidRDefault="009F5C45" w:rsidP="00404646">
      <w:pPr>
        <w:numPr>
          <w:ilvl w:val="0"/>
          <w:numId w:val="3"/>
        </w:numPr>
        <w:tabs>
          <w:tab w:val="left" w:pos="993"/>
        </w:tabs>
        <w:spacing w:line="360" w:lineRule="auto"/>
        <w:ind w:left="0" w:firstLine="709"/>
        <w:jc w:val="both"/>
        <w:rPr>
          <w:sz w:val="28"/>
          <w:szCs w:val="28"/>
        </w:rPr>
      </w:pPr>
      <w:r w:rsidRPr="00D33CBC">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D33CBC" w:rsidRDefault="009F5C45" w:rsidP="00404646">
      <w:pPr>
        <w:numPr>
          <w:ilvl w:val="0"/>
          <w:numId w:val="3"/>
        </w:numPr>
        <w:tabs>
          <w:tab w:val="left" w:pos="993"/>
        </w:tabs>
        <w:spacing w:line="360" w:lineRule="auto"/>
        <w:ind w:left="0" w:firstLine="709"/>
        <w:jc w:val="both"/>
        <w:rPr>
          <w:sz w:val="28"/>
          <w:szCs w:val="28"/>
        </w:rPr>
      </w:pPr>
      <w:r w:rsidRPr="00D33CBC">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33CBC" w:rsidRDefault="009F5C45" w:rsidP="00404646">
      <w:pPr>
        <w:numPr>
          <w:ilvl w:val="0"/>
          <w:numId w:val="3"/>
        </w:numPr>
        <w:tabs>
          <w:tab w:val="left" w:pos="993"/>
        </w:tabs>
        <w:spacing w:line="360" w:lineRule="auto"/>
        <w:ind w:left="0" w:firstLine="709"/>
        <w:jc w:val="both"/>
        <w:rPr>
          <w:sz w:val="28"/>
          <w:szCs w:val="28"/>
        </w:rPr>
        <w:sectPr w:rsidR="00D448D9" w:rsidRPr="00D33CBC" w:rsidSect="00FC7623">
          <w:pgSz w:w="11906" w:h="16838"/>
          <w:pgMar w:top="1134" w:right="567" w:bottom="1134" w:left="1701" w:header="709" w:footer="709" w:gutter="0"/>
          <w:cols w:space="720"/>
          <w:titlePg/>
          <w:docGrid w:linePitch="326"/>
        </w:sectPr>
      </w:pPr>
      <w:r w:rsidRPr="00D33CBC">
        <w:rPr>
          <w:sz w:val="28"/>
          <w:szCs w:val="28"/>
        </w:rPr>
        <w:t>По окончании практики по данному разделу обучающийся составляет отчет о проведенной практике.</w:t>
      </w:r>
      <w:r w:rsidRPr="00D33CBC">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4F050F56" w14:textId="77777777" w:rsidR="00621B1E" w:rsidRPr="00D33CBC" w:rsidRDefault="00621B1E" w:rsidP="00621B1E">
      <w:pPr>
        <w:tabs>
          <w:tab w:val="num" w:pos="360"/>
        </w:tabs>
        <w:spacing w:line="360" w:lineRule="auto"/>
        <w:jc w:val="right"/>
        <w:rPr>
          <w:bCs/>
        </w:rPr>
      </w:pPr>
      <w:r w:rsidRPr="00D33CBC">
        <w:rPr>
          <w:bCs/>
        </w:rPr>
        <w:lastRenderedPageBreak/>
        <w:t>Приложение 2</w:t>
      </w:r>
    </w:p>
    <w:p w14:paraId="102A327B" w14:textId="77777777" w:rsidR="00621B1E" w:rsidRPr="00D33CBC" w:rsidRDefault="00621B1E" w:rsidP="00621B1E">
      <w:pPr>
        <w:tabs>
          <w:tab w:val="num" w:pos="360"/>
        </w:tabs>
        <w:spacing w:line="360" w:lineRule="auto"/>
        <w:jc w:val="center"/>
        <w:rPr>
          <w:b/>
          <w:sz w:val="28"/>
          <w:szCs w:val="28"/>
        </w:rPr>
      </w:pPr>
      <w:r w:rsidRPr="00D33CBC">
        <w:rPr>
          <w:b/>
          <w:sz w:val="28"/>
          <w:szCs w:val="28"/>
        </w:rPr>
        <w:t xml:space="preserve">Отчёт по учебной практике </w:t>
      </w:r>
    </w:p>
    <w:p w14:paraId="3DDF632A" w14:textId="77777777" w:rsidR="00621B1E" w:rsidRPr="00D33CBC" w:rsidRDefault="00621B1E" w:rsidP="00621B1E">
      <w:pPr>
        <w:tabs>
          <w:tab w:val="num" w:pos="360"/>
        </w:tabs>
        <w:spacing w:line="360" w:lineRule="auto"/>
        <w:ind w:firstLine="851"/>
        <w:jc w:val="center"/>
        <w:rPr>
          <w:b/>
          <w:sz w:val="28"/>
          <w:szCs w:val="28"/>
        </w:rPr>
      </w:pPr>
      <w:r w:rsidRPr="00D33CBC">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33CBC" w:rsidRPr="00D33CBC" w14:paraId="2083CF3E" w14:textId="77777777" w:rsidTr="00E67288">
        <w:trPr>
          <w:trHeight w:val="579"/>
        </w:trPr>
        <w:tc>
          <w:tcPr>
            <w:tcW w:w="3204" w:type="dxa"/>
            <w:vMerge w:val="restart"/>
            <w:vAlign w:val="center"/>
          </w:tcPr>
          <w:p w14:paraId="3DEC0ADD" w14:textId="77777777" w:rsidR="00621B1E" w:rsidRPr="00D33CBC" w:rsidRDefault="00621B1E" w:rsidP="00E67288">
            <w:pPr>
              <w:tabs>
                <w:tab w:val="num" w:pos="360"/>
              </w:tabs>
              <w:spacing w:line="360" w:lineRule="auto"/>
              <w:ind w:left="-27"/>
              <w:jc w:val="center"/>
              <w:rPr>
                <w:b/>
              </w:rPr>
            </w:pPr>
            <w:r w:rsidRPr="00D33CBC">
              <w:rPr>
                <w:b/>
              </w:rPr>
              <w:t>Профессиональные компетенции</w:t>
            </w:r>
          </w:p>
        </w:tc>
        <w:tc>
          <w:tcPr>
            <w:tcW w:w="6913" w:type="dxa"/>
            <w:vMerge w:val="restart"/>
            <w:vAlign w:val="center"/>
          </w:tcPr>
          <w:p w14:paraId="23699A80" w14:textId="77777777" w:rsidR="00621B1E" w:rsidRPr="00D33CBC" w:rsidRDefault="00621B1E" w:rsidP="00E67288">
            <w:pPr>
              <w:tabs>
                <w:tab w:val="num" w:pos="360"/>
              </w:tabs>
              <w:spacing w:line="360" w:lineRule="auto"/>
              <w:ind w:left="-27"/>
              <w:jc w:val="center"/>
              <w:rPr>
                <w:b/>
              </w:rPr>
            </w:pPr>
            <w:r w:rsidRPr="00D33CBC">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14:paraId="2558EEA7" w14:textId="77777777" w:rsidR="00621B1E" w:rsidRPr="00D33CBC" w:rsidRDefault="00621B1E" w:rsidP="00E67288">
            <w:pPr>
              <w:tabs>
                <w:tab w:val="num" w:pos="360"/>
              </w:tabs>
              <w:spacing w:line="360" w:lineRule="auto"/>
              <w:ind w:left="-27"/>
              <w:jc w:val="center"/>
              <w:rPr>
                <w:b/>
              </w:rPr>
            </w:pPr>
            <w:r w:rsidRPr="00D33CBC">
              <w:rPr>
                <w:b/>
              </w:rPr>
              <w:t>Даты учебной практики</w:t>
            </w:r>
          </w:p>
        </w:tc>
        <w:tc>
          <w:tcPr>
            <w:tcW w:w="1726" w:type="dxa"/>
            <w:vMerge w:val="restart"/>
            <w:vAlign w:val="center"/>
          </w:tcPr>
          <w:p w14:paraId="5FC84173" w14:textId="77777777" w:rsidR="00621B1E" w:rsidRPr="00D33CBC" w:rsidRDefault="00621B1E" w:rsidP="00E67288">
            <w:pPr>
              <w:tabs>
                <w:tab w:val="num" w:pos="360"/>
              </w:tabs>
              <w:spacing w:line="360" w:lineRule="auto"/>
              <w:ind w:left="-27"/>
              <w:jc w:val="center"/>
              <w:rPr>
                <w:b/>
              </w:rPr>
            </w:pPr>
            <w:r w:rsidRPr="00D33CBC">
              <w:rPr>
                <w:b/>
              </w:rPr>
              <w:t>Общее количество</w:t>
            </w:r>
          </w:p>
        </w:tc>
      </w:tr>
      <w:tr w:rsidR="00D33CBC" w:rsidRPr="00D33CBC" w14:paraId="070873CF" w14:textId="77777777" w:rsidTr="00E67288">
        <w:trPr>
          <w:trHeight w:val="579"/>
        </w:trPr>
        <w:tc>
          <w:tcPr>
            <w:tcW w:w="3204" w:type="dxa"/>
            <w:vMerge/>
            <w:vAlign w:val="center"/>
          </w:tcPr>
          <w:p w14:paraId="7BB237AA" w14:textId="77777777" w:rsidR="00621B1E" w:rsidRPr="00D33CBC" w:rsidRDefault="00621B1E" w:rsidP="00E67288">
            <w:pPr>
              <w:tabs>
                <w:tab w:val="num" w:pos="360"/>
              </w:tabs>
              <w:spacing w:line="360" w:lineRule="auto"/>
              <w:ind w:firstLine="851"/>
              <w:jc w:val="center"/>
              <w:rPr>
                <w:b/>
              </w:rPr>
            </w:pPr>
          </w:p>
        </w:tc>
        <w:tc>
          <w:tcPr>
            <w:tcW w:w="6913" w:type="dxa"/>
            <w:vMerge/>
            <w:vAlign w:val="center"/>
          </w:tcPr>
          <w:p w14:paraId="7F0E7329" w14:textId="77777777" w:rsidR="00621B1E" w:rsidRPr="00D33CBC" w:rsidRDefault="00621B1E" w:rsidP="00E67288">
            <w:pPr>
              <w:tabs>
                <w:tab w:val="num" w:pos="360"/>
              </w:tabs>
              <w:spacing w:line="360" w:lineRule="auto"/>
              <w:ind w:firstLine="851"/>
              <w:jc w:val="center"/>
              <w:rPr>
                <w:b/>
              </w:rPr>
            </w:pPr>
          </w:p>
        </w:tc>
        <w:tc>
          <w:tcPr>
            <w:tcW w:w="556" w:type="dxa"/>
            <w:vAlign w:val="center"/>
          </w:tcPr>
          <w:p w14:paraId="6864D637" w14:textId="77777777" w:rsidR="00621B1E" w:rsidRPr="00D33CBC" w:rsidRDefault="00621B1E" w:rsidP="00E67288">
            <w:pPr>
              <w:tabs>
                <w:tab w:val="num" w:pos="360"/>
              </w:tabs>
              <w:spacing w:line="360" w:lineRule="auto"/>
              <w:ind w:firstLine="851"/>
              <w:jc w:val="center"/>
              <w:rPr>
                <w:b/>
              </w:rPr>
            </w:pPr>
          </w:p>
        </w:tc>
        <w:tc>
          <w:tcPr>
            <w:tcW w:w="550" w:type="dxa"/>
            <w:gridSpan w:val="2"/>
            <w:vAlign w:val="center"/>
          </w:tcPr>
          <w:p w14:paraId="7F7AF297" w14:textId="77777777" w:rsidR="00621B1E" w:rsidRPr="00D33CBC" w:rsidRDefault="00621B1E" w:rsidP="00E67288">
            <w:pPr>
              <w:tabs>
                <w:tab w:val="num" w:pos="360"/>
              </w:tabs>
              <w:spacing w:line="360" w:lineRule="auto"/>
              <w:ind w:firstLine="851"/>
              <w:jc w:val="center"/>
              <w:rPr>
                <w:b/>
              </w:rPr>
            </w:pPr>
          </w:p>
        </w:tc>
        <w:tc>
          <w:tcPr>
            <w:tcW w:w="535" w:type="dxa"/>
            <w:gridSpan w:val="2"/>
            <w:vAlign w:val="center"/>
          </w:tcPr>
          <w:p w14:paraId="2AB9794D" w14:textId="77777777" w:rsidR="00621B1E" w:rsidRPr="00D33CBC" w:rsidRDefault="00621B1E" w:rsidP="00E67288">
            <w:pPr>
              <w:tabs>
                <w:tab w:val="num" w:pos="360"/>
              </w:tabs>
              <w:spacing w:line="360" w:lineRule="auto"/>
              <w:ind w:firstLine="851"/>
              <w:jc w:val="center"/>
              <w:rPr>
                <w:b/>
              </w:rPr>
            </w:pPr>
          </w:p>
        </w:tc>
        <w:tc>
          <w:tcPr>
            <w:tcW w:w="540" w:type="dxa"/>
            <w:gridSpan w:val="2"/>
            <w:vAlign w:val="center"/>
          </w:tcPr>
          <w:p w14:paraId="286F4EEC" w14:textId="77777777" w:rsidR="00621B1E" w:rsidRPr="00D33CBC" w:rsidRDefault="00621B1E" w:rsidP="00E67288">
            <w:pPr>
              <w:tabs>
                <w:tab w:val="num" w:pos="360"/>
              </w:tabs>
              <w:spacing w:line="360" w:lineRule="auto"/>
              <w:ind w:firstLine="851"/>
              <w:jc w:val="center"/>
              <w:rPr>
                <w:b/>
              </w:rPr>
            </w:pPr>
          </w:p>
        </w:tc>
        <w:tc>
          <w:tcPr>
            <w:tcW w:w="540" w:type="dxa"/>
            <w:vAlign w:val="center"/>
          </w:tcPr>
          <w:p w14:paraId="5133864E" w14:textId="77777777" w:rsidR="00621B1E" w:rsidRPr="00D33CBC" w:rsidRDefault="00621B1E" w:rsidP="00E67288">
            <w:pPr>
              <w:tabs>
                <w:tab w:val="num" w:pos="360"/>
              </w:tabs>
              <w:spacing w:line="360" w:lineRule="auto"/>
              <w:ind w:firstLine="851"/>
              <w:jc w:val="center"/>
              <w:rPr>
                <w:b/>
              </w:rPr>
            </w:pPr>
          </w:p>
        </w:tc>
        <w:tc>
          <w:tcPr>
            <w:tcW w:w="536" w:type="dxa"/>
            <w:vAlign w:val="center"/>
          </w:tcPr>
          <w:p w14:paraId="40B43E9E" w14:textId="77777777" w:rsidR="00621B1E" w:rsidRPr="00D33CBC" w:rsidRDefault="00621B1E" w:rsidP="00E67288">
            <w:pPr>
              <w:tabs>
                <w:tab w:val="num" w:pos="360"/>
              </w:tabs>
              <w:spacing w:line="360" w:lineRule="auto"/>
              <w:ind w:firstLine="851"/>
              <w:jc w:val="center"/>
              <w:rPr>
                <w:b/>
              </w:rPr>
            </w:pPr>
          </w:p>
        </w:tc>
        <w:tc>
          <w:tcPr>
            <w:tcW w:w="1726" w:type="dxa"/>
            <w:vMerge/>
            <w:vAlign w:val="center"/>
          </w:tcPr>
          <w:p w14:paraId="5DD31CE5" w14:textId="77777777" w:rsidR="00621B1E" w:rsidRPr="00D33CBC" w:rsidRDefault="00621B1E" w:rsidP="00E67288">
            <w:pPr>
              <w:spacing w:line="360" w:lineRule="auto"/>
              <w:ind w:firstLine="851"/>
              <w:jc w:val="center"/>
              <w:rPr>
                <w:b/>
              </w:rPr>
            </w:pPr>
          </w:p>
        </w:tc>
      </w:tr>
      <w:tr w:rsidR="00D33CBC" w:rsidRPr="00D33CBC" w14:paraId="0B657C9F" w14:textId="77777777" w:rsidTr="00E67288">
        <w:tc>
          <w:tcPr>
            <w:tcW w:w="15100" w:type="dxa"/>
            <w:gridSpan w:val="12"/>
          </w:tcPr>
          <w:p w14:paraId="6A4F6DEA" w14:textId="77777777" w:rsidR="00621B1E" w:rsidRPr="00D33CBC" w:rsidRDefault="00621B1E" w:rsidP="00E67288">
            <w:pPr>
              <w:tabs>
                <w:tab w:val="num" w:pos="360"/>
              </w:tabs>
              <w:spacing w:line="360" w:lineRule="auto"/>
              <w:ind w:firstLine="851"/>
              <w:jc w:val="center"/>
              <w:rPr>
                <w:b/>
                <w:bCs/>
              </w:rPr>
            </w:pPr>
            <w:r w:rsidRPr="00D33CBC">
              <w:rPr>
                <w:b/>
                <w:bCs/>
              </w:rPr>
              <w:t>ПМ.02 Оказание медицинской помощи в период беременности, родов, послеродовый период и с распространенными гинекологическими заболеваниями</w:t>
            </w:r>
          </w:p>
          <w:p w14:paraId="0438A02C" w14:textId="25C34896" w:rsidR="00621B1E" w:rsidRPr="00D33CBC" w:rsidRDefault="00621B1E" w:rsidP="00E67288">
            <w:pPr>
              <w:tabs>
                <w:tab w:val="num" w:pos="360"/>
              </w:tabs>
              <w:spacing w:line="360" w:lineRule="auto"/>
              <w:ind w:firstLine="851"/>
              <w:jc w:val="center"/>
              <w:rPr>
                <w:b/>
                <w:bCs/>
              </w:rPr>
            </w:pPr>
            <w:r w:rsidRPr="00D33CBC">
              <w:rPr>
                <w:b/>
                <w:bCs/>
              </w:rPr>
              <w:t>Реабилитация в акушерстве и гинекологии</w:t>
            </w:r>
          </w:p>
        </w:tc>
      </w:tr>
      <w:tr w:rsidR="00D33CBC" w:rsidRPr="00D33CBC" w14:paraId="01A9145B" w14:textId="77777777" w:rsidTr="00E67288">
        <w:trPr>
          <w:trHeight w:val="612"/>
        </w:trPr>
        <w:tc>
          <w:tcPr>
            <w:tcW w:w="3204" w:type="dxa"/>
            <w:vMerge w:val="restart"/>
          </w:tcPr>
          <w:p w14:paraId="4F6AA1EC" w14:textId="77777777" w:rsidR="00621B1E" w:rsidRPr="00D33CBC" w:rsidRDefault="00621B1E" w:rsidP="00E67288">
            <w:pPr>
              <w:spacing w:line="360" w:lineRule="auto"/>
              <w:jc w:val="both"/>
            </w:pPr>
            <w:r w:rsidRPr="00D33CBC">
              <w:t>ПК 2.1.</w:t>
            </w:r>
            <w:r w:rsidRPr="00D33CBC">
              <w:tab/>
              <w:t>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tc>
        <w:tc>
          <w:tcPr>
            <w:tcW w:w="6913" w:type="dxa"/>
          </w:tcPr>
          <w:p w14:paraId="7BF30464" w14:textId="2368037D" w:rsidR="00B071B1" w:rsidRPr="00D33CBC" w:rsidRDefault="00B071B1" w:rsidP="0090447B">
            <w:pPr>
              <w:spacing w:line="360" w:lineRule="auto"/>
              <w:jc w:val="both"/>
            </w:pPr>
            <w:r w:rsidRPr="00D33CBC">
              <w:t xml:space="preserve">Техника </w:t>
            </w:r>
            <w:r w:rsidR="003637B1" w:rsidRPr="00D33CBC">
              <w:t>осмотра</w:t>
            </w:r>
            <w:r w:rsidR="0090447B" w:rsidRPr="00D33CBC">
              <w:t>: кожных покровов, термометрии, определение типа конституции, ИМТ.</w:t>
            </w:r>
          </w:p>
          <w:p w14:paraId="2F01B5E7" w14:textId="0B4ABA0D" w:rsidR="0090447B" w:rsidRPr="00D33CBC" w:rsidRDefault="00B071B1" w:rsidP="0090447B">
            <w:pPr>
              <w:spacing w:line="360" w:lineRule="auto"/>
              <w:jc w:val="both"/>
            </w:pPr>
            <w:r w:rsidRPr="00D33CBC">
              <w:t>Техника</w:t>
            </w:r>
            <w:r w:rsidR="0090447B" w:rsidRPr="00D33CBC">
              <w:t xml:space="preserve"> исследования органов дыхания и органов сердечно-сосудистой системы (пальпация, перкуссия, аускультация).</w:t>
            </w:r>
          </w:p>
          <w:p w14:paraId="6FAC3B60" w14:textId="77777777" w:rsidR="0090447B" w:rsidRPr="00D33CBC" w:rsidRDefault="0090447B" w:rsidP="0090447B">
            <w:pPr>
              <w:spacing w:line="360" w:lineRule="auto"/>
              <w:jc w:val="both"/>
            </w:pPr>
            <w:r w:rsidRPr="00D33CBC">
              <w:t>Техника подсчета пульса.</w:t>
            </w:r>
          </w:p>
          <w:p w14:paraId="3D6ED79F" w14:textId="77777777" w:rsidR="0090447B" w:rsidRPr="00D33CBC" w:rsidRDefault="0090447B" w:rsidP="0090447B">
            <w:pPr>
              <w:spacing w:line="360" w:lineRule="auto"/>
              <w:jc w:val="both"/>
            </w:pPr>
            <w:r w:rsidRPr="00D33CBC">
              <w:t>Техника подсчета ЧДД.</w:t>
            </w:r>
          </w:p>
          <w:p w14:paraId="6052D171" w14:textId="77777777" w:rsidR="0090447B" w:rsidRPr="00D33CBC" w:rsidRDefault="0090447B" w:rsidP="0090447B">
            <w:pPr>
              <w:spacing w:line="360" w:lineRule="auto"/>
              <w:jc w:val="both"/>
            </w:pPr>
            <w:r w:rsidRPr="00D33CBC">
              <w:t>Техника измерения АД.</w:t>
            </w:r>
          </w:p>
          <w:p w14:paraId="6439BE5B" w14:textId="77777777" w:rsidR="0090447B" w:rsidRPr="00D33CBC" w:rsidRDefault="0090447B" w:rsidP="0090447B">
            <w:pPr>
              <w:spacing w:line="360" w:lineRule="auto"/>
              <w:jc w:val="both"/>
            </w:pPr>
            <w:r w:rsidRPr="00D33CBC">
              <w:t>Техника осмотра наружных половых органов</w:t>
            </w:r>
          </w:p>
          <w:p w14:paraId="16488EE4" w14:textId="77777777" w:rsidR="0090447B" w:rsidRPr="00D33CBC" w:rsidRDefault="0090447B" w:rsidP="0090447B">
            <w:pPr>
              <w:spacing w:line="360" w:lineRule="auto"/>
              <w:jc w:val="both"/>
            </w:pPr>
            <w:r w:rsidRPr="00D33CBC">
              <w:t>Техника осмотра в зеркалах</w:t>
            </w:r>
          </w:p>
          <w:p w14:paraId="027B3176" w14:textId="559824B3" w:rsidR="0090447B" w:rsidRPr="00D33CBC" w:rsidRDefault="0090447B" w:rsidP="0090447B">
            <w:pPr>
              <w:spacing w:line="360" w:lineRule="auto"/>
              <w:jc w:val="both"/>
            </w:pPr>
            <w:r w:rsidRPr="00D33CBC">
              <w:t>Техника бимануального исследования</w:t>
            </w:r>
          </w:p>
          <w:p w14:paraId="63FE2B88" w14:textId="558B9EC9" w:rsidR="00621B1E" w:rsidRPr="00D33CBC" w:rsidRDefault="000C44F8" w:rsidP="00E67288">
            <w:pPr>
              <w:spacing w:line="360" w:lineRule="auto"/>
              <w:jc w:val="both"/>
            </w:pPr>
            <w:r w:rsidRPr="00D33CBC">
              <w:t>Техника лекарственного электрофореза</w:t>
            </w:r>
          </w:p>
        </w:tc>
        <w:tc>
          <w:tcPr>
            <w:tcW w:w="556" w:type="dxa"/>
          </w:tcPr>
          <w:p w14:paraId="28D8F2D3" w14:textId="77777777" w:rsidR="00621B1E" w:rsidRPr="00D33CBC" w:rsidRDefault="00621B1E" w:rsidP="00E67288">
            <w:pPr>
              <w:tabs>
                <w:tab w:val="num" w:pos="360"/>
              </w:tabs>
              <w:spacing w:line="360" w:lineRule="auto"/>
              <w:ind w:firstLine="851"/>
              <w:jc w:val="center"/>
              <w:rPr>
                <w:b/>
              </w:rPr>
            </w:pPr>
          </w:p>
        </w:tc>
        <w:tc>
          <w:tcPr>
            <w:tcW w:w="544" w:type="dxa"/>
          </w:tcPr>
          <w:p w14:paraId="25E84A24" w14:textId="77777777" w:rsidR="00621B1E" w:rsidRPr="00D33CBC" w:rsidRDefault="00621B1E" w:rsidP="00E67288">
            <w:pPr>
              <w:tabs>
                <w:tab w:val="num" w:pos="360"/>
              </w:tabs>
              <w:spacing w:line="360" w:lineRule="auto"/>
              <w:ind w:firstLine="851"/>
              <w:jc w:val="center"/>
              <w:rPr>
                <w:b/>
              </w:rPr>
            </w:pPr>
          </w:p>
        </w:tc>
        <w:tc>
          <w:tcPr>
            <w:tcW w:w="529" w:type="dxa"/>
            <w:gridSpan w:val="2"/>
          </w:tcPr>
          <w:p w14:paraId="5B71177A" w14:textId="77777777" w:rsidR="00621B1E" w:rsidRPr="00D33CBC" w:rsidRDefault="00621B1E" w:rsidP="00E67288">
            <w:pPr>
              <w:tabs>
                <w:tab w:val="num" w:pos="360"/>
              </w:tabs>
              <w:spacing w:line="360" w:lineRule="auto"/>
              <w:ind w:firstLine="851"/>
              <w:jc w:val="center"/>
              <w:rPr>
                <w:b/>
              </w:rPr>
            </w:pPr>
          </w:p>
        </w:tc>
        <w:tc>
          <w:tcPr>
            <w:tcW w:w="534" w:type="dxa"/>
            <w:gridSpan w:val="2"/>
          </w:tcPr>
          <w:p w14:paraId="1C9E7957" w14:textId="77777777" w:rsidR="00621B1E" w:rsidRPr="00D33CBC" w:rsidRDefault="00621B1E" w:rsidP="00E67288">
            <w:pPr>
              <w:tabs>
                <w:tab w:val="num" w:pos="360"/>
              </w:tabs>
              <w:spacing w:line="360" w:lineRule="auto"/>
              <w:ind w:firstLine="851"/>
              <w:jc w:val="center"/>
              <w:rPr>
                <w:b/>
              </w:rPr>
            </w:pPr>
          </w:p>
        </w:tc>
        <w:tc>
          <w:tcPr>
            <w:tcW w:w="558" w:type="dxa"/>
            <w:gridSpan w:val="2"/>
          </w:tcPr>
          <w:p w14:paraId="06A1C62A" w14:textId="77777777" w:rsidR="00621B1E" w:rsidRPr="00D33CBC" w:rsidRDefault="00621B1E" w:rsidP="00E67288">
            <w:pPr>
              <w:tabs>
                <w:tab w:val="num" w:pos="360"/>
              </w:tabs>
              <w:spacing w:line="360" w:lineRule="auto"/>
              <w:ind w:firstLine="851"/>
              <w:jc w:val="center"/>
              <w:rPr>
                <w:b/>
              </w:rPr>
            </w:pPr>
          </w:p>
        </w:tc>
        <w:tc>
          <w:tcPr>
            <w:tcW w:w="536" w:type="dxa"/>
          </w:tcPr>
          <w:p w14:paraId="073BFEA5" w14:textId="77777777" w:rsidR="00621B1E" w:rsidRPr="00D33CBC" w:rsidRDefault="00621B1E" w:rsidP="00E67288">
            <w:pPr>
              <w:tabs>
                <w:tab w:val="num" w:pos="360"/>
              </w:tabs>
              <w:spacing w:line="360" w:lineRule="auto"/>
              <w:ind w:firstLine="851"/>
              <w:jc w:val="center"/>
              <w:rPr>
                <w:b/>
              </w:rPr>
            </w:pPr>
          </w:p>
        </w:tc>
        <w:tc>
          <w:tcPr>
            <w:tcW w:w="1726" w:type="dxa"/>
          </w:tcPr>
          <w:p w14:paraId="23A4BB10" w14:textId="77777777" w:rsidR="00621B1E" w:rsidRPr="00D33CBC" w:rsidRDefault="00621B1E" w:rsidP="00E67288">
            <w:pPr>
              <w:tabs>
                <w:tab w:val="num" w:pos="360"/>
              </w:tabs>
              <w:spacing w:line="360" w:lineRule="auto"/>
              <w:ind w:firstLine="851"/>
              <w:jc w:val="center"/>
              <w:rPr>
                <w:b/>
              </w:rPr>
            </w:pPr>
          </w:p>
        </w:tc>
      </w:tr>
      <w:tr w:rsidR="00D33CBC" w:rsidRPr="00D33CBC" w14:paraId="536F4269" w14:textId="77777777" w:rsidTr="00E67288">
        <w:trPr>
          <w:trHeight w:val="612"/>
        </w:trPr>
        <w:tc>
          <w:tcPr>
            <w:tcW w:w="3204" w:type="dxa"/>
            <w:vMerge/>
          </w:tcPr>
          <w:p w14:paraId="4E7E9BBC" w14:textId="77777777" w:rsidR="00621B1E" w:rsidRPr="00D33CBC" w:rsidRDefault="00621B1E" w:rsidP="00E67288">
            <w:pPr>
              <w:spacing w:line="360" w:lineRule="auto"/>
              <w:jc w:val="both"/>
              <w:rPr>
                <w:rStyle w:val="a9"/>
                <w:i w:val="0"/>
              </w:rPr>
            </w:pPr>
          </w:p>
        </w:tc>
        <w:tc>
          <w:tcPr>
            <w:tcW w:w="6913" w:type="dxa"/>
          </w:tcPr>
          <w:p w14:paraId="6A29495F" w14:textId="35EAC9AB" w:rsidR="00621B1E" w:rsidRPr="00D33CBC" w:rsidRDefault="000C44F8" w:rsidP="00E67288">
            <w:pPr>
              <w:spacing w:line="360" w:lineRule="auto"/>
              <w:jc w:val="both"/>
            </w:pPr>
            <w:r w:rsidRPr="00D33CBC">
              <w:t>Техника ультравысокочастотной терапии</w:t>
            </w:r>
          </w:p>
        </w:tc>
        <w:tc>
          <w:tcPr>
            <w:tcW w:w="556" w:type="dxa"/>
          </w:tcPr>
          <w:p w14:paraId="4CF0B128" w14:textId="77777777" w:rsidR="00621B1E" w:rsidRPr="00D33CBC" w:rsidRDefault="00621B1E" w:rsidP="00E67288">
            <w:pPr>
              <w:tabs>
                <w:tab w:val="num" w:pos="360"/>
              </w:tabs>
              <w:spacing w:line="360" w:lineRule="auto"/>
              <w:ind w:firstLine="851"/>
              <w:jc w:val="center"/>
              <w:rPr>
                <w:b/>
              </w:rPr>
            </w:pPr>
          </w:p>
        </w:tc>
        <w:tc>
          <w:tcPr>
            <w:tcW w:w="544" w:type="dxa"/>
          </w:tcPr>
          <w:p w14:paraId="48C917BC" w14:textId="77777777" w:rsidR="00621B1E" w:rsidRPr="00D33CBC" w:rsidRDefault="00621B1E" w:rsidP="00E67288">
            <w:pPr>
              <w:tabs>
                <w:tab w:val="num" w:pos="360"/>
              </w:tabs>
              <w:spacing w:line="360" w:lineRule="auto"/>
              <w:ind w:firstLine="851"/>
              <w:jc w:val="center"/>
              <w:rPr>
                <w:b/>
              </w:rPr>
            </w:pPr>
          </w:p>
        </w:tc>
        <w:tc>
          <w:tcPr>
            <w:tcW w:w="529" w:type="dxa"/>
            <w:gridSpan w:val="2"/>
          </w:tcPr>
          <w:p w14:paraId="65A056B8" w14:textId="77777777" w:rsidR="00621B1E" w:rsidRPr="00D33CBC" w:rsidRDefault="00621B1E" w:rsidP="00E67288">
            <w:pPr>
              <w:tabs>
                <w:tab w:val="num" w:pos="360"/>
              </w:tabs>
              <w:spacing w:line="360" w:lineRule="auto"/>
              <w:ind w:firstLine="851"/>
              <w:jc w:val="center"/>
              <w:rPr>
                <w:b/>
              </w:rPr>
            </w:pPr>
          </w:p>
        </w:tc>
        <w:tc>
          <w:tcPr>
            <w:tcW w:w="534" w:type="dxa"/>
            <w:gridSpan w:val="2"/>
          </w:tcPr>
          <w:p w14:paraId="532BBF5D" w14:textId="77777777" w:rsidR="00621B1E" w:rsidRPr="00D33CBC" w:rsidRDefault="00621B1E" w:rsidP="00E67288">
            <w:pPr>
              <w:tabs>
                <w:tab w:val="num" w:pos="360"/>
              </w:tabs>
              <w:spacing w:line="360" w:lineRule="auto"/>
              <w:ind w:firstLine="851"/>
              <w:jc w:val="center"/>
              <w:rPr>
                <w:b/>
              </w:rPr>
            </w:pPr>
          </w:p>
        </w:tc>
        <w:tc>
          <w:tcPr>
            <w:tcW w:w="558" w:type="dxa"/>
            <w:gridSpan w:val="2"/>
          </w:tcPr>
          <w:p w14:paraId="5059298D" w14:textId="77777777" w:rsidR="00621B1E" w:rsidRPr="00D33CBC" w:rsidRDefault="00621B1E" w:rsidP="00E67288">
            <w:pPr>
              <w:tabs>
                <w:tab w:val="num" w:pos="360"/>
              </w:tabs>
              <w:spacing w:line="360" w:lineRule="auto"/>
              <w:ind w:firstLine="851"/>
              <w:jc w:val="center"/>
              <w:rPr>
                <w:b/>
              </w:rPr>
            </w:pPr>
          </w:p>
        </w:tc>
        <w:tc>
          <w:tcPr>
            <w:tcW w:w="536" w:type="dxa"/>
          </w:tcPr>
          <w:p w14:paraId="079BED1A" w14:textId="77777777" w:rsidR="00621B1E" w:rsidRPr="00D33CBC" w:rsidRDefault="00621B1E" w:rsidP="00E67288">
            <w:pPr>
              <w:tabs>
                <w:tab w:val="num" w:pos="360"/>
              </w:tabs>
              <w:spacing w:line="360" w:lineRule="auto"/>
              <w:ind w:firstLine="851"/>
              <w:jc w:val="center"/>
              <w:rPr>
                <w:b/>
              </w:rPr>
            </w:pPr>
          </w:p>
        </w:tc>
        <w:tc>
          <w:tcPr>
            <w:tcW w:w="1726" w:type="dxa"/>
          </w:tcPr>
          <w:p w14:paraId="03E3C0FC" w14:textId="77777777" w:rsidR="00621B1E" w:rsidRPr="00D33CBC" w:rsidRDefault="00621B1E" w:rsidP="00E67288">
            <w:pPr>
              <w:tabs>
                <w:tab w:val="num" w:pos="360"/>
              </w:tabs>
              <w:spacing w:line="360" w:lineRule="auto"/>
              <w:ind w:firstLine="851"/>
              <w:jc w:val="center"/>
              <w:rPr>
                <w:b/>
              </w:rPr>
            </w:pPr>
          </w:p>
        </w:tc>
      </w:tr>
      <w:tr w:rsidR="00D33CBC" w:rsidRPr="00D33CBC" w14:paraId="2D981428" w14:textId="77777777" w:rsidTr="00E67288">
        <w:trPr>
          <w:trHeight w:val="562"/>
        </w:trPr>
        <w:tc>
          <w:tcPr>
            <w:tcW w:w="3204" w:type="dxa"/>
            <w:vMerge w:val="restart"/>
          </w:tcPr>
          <w:p w14:paraId="6E539F31" w14:textId="77777777" w:rsidR="00621B1E" w:rsidRPr="00D33CBC" w:rsidRDefault="00621B1E" w:rsidP="00E67288">
            <w:pPr>
              <w:spacing w:line="360" w:lineRule="auto"/>
              <w:jc w:val="both"/>
              <w:rPr>
                <w:rStyle w:val="a9"/>
                <w:i w:val="0"/>
              </w:rPr>
            </w:pPr>
            <w:r w:rsidRPr="00D33CBC">
              <w:rPr>
                <w:rStyle w:val="a9"/>
                <w:i w:val="0"/>
              </w:rPr>
              <w:lastRenderedPageBreak/>
              <w:t>ПК 2.2.</w:t>
            </w:r>
            <w:r w:rsidRPr="00D33CBC">
              <w:rPr>
                <w:rStyle w:val="a9"/>
                <w:i w:val="0"/>
              </w:rPr>
              <w:tab/>
              <w:t>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c>
          <w:tcPr>
            <w:tcW w:w="6913" w:type="dxa"/>
          </w:tcPr>
          <w:p w14:paraId="190F0DF8" w14:textId="5B2F9F0E" w:rsidR="00621B1E" w:rsidRPr="00D33CBC" w:rsidRDefault="00B071B1" w:rsidP="00E67288">
            <w:pPr>
              <w:spacing w:line="360" w:lineRule="auto"/>
              <w:jc w:val="both"/>
            </w:pPr>
            <w:r w:rsidRPr="00D33CBC">
              <w:t>Техника определения группы риска беременных</w:t>
            </w:r>
          </w:p>
        </w:tc>
        <w:tc>
          <w:tcPr>
            <w:tcW w:w="556" w:type="dxa"/>
          </w:tcPr>
          <w:p w14:paraId="71979D9C" w14:textId="77777777" w:rsidR="00621B1E" w:rsidRPr="00D33CBC" w:rsidRDefault="00621B1E" w:rsidP="00E67288">
            <w:pPr>
              <w:tabs>
                <w:tab w:val="num" w:pos="360"/>
              </w:tabs>
              <w:spacing w:line="360" w:lineRule="auto"/>
              <w:ind w:firstLine="851"/>
              <w:jc w:val="center"/>
              <w:rPr>
                <w:b/>
              </w:rPr>
            </w:pPr>
          </w:p>
        </w:tc>
        <w:tc>
          <w:tcPr>
            <w:tcW w:w="544" w:type="dxa"/>
          </w:tcPr>
          <w:p w14:paraId="6086648D" w14:textId="77777777" w:rsidR="00621B1E" w:rsidRPr="00D33CBC" w:rsidRDefault="00621B1E" w:rsidP="00E67288">
            <w:pPr>
              <w:tabs>
                <w:tab w:val="num" w:pos="360"/>
              </w:tabs>
              <w:spacing w:line="360" w:lineRule="auto"/>
              <w:ind w:firstLine="851"/>
              <w:jc w:val="center"/>
              <w:rPr>
                <w:b/>
              </w:rPr>
            </w:pPr>
          </w:p>
        </w:tc>
        <w:tc>
          <w:tcPr>
            <w:tcW w:w="529" w:type="dxa"/>
            <w:gridSpan w:val="2"/>
          </w:tcPr>
          <w:p w14:paraId="1ECC713B" w14:textId="77777777" w:rsidR="00621B1E" w:rsidRPr="00D33CBC" w:rsidRDefault="00621B1E" w:rsidP="00E67288">
            <w:pPr>
              <w:tabs>
                <w:tab w:val="num" w:pos="360"/>
              </w:tabs>
              <w:spacing w:line="360" w:lineRule="auto"/>
              <w:ind w:firstLine="851"/>
              <w:jc w:val="center"/>
              <w:rPr>
                <w:b/>
              </w:rPr>
            </w:pPr>
          </w:p>
        </w:tc>
        <w:tc>
          <w:tcPr>
            <w:tcW w:w="534" w:type="dxa"/>
            <w:gridSpan w:val="2"/>
          </w:tcPr>
          <w:p w14:paraId="2420AF84" w14:textId="77777777" w:rsidR="00621B1E" w:rsidRPr="00D33CBC" w:rsidRDefault="00621B1E" w:rsidP="00E67288">
            <w:pPr>
              <w:tabs>
                <w:tab w:val="num" w:pos="360"/>
              </w:tabs>
              <w:spacing w:line="360" w:lineRule="auto"/>
              <w:ind w:firstLine="851"/>
              <w:jc w:val="center"/>
              <w:rPr>
                <w:b/>
              </w:rPr>
            </w:pPr>
          </w:p>
        </w:tc>
        <w:tc>
          <w:tcPr>
            <w:tcW w:w="558" w:type="dxa"/>
            <w:gridSpan w:val="2"/>
          </w:tcPr>
          <w:p w14:paraId="14FA0E95" w14:textId="77777777" w:rsidR="00621B1E" w:rsidRPr="00D33CBC" w:rsidRDefault="00621B1E" w:rsidP="00E67288">
            <w:pPr>
              <w:tabs>
                <w:tab w:val="num" w:pos="360"/>
              </w:tabs>
              <w:spacing w:line="360" w:lineRule="auto"/>
              <w:ind w:firstLine="851"/>
              <w:jc w:val="center"/>
              <w:rPr>
                <w:b/>
              </w:rPr>
            </w:pPr>
          </w:p>
        </w:tc>
        <w:tc>
          <w:tcPr>
            <w:tcW w:w="536" w:type="dxa"/>
          </w:tcPr>
          <w:p w14:paraId="580E235F" w14:textId="77777777" w:rsidR="00621B1E" w:rsidRPr="00D33CBC" w:rsidRDefault="00621B1E" w:rsidP="00E67288">
            <w:pPr>
              <w:tabs>
                <w:tab w:val="num" w:pos="360"/>
              </w:tabs>
              <w:spacing w:line="360" w:lineRule="auto"/>
              <w:ind w:firstLine="851"/>
              <w:jc w:val="center"/>
              <w:rPr>
                <w:b/>
              </w:rPr>
            </w:pPr>
          </w:p>
        </w:tc>
        <w:tc>
          <w:tcPr>
            <w:tcW w:w="1726" w:type="dxa"/>
          </w:tcPr>
          <w:p w14:paraId="316FEB06" w14:textId="77777777" w:rsidR="00621B1E" w:rsidRPr="00D33CBC" w:rsidRDefault="00621B1E" w:rsidP="00E67288">
            <w:pPr>
              <w:tabs>
                <w:tab w:val="num" w:pos="360"/>
              </w:tabs>
              <w:spacing w:line="360" w:lineRule="auto"/>
              <w:ind w:firstLine="851"/>
              <w:jc w:val="center"/>
              <w:rPr>
                <w:b/>
              </w:rPr>
            </w:pPr>
          </w:p>
        </w:tc>
      </w:tr>
      <w:tr w:rsidR="00D33CBC" w:rsidRPr="00D33CBC" w14:paraId="38CC0C34" w14:textId="77777777" w:rsidTr="00E67288">
        <w:trPr>
          <w:trHeight w:val="288"/>
        </w:trPr>
        <w:tc>
          <w:tcPr>
            <w:tcW w:w="3204" w:type="dxa"/>
            <w:vMerge/>
          </w:tcPr>
          <w:p w14:paraId="3E4A073E" w14:textId="77777777" w:rsidR="00621B1E" w:rsidRPr="00D33CBC" w:rsidRDefault="00621B1E" w:rsidP="00E67288">
            <w:pPr>
              <w:spacing w:line="360" w:lineRule="auto"/>
              <w:jc w:val="both"/>
              <w:rPr>
                <w:rStyle w:val="a9"/>
                <w:i w:val="0"/>
              </w:rPr>
            </w:pPr>
          </w:p>
        </w:tc>
        <w:tc>
          <w:tcPr>
            <w:tcW w:w="6913" w:type="dxa"/>
          </w:tcPr>
          <w:p w14:paraId="39049EA7" w14:textId="2C05774F" w:rsidR="00621B1E" w:rsidRPr="00D33CBC" w:rsidRDefault="00621B1E" w:rsidP="00E67288">
            <w:pPr>
              <w:spacing w:line="360" w:lineRule="auto"/>
              <w:jc w:val="both"/>
            </w:pPr>
            <w:r w:rsidRPr="00D33CBC">
              <w:t xml:space="preserve">Техника </w:t>
            </w:r>
            <w:r w:rsidR="00B071B1" w:rsidRPr="00D33CBC">
              <w:t>методов гальванизации</w:t>
            </w:r>
          </w:p>
        </w:tc>
        <w:tc>
          <w:tcPr>
            <w:tcW w:w="556" w:type="dxa"/>
          </w:tcPr>
          <w:p w14:paraId="0147514D" w14:textId="77777777" w:rsidR="00621B1E" w:rsidRPr="00D33CBC" w:rsidRDefault="00621B1E" w:rsidP="00E67288">
            <w:pPr>
              <w:tabs>
                <w:tab w:val="num" w:pos="360"/>
              </w:tabs>
              <w:spacing w:line="360" w:lineRule="auto"/>
              <w:ind w:firstLine="851"/>
              <w:jc w:val="center"/>
              <w:rPr>
                <w:b/>
              </w:rPr>
            </w:pPr>
          </w:p>
        </w:tc>
        <w:tc>
          <w:tcPr>
            <w:tcW w:w="544" w:type="dxa"/>
          </w:tcPr>
          <w:p w14:paraId="2806A847" w14:textId="77777777" w:rsidR="00621B1E" w:rsidRPr="00D33CBC" w:rsidRDefault="00621B1E" w:rsidP="00E67288">
            <w:pPr>
              <w:tabs>
                <w:tab w:val="num" w:pos="360"/>
              </w:tabs>
              <w:spacing w:line="360" w:lineRule="auto"/>
              <w:ind w:firstLine="851"/>
              <w:jc w:val="center"/>
              <w:rPr>
                <w:b/>
              </w:rPr>
            </w:pPr>
          </w:p>
        </w:tc>
        <w:tc>
          <w:tcPr>
            <w:tcW w:w="529" w:type="dxa"/>
            <w:gridSpan w:val="2"/>
          </w:tcPr>
          <w:p w14:paraId="22727334" w14:textId="77777777" w:rsidR="00621B1E" w:rsidRPr="00D33CBC" w:rsidRDefault="00621B1E" w:rsidP="00E67288">
            <w:pPr>
              <w:tabs>
                <w:tab w:val="num" w:pos="360"/>
              </w:tabs>
              <w:spacing w:line="360" w:lineRule="auto"/>
              <w:ind w:firstLine="851"/>
              <w:jc w:val="center"/>
              <w:rPr>
                <w:b/>
              </w:rPr>
            </w:pPr>
          </w:p>
        </w:tc>
        <w:tc>
          <w:tcPr>
            <w:tcW w:w="534" w:type="dxa"/>
            <w:gridSpan w:val="2"/>
          </w:tcPr>
          <w:p w14:paraId="1BBA54D7" w14:textId="77777777" w:rsidR="00621B1E" w:rsidRPr="00D33CBC" w:rsidRDefault="00621B1E" w:rsidP="00E67288">
            <w:pPr>
              <w:tabs>
                <w:tab w:val="num" w:pos="360"/>
              </w:tabs>
              <w:spacing w:line="360" w:lineRule="auto"/>
              <w:ind w:firstLine="851"/>
              <w:jc w:val="center"/>
              <w:rPr>
                <w:b/>
              </w:rPr>
            </w:pPr>
          </w:p>
        </w:tc>
        <w:tc>
          <w:tcPr>
            <w:tcW w:w="558" w:type="dxa"/>
            <w:gridSpan w:val="2"/>
          </w:tcPr>
          <w:p w14:paraId="56558E1D" w14:textId="77777777" w:rsidR="00621B1E" w:rsidRPr="00D33CBC" w:rsidRDefault="00621B1E" w:rsidP="00E67288">
            <w:pPr>
              <w:tabs>
                <w:tab w:val="num" w:pos="360"/>
              </w:tabs>
              <w:spacing w:line="360" w:lineRule="auto"/>
              <w:ind w:firstLine="851"/>
              <w:jc w:val="center"/>
              <w:rPr>
                <w:b/>
              </w:rPr>
            </w:pPr>
          </w:p>
        </w:tc>
        <w:tc>
          <w:tcPr>
            <w:tcW w:w="536" w:type="dxa"/>
          </w:tcPr>
          <w:p w14:paraId="2B39D41A" w14:textId="77777777" w:rsidR="00621B1E" w:rsidRPr="00D33CBC" w:rsidRDefault="00621B1E" w:rsidP="00E67288">
            <w:pPr>
              <w:tabs>
                <w:tab w:val="num" w:pos="360"/>
              </w:tabs>
              <w:spacing w:line="360" w:lineRule="auto"/>
              <w:ind w:firstLine="851"/>
              <w:jc w:val="center"/>
              <w:rPr>
                <w:b/>
              </w:rPr>
            </w:pPr>
          </w:p>
        </w:tc>
        <w:tc>
          <w:tcPr>
            <w:tcW w:w="1726" w:type="dxa"/>
          </w:tcPr>
          <w:p w14:paraId="648AB845" w14:textId="77777777" w:rsidR="00621B1E" w:rsidRPr="00D33CBC" w:rsidRDefault="00621B1E" w:rsidP="00E67288">
            <w:pPr>
              <w:tabs>
                <w:tab w:val="num" w:pos="360"/>
              </w:tabs>
              <w:spacing w:line="360" w:lineRule="auto"/>
              <w:ind w:firstLine="851"/>
              <w:jc w:val="center"/>
              <w:rPr>
                <w:b/>
              </w:rPr>
            </w:pPr>
          </w:p>
        </w:tc>
      </w:tr>
      <w:tr w:rsidR="00D33CBC" w:rsidRPr="00D33CBC" w14:paraId="335D5623" w14:textId="77777777" w:rsidTr="00E67288">
        <w:trPr>
          <w:trHeight w:val="288"/>
        </w:trPr>
        <w:tc>
          <w:tcPr>
            <w:tcW w:w="3204" w:type="dxa"/>
            <w:vMerge/>
          </w:tcPr>
          <w:p w14:paraId="06FCF844" w14:textId="77777777" w:rsidR="00621B1E" w:rsidRPr="00D33CBC" w:rsidRDefault="00621B1E" w:rsidP="00E67288">
            <w:pPr>
              <w:spacing w:line="360" w:lineRule="auto"/>
              <w:jc w:val="both"/>
              <w:rPr>
                <w:rStyle w:val="a9"/>
                <w:i w:val="0"/>
              </w:rPr>
            </w:pPr>
          </w:p>
        </w:tc>
        <w:tc>
          <w:tcPr>
            <w:tcW w:w="6913" w:type="dxa"/>
          </w:tcPr>
          <w:p w14:paraId="31CD0638" w14:textId="68342CB4" w:rsidR="00621B1E" w:rsidRPr="00D33CBC" w:rsidRDefault="00621B1E" w:rsidP="00E67288">
            <w:pPr>
              <w:spacing w:line="360" w:lineRule="auto"/>
              <w:jc w:val="both"/>
            </w:pPr>
            <w:r w:rsidRPr="00D33CBC">
              <w:t xml:space="preserve">Техника </w:t>
            </w:r>
            <w:r w:rsidR="00B071B1" w:rsidRPr="00D33CBC">
              <w:t>методов лекарственного электрофореза</w:t>
            </w:r>
          </w:p>
        </w:tc>
        <w:tc>
          <w:tcPr>
            <w:tcW w:w="556" w:type="dxa"/>
          </w:tcPr>
          <w:p w14:paraId="2174710E" w14:textId="77777777" w:rsidR="00621B1E" w:rsidRPr="00D33CBC" w:rsidRDefault="00621B1E" w:rsidP="00E67288">
            <w:pPr>
              <w:tabs>
                <w:tab w:val="num" w:pos="360"/>
              </w:tabs>
              <w:spacing w:line="360" w:lineRule="auto"/>
              <w:ind w:firstLine="851"/>
              <w:jc w:val="center"/>
              <w:rPr>
                <w:b/>
              </w:rPr>
            </w:pPr>
          </w:p>
        </w:tc>
        <w:tc>
          <w:tcPr>
            <w:tcW w:w="544" w:type="dxa"/>
          </w:tcPr>
          <w:p w14:paraId="0B21F058" w14:textId="77777777" w:rsidR="00621B1E" w:rsidRPr="00D33CBC" w:rsidRDefault="00621B1E" w:rsidP="00E67288">
            <w:pPr>
              <w:tabs>
                <w:tab w:val="num" w:pos="360"/>
              </w:tabs>
              <w:spacing w:line="360" w:lineRule="auto"/>
              <w:ind w:firstLine="851"/>
              <w:jc w:val="center"/>
              <w:rPr>
                <w:b/>
              </w:rPr>
            </w:pPr>
          </w:p>
        </w:tc>
        <w:tc>
          <w:tcPr>
            <w:tcW w:w="529" w:type="dxa"/>
            <w:gridSpan w:val="2"/>
          </w:tcPr>
          <w:p w14:paraId="300E13AC" w14:textId="77777777" w:rsidR="00621B1E" w:rsidRPr="00D33CBC" w:rsidRDefault="00621B1E" w:rsidP="00E67288">
            <w:pPr>
              <w:tabs>
                <w:tab w:val="num" w:pos="360"/>
              </w:tabs>
              <w:spacing w:line="360" w:lineRule="auto"/>
              <w:ind w:firstLine="851"/>
              <w:jc w:val="center"/>
              <w:rPr>
                <w:b/>
              </w:rPr>
            </w:pPr>
          </w:p>
        </w:tc>
        <w:tc>
          <w:tcPr>
            <w:tcW w:w="534" w:type="dxa"/>
            <w:gridSpan w:val="2"/>
          </w:tcPr>
          <w:p w14:paraId="27156DB3" w14:textId="77777777" w:rsidR="00621B1E" w:rsidRPr="00D33CBC" w:rsidRDefault="00621B1E" w:rsidP="00E67288">
            <w:pPr>
              <w:tabs>
                <w:tab w:val="num" w:pos="360"/>
              </w:tabs>
              <w:spacing w:line="360" w:lineRule="auto"/>
              <w:ind w:firstLine="851"/>
              <w:jc w:val="center"/>
              <w:rPr>
                <w:b/>
              </w:rPr>
            </w:pPr>
          </w:p>
        </w:tc>
        <w:tc>
          <w:tcPr>
            <w:tcW w:w="558" w:type="dxa"/>
            <w:gridSpan w:val="2"/>
          </w:tcPr>
          <w:p w14:paraId="7C1E390D" w14:textId="77777777" w:rsidR="00621B1E" w:rsidRPr="00D33CBC" w:rsidRDefault="00621B1E" w:rsidP="00E67288">
            <w:pPr>
              <w:tabs>
                <w:tab w:val="num" w:pos="360"/>
              </w:tabs>
              <w:spacing w:line="360" w:lineRule="auto"/>
              <w:ind w:firstLine="851"/>
              <w:jc w:val="center"/>
              <w:rPr>
                <w:b/>
              </w:rPr>
            </w:pPr>
          </w:p>
        </w:tc>
        <w:tc>
          <w:tcPr>
            <w:tcW w:w="536" w:type="dxa"/>
          </w:tcPr>
          <w:p w14:paraId="2E7F9D70" w14:textId="77777777" w:rsidR="00621B1E" w:rsidRPr="00D33CBC" w:rsidRDefault="00621B1E" w:rsidP="00E67288">
            <w:pPr>
              <w:tabs>
                <w:tab w:val="num" w:pos="360"/>
              </w:tabs>
              <w:spacing w:line="360" w:lineRule="auto"/>
              <w:ind w:firstLine="851"/>
              <w:jc w:val="center"/>
              <w:rPr>
                <w:b/>
              </w:rPr>
            </w:pPr>
          </w:p>
        </w:tc>
        <w:tc>
          <w:tcPr>
            <w:tcW w:w="1726" w:type="dxa"/>
          </w:tcPr>
          <w:p w14:paraId="70C792F3" w14:textId="77777777" w:rsidR="00621B1E" w:rsidRPr="00D33CBC" w:rsidRDefault="00621B1E" w:rsidP="00E67288">
            <w:pPr>
              <w:tabs>
                <w:tab w:val="num" w:pos="360"/>
              </w:tabs>
              <w:spacing w:line="360" w:lineRule="auto"/>
              <w:ind w:firstLine="851"/>
              <w:jc w:val="center"/>
              <w:rPr>
                <w:b/>
              </w:rPr>
            </w:pPr>
          </w:p>
        </w:tc>
      </w:tr>
      <w:tr w:rsidR="00D33CBC" w:rsidRPr="00D33CBC" w14:paraId="566DA0AD" w14:textId="77777777" w:rsidTr="00E67288">
        <w:trPr>
          <w:trHeight w:val="3012"/>
        </w:trPr>
        <w:tc>
          <w:tcPr>
            <w:tcW w:w="3204" w:type="dxa"/>
            <w:vMerge/>
          </w:tcPr>
          <w:p w14:paraId="1EBE38E2" w14:textId="77777777" w:rsidR="00621B1E" w:rsidRPr="00D33CBC" w:rsidRDefault="00621B1E" w:rsidP="00E67288">
            <w:pPr>
              <w:spacing w:line="360" w:lineRule="auto"/>
              <w:jc w:val="both"/>
              <w:rPr>
                <w:rStyle w:val="a9"/>
                <w:i w:val="0"/>
              </w:rPr>
            </w:pPr>
          </w:p>
        </w:tc>
        <w:tc>
          <w:tcPr>
            <w:tcW w:w="6913" w:type="dxa"/>
          </w:tcPr>
          <w:p w14:paraId="2E6EC543" w14:textId="647765A4" w:rsidR="00B071B1" w:rsidRPr="00D33CBC" w:rsidRDefault="00B071B1" w:rsidP="00B071B1">
            <w:pPr>
              <w:spacing w:line="360" w:lineRule="auto"/>
              <w:jc w:val="both"/>
            </w:pPr>
            <w:r w:rsidRPr="00D33CBC">
              <w:t xml:space="preserve">Техника методов электросонтерапии                               </w:t>
            </w:r>
          </w:p>
          <w:p w14:paraId="6A927540" w14:textId="286FCF7B" w:rsidR="00B071B1" w:rsidRPr="00D33CBC" w:rsidRDefault="000C44F8" w:rsidP="00B071B1">
            <w:pPr>
              <w:spacing w:line="360" w:lineRule="auto"/>
              <w:jc w:val="both"/>
            </w:pPr>
            <w:r w:rsidRPr="00D33CBC">
              <w:t>Техника</w:t>
            </w:r>
            <w:r w:rsidR="00B071B1" w:rsidRPr="00D33CBC">
              <w:t xml:space="preserve"> метод</w:t>
            </w:r>
            <w:r w:rsidRPr="00D33CBC">
              <w:t>ов</w:t>
            </w:r>
            <w:r w:rsidR="00B071B1" w:rsidRPr="00D33CBC">
              <w:t xml:space="preserve"> лечебной физкультуры</w:t>
            </w:r>
          </w:p>
          <w:p w14:paraId="02990A7A" w14:textId="29FAB7DE" w:rsidR="00621B1E" w:rsidRPr="00D33CBC" w:rsidRDefault="00621B1E" w:rsidP="00B071B1">
            <w:pPr>
              <w:spacing w:line="360" w:lineRule="auto"/>
              <w:jc w:val="both"/>
            </w:pPr>
          </w:p>
        </w:tc>
        <w:tc>
          <w:tcPr>
            <w:tcW w:w="556" w:type="dxa"/>
          </w:tcPr>
          <w:p w14:paraId="44338BAA" w14:textId="77777777" w:rsidR="00621B1E" w:rsidRPr="00D33CBC" w:rsidRDefault="00621B1E" w:rsidP="00E67288">
            <w:pPr>
              <w:tabs>
                <w:tab w:val="num" w:pos="360"/>
              </w:tabs>
              <w:spacing w:line="360" w:lineRule="auto"/>
              <w:ind w:firstLine="851"/>
              <w:jc w:val="center"/>
              <w:rPr>
                <w:b/>
              </w:rPr>
            </w:pPr>
          </w:p>
        </w:tc>
        <w:tc>
          <w:tcPr>
            <w:tcW w:w="544" w:type="dxa"/>
          </w:tcPr>
          <w:p w14:paraId="0881CC16" w14:textId="77777777" w:rsidR="00621B1E" w:rsidRPr="00D33CBC" w:rsidRDefault="00621B1E" w:rsidP="00E67288">
            <w:pPr>
              <w:tabs>
                <w:tab w:val="num" w:pos="360"/>
              </w:tabs>
              <w:spacing w:line="360" w:lineRule="auto"/>
              <w:ind w:firstLine="851"/>
              <w:jc w:val="center"/>
              <w:rPr>
                <w:b/>
              </w:rPr>
            </w:pPr>
          </w:p>
        </w:tc>
        <w:tc>
          <w:tcPr>
            <w:tcW w:w="529" w:type="dxa"/>
            <w:gridSpan w:val="2"/>
          </w:tcPr>
          <w:p w14:paraId="767F0B81" w14:textId="77777777" w:rsidR="00621B1E" w:rsidRPr="00D33CBC" w:rsidRDefault="00621B1E" w:rsidP="00E67288">
            <w:pPr>
              <w:tabs>
                <w:tab w:val="num" w:pos="360"/>
              </w:tabs>
              <w:spacing w:line="360" w:lineRule="auto"/>
              <w:ind w:firstLine="851"/>
              <w:jc w:val="center"/>
              <w:rPr>
                <w:b/>
              </w:rPr>
            </w:pPr>
          </w:p>
        </w:tc>
        <w:tc>
          <w:tcPr>
            <w:tcW w:w="534" w:type="dxa"/>
            <w:gridSpan w:val="2"/>
          </w:tcPr>
          <w:p w14:paraId="02E957D1" w14:textId="77777777" w:rsidR="00621B1E" w:rsidRPr="00D33CBC" w:rsidRDefault="00621B1E" w:rsidP="00E67288">
            <w:pPr>
              <w:tabs>
                <w:tab w:val="num" w:pos="360"/>
              </w:tabs>
              <w:spacing w:line="360" w:lineRule="auto"/>
              <w:ind w:firstLine="851"/>
              <w:jc w:val="center"/>
              <w:rPr>
                <w:b/>
              </w:rPr>
            </w:pPr>
          </w:p>
        </w:tc>
        <w:tc>
          <w:tcPr>
            <w:tcW w:w="558" w:type="dxa"/>
            <w:gridSpan w:val="2"/>
          </w:tcPr>
          <w:p w14:paraId="4CDA9B75" w14:textId="77777777" w:rsidR="00621B1E" w:rsidRPr="00D33CBC" w:rsidRDefault="00621B1E" w:rsidP="00E67288">
            <w:pPr>
              <w:tabs>
                <w:tab w:val="num" w:pos="360"/>
              </w:tabs>
              <w:spacing w:line="360" w:lineRule="auto"/>
              <w:ind w:firstLine="851"/>
              <w:jc w:val="center"/>
              <w:rPr>
                <w:b/>
              </w:rPr>
            </w:pPr>
          </w:p>
        </w:tc>
        <w:tc>
          <w:tcPr>
            <w:tcW w:w="536" w:type="dxa"/>
          </w:tcPr>
          <w:p w14:paraId="798AA9A0" w14:textId="77777777" w:rsidR="00621B1E" w:rsidRPr="00D33CBC" w:rsidRDefault="00621B1E" w:rsidP="00E67288">
            <w:pPr>
              <w:tabs>
                <w:tab w:val="num" w:pos="360"/>
              </w:tabs>
              <w:spacing w:line="360" w:lineRule="auto"/>
              <w:ind w:firstLine="851"/>
              <w:jc w:val="center"/>
              <w:rPr>
                <w:b/>
              </w:rPr>
            </w:pPr>
          </w:p>
        </w:tc>
        <w:tc>
          <w:tcPr>
            <w:tcW w:w="1726" w:type="dxa"/>
          </w:tcPr>
          <w:p w14:paraId="579A52F7" w14:textId="77777777" w:rsidR="00621B1E" w:rsidRPr="00D33CBC" w:rsidRDefault="00621B1E" w:rsidP="00E67288">
            <w:pPr>
              <w:tabs>
                <w:tab w:val="num" w:pos="360"/>
              </w:tabs>
              <w:spacing w:line="360" w:lineRule="auto"/>
              <w:ind w:firstLine="851"/>
              <w:jc w:val="center"/>
              <w:rPr>
                <w:b/>
              </w:rPr>
            </w:pPr>
          </w:p>
        </w:tc>
      </w:tr>
      <w:tr w:rsidR="00D33CBC" w:rsidRPr="00D33CBC" w14:paraId="11435614" w14:textId="77777777" w:rsidTr="00E67288">
        <w:trPr>
          <w:trHeight w:val="612"/>
        </w:trPr>
        <w:tc>
          <w:tcPr>
            <w:tcW w:w="3204" w:type="dxa"/>
          </w:tcPr>
          <w:p w14:paraId="46B9E99C" w14:textId="77777777" w:rsidR="00621B1E" w:rsidRPr="00D33CBC" w:rsidRDefault="00621B1E" w:rsidP="00E67288">
            <w:pPr>
              <w:spacing w:line="360" w:lineRule="auto"/>
              <w:jc w:val="both"/>
              <w:rPr>
                <w:rStyle w:val="a9"/>
                <w:i w:val="0"/>
              </w:rPr>
            </w:pPr>
            <w:r w:rsidRPr="00D33CBC">
              <w:rPr>
                <w:rStyle w:val="a9"/>
                <w:i w:val="0"/>
              </w:rPr>
              <w:t>ПК 2.3.</w:t>
            </w:r>
            <w:r w:rsidRPr="00D33CBC">
              <w:rPr>
                <w:rStyle w:val="a9"/>
                <w:i w:val="0"/>
              </w:rPr>
              <w:tab/>
              <w:t>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w:t>
            </w:r>
          </w:p>
        </w:tc>
        <w:tc>
          <w:tcPr>
            <w:tcW w:w="6913" w:type="dxa"/>
          </w:tcPr>
          <w:p w14:paraId="21C046E7" w14:textId="46315B48" w:rsidR="000C44F8" w:rsidRPr="00D33CBC" w:rsidRDefault="000C44F8" w:rsidP="000C44F8">
            <w:pPr>
              <w:spacing w:line="360" w:lineRule="auto"/>
              <w:jc w:val="both"/>
            </w:pPr>
            <w:r w:rsidRPr="00D33CBC">
              <w:t>Техника методов лечебной физкультуры</w:t>
            </w:r>
          </w:p>
          <w:p w14:paraId="686CD07A" w14:textId="1799A071" w:rsidR="000C44F8" w:rsidRPr="00D33CBC" w:rsidRDefault="000C44F8" w:rsidP="000C44F8">
            <w:pPr>
              <w:spacing w:line="360" w:lineRule="auto"/>
              <w:jc w:val="both"/>
            </w:pPr>
            <w:r w:rsidRPr="00D33CBC">
              <w:t>Техника метода гальванизации</w:t>
            </w:r>
          </w:p>
          <w:p w14:paraId="3186B9E1" w14:textId="2DE90421" w:rsidR="000C44F8" w:rsidRPr="00D33CBC" w:rsidRDefault="000C44F8" w:rsidP="000C44F8">
            <w:pPr>
              <w:spacing w:line="360" w:lineRule="auto"/>
              <w:jc w:val="both"/>
            </w:pPr>
            <w:r w:rsidRPr="00D33CBC">
              <w:t>Техника метода психотерапии</w:t>
            </w:r>
          </w:p>
          <w:p w14:paraId="1895B340" w14:textId="1BCAA56D" w:rsidR="000C44F8" w:rsidRPr="00D33CBC" w:rsidRDefault="000C44F8" w:rsidP="000C44F8">
            <w:pPr>
              <w:spacing w:line="360" w:lineRule="auto"/>
              <w:jc w:val="both"/>
            </w:pPr>
            <w:r w:rsidRPr="00D33CBC">
              <w:t>Техника метода лекарственного электрофореза</w:t>
            </w:r>
          </w:p>
          <w:p w14:paraId="420A4ECE" w14:textId="784D97D8" w:rsidR="000C44F8" w:rsidRPr="00D33CBC" w:rsidRDefault="000C44F8" w:rsidP="000C44F8">
            <w:pPr>
              <w:spacing w:line="360" w:lineRule="auto"/>
              <w:jc w:val="both"/>
            </w:pPr>
            <w:r w:rsidRPr="00D33CBC">
              <w:t>Техника метода психотерапии</w:t>
            </w:r>
          </w:p>
          <w:p w14:paraId="207E034A" w14:textId="7B582E07" w:rsidR="000C44F8" w:rsidRPr="00D33CBC" w:rsidRDefault="000C44F8" w:rsidP="000C44F8">
            <w:pPr>
              <w:spacing w:line="360" w:lineRule="auto"/>
              <w:jc w:val="both"/>
            </w:pPr>
            <w:r w:rsidRPr="00D33CBC">
              <w:t>Техника методики массажа</w:t>
            </w:r>
          </w:p>
          <w:p w14:paraId="7724BECB" w14:textId="5ADEDBD5" w:rsidR="00621B1E" w:rsidRPr="00D33CBC" w:rsidRDefault="000C44F8" w:rsidP="000C44F8">
            <w:pPr>
              <w:spacing w:line="360" w:lineRule="auto"/>
              <w:jc w:val="both"/>
            </w:pPr>
            <w:r w:rsidRPr="00D33CBC">
              <w:t>Техника методов ультразвуковой терапии</w:t>
            </w:r>
          </w:p>
        </w:tc>
        <w:tc>
          <w:tcPr>
            <w:tcW w:w="556" w:type="dxa"/>
          </w:tcPr>
          <w:p w14:paraId="57B874F2" w14:textId="77777777" w:rsidR="00621B1E" w:rsidRPr="00D33CBC" w:rsidRDefault="00621B1E" w:rsidP="00E67288">
            <w:pPr>
              <w:tabs>
                <w:tab w:val="num" w:pos="360"/>
              </w:tabs>
              <w:spacing w:line="360" w:lineRule="auto"/>
              <w:ind w:firstLine="851"/>
              <w:jc w:val="center"/>
              <w:rPr>
                <w:b/>
              </w:rPr>
            </w:pPr>
          </w:p>
        </w:tc>
        <w:tc>
          <w:tcPr>
            <w:tcW w:w="544" w:type="dxa"/>
          </w:tcPr>
          <w:p w14:paraId="5A6B43DA" w14:textId="77777777" w:rsidR="00621B1E" w:rsidRPr="00D33CBC" w:rsidRDefault="00621B1E" w:rsidP="00E67288">
            <w:pPr>
              <w:tabs>
                <w:tab w:val="num" w:pos="360"/>
              </w:tabs>
              <w:spacing w:line="360" w:lineRule="auto"/>
              <w:ind w:firstLine="851"/>
              <w:jc w:val="center"/>
              <w:rPr>
                <w:b/>
              </w:rPr>
            </w:pPr>
          </w:p>
        </w:tc>
        <w:tc>
          <w:tcPr>
            <w:tcW w:w="529" w:type="dxa"/>
            <w:gridSpan w:val="2"/>
          </w:tcPr>
          <w:p w14:paraId="6016D72A" w14:textId="77777777" w:rsidR="00621B1E" w:rsidRPr="00D33CBC" w:rsidRDefault="00621B1E" w:rsidP="00E67288">
            <w:pPr>
              <w:tabs>
                <w:tab w:val="num" w:pos="360"/>
              </w:tabs>
              <w:spacing w:line="360" w:lineRule="auto"/>
              <w:ind w:firstLine="851"/>
              <w:jc w:val="center"/>
              <w:rPr>
                <w:b/>
              </w:rPr>
            </w:pPr>
          </w:p>
        </w:tc>
        <w:tc>
          <w:tcPr>
            <w:tcW w:w="534" w:type="dxa"/>
            <w:gridSpan w:val="2"/>
          </w:tcPr>
          <w:p w14:paraId="67493F58" w14:textId="77777777" w:rsidR="00621B1E" w:rsidRPr="00D33CBC" w:rsidRDefault="00621B1E" w:rsidP="00E67288">
            <w:pPr>
              <w:tabs>
                <w:tab w:val="num" w:pos="360"/>
              </w:tabs>
              <w:spacing w:line="360" w:lineRule="auto"/>
              <w:ind w:firstLine="851"/>
              <w:jc w:val="center"/>
              <w:rPr>
                <w:b/>
              </w:rPr>
            </w:pPr>
          </w:p>
        </w:tc>
        <w:tc>
          <w:tcPr>
            <w:tcW w:w="558" w:type="dxa"/>
            <w:gridSpan w:val="2"/>
          </w:tcPr>
          <w:p w14:paraId="0010120D" w14:textId="77777777" w:rsidR="00621B1E" w:rsidRPr="00D33CBC" w:rsidRDefault="00621B1E" w:rsidP="00E67288">
            <w:pPr>
              <w:tabs>
                <w:tab w:val="num" w:pos="360"/>
              </w:tabs>
              <w:spacing w:line="360" w:lineRule="auto"/>
              <w:ind w:firstLine="851"/>
              <w:jc w:val="center"/>
              <w:rPr>
                <w:b/>
              </w:rPr>
            </w:pPr>
          </w:p>
        </w:tc>
        <w:tc>
          <w:tcPr>
            <w:tcW w:w="536" w:type="dxa"/>
          </w:tcPr>
          <w:p w14:paraId="0391329A" w14:textId="77777777" w:rsidR="00621B1E" w:rsidRPr="00D33CBC" w:rsidRDefault="00621B1E" w:rsidP="00E67288">
            <w:pPr>
              <w:tabs>
                <w:tab w:val="num" w:pos="360"/>
              </w:tabs>
              <w:spacing w:line="360" w:lineRule="auto"/>
              <w:ind w:firstLine="851"/>
              <w:jc w:val="center"/>
              <w:rPr>
                <w:b/>
              </w:rPr>
            </w:pPr>
          </w:p>
        </w:tc>
        <w:tc>
          <w:tcPr>
            <w:tcW w:w="1726" w:type="dxa"/>
          </w:tcPr>
          <w:p w14:paraId="744EE20F" w14:textId="77777777" w:rsidR="00621B1E" w:rsidRPr="00D33CBC" w:rsidRDefault="00621B1E" w:rsidP="00E67288">
            <w:pPr>
              <w:tabs>
                <w:tab w:val="num" w:pos="360"/>
              </w:tabs>
              <w:spacing w:line="360" w:lineRule="auto"/>
              <w:ind w:firstLine="851"/>
              <w:jc w:val="center"/>
              <w:rPr>
                <w:b/>
              </w:rPr>
            </w:pPr>
          </w:p>
        </w:tc>
      </w:tr>
      <w:tr w:rsidR="00D33CBC" w:rsidRPr="00D33CBC" w14:paraId="5C3CFC6E" w14:textId="77777777" w:rsidTr="00E67288">
        <w:trPr>
          <w:trHeight w:val="465"/>
        </w:trPr>
        <w:tc>
          <w:tcPr>
            <w:tcW w:w="3204" w:type="dxa"/>
            <w:vMerge w:val="restart"/>
          </w:tcPr>
          <w:p w14:paraId="193D811A" w14:textId="68B6D5A2" w:rsidR="00621B1E" w:rsidRPr="00D33CBC" w:rsidRDefault="00621B1E" w:rsidP="00E67288">
            <w:pPr>
              <w:spacing w:line="360" w:lineRule="auto"/>
              <w:jc w:val="both"/>
              <w:rPr>
                <w:rStyle w:val="a9"/>
                <w:i w:val="0"/>
              </w:rPr>
            </w:pPr>
            <w:r w:rsidRPr="00D33CBC">
              <w:rPr>
                <w:rStyle w:val="a9"/>
                <w:i w:val="0"/>
              </w:rPr>
              <w:t>ПК 2.</w:t>
            </w:r>
            <w:r w:rsidR="0030628E" w:rsidRPr="00D33CBC">
              <w:rPr>
                <w:rStyle w:val="a9"/>
                <w:i w:val="0"/>
              </w:rPr>
              <w:t>4</w:t>
            </w:r>
            <w:r w:rsidRPr="00D33CBC">
              <w:rPr>
                <w:rStyle w:val="a9"/>
                <w:i w:val="0"/>
              </w:rPr>
              <w:t>.</w:t>
            </w:r>
            <w:r w:rsidRPr="00D33CBC">
              <w:rPr>
                <w:rStyle w:val="a9"/>
                <w:i w:val="0"/>
              </w:rPr>
              <w:tab/>
              <w:t xml:space="preserve">Проводить медицинскую реабилитацию </w:t>
            </w:r>
            <w:r w:rsidRPr="00D33CBC">
              <w:rPr>
                <w:rStyle w:val="a9"/>
                <w:i w:val="0"/>
              </w:rPr>
              <w:lastRenderedPageBreak/>
              <w:t>пациентов в период беременности, родов, послеродовый период и с распространенными гинекологическими заболеваниями</w:t>
            </w:r>
          </w:p>
        </w:tc>
        <w:tc>
          <w:tcPr>
            <w:tcW w:w="6913" w:type="dxa"/>
          </w:tcPr>
          <w:p w14:paraId="1B704C62" w14:textId="4239CEB7" w:rsidR="0030628E" w:rsidRPr="00D33CBC" w:rsidRDefault="0030628E" w:rsidP="0030628E">
            <w:pPr>
              <w:spacing w:line="360" w:lineRule="auto"/>
              <w:jc w:val="both"/>
            </w:pPr>
            <w:r w:rsidRPr="00D33CBC">
              <w:lastRenderedPageBreak/>
              <w:t>Техника метода гальванизации</w:t>
            </w:r>
          </w:p>
          <w:p w14:paraId="32BBF6F2" w14:textId="77777777" w:rsidR="0030628E" w:rsidRPr="00D33CBC" w:rsidRDefault="0030628E" w:rsidP="0030628E">
            <w:pPr>
              <w:spacing w:line="360" w:lineRule="auto"/>
              <w:jc w:val="both"/>
            </w:pPr>
            <w:r w:rsidRPr="00D33CBC">
              <w:t>Техника метода магнитотерапии</w:t>
            </w:r>
          </w:p>
          <w:p w14:paraId="047D3A68" w14:textId="2F510971" w:rsidR="0030628E" w:rsidRPr="00D33CBC" w:rsidRDefault="0030628E" w:rsidP="0030628E">
            <w:pPr>
              <w:spacing w:line="360" w:lineRule="auto"/>
              <w:jc w:val="both"/>
            </w:pPr>
            <w:r w:rsidRPr="00D33CBC">
              <w:lastRenderedPageBreak/>
              <w:t>Техника метода электростимуляции.</w:t>
            </w:r>
          </w:p>
          <w:p w14:paraId="53365BEE" w14:textId="5586CC1B" w:rsidR="0030628E" w:rsidRPr="00D33CBC" w:rsidRDefault="0030628E" w:rsidP="0030628E">
            <w:pPr>
              <w:spacing w:line="360" w:lineRule="auto"/>
              <w:jc w:val="both"/>
            </w:pPr>
            <w:r w:rsidRPr="00D33CBC">
              <w:t>Техника метода дарсонвализации</w:t>
            </w:r>
          </w:p>
          <w:p w14:paraId="6771A37B" w14:textId="788305EA" w:rsidR="0030628E" w:rsidRPr="00D33CBC" w:rsidRDefault="0030628E" w:rsidP="0030628E">
            <w:pPr>
              <w:spacing w:line="360" w:lineRule="auto"/>
              <w:jc w:val="both"/>
            </w:pPr>
            <w:r w:rsidRPr="00D33CBC">
              <w:t>Техника методики ультрафиолетового излучения</w:t>
            </w:r>
          </w:p>
          <w:p w14:paraId="678E8B33" w14:textId="369FE1E1" w:rsidR="00621B1E" w:rsidRPr="00D33CBC" w:rsidRDefault="00621B1E" w:rsidP="0030628E">
            <w:pPr>
              <w:spacing w:line="360" w:lineRule="auto"/>
              <w:jc w:val="both"/>
            </w:pPr>
          </w:p>
        </w:tc>
        <w:tc>
          <w:tcPr>
            <w:tcW w:w="556" w:type="dxa"/>
          </w:tcPr>
          <w:p w14:paraId="627F0BAD" w14:textId="77777777" w:rsidR="00621B1E" w:rsidRPr="00D33CBC" w:rsidRDefault="00621B1E" w:rsidP="00E67288">
            <w:pPr>
              <w:tabs>
                <w:tab w:val="num" w:pos="360"/>
              </w:tabs>
              <w:spacing w:line="360" w:lineRule="auto"/>
              <w:ind w:firstLine="851"/>
              <w:jc w:val="center"/>
              <w:rPr>
                <w:b/>
              </w:rPr>
            </w:pPr>
          </w:p>
        </w:tc>
        <w:tc>
          <w:tcPr>
            <w:tcW w:w="544" w:type="dxa"/>
          </w:tcPr>
          <w:p w14:paraId="3EEFD81F" w14:textId="77777777" w:rsidR="00621B1E" w:rsidRPr="00D33CBC" w:rsidRDefault="00621B1E" w:rsidP="00E67288">
            <w:pPr>
              <w:tabs>
                <w:tab w:val="num" w:pos="360"/>
              </w:tabs>
              <w:spacing w:line="360" w:lineRule="auto"/>
              <w:ind w:firstLine="851"/>
              <w:jc w:val="center"/>
              <w:rPr>
                <w:b/>
              </w:rPr>
            </w:pPr>
          </w:p>
        </w:tc>
        <w:tc>
          <w:tcPr>
            <w:tcW w:w="529" w:type="dxa"/>
            <w:gridSpan w:val="2"/>
          </w:tcPr>
          <w:p w14:paraId="1242E2CC" w14:textId="77777777" w:rsidR="00621B1E" w:rsidRPr="00D33CBC" w:rsidRDefault="00621B1E" w:rsidP="00E67288">
            <w:pPr>
              <w:tabs>
                <w:tab w:val="num" w:pos="360"/>
              </w:tabs>
              <w:spacing w:line="360" w:lineRule="auto"/>
              <w:ind w:firstLine="851"/>
              <w:jc w:val="center"/>
              <w:rPr>
                <w:b/>
              </w:rPr>
            </w:pPr>
          </w:p>
        </w:tc>
        <w:tc>
          <w:tcPr>
            <w:tcW w:w="534" w:type="dxa"/>
            <w:gridSpan w:val="2"/>
          </w:tcPr>
          <w:p w14:paraId="2B03752B" w14:textId="77777777" w:rsidR="00621B1E" w:rsidRPr="00D33CBC" w:rsidRDefault="00621B1E" w:rsidP="00E67288">
            <w:pPr>
              <w:tabs>
                <w:tab w:val="num" w:pos="360"/>
              </w:tabs>
              <w:spacing w:line="360" w:lineRule="auto"/>
              <w:ind w:firstLine="851"/>
              <w:jc w:val="center"/>
              <w:rPr>
                <w:b/>
              </w:rPr>
            </w:pPr>
          </w:p>
        </w:tc>
        <w:tc>
          <w:tcPr>
            <w:tcW w:w="558" w:type="dxa"/>
            <w:gridSpan w:val="2"/>
          </w:tcPr>
          <w:p w14:paraId="3EB2A9EB" w14:textId="77777777" w:rsidR="00621B1E" w:rsidRPr="00D33CBC" w:rsidRDefault="00621B1E" w:rsidP="00E67288">
            <w:pPr>
              <w:tabs>
                <w:tab w:val="num" w:pos="360"/>
              </w:tabs>
              <w:spacing w:line="360" w:lineRule="auto"/>
              <w:ind w:firstLine="851"/>
              <w:jc w:val="center"/>
              <w:rPr>
                <w:b/>
              </w:rPr>
            </w:pPr>
          </w:p>
        </w:tc>
        <w:tc>
          <w:tcPr>
            <w:tcW w:w="536" w:type="dxa"/>
          </w:tcPr>
          <w:p w14:paraId="672D7828" w14:textId="77777777" w:rsidR="00621B1E" w:rsidRPr="00D33CBC" w:rsidRDefault="00621B1E" w:rsidP="00E67288">
            <w:pPr>
              <w:tabs>
                <w:tab w:val="num" w:pos="360"/>
              </w:tabs>
              <w:spacing w:line="360" w:lineRule="auto"/>
              <w:ind w:firstLine="851"/>
              <w:jc w:val="center"/>
              <w:rPr>
                <w:b/>
              </w:rPr>
            </w:pPr>
          </w:p>
        </w:tc>
        <w:tc>
          <w:tcPr>
            <w:tcW w:w="1726" w:type="dxa"/>
          </w:tcPr>
          <w:p w14:paraId="566783ED" w14:textId="77777777" w:rsidR="00621B1E" w:rsidRPr="00D33CBC" w:rsidRDefault="00621B1E" w:rsidP="00E67288">
            <w:pPr>
              <w:tabs>
                <w:tab w:val="num" w:pos="360"/>
              </w:tabs>
              <w:spacing w:line="360" w:lineRule="auto"/>
              <w:ind w:firstLine="851"/>
              <w:jc w:val="center"/>
              <w:rPr>
                <w:b/>
              </w:rPr>
            </w:pPr>
          </w:p>
        </w:tc>
      </w:tr>
      <w:tr w:rsidR="00D33CBC" w:rsidRPr="00D33CBC" w14:paraId="5CB535C2" w14:textId="77777777" w:rsidTr="00E67288">
        <w:trPr>
          <w:trHeight w:val="465"/>
        </w:trPr>
        <w:tc>
          <w:tcPr>
            <w:tcW w:w="3204" w:type="dxa"/>
            <w:vMerge/>
          </w:tcPr>
          <w:p w14:paraId="2AACDFEE" w14:textId="77777777" w:rsidR="00621B1E" w:rsidRPr="00D33CBC" w:rsidRDefault="00621B1E" w:rsidP="00E67288">
            <w:pPr>
              <w:spacing w:line="360" w:lineRule="auto"/>
              <w:jc w:val="both"/>
              <w:rPr>
                <w:rStyle w:val="a9"/>
                <w:i w:val="0"/>
              </w:rPr>
            </w:pPr>
          </w:p>
        </w:tc>
        <w:tc>
          <w:tcPr>
            <w:tcW w:w="6913" w:type="dxa"/>
          </w:tcPr>
          <w:p w14:paraId="45176A61" w14:textId="43F251D2" w:rsidR="00621B1E" w:rsidRPr="00D33CBC" w:rsidRDefault="0030628E" w:rsidP="00E67288">
            <w:pPr>
              <w:spacing w:line="360" w:lineRule="auto"/>
              <w:jc w:val="both"/>
            </w:pPr>
            <w:r w:rsidRPr="00D33CBC">
              <w:t>Техника методики послеродовой гимнастики</w:t>
            </w:r>
          </w:p>
        </w:tc>
        <w:tc>
          <w:tcPr>
            <w:tcW w:w="556" w:type="dxa"/>
          </w:tcPr>
          <w:p w14:paraId="2E58D891" w14:textId="77777777" w:rsidR="00621B1E" w:rsidRPr="00D33CBC" w:rsidRDefault="00621B1E" w:rsidP="00E67288">
            <w:pPr>
              <w:tabs>
                <w:tab w:val="num" w:pos="360"/>
              </w:tabs>
              <w:spacing w:line="360" w:lineRule="auto"/>
              <w:ind w:firstLine="851"/>
              <w:jc w:val="center"/>
              <w:rPr>
                <w:b/>
              </w:rPr>
            </w:pPr>
          </w:p>
        </w:tc>
        <w:tc>
          <w:tcPr>
            <w:tcW w:w="544" w:type="dxa"/>
          </w:tcPr>
          <w:p w14:paraId="2178F789" w14:textId="77777777" w:rsidR="00621B1E" w:rsidRPr="00D33CBC" w:rsidRDefault="00621B1E" w:rsidP="00E67288">
            <w:pPr>
              <w:tabs>
                <w:tab w:val="num" w:pos="360"/>
              </w:tabs>
              <w:spacing w:line="360" w:lineRule="auto"/>
              <w:ind w:firstLine="851"/>
              <w:jc w:val="center"/>
              <w:rPr>
                <w:b/>
              </w:rPr>
            </w:pPr>
          </w:p>
        </w:tc>
        <w:tc>
          <w:tcPr>
            <w:tcW w:w="529" w:type="dxa"/>
            <w:gridSpan w:val="2"/>
          </w:tcPr>
          <w:p w14:paraId="38BD19D6" w14:textId="77777777" w:rsidR="00621B1E" w:rsidRPr="00D33CBC" w:rsidRDefault="00621B1E" w:rsidP="00E67288">
            <w:pPr>
              <w:tabs>
                <w:tab w:val="num" w:pos="360"/>
              </w:tabs>
              <w:spacing w:line="360" w:lineRule="auto"/>
              <w:ind w:firstLine="851"/>
              <w:jc w:val="center"/>
              <w:rPr>
                <w:b/>
              </w:rPr>
            </w:pPr>
          </w:p>
        </w:tc>
        <w:tc>
          <w:tcPr>
            <w:tcW w:w="534" w:type="dxa"/>
            <w:gridSpan w:val="2"/>
          </w:tcPr>
          <w:p w14:paraId="49950321" w14:textId="77777777" w:rsidR="00621B1E" w:rsidRPr="00D33CBC" w:rsidRDefault="00621B1E" w:rsidP="00E67288">
            <w:pPr>
              <w:tabs>
                <w:tab w:val="num" w:pos="360"/>
              </w:tabs>
              <w:spacing w:line="360" w:lineRule="auto"/>
              <w:ind w:firstLine="851"/>
              <w:jc w:val="center"/>
              <w:rPr>
                <w:b/>
              </w:rPr>
            </w:pPr>
          </w:p>
        </w:tc>
        <w:tc>
          <w:tcPr>
            <w:tcW w:w="558" w:type="dxa"/>
            <w:gridSpan w:val="2"/>
          </w:tcPr>
          <w:p w14:paraId="74A5E167" w14:textId="77777777" w:rsidR="00621B1E" w:rsidRPr="00D33CBC" w:rsidRDefault="00621B1E" w:rsidP="00E67288">
            <w:pPr>
              <w:tabs>
                <w:tab w:val="num" w:pos="360"/>
              </w:tabs>
              <w:spacing w:line="360" w:lineRule="auto"/>
              <w:ind w:firstLine="851"/>
              <w:jc w:val="center"/>
              <w:rPr>
                <w:b/>
              </w:rPr>
            </w:pPr>
          </w:p>
        </w:tc>
        <w:tc>
          <w:tcPr>
            <w:tcW w:w="536" w:type="dxa"/>
          </w:tcPr>
          <w:p w14:paraId="1AC51326" w14:textId="77777777" w:rsidR="00621B1E" w:rsidRPr="00D33CBC" w:rsidRDefault="00621B1E" w:rsidP="00E67288">
            <w:pPr>
              <w:tabs>
                <w:tab w:val="num" w:pos="360"/>
              </w:tabs>
              <w:spacing w:line="360" w:lineRule="auto"/>
              <w:ind w:firstLine="851"/>
              <w:jc w:val="center"/>
              <w:rPr>
                <w:b/>
              </w:rPr>
            </w:pPr>
          </w:p>
        </w:tc>
        <w:tc>
          <w:tcPr>
            <w:tcW w:w="1726" w:type="dxa"/>
          </w:tcPr>
          <w:p w14:paraId="157C4D7B" w14:textId="77777777" w:rsidR="00621B1E" w:rsidRPr="00D33CBC" w:rsidRDefault="00621B1E" w:rsidP="00E67288">
            <w:pPr>
              <w:tabs>
                <w:tab w:val="num" w:pos="360"/>
              </w:tabs>
              <w:spacing w:line="360" w:lineRule="auto"/>
              <w:ind w:firstLine="851"/>
              <w:jc w:val="center"/>
              <w:rPr>
                <w:b/>
              </w:rPr>
            </w:pPr>
          </w:p>
        </w:tc>
      </w:tr>
    </w:tbl>
    <w:p w14:paraId="686ACB75" w14:textId="2F1E205D" w:rsidR="00D448D9" w:rsidRPr="00D33CBC" w:rsidRDefault="00D448D9" w:rsidP="00D448D9">
      <w:pPr>
        <w:tabs>
          <w:tab w:val="num" w:pos="360"/>
        </w:tabs>
        <w:spacing w:line="360" w:lineRule="auto"/>
        <w:jc w:val="right"/>
        <w:rPr>
          <w:bCs/>
        </w:rPr>
      </w:pPr>
    </w:p>
    <w:p w14:paraId="1E3B40A8" w14:textId="77777777" w:rsidR="00621B1E" w:rsidRPr="00D33CBC" w:rsidRDefault="00621B1E" w:rsidP="00D448D9">
      <w:pPr>
        <w:tabs>
          <w:tab w:val="num" w:pos="360"/>
        </w:tabs>
        <w:spacing w:line="360" w:lineRule="auto"/>
        <w:jc w:val="center"/>
        <w:rPr>
          <w:b/>
          <w:sz w:val="28"/>
          <w:szCs w:val="28"/>
        </w:rPr>
      </w:pPr>
    </w:p>
    <w:p w14:paraId="43041467" w14:textId="77777777" w:rsidR="009F5C45" w:rsidRPr="00D33CBC" w:rsidRDefault="009F5C45" w:rsidP="009F5C45">
      <w:pPr>
        <w:keepNext/>
        <w:autoSpaceDE w:val="0"/>
        <w:autoSpaceDN w:val="0"/>
        <w:spacing w:line="360" w:lineRule="auto"/>
        <w:outlineLvl w:val="0"/>
        <w:sectPr w:rsidR="009F5C45" w:rsidRPr="00D33CBC" w:rsidSect="00D448D9">
          <w:pgSz w:w="16838" w:h="11906" w:orient="landscape"/>
          <w:pgMar w:top="1701" w:right="1134" w:bottom="567" w:left="1134" w:header="709" w:footer="709" w:gutter="0"/>
          <w:cols w:space="720"/>
          <w:titlePg/>
          <w:docGrid w:linePitch="326"/>
        </w:sectPr>
      </w:pPr>
    </w:p>
    <w:p w14:paraId="60EA9DD8" w14:textId="77777777" w:rsidR="00B0215D" w:rsidRPr="00D33CBC" w:rsidRDefault="00B0215D" w:rsidP="00ED7E78">
      <w:pPr>
        <w:spacing w:line="360" w:lineRule="auto"/>
        <w:jc w:val="right"/>
      </w:pPr>
      <w:r w:rsidRPr="00D33CBC">
        <w:lastRenderedPageBreak/>
        <w:t>Приложение 3</w:t>
      </w:r>
    </w:p>
    <w:p w14:paraId="23B65CA9" w14:textId="10E8F800" w:rsidR="00B0215D" w:rsidRPr="00D33CBC" w:rsidRDefault="00B0215D" w:rsidP="00B0215D">
      <w:pPr>
        <w:spacing w:line="360" w:lineRule="auto"/>
        <w:ind w:firstLine="851"/>
        <w:jc w:val="center"/>
        <w:rPr>
          <w:sz w:val="28"/>
          <w:szCs w:val="28"/>
        </w:rPr>
      </w:pPr>
      <w:r w:rsidRPr="00D33CBC">
        <w:rPr>
          <w:sz w:val="28"/>
          <w:szCs w:val="28"/>
        </w:rPr>
        <w:t xml:space="preserve">Практические манипуляции (задания) </w:t>
      </w:r>
    </w:p>
    <w:p w14:paraId="3366818D" w14:textId="73F49672" w:rsidR="00B0215D" w:rsidRPr="00D33CBC" w:rsidRDefault="00B8076E" w:rsidP="004546F3">
      <w:pPr>
        <w:spacing w:line="360" w:lineRule="auto"/>
        <w:ind w:firstLine="709"/>
        <w:jc w:val="center"/>
        <w:rPr>
          <w:sz w:val="28"/>
          <w:szCs w:val="28"/>
        </w:rPr>
      </w:pPr>
      <w:r w:rsidRPr="00D33CBC">
        <w:rPr>
          <w:sz w:val="28"/>
          <w:szCs w:val="28"/>
        </w:rPr>
        <w:t>Перечень практических манипуляций в соответствии с программой учебной практики</w:t>
      </w:r>
    </w:p>
    <w:p w14:paraId="2DAF8652" w14:textId="502AAA94" w:rsidR="00F01FB3" w:rsidRPr="00D33CBC" w:rsidRDefault="00F01FB3" w:rsidP="004546F3">
      <w:pPr>
        <w:pStyle w:val="a3"/>
        <w:numPr>
          <w:ilvl w:val="0"/>
          <w:numId w:val="17"/>
        </w:numPr>
        <w:spacing w:line="360" w:lineRule="auto"/>
        <w:jc w:val="both"/>
        <w:rPr>
          <w:sz w:val="28"/>
          <w:szCs w:val="28"/>
        </w:rPr>
      </w:pPr>
      <w:r w:rsidRPr="00D33CBC">
        <w:rPr>
          <w:sz w:val="28"/>
          <w:szCs w:val="28"/>
        </w:rPr>
        <w:t>Техника подсчета пульса.</w:t>
      </w:r>
    </w:p>
    <w:p w14:paraId="0FDEDD3D" w14:textId="1FCBE069" w:rsidR="00F01FB3" w:rsidRPr="00D33CBC" w:rsidRDefault="00F01FB3" w:rsidP="004546F3">
      <w:pPr>
        <w:pStyle w:val="a3"/>
        <w:numPr>
          <w:ilvl w:val="0"/>
          <w:numId w:val="17"/>
        </w:numPr>
        <w:spacing w:line="360" w:lineRule="auto"/>
        <w:jc w:val="both"/>
        <w:rPr>
          <w:sz w:val="28"/>
          <w:szCs w:val="28"/>
        </w:rPr>
      </w:pPr>
      <w:r w:rsidRPr="00D33CBC">
        <w:rPr>
          <w:sz w:val="28"/>
          <w:szCs w:val="28"/>
        </w:rPr>
        <w:t>Техника подсчета ЧДД.</w:t>
      </w:r>
    </w:p>
    <w:p w14:paraId="6B6CE62C" w14:textId="5F39B8A7" w:rsidR="00F01FB3" w:rsidRPr="00D33CBC" w:rsidRDefault="00F01FB3" w:rsidP="004546F3">
      <w:pPr>
        <w:pStyle w:val="a3"/>
        <w:numPr>
          <w:ilvl w:val="0"/>
          <w:numId w:val="17"/>
        </w:numPr>
        <w:spacing w:line="360" w:lineRule="auto"/>
        <w:jc w:val="both"/>
        <w:rPr>
          <w:sz w:val="28"/>
          <w:szCs w:val="28"/>
        </w:rPr>
      </w:pPr>
      <w:r w:rsidRPr="00D33CBC">
        <w:rPr>
          <w:sz w:val="28"/>
          <w:szCs w:val="28"/>
        </w:rPr>
        <w:t>Техника измерения АД.</w:t>
      </w:r>
    </w:p>
    <w:p w14:paraId="446DD62E" w14:textId="45313AF8" w:rsidR="00F01FB3" w:rsidRPr="00D33CBC" w:rsidRDefault="00F01FB3" w:rsidP="004546F3">
      <w:pPr>
        <w:pStyle w:val="a3"/>
        <w:numPr>
          <w:ilvl w:val="0"/>
          <w:numId w:val="17"/>
        </w:numPr>
        <w:spacing w:line="360" w:lineRule="auto"/>
        <w:jc w:val="both"/>
        <w:rPr>
          <w:sz w:val="28"/>
          <w:szCs w:val="28"/>
        </w:rPr>
      </w:pPr>
      <w:r w:rsidRPr="00D33CBC">
        <w:rPr>
          <w:sz w:val="28"/>
          <w:szCs w:val="28"/>
        </w:rPr>
        <w:t>Техника осмотра наружных половых органов</w:t>
      </w:r>
    </w:p>
    <w:p w14:paraId="0CB0272B" w14:textId="4339F170" w:rsidR="00F01FB3" w:rsidRPr="00D33CBC" w:rsidRDefault="00F01FB3" w:rsidP="004546F3">
      <w:pPr>
        <w:pStyle w:val="a3"/>
        <w:numPr>
          <w:ilvl w:val="0"/>
          <w:numId w:val="17"/>
        </w:numPr>
        <w:spacing w:line="360" w:lineRule="auto"/>
        <w:jc w:val="both"/>
        <w:rPr>
          <w:sz w:val="28"/>
          <w:szCs w:val="28"/>
        </w:rPr>
      </w:pPr>
      <w:r w:rsidRPr="00D33CBC">
        <w:rPr>
          <w:sz w:val="28"/>
          <w:szCs w:val="28"/>
        </w:rPr>
        <w:t>Техника осмотра в зеркалах</w:t>
      </w:r>
    </w:p>
    <w:p w14:paraId="2298C0C1" w14:textId="704BF05B" w:rsidR="00F01FB3" w:rsidRPr="00D33CBC" w:rsidRDefault="00F01FB3" w:rsidP="004546F3">
      <w:pPr>
        <w:pStyle w:val="a3"/>
        <w:numPr>
          <w:ilvl w:val="0"/>
          <w:numId w:val="17"/>
        </w:numPr>
        <w:spacing w:line="360" w:lineRule="auto"/>
        <w:jc w:val="both"/>
        <w:rPr>
          <w:sz w:val="28"/>
          <w:szCs w:val="28"/>
        </w:rPr>
      </w:pPr>
      <w:r w:rsidRPr="00D33CBC">
        <w:rPr>
          <w:sz w:val="28"/>
          <w:szCs w:val="28"/>
        </w:rPr>
        <w:t>Техника бимануального исследования</w:t>
      </w:r>
    </w:p>
    <w:p w14:paraId="55891912" w14:textId="32DB0093" w:rsidR="004546F3" w:rsidRPr="00D33CBC" w:rsidRDefault="004546F3" w:rsidP="004546F3">
      <w:pPr>
        <w:pStyle w:val="a3"/>
        <w:numPr>
          <w:ilvl w:val="0"/>
          <w:numId w:val="17"/>
        </w:numPr>
        <w:spacing w:line="360" w:lineRule="auto"/>
        <w:jc w:val="both"/>
        <w:rPr>
          <w:sz w:val="28"/>
          <w:szCs w:val="28"/>
        </w:rPr>
      </w:pPr>
      <w:r w:rsidRPr="00D33CBC">
        <w:rPr>
          <w:sz w:val="28"/>
          <w:szCs w:val="28"/>
        </w:rPr>
        <w:t>Техника подготовки пациента к аппаратным методам лечения</w:t>
      </w:r>
    </w:p>
    <w:p w14:paraId="64F932BB" w14:textId="272D3252" w:rsidR="004546F3" w:rsidRPr="00D33CBC" w:rsidRDefault="004546F3" w:rsidP="004546F3">
      <w:pPr>
        <w:pStyle w:val="a3"/>
        <w:numPr>
          <w:ilvl w:val="0"/>
          <w:numId w:val="17"/>
        </w:numPr>
        <w:spacing w:line="360" w:lineRule="auto"/>
        <w:jc w:val="both"/>
        <w:rPr>
          <w:sz w:val="28"/>
          <w:szCs w:val="28"/>
        </w:rPr>
      </w:pPr>
      <w:r w:rsidRPr="00D33CBC">
        <w:rPr>
          <w:sz w:val="28"/>
          <w:szCs w:val="28"/>
        </w:rPr>
        <w:t>Техника метода лекарственного электрофореза</w:t>
      </w:r>
    </w:p>
    <w:p w14:paraId="0BF037D4" w14:textId="47918FEE" w:rsidR="004546F3" w:rsidRPr="00D33CBC" w:rsidRDefault="004546F3" w:rsidP="004546F3">
      <w:pPr>
        <w:pStyle w:val="a3"/>
        <w:numPr>
          <w:ilvl w:val="0"/>
          <w:numId w:val="17"/>
        </w:numPr>
        <w:spacing w:line="360" w:lineRule="auto"/>
        <w:jc w:val="both"/>
        <w:rPr>
          <w:sz w:val="28"/>
          <w:szCs w:val="28"/>
        </w:rPr>
      </w:pPr>
      <w:r w:rsidRPr="00D33CBC">
        <w:rPr>
          <w:sz w:val="28"/>
          <w:szCs w:val="28"/>
        </w:rPr>
        <w:t>Техника ультразвуковой терапии</w:t>
      </w:r>
    </w:p>
    <w:p w14:paraId="364B8B75" w14:textId="736572A6" w:rsidR="004546F3" w:rsidRPr="00D33CBC" w:rsidRDefault="004546F3" w:rsidP="004546F3">
      <w:pPr>
        <w:pStyle w:val="a3"/>
        <w:numPr>
          <w:ilvl w:val="0"/>
          <w:numId w:val="17"/>
        </w:numPr>
        <w:spacing w:line="360" w:lineRule="auto"/>
        <w:jc w:val="both"/>
        <w:rPr>
          <w:sz w:val="28"/>
          <w:szCs w:val="28"/>
        </w:rPr>
      </w:pPr>
      <w:r w:rsidRPr="00D33CBC">
        <w:rPr>
          <w:sz w:val="28"/>
          <w:szCs w:val="28"/>
        </w:rPr>
        <w:t>Техника грязелечения</w:t>
      </w:r>
    </w:p>
    <w:p w14:paraId="15EC4138" w14:textId="64B73CE2" w:rsidR="004546F3" w:rsidRPr="00D33CBC" w:rsidRDefault="004546F3" w:rsidP="004546F3">
      <w:pPr>
        <w:pStyle w:val="a3"/>
        <w:numPr>
          <w:ilvl w:val="0"/>
          <w:numId w:val="17"/>
        </w:numPr>
        <w:spacing w:line="360" w:lineRule="auto"/>
        <w:jc w:val="both"/>
        <w:rPr>
          <w:sz w:val="28"/>
          <w:szCs w:val="28"/>
        </w:rPr>
      </w:pPr>
      <w:r w:rsidRPr="00D33CBC">
        <w:rPr>
          <w:sz w:val="28"/>
          <w:szCs w:val="28"/>
        </w:rPr>
        <w:t>Техника проведения йодобромных ванн</w:t>
      </w:r>
    </w:p>
    <w:p w14:paraId="64A79938" w14:textId="75FC82A4" w:rsidR="004546F3" w:rsidRPr="00D33CBC" w:rsidRDefault="004546F3" w:rsidP="004546F3">
      <w:pPr>
        <w:pStyle w:val="a3"/>
        <w:numPr>
          <w:ilvl w:val="0"/>
          <w:numId w:val="17"/>
        </w:numPr>
        <w:spacing w:line="360" w:lineRule="auto"/>
        <w:jc w:val="both"/>
        <w:rPr>
          <w:sz w:val="28"/>
          <w:szCs w:val="28"/>
        </w:rPr>
      </w:pPr>
      <w:r w:rsidRPr="00D33CBC">
        <w:rPr>
          <w:sz w:val="28"/>
          <w:szCs w:val="28"/>
        </w:rPr>
        <w:t>Техника проведения электросна</w:t>
      </w:r>
    </w:p>
    <w:p w14:paraId="5C0C6CCD" w14:textId="2405464A" w:rsidR="004546F3" w:rsidRPr="00D33CBC" w:rsidRDefault="004546F3" w:rsidP="004546F3">
      <w:pPr>
        <w:pStyle w:val="a3"/>
        <w:numPr>
          <w:ilvl w:val="0"/>
          <w:numId w:val="17"/>
        </w:numPr>
        <w:spacing w:line="360" w:lineRule="auto"/>
        <w:jc w:val="both"/>
        <w:rPr>
          <w:sz w:val="28"/>
          <w:szCs w:val="28"/>
        </w:rPr>
      </w:pPr>
      <w:bookmarkStart w:id="21" w:name="_Hlk145327883"/>
      <w:r w:rsidRPr="00D33CBC">
        <w:rPr>
          <w:sz w:val="28"/>
          <w:szCs w:val="28"/>
        </w:rPr>
        <w:t xml:space="preserve">Техника проведения </w:t>
      </w:r>
      <w:bookmarkEnd w:id="21"/>
      <w:r w:rsidRPr="00D33CBC">
        <w:rPr>
          <w:sz w:val="28"/>
          <w:szCs w:val="28"/>
        </w:rPr>
        <w:t>магнитотерапии</w:t>
      </w:r>
    </w:p>
    <w:p w14:paraId="72F032DA" w14:textId="0EE086FD" w:rsidR="004546F3" w:rsidRPr="00D33CBC" w:rsidRDefault="004546F3" w:rsidP="004546F3">
      <w:pPr>
        <w:pStyle w:val="a3"/>
        <w:numPr>
          <w:ilvl w:val="0"/>
          <w:numId w:val="17"/>
        </w:numPr>
        <w:spacing w:line="360" w:lineRule="auto"/>
        <w:jc w:val="both"/>
        <w:rPr>
          <w:sz w:val="28"/>
          <w:szCs w:val="28"/>
        </w:rPr>
      </w:pPr>
      <w:r w:rsidRPr="00D33CBC">
        <w:rPr>
          <w:sz w:val="28"/>
          <w:szCs w:val="28"/>
        </w:rPr>
        <w:t>Техника проведения измерения роста и веса</w:t>
      </w:r>
    </w:p>
    <w:p w14:paraId="7966519B" w14:textId="048EFBEE" w:rsidR="004546F3" w:rsidRPr="00D33CBC" w:rsidRDefault="004546F3" w:rsidP="004546F3">
      <w:pPr>
        <w:pStyle w:val="a3"/>
        <w:numPr>
          <w:ilvl w:val="0"/>
          <w:numId w:val="17"/>
        </w:numPr>
        <w:spacing w:line="360" w:lineRule="auto"/>
        <w:jc w:val="both"/>
        <w:rPr>
          <w:sz w:val="28"/>
          <w:szCs w:val="28"/>
        </w:rPr>
      </w:pPr>
      <w:r w:rsidRPr="00D33CBC">
        <w:rPr>
          <w:sz w:val="28"/>
          <w:szCs w:val="28"/>
        </w:rPr>
        <w:t>Методика проведения занятия ЛФК</w:t>
      </w:r>
    </w:p>
    <w:p w14:paraId="7C6390AE" w14:textId="480C7970" w:rsidR="00E05804" w:rsidRPr="00D33CBC" w:rsidRDefault="00C45395" w:rsidP="004546F3">
      <w:pPr>
        <w:pStyle w:val="a3"/>
        <w:numPr>
          <w:ilvl w:val="0"/>
          <w:numId w:val="17"/>
        </w:numPr>
        <w:spacing w:line="360" w:lineRule="auto"/>
        <w:jc w:val="both"/>
        <w:rPr>
          <w:sz w:val="28"/>
          <w:szCs w:val="28"/>
        </w:rPr>
      </w:pPr>
      <w:r w:rsidRPr="00D33CBC">
        <w:rPr>
          <w:sz w:val="28"/>
          <w:szCs w:val="28"/>
        </w:rPr>
        <w:t xml:space="preserve">ЛФК </w:t>
      </w:r>
      <w:bookmarkStart w:id="22" w:name="_Hlk146272505"/>
      <w:r w:rsidRPr="00D33CBC">
        <w:rPr>
          <w:sz w:val="28"/>
          <w:szCs w:val="28"/>
        </w:rPr>
        <w:t>при гинекологических заболеваниях</w:t>
      </w:r>
      <w:bookmarkEnd w:id="22"/>
    </w:p>
    <w:p w14:paraId="3F5A417C" w14:textId="6DA0CA3C" w:rsidR="00E05804" w:rsidRPr="00D33CBC" w:rsidRDefault="00C45395" w:rsidP="004546F3">
      <w:pPr>
        <w:pStyle w:val="a3"/>
        <w:numPr>
          <w:ilvl w:val="0"/>
          <w:numId w:val="17"/>
        </w:numPr>
        <w:spacing w:line="360" w:lineRule="auto"/>
        <w:jc w:val="both"/>
        <w:rPr>
          <w:sz w:val="28"/>
          <w:szCs w:val="28"/>
        </w:rPr>
      </w:pPr>
      <w:r w:rsidRPr="00D33CBC">
        <w:rPr>
          <w:sz w:val="28"/>
          <w:szCs w:val="28"/>
        </w:rPr>
        <w:t>Послеродовая гимнастика</w:t>
      </w:r>
    </w:p>
    <w:p w14:paraId="37FC20F2" w14:textId="72E35E79" w:rsidR="00E05804" w:rsidRPr="00D33CBC" w:rsidRDefault="00C45395" w:rsidP="004546F3">
      <w:pPr>
        <w:pStyle w:val="a3"/>
        <w:numPr>
          <w:ilvl w:val="0"/>
          <w:numId w:val="17"/>
        </w:numPr>
        <w:spacing w:line="360" w:lineRule="auto"/>
        <w:jc w:val="both"/>
        <w:rPr>
          <w:sz w:val="28"/>
          <w:szCs w:val="28"/>
        </w:rPr>
      </w:pPr>
      <w:r w:rsidRPr="00D33CBC">
        <w:rPr>
          <w:sz w:val="28"/>
          <w:szCs w:val="28"/>
        </w:rPr>
        <w:t xml:space="preserve">ЛФК </w:t>
      </w:r>
      <w:bookmarkStart w:id="23" w:name="_Hlk146272540"/>
      <w:r w:rsidRPr="00D33CBC">
        <w:rPr>
          <w:sz w:val="28"/>
          <w:szCs w:val="28"/>
        </w:rPr>
        <w:t>при опущениях внутренних половых органов</w:t>
      </w:r>
      <w:bookmarkEnd w:id="23"/>
    </w:p>
    <w:p w14:paraId="1541E309" w14:textId="3CEF1D82" w:rsidR="00E05804" w:rsidRPr="00D33CBC" w:rsidRDefault="00C45395" w:rsidP="004546F3">
      <w:pPr>
        <w:pStyle w:val="a3"/>
        <w:numPr>
          <w:ilvl w:val="0"/>
          <w:numId w:val="17"/>
        </w:numPr>
        <w:spacing w:line="360" w:lineRule="auto"/>
        <w:jc w:val="both"/>
        <w:rPr>
          <w:sz w:val="28"/>
          <w:szCs w:val="28"/>
        </w:rPr>
      </w:pPr>
      <w:bookmarkStart w:id="24" w:name="_Hlk146092177"/>
      <w:r w:rsidRPr="00D33CBC">
        <w:rPr>
          <w:sz w:val="28"/>
          <w:szCs w:val="28"/>
        </w:rPr>
        <w:t xml:space="preserve">Техника проведения </w:t>
      </w:r>
      <w:r w:rsidR="00437959" w:rsidRPr="00D33CBC">
        <w:rPr>
          <w:sz w:val="28"/>
          <w:szCs w:val="28"/>
        </w:rPr>
        <w:t>м</w:t>
      </w:r>
      <w:r w:rsidRPr="00D33CBC">
        <w:rPr>
          <w:sz w:val="28"/>
          <w:szCs w:val="28"/>
        </w:rPr>
        <w:t>ассаж</w:t>
      </w:r>
      <w:r w:rsidR="00437959" w:rsidRPr="00D33CBC">
        <w:rPr>
          <w:sz w:val="28"/>
          <w:szCs w:val="28"/>
        </w:rPr>
        <w:t>а</w:t>
      </w:r>
      <w:r w:rsidRPr="00D33CBC">
        <w:rPr>
          <w:sz w:val="28"/>
          <w:szCs w:val="28"/>
        </w:rPr>
        <w:t xml:space="preserve"> </w:t>
      </w:r>
      <w:bookmarkEnd w:id="24"/>
      <w:r w:rsidRPr="00D33CBC">
        <w:rPr>
          <w:sz w:val="28"/>
          <w:szCs w:val="28"/>
        </w:rPr>
        <w:t>при беременности</w:t>
      </w:r>
    </w:p>
    <w:p w14:paraId="33377379" w14:textId="2F290CD4" w:rsidR="00E05804" w:rsidRPr="00D33CBC" w:rsidRDefault="00437959" w:rsidP="004546F3">
      <w:pPr>
        <w:pStyle w:val="a3"/>
        <w:numPr>
          <w:ilvl w:val="0"/>
          <w:numId w:val="17"/>
        </w:numPr>
        <w:spacing w:line="360" w:lineRule="auto"/>
        <w:jc w:val="both"/>
        <w:rPr>
          <w:sz w:val="28"/>
          <w:szCs w:val="28"/>
        </w:rPr>
      </w:pPr>
      <w:r w:rsidRPr="00D33CBC">
        <w:rPr>
          <w:sz w:val="28"/>
          <w:szCs w:val="28"/>
        </w:rPr>
        <w:t>Техника проведения массажа в гинекологии</w:t>
      </w:r>
    </w:p>
    <w:sectPr w:rsidR="00E05804" w:rsidRPr="00D33CBC"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CFDC3" w14:textId="77777777" w:rsidR="0008725E" w:rsidRDefault="0008725E">
      <w:r>
        <w:separator/>
      </w:r>
    </w:p>
  </w:endnote>
  <w:endnote w:type="continuationSeparator" w:id="0">
    <w:p w14:paraId="615532EB" w14:textId="77777777" w:rsidR="0008725E" w:rsidRDefault="0008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428E62CD" w14:textId="77777777" w:rsidR="00484687" w:rsidRDefault="00484687">
        <w:pPr>
          <w:pStyle w:val="ad"/>
          <w:jc w:val="center"/>
        </w:pPr>
        <w:r>
          <w:fldChar w:fldCharType="begin"/>
        </w:r>
        <w:r>
          <w:instrText>PAGE   \* MERGEFORMAT</w:instrText>
        </w:r>
        <w:r>
          <w:fldChar w:fldCharType="separate"/>
        </w:r>
        <w:r w:rsidR="00C021EE">
          <w:rPr>
            <w:noProof/>
          </w:rPr>
          <w:t>2</w:t>
        </w:r>
        <w:r>
          <w:fldChar w:fldCharType="end"/>
        </w:r>
      </w:p>
    </w:sdtContent>
  </w:sdt>
  <w:p w14:paraId="6B712365" w14:textId="77777777" w:rsidR="00484687" w:rsidRDefault="0048468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484687" w:rsidRDefault="00484687">
        <w:pPr>
          <w:pStyle w:val="ad"/>
          <w:jc w:val="center"/>
        </w:pPr>
        <w:r>
          <w:fldChar w:fldCharType="begin"/>
        </w:r>
        <w:r>
          <w:instrText>PAGE   \* MERGEFORMAT</w:instrText>
        </w:r>
        <w:r>
          <w:fldChar w:fldCharType="separate"/>
        </w:r>
        <w:r w:rsidR="00C021EE">
          <w:rPr>
            <w:noProof/>
          </w:rPr>
          <w:t>21</w:t>
        </w:r>
        <w:r>
          <w:rPr>
            <w:noProof/>
          </w:rPr>
          <w:fldChar w:fldCharType="end"/>
        </w:r>
      </w:p>
    </w:sdtContent>
  </w:sdt>
  <w:p w14:paraId="3978E1DC" w14:textId="77777777" w:rsidR="00484687" w:rsidRDefault="0048468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B6D7" w14:textId="77777777" w:rsidR="0008725E" w:rsidRDefault="0008725E">
      <w:r>
        <w:separator/>
      </w:r>
    </w:p>
  </w:footnote>
  <w:footnote w:type="continuationSeparator" w:id="0">
    <w:p w14:paraId="04AEA70A" w14:textId="77777777" w:rsidR="0008725E" w:rsidRDefault="00087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72C479D"/>
    <w:multiLevelType w:val="hybridMultilevel"/>
    <w:tmpl w:val="1368C6E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nsid w:val="0A0522C1"/>
    <w:multiLevelType w:val="hybridMultilevel"/>
    <w:tmpl w:val="44F26EC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E429B"/>
    <w:multiLevelType w:val="singleLevel"/>
    <w:tmpl w:val="0419000F"/>
    <w:lvl w:ilvl="0">
      <w:start w:val="1"/>
      <w:numFmt w:val="decimal"/>
      <w:lvlText w:val="%1."/>
      <w:lvlJc w:val="left"/>
      <w:pPr>
        <w:tabs>
          <w:tab w:val="num" w:pos="360"/>
        </w:tabs>
        <w:ind w:left="360" w:hanging="360"/>
      </w:pPr>
    </w:lvl>
  </w:abstractNum>
  <w:abstractNum w:abstractNumId="5">
    <w:nsid w:val="27F05F36"/>
    <w:multiLevelType w:val="hybridMultilevel"/>
    <w:tmpl w:val="6EC033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3C60CA"/>
    <w:multiLevelType w:val="hybridMultilevel"/>
    <w:tmpl w:val="0400A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BA3289"/>
    <w:multiLevelType w:val="multilevel"/>
    <w:tmpl w:val="6A1E9A6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nsid w:val="581140DA"/>
    <w:multiLevelType w:val="hybridMultilevel"/>
    <w:tmpl w:val="7840CAB2"/>
    <w:lvl w:ilvl="0" w:tplc="13DAD19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C43FBB"/>
    <w:multiLevelType w:val="hybridMultilevel"/>
    <w:tmpl w:val="F140D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A853F25"/>
    <w:multiLevelType w:val="hybridMultilevel"/>
    <w:tmpl w:val="6BC607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72A692E"/>
    <w:multiLevelType w:val="multilevel"/>
    <w:tmpl w:val="CC7640A0"/>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C6F10B6"/>
    <w:multiLevelType w:val="hybridMultilevel"/>
    <w:tmpl w:val="247AE46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4"/>
  </w:num>
  <w:num w:numId="8">
    <w:abstractNumId w:val="19"/>
  </w:num>
  <w:num w:numId="9">
    <w:abstractNumId w:val="9"/>
  </w:num>
  <w:num w:numId="10">
    <w:abstractNumId w:val="3"/>
  </w:num>
  <w:num w:numId="11">
    <w:abstractNumId w:val="7"/>
  </w:num>
  <w:num w:numId="12">
    <w:abstractNumId w:val="16"/>
  </w:num>
  <w:num w:numId="13">
    <w:abstractNumId w:val="13"/>
  </w:num>
  <w:num w:numId="14">
    <w:abstractNumId w:val="5"/>
  </w:num>
  <w:num w:numId="15">
    <w:abstractNumId w:val="11"/>
  </w:num>
  <w:num w:numId="16">
    <w:abstractNumId w:val="12"/>
  </w:num>
  <w:num w:numId="17">
    <w:abstractNumId w:val="8"/>
  </w:num>
  <w:num w:numId="18">
    <w:abstractNumId w:val="1"/>
  </w:num>
  <w:num w:numId="19">
    <w:abstractNumId w:val="2"/>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42ABB"/>
    <w:rsid w:val="00042D53"/>
    <w:rsid w:val="00056934"/>
    <w:rsid w:val="00066380"/>
    <w:rsid w:val="000808EB"/>
    <w:rsid w:val="0008725E"/>
    <w:rsid w:val="00097AC1"/>
    <w:rsid w:val="000C44F8"/>
    <w:rsid w:val="000D0DC5"/>
    <w:rsid w:val="000E2690"/>
    <w:rsid w:val="000F663A"/>
    <w:rsid w:val="00117F88"/>
    <w:rsid w:val="001203E6"/>
    <w:rsid w:val="00123B59"/>
    <w:rsid w:val="001407DD"/>
    <w:rsid w:val="00181500"/>
    <w:rsid w:val="00185E21"/>
    <w:rsid w:val="001874FF"/>
    <w:rsid w:val="001D0D5C"/>
    <w:rsid w:val="001D407A"/>
    <w:rsid w:val="001E3167"/>
    <w:rsid w:val="00202CFB"/>
    <w:rsid w:val="002246A0"/>
    <w:rsid w:val="00226670"/>
    <w:rsid w:val="00242873"/>
    <w:rsid w:val="00256EE4"/>
    <w:rsid w:val="00267B5B"/>
    <w:rsid w:val="00287A80"/>
    <w:rsid w:val="002A0146"/>
    <w:rsid w:val="002A0582"/>
    <w:rsid w:val="002A620F"/>
    <w:rsid w:val="002C0A02"/>
    <w:rsid w:val="002D2FCC"/>
    <w:rsid w:val="002E4EE1"/>
    <w:rsid w:val="0030628E"/>
    <w:rsid w:val="00316E47"/>
    <w:rsid w:val="00337A13"/>
    <w:rsid w:val="00355FC7"/>
    <w:rsid w:val="003637B1"/>
    <w:rsid w:val="00365648"/>
    <w:rsid w:val="00390126"/>
    <w:rsid w:val="003B1057"/>
    <w:rsid w:val="003F0177"/>
    <w:rsid w:val="003F79A1"/>
    <w:rsid w:val="00404646"/>
    <w:rsid w:val="00411DA5"/>
    <w:rsid w:val="0041557F"/>
    <w:rsid w:val="00421F98"/>
    <w:rsid w:val="00437959"/>
    <w:rsid w:val="004546F3"/>
    <w:rsid w:val="00484687"/>
    <w:rsid w:val="00496A8A"/>
    <w:rsid w:val="004B05B2"/>
    <w:rsid w:val="004D08D6"/>
    <w:rsid w:val="004D3A1A"/>
    <w:rsid w:val="004D4FDC"/>
    <w:rsid w:val="004E1584"/>
    <w:rsid w:val="005106BE"/>
    <w:rsid w:val="00513936"/>
    <w:rsid w:val="00520B8E"/>
    <w:rsid w:val="00526072"/>
    <w:rsid w:val="00532E54"/>
    <w:rsid w:val="0056303B"/>
    <w:rsid w:val="00574C77"/>
    <w:rsid w:val="00587212"/>
    <w:rsid w:val="005D571B"/>
    <w:rsid w:val="00601121"/>
    <w:rsid w:val="00621779"/>
    <w:rsid w:val="00621B1E"/>
    <w:rsid w:val="00645817"/>
    <w:rsid w:val="00646CC1"/>
    <w:rsid w:val="00653434"/>
    <w:rsid w:val="006663E3"/>
    <w:rsid w:val="006861B0"/>
    <w:rsid w:val="006C281B"/>
    <w:rsid w:val="006E6ED6"/>
    <w:rsid w:val="006F23E2"/>
    <w:rsid w:val="007056AE"/>
    <w:rsid w:val="00714C2E"/>
    <w:rsid w:val="00716796"/>
    <w:rsid w:val="00722EF9"/>
    <w:rsid w:val="0074176A"/>
    <w:rsid w:val="0074748C"/>
    <w:rsid w:val="0076294C"/>
    <w:rsid w:val="00771388"/>
    <w:rsid w:val="00790818"/>
    <w:rsid w:val="007A14EF"/>
    <w:rsid w:val="007B011C"/>
    <w:rsid w:val="007B665E"/>
    <w:rsid w:val="007D051C"/>
    <w:rsid w:val="008002FA"/>
    <w:rsid w:val="008016A9"/>
    <w:rsid w:val="00806C03"/>
    <w:rsid w:val="008213FB"/>
    <w:rsid w:val="0082256A"/>
    <w:rsid w:val="00827E7E"/>
    <w:rsid w:val="008403EB"/>
    <w:rsid w:val="00845736"/>
    <w:rsid w:val="00853117"/>
    <w:rsid w:val="008672C5"/>
    <w:rsid w:val="0089280F"/>
    <w:rsid w:val="008A680D"/>
    <w:rsid w:val="008B4C92"/>
    <w:rsid w:val="008C70F9"/>
    <w:rsid w:val="008D0D27"/>
    <w:rsid w:val="0090447B"/>
    <w:rsid w:val="0091539D"/>
    <w:rsid w:val="00922094"/>
    <w:rsid w:val="00925957"/>
    <w:rsid w:val="00941994"/>
    <w:rsid w:val="0096725A"/>
    <w:rsid w:val="009774A5"/>
    <w:rsid w:val="009B6ECE"/>
    <w:rsid w:val="009D546D"/>
    <w:rsid w:val="009D7DD4"/>
    <w:rsid w:val="009F5C45"/>
    <w:rsid w:val="00A057CF"/>
    <w:rsid w:val="00A744EE"/>
    <w:rsid w:val="00A82960"/>
    <w:rsid w:val="00AB5794"/>
    <w:rsid w:val="00AC5CDC"/>
    <w:rsid w:val="00AD12E8"/>
    <w:rsid w:val="00AF561B"/>
    <w:rsid w:val="00B0215D"/>
    <w:rsid w:val="00B071B1"/>
    <w:rsid w:val="00B207D3"/>
    <w:rsid w:val="00B6389F"/>
    <w:rsid w:val="00B717B0"/>
    <w:rsid w:val="00B74FDB"/>
    <w:rsid w:val="00B8076E"/>
    <w:rsid w:val="00B84318"/>
    <w:rsid w:val="00B927EE"/>
    <w:rsid w:val="00B93F16"/>
    <w:rsid w:val="00BA0101"/>
    <w:rsid w:val="00BA7EC1"/>
    <w:rsid w:val="00BE12E9"/>
    <w:rsid w:val="00BE36C8"/>
    <w:rsid w:val="00BE5462"/>
    <w:rsid w:val="00BF455C"/>
    <w:rsid w:val="00C021EE"/>
    <w:rsid w:val="00C36722"/>
    <w:rsid w:val="00C36A7E"/>
    <w:rsid w:val="00C45395"/>
    <w:rsid w:val="00C5284F"/>
    <w:rsid w:val="00C6234E"/>
    <w:rsid w:val="00C770C6"/>
    <w:rsid w:val="00C80F71"/>
    <w:rsid w:val="00CB2979"/>
    <w:rsid w:val="00CB77D6"/>
    <w:rsid w:val="00D13960"/>
    <w:rsid w:val="00D33CBC"/>
    <w:rsid w:val="00D448D9"/>
    <w:rsid w:val="00D617C8"/>
    <w:rsid w:val="00D652BC"/>
    <w:rsid w:val="00D850EC"/>
    <w:rsid w:val="00D93DCB"/>
    <w:rsid w:val="00DA3984"/>
    <w:rsid w:val="00DA52A3"/>
    <w:rsid w:val="00DF15FF"/>
    <w:rsid w:val="00E04EC1"/>
    <w:rsid w:val="00E05804"/>
    <w:rsid w:val="00E253B7"/>
    <w:rsid w:val="00E2728D"/>
    <w:rsid w:val="00E359E3"/>
    <w:rsid w:val="00E40AC4"/>
    <w:rsid w:val="00E67288"/>
    <w:rsid w:val="00E8477E"/>
    <w:rsid w:val="00EC41EA"/>
    <w:rsid w:val="00ED1947"/>
    <w:rsid w:val="00ED7E78"/>
    <w:rsid w:val="00EF1F21"/>
    <w:rsid w:val="00F01FB3"/>
    <w:rsid w:val="00F06D04"/>
    <w:rsid w:val="00F10C70"/>
    <w:rsid w:val="00F32CBA"/>
    <w:rsid w:val="00F45129"/>
    <w:rsid w:val="00F54F7A"/>
    <w:rsid w:val="00F668D0"/>
    <w:rsid w:val="00F7636B"/>
    <w:rsid w:val="00F76933"/>
    <w:rsid w:val="00F85E84"/>
    <w:rsid w:val="00FA1346"/>
    <w:rsid w:val="00FA5C0F"/>
    <w:rsid w:val="00FB1360"/>
    <w:rsid w:val="00FC7623"/>
    <w:rsid w:val="00FF00DB"/>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34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14:ligatures w14:val="none"/>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14:ligatures w14:val="none"/>
    </w:rPr>
  </w:style>
  <w:style w:type="table" w:customStyle="1" w:styleId="13">
    <w:name w:val="Сетка таблицы1"/>
    <w:basedOn w:val="a1"/>
    <w:next w:val="af0"/>
    <w:uiPriority w:val="39"/>
    <w:rsid w:val="00F4512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3A1A"/>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38926">
      <w:bodyDiv w:val="1"/>
      <w:marLeft w:val="0"/>
      <w:marRight w:val="0"/>
      <w:marTop w:val="0"/>
      <w:marBottom w:val="0"/>
      <w:divBdr>
        <w:top w:val="none" w:sz="0" w:space="0" w:color="auto"/>
        <w:left w:val="none" w:sz="0" w:space="0" w:color="auto"/>
        <w:bottom w:val="none" w:sz="0" w:space="0" w:color="auto"/>
        <w:right w:val="none" w:sz="0" w:space="0" w:color="auto"/>
      </w:divBdr>
    </w:div>
    <w:div w:id="187113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takzdorovo.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edsestre.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em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medlib.ru/book/ISBN9785970460283.html" TargetMode="External"/><Relationship Id="rId5" Type="http://schemas.openxmlformats.org/officeDocument/2006/relationships/footnotes" Target="footnotes.xml"/><Relationship Id="rId15" Type="http://schemas.openxmlformats.org/officeDocument/2006/relationships/hyperlink" Target="http://akusheronline.ru/" TargetMode="External"/><Relationship Id="rId10" Type="http://schemas.openxmlformats.org/officeDocument/2006/relationships/hyperlink" Target="https://www.rosmedlib.ru/book/ISBN9785970451564.html" TargetMode="External"/><Relationship Id="rId4" Type="http://schemas.openxmlformats.org/officeDocument/2006/relationships/webSettings" Target="webSettings.xml"/><Relationship Id="rId9" Type="http://schemas.openxmlformats.org/officeDocument/2006/relationships/hyperlink" Target="https://www.rosmedlib.ru/book/ISBN9785970450284.html" TargetMode="External"/><Relationship Id="rId14" Type="http://schemas.openxmlformats.org/officeDocument/2006/relationships/hyperlink" Target="http://www.who.int/mediacentre/factsheets/fs31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1</Pages>
  <Words>5749</Words>
  <Characters>32775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91</cp:revision>
  <cp:lastPrinted>2023-06-04T15:16:00Z</cp:lastPrinted>
  <dcterms:created xsi:type="dcterms:W3CDTF">2023-06-04T12:21:00Z</dcterms:created>
  <dcterms:modified xsi:type="dcterms:W3CDTF">2023-11-03T11:51:00Z</dcterms:modified>
</cp:coreProperties>
</file>