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1EBD" w14:textId="77777777" w:rsidR="008A5F81" w:rsidRPr="008A5F81" w:rsidRDefault="008A5F81" w:rsidP="008A5F81">
      <w:pPr>
        <w:tabs>
          <w:tab w:val="left" w:pos="993"/>
        </w:tabs>
        <w:spacing w:after="0" w:line="360" w:lineRule="auto"/>
        <w:jc w:val="center"/>
        <w:rPr>
          <w:rFonts w:ascii="Times New Roman" w:eastAsia="Times New Roman" w:hAnsi="Times New Roman" w:cs="Times New Roman"/>
          <w:b/>
          <w:sz w:val="28"/>
          <w:szCs w:val="28"/>
          <w:lang w:eastAsia="ru-RU"/>
        </w:rPr>
      </w:pPr>
      <w:bookmarkStart w:id="0" w:name="_Hlk133948849"/>
      <w:bookmarkStart w:id="1" w:name="_Hlk133843645"/>
      <w:r w:rsidRPr="008A5F81">
        <w:rPr>
          <w:rFonts w:ascii="Times New Roman" w:eastAsia="Times New Roman" w:hAnsi="Times New Roman" w:cs="Times New Roman"/>
          <w:b/>
          <w:sz w:val="28"/>
          <w:szCs w:val="28"/>
          <w:lang w:eastAsia="ru-RU"/>
        </w:rPr>
        <w:t xml:space="preserve">Министерство здравоохранения Ставропольского края </w:t>
      </w:r>
    </w:p>
    <w:p w14:paraId="4CAFE6D1" w14:textId="77777777" w:rsidR="008A5F81" w:rsidRPr="008A5F81" w:rsidRDefault="008A5F81" w:rsidP="008A5F81">
      <w:pPr>
        <w:tabs>
          <w:tab w:val="left" w:pos="993"/>
        </w:tabs>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sz w:val="28"/>
          <w:szCs w:val="28"/>
          <w:lang w:eastAsia="ru-RU"/>
        </w:rPr>
        <w:t xml:space="preserve">ГБПОУ СК </w:t>
      </w:r>
      <w:r w:rsidRPr="008A5F81">
        <w:rPr>
          <w:rFonts w:ascii="Times New Roman" w:eastAsia="Times New Roman" w:hAnsi="Times New Roman" w:cs="Times New Roman"/>
          <w:b/>
          <w:bCs/>
          <w:sz w:val="28"/>
          <w:szCs w:val="28"/>
          <w:lang w:eastAsia="ru-RU"/>
        </w:rPr>
        <w:t>«Ставропольский базовый медицинский колледж»</w:t>
      </w:r>
    </w:p>
    <w:p w14:paraId="1336B593" w14:textId="77777777" w:rsidR="008A5F81" w:rsidRPr="008A5F81" w:rsidRDefault="008A5F81" w:rsidP="008A5F81">
      <w:pPr>
        <w:tabs>
          <w:tab w:val="left" w:pos="993"/>
        </w:tabs>
        <w:spacing w:after="0" w:line="360" w:lineRule="auto"/>
        <w:jc w:val="center"/>
        <w:rPr>
          <w:rFonts w:ascii="Times New Roman" w:eastAsia="Times New Roman" w:hAnsi="Times New Roman" w:cs="Times New Roman"/>
          <w:b/>
          <w:sz w:val="28"/>
          <w:szCs w:val="28"/>
          <w:lang w:eastAsia="ru-RU"/>
        </w:rPr>
      </w:pPr>
    </w:p>
    <w:p w14:paraId="34E07895"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227EBE1A" w14:textId="61D484D8"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8A5F81">
        <w:rPr>
          <w:rFonts w:ascii="Times New Roman" w:eastAsia="Times New Roman" w:hAnsi="Times New Roman" w:cs="Times New Roman"/>
          <w:caps/>
          <w:noProof/>
          <w:sz w:val="24"/>
          <w:szCs w:val="24"/>
          <w:lang w:eastAsia="ru-RU"/>
        </w:rPr>
        <mc:AlternateContent>
          <mc:Choice Requires="wps">
            <w:drawing>
              <wp:anchor distT="45720" distB="45720" distL="114300" distR="114300" simplePos="0" relativeHeight="251659264" behindDoc="0" locked="0" layoutInCell="1" allowOverlap="1" wp14:anchorId="3F9C7640" wp14:editId="6A4908BC">
                <wp:simplePos x="0" y="0"/>
                <wp:positionH relativeFrom="margin">
                  <wp:posOffset>3539490</wp:posOffset>
                </wp:positionH>
                <wp:positionV relativeFrom="paragraph">
                  <wp:posOffset>30480</wp:posOffset>
                </wp:positionV>
                <wp:extent cx="2372360" cy="1714500"/>
                <wp:effectExtent l="0" t="0" r="5080" b="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714500"/>
                        </a:xfrm>
                        <a:prstGeom prst="rect">
                          <a:avLst/>
                        </a:prstGeom>
                        <a:solidFill>
                          <a:srgbClr val="FFFFFF"/>
                        </a:solidFill>
                        <a:ln w="9525">
                          <a:noFill/>
                          <a:miter lim="800000"/>
                          <a:headEnd/>
                          <a:tailEnd/>
                        </a:ln>
                      </wps:spPr>
                      <wps:txbx>
                        <w:txbxContent>
                          <w:p w14:paraId="70715D6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УТВЕРЖДАЮ:</w:t>
                            </w:r>
                          </w:p>
                          <w:p w14:paraId="4818FE53"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 xml:space="preserve">Зав. отделом практического обучения </w:t>
                            </w:r>
                          </w:p>
                          <w:p w14:paraId="01E1A221"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ГБПОУ СК «Ставропольский базовый медицинский колледж»</w:t>
                            </w:r>
                          </w:p>
                          <w:p w14:paraId="481575A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__________/О.И. Сахно/</w:t>
                            </w:r>
                          </w:p>
                          <w:p w14:paraId="7A4F3AD8"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«27» июня 2023 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F9C7640" id="_x0000_t202" coordsize="21600,21600" o:spt="202" path="m,l,21600r21600,l21600,xe">
                <v:stroke joinstyle="miter"/>
                <v:path gradientshapeok="t" o:connecttype="rect"/>
              </v:shapetype>
              <v:shape id="Надпись 217" o:spid="_x0000_s1026" type="#_x0000_t202" style="position:absolute;left:0;text-align:left;margin-left:278.7pt;margin-top:2.4pt;width:186.8pt;height:13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" stroked="f">
                <v:textbox>
                  <w:txbxContent>
                    <w:p w14:paraId="70715D6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УТВЕРЖДАЮ:</w:t>
                      </w:r>
                    </w:p>
                    <w:p w14:paraId="4818FE53"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 xml:space="preserve">Зав. отделом практического обучения </w:t>
                      </w:r>
                    </w:p>
                    <w:p w14:paraId="01E1A221"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ГБПОУ СК «Ставропольский базовый медицинский колледж»</w:t>
                      </w:r>
                    </w:p>
                    <w:p w14:paraId="481575A6"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__________/О.И. Сахно/</w:t>
                      </w:r>
                    </w:p>
                    <w:p w14:paraId="7A4F3AD8" w14:textId="77777777" w:rsidR="008A5F81" w:rsidRPr="006F7DB7" w:rsidRDefault="008A5F81" w:rsidP="006F7DB7">
                      <w:pPr>
                        <w:spacing w:after="0" w:line="240" w:lineRule="auto"/>
                        <w:rPr>
                          <w:rFonts w:ascii="Times New Roman" w:hAnsi="Times New Roman" w:cs="Times New Roman"/>
                          <w:sz w:val="28"/>
                          <w:szCs w:val="24"/>
                        </w:rPr>
                      </w:pPr>
                      <w:r w:rsidRPr="006F7DB7">
                        <w:rPr>
                          <w:rFonts w:ascii="Times New Roman" w:hAnsi="Times New Roman" w:cs="Times New Roman"/>
                          <w:sz w:val="28"/>
                          <w:szCs w:val="24"/>
                        </w:rPr>
                        <w:t>«27» июня 2023 г.</w:t>
                      </w:r>
                    </w:p>
                  </w:txbxContent>
                </v:textbox>
                <w10:wrap type="square" anchorx="margin"/>
              </v:shape>
            </w:pict>
          </mc:Fallback>
        </mc:AlternateContent>
      </w:r>
    </w:p>
    <w:p w14:paraId="734FBA58"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bookmarkEnd w:id="0"/>
    <w:p w14:paraId="54ACA612"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right"/>
        <w:rPr>
          <w:rFonts w:ascii="Times New Roman" w:eastAsia="Times New Roman" w:hAnsi="Times New Roman" w:cs="Times New Roman"/>
          <w:b/>
          <w:caps/>
          <w:sz w:val="24"/>
          <w:szCs w:val="24"/>
          <w:lang w:eastAsia="ru-RU"/>
        </w:rPr>
      </w:pPr>
    </w:p>
    <w:p w14:paraId="7E6BF426"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caps/>
          <w:sz w:val="24"/>
          <w:szCs w:val="24"/>
          <w:lang w:eastAsia="ru-RU"/>
        </w:rPr>
      </w:pPr>
    </w:p>
    <w:p w14:paraId="0E82606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3AB9EA93"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0968CCF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148CD99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7A84E506"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57530F97"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14:paraId="2889E9C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bookmarkStart w:id="2" w:name="_Hlk133948865"/>
      <w:r w:rsidRPr="008A5F81">
        <w:rPr>
          <w:rFonts w:ascii="Times New Roman" w:eastAsia="Times New Roman" w:hAnsi="Times New Roman" w:cs="Times New Roman"/>
          <w:b/>
          <w:caps/>
          <w:sz w:val="28"/>
          <w:szCs w:val="28"/>
          <w:lang w:eastAsia="ru-RU"/>
        </w:rPr>
        <w:t>РАБОЧАЯ ПРОГРАММА УЧЕБНОЙ ПРАКТИКИ</w:t>
      </w:r>
    </w:p>
    <w:bookmarkEnd w:id="2"/>
    <w:p w14:paraId="4DDB1E0F"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p>
    <w:p w14:paraId="6A1D1551" w14:textId="147AB9B7" w:rsidR="008A5F81" w:rsidRPr="008A5F81" w:rsidRDefault="006F7DB7" w:rsidP="008A5F81">
      <w:pPr>
        <w:spacing w:after="0" w:line="360" w:lineRule="auto"/>
        <w:jc w:val="center"/>
        <w:rPr>
          <w:rFonts w:ascii="Times New Roman" w:eastAsia="Times New Roman" w:hAnsi="Times New Roman" w:cs="Times New Roman"/>
          <w:b/>
          <w:sz w:val="28"/>
          <w:szCs w:val="28"/>
          <w:lang w:eastAsia="ru-RU"/>
        </w:rPr>
      </w:pPr>
      <w:bookmarkStart w:id="3" w:name="_Hlk145974555"/>
      <w:bookmarkStart w:id="4" w:name="_Hlk145977715"/>
      <w:r>
        <w:rPr>
          <w:rFonts w:ascii="Times New Roman" w:eastAsia="Times New Roman" w:hAnsi="Times New Roman" w:cs="Times New Roman"/>
          <w:b/>
          <w:sz w:val="28"/>
          <w:szCs w:val="28"/>
          <w:lang w:eastAsia="ru-RU"/>
        </w:rPr>
        <w:t>ПМ.</w:t>
      </w:r>
      <w:r w:rsidR="008A5F81" w:rsidRPr="008A5F81">
        <w:rPr>
          <w:rFonts w:ascii="Times New Roman" w:eastAsia="Times New Roman" w:hAnsi="Times New Roman" w:cs="Times New Roman"/>
          <w:b/>
          <w:sz w:val="28"/>
          <w:szCs w:val="28"/>
          <w:lang w:eastAsia="ru-RU"/>
        </w:rPr>
        <w:t xml:space="preserve">04 </w:t>
      </w:r>
      <w:bookmarkStart w:id="5" w:name="_Hlk145287834"/>
      <w:r w:rsidR="008A5F81" w:rsidRPr="008A5F81">
        <w:rPr>
          <w:rFonts w:ascii="Times New Roman" w:eastAsia="Times New Roman" w:hAnsi="Times New Roman" w:cs="Times New Roman"/>
          <w:b/>
          <w:sz w:val="28"/>
          <w:szCs w:val="28"/>
          <w:lang w:eastAsia="ru-RU"/>
        </w:rPr>
        <w:t>Оказание медицинской помощи, осуществление сестринского ухода и наблюдения за пациентами при заболеваниях и (или) состояниях</w:t>
      </w:r>
      <w:bookmarkEnd w:id="5"/>
    </w:p>
    <w:p w14:paraId="78C7A588"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bookmarkStart w:id="6" w:name="_Hlk145973890"/>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1E263BD5"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3BD223B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7" w:name="_Hlk133948924"/>
      <w:bookmarkStart w:id="8" w:name="_Hlk133952509"/>
      <w:bookmarkEnd w:id="3"/>
      <w:bookmarkEnd w:id="6"/>
      <w:r w:rsidRPr="008A5F81">
        <w:rPr>
          <w:rFonts w:ascii="Times New Roman" w:eastAsia="Times New Roman" w:hAnsi="Times New Roman" w:cs="Times New Roman"/>
          <w:bCs/>
          <w:sz w:val="28"/>
          <w:szCs w:val="28"/>
          <w:lang w:eastAsia="ru-RU"/>
        </w:rPr>
        <w:t>Специальность 34.02.01</w:t>
      </w:r>
    </w:p>
    <w:bookmarkEnd w:id="4"/>
    <w:p w14:paraId="07B1B679" w14:textId="74126F42" w:rsidR="008A5F81" w:rsidRPr="00A2789F" w:rsidRDefault="008A5F81" w:rsidP="008A5F81">
      <w:pPr>
        <w:keepNext/>
        <w:autoSpaceDE w:val="0"/>
        <w:autoSpaceDN w:val="0"/>
        <w:spacing w:after="0" w:line="240" w:lineRule="auto"/>
        <w:ind w:firstLine="284"/>
        <w:jc w:val="center"/>
        <w:outlineLvl w:val="0"/>
        <w:rPr>
          <w:rFonts w:ascii="Times New Roman" w:eastAsia="Times New Roman" w:hAnsi="Times New Roman" w:cs="Times New Roman"/>
          <w:bCs/>
          <w:sz w:val="28"/>
          <w:szCs w:val="28"/>
          <w:lang w:eastAsia="ru-RU"/>
        </w:rPr>
      </w:pPr>
      <w:r w:rsidRPr="00A2789F">
        <w:rPr>
          <w:rFonts w:ascii="Times New Roman" w:eastAsia="Times New Roman" w:hAnsi="Times New Roman" w:cs="Times New Roman"/>
          <w:bCs/>
          <w:sz w:val="28"/>
          <w:szCs w:val="28"/>
          <w:lang w:eastAsia="ru-RU"/>
        </w:rPr>
        <w:t xml:space="preserve">(на базе </w:t>
      </w:r>
      <w:r w:rsidR="0094589B">
        <w:rPr>
          <w:rFonts w:ascii="Times New Roman" w:eastAsia="Times New Roman" w:hAnsi="Times New Roman" w:cs="Times New Roman"/>
          <w:bCs/>
          <w:sz w:val="28"/>
          <w:szCs w:val="28"/>
          <w:lang w:eastAsia="ru-RU"/>
        </w:rPr>
        <w:t>среднего</w:t>
      </w:r>
      <w:bookmarkStart w:id="9" w:name="_GoBack"/>
      <w:bookmarkEnd w:id="9"/>
      <w:r w:rsidRPr="00A2789F">
        <w:rPr>
          <w:rFonts w:ascii="Times New Roman" w:eastAsia="Times New Roman" w:hAnsi="Times New Roman" w:cs="Times New Roman"/>
          <w:bCs/>
          <w:sz w:val="28"/>
          <w:szCs w:val="28"/>
          <w:lang w:eastAsia="ru-RU"/>
        </w:rPr>
        <w:t xml:space="preserve"> общего образования)</w:t>
      </w:r>
    </w:p>
    <w:p w14:paraId="0EA71417"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caps/>
          <w:sz w:val="24"/>
          <w:szCs w:val="24"/>
          <w:lang w:eastAsia="ru-RU"/>
        </w:rPr>
      </w:pPr>
    </w:p>
    <w:p w14:paraId="3ABA633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B7DED6F"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caps/>
          <w:sz w:val="24"/>
          <w:szCs w:val="24"/>
          <w:lang w:eastAsia="ru-RU"/>
        </w:rPr>
      </w:pPr>
    </w:p>
    <w:bookmarkEnd w:id="7"/>
    <w:p w14:paraId="490A7FB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14:paraId="32D322EB" w14:textId="77777777" w:rsid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14:paraId="6EDA2405" w14:textId="77777777" w:rsidR="00A2789F" w:rsidRPr="008A5F81" w:rsidRDefault="00A2789F"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14:paraId="68EF601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42475B6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468B6074"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6C0025A5"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sz w:val="24"/>
          <w:szCs w:val="24"/>
          <w:lang w:eastAsia="ru-RU"/>
        </w:rPr>
      </w:pPr>
    </w:p>
    <w:p w14:paraId="5CB10D2C"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t>г. Ставрополь, 2023 г.</w:t>
      </w:r>
    </w:p>
    <w:p w14:paraId="0F532FEC" w14:textId="40086D83" w:rsidR="008A5F81" w:rsidRPr="00843EBD" w:rsidRDefault="008A5F81" w:rsidP="008A5F81">
      <w:pPr>
        <w:widowControl w:val="0"/>
        <w:autoSpaceDE w:val="0"/>
        <w:autoSpaceDN w:val="0"/>
        <w:spacing w:after="0" w:line="240" w:lineRule="auto"/>
        <w:ind w:firstLine="708"/>
        <w:jc w:val="both"/>
        <w:rPr>
          <w:rFonts w:ascii="Times New Roman" w:eastAsiaTheme="minorEastAsia" w:hAnsi="Times New Roman" w:cs="Times New Roman"/>
          <w:bCs/>
          <w:sz w:val="28"/>
          <w:szCs w:val="28"/>
          <w:lang w:eastAsia="ru-RU"/>
        </w:rPr>
      </w:pPr>
      <w:bookmarkStart w:id="10" w:name="_Hlk133948959"/>
      <w:bookmarkStart w:id="11" w:name="_Hlk133952607"/>
      <w:bookmarkEnd w:id="8"/>
      <w:r w:rsidRPr="00843EBD">
        <w:rPr>
          <w:rFonts w:ascii="Times New Roman" w:eastAsiaTheme="minorEastAsia" w:hAnsi="Times New Roman" w:cs="Times New Roman"/>
          <w:bCs/>
          <w:sz w:val="28"/>
          <w:szCs w:val="28"/>
          <w:lang w:eastAsia="ru-RU"/>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843EBD">
        <w:rPr>
          <w:rFonts w:ascii="Times New Roman" w:eastAsiaTheme="minorEastAsia" w:hAnsi="Times New Roman" w:cs="Times New Roman"/>
          <w:sz w:val="28"/>
          <w:szCs w:val="28"/>
          <w:lang w:eastAsia="ru-RU"/>
        </w:rPr>
        <w:t>34.02.01 Сестринское дело</w:t>
      </w:r>
      <w:r w:rsidRPr="00843EBD">
        <w:rPr>
          <w:rFonts w:ascii="Times New Roman" w:eastAsiaTheme="minorEastAsia" w:hAnsi="Times New Roman" w:cs="Times New Roman"/>
          <w:bCs/>
          <w:sz w:val="28"/>
          <w:szCs w:val="28"/>
          <w:lang w:eastAsia="ru-RU"/>
        </w:rPr>
        <w:t xml:space="preserve">, </w:t>
      </w:r>
      <w:r w:rsidRPr="00843EBD">
        <w:rPr>
          <w:rFonts w:ascii="Times New Roman" w:eastAsia="Times New Roman" w:hAnsi="Times New Roman" w:cs="Times New Roman"/>
          <w:bCs/>
          <w:sz w:val="28"/>
          <w:szCs w:val="28"/>
          <w:lang w:eastAsia="ru-RU"/>
        </w:rPr>
        <w:t xml:space="preserve">утвержденного Приказом </w:t>
      </w:r>
      <w:proofErr w:type="spellStart"/>
      <w:r w:rsidRPr="00843EBD">
        <w:rPr>
          <w:rFonts w:ascii="Times New Roman" w:eastAsia="Times New Roman" w:hAnsi="Times New Roman" w:cs="Times New Roman"/>
          <w:bCs/>
          <w:sz w:val="28"/>
          <w:szCs w:val="28"/>
          <w:lang w:eastAsia="ru-RU"/>
        </w:rPr>
        <w:t>Минпросвещения</w:t>
      </w:r>
      <w:proofErr w:type="spellEnd"/>
      <w:r w:rsidRPr="00843EBD">
        <w:rPr>
          <w:rFonts w:ascii="Times New Roman" w:eastAsia="Times New Roman" w:hAnsi="Times New Roman" w:cs="Times New Roman"/>
          <w:bCs/>
          <w:sz w:val="28"/>
          <w:szCs w:val="28"/>
          <w:lang w:eastAsia="ru-RU"/>
        </w:rPr>
        <w:t xml:space="preserve"> России </w:t>
      </w:r>
      <w:r w:rsidR="00C1574D" w:rsidRPr="00843EBD">
        <w:rPr>
          <w:rFonts w:ascii="Times New Roman" w:eastAsia="Times New Roman" w:hAnsi="Times New Roman" w:cs="Times New Roman"/>
          <w:bCs/>
          <w:sz w:val="28"/>
          <w:szCs w:val="28"/>
          <w:lang w:eastAsia="ru-RU"/>
        </w:rPr>
        <w:t>от 21</w:t>
      </w:r>
      <w:r w:rsidRPr="00843EBD">
        <w:rPr>
          <w:rFonts w:ascii="Times New Roman" w:eastAsia="Times New Roman" w:hAnsi="Times New Roman" w:cs="Times New Roman"/>
          <w:bCs/>
          <w:sz w:val="28"/>
          <w:szCs w:val="28"/>
          <w:lang w:eastAsia="ru-RU"/>
        </w:rPr>
        <w:t xml:space="preserve"> июля </w:t>
      </w:r>
      <w:r w:rsidR="00C1574D" w:rsidRPr="00843EBD">
        <w:rPr>
          <w:rFonts w:ascii="Times New Roman" w:eastAsia="Times New Roman" w:hAnsi="Times New Roman" w:cs="Times New Roman"/>
          <w:bCs/>
          <w:sz w:val="28"/>
          <w:szCs w:val="28"/>
          <w:lang w:eastAsia="ru-RU"/>
        </w:rPr>
        <w:t xml:space="preserve">2022 года </w:t>
      </w:r>
      <w:r w:rsidRPr="00843EBD">
        <w:rPr>
          <w:rFonts w:ascii="Times New Roman" w:eastAsia="Times New Roman" w:hAnsi="Times New Roman" w:cs="Times New Roman"/>
          <w:bCs/>
          <w:sz w:val="28"/>
          <w:szCs w:val="28"/>
          <w:lang w:eastAsia="ru-RU"/>
        </w:rPr>
        <w:t>№ 527</w:t>
      </w:r>
      <w:r w:rsidRPr="00843EBD">
        <w:rPr>
          <w:rFonts w:ascii="Times New Roman" w:eastAsiaTheme="minorEastAsia" w:hAnsi="Times New Roman" w:cs="Times New Roman"/>
          <w:bCs/>
          <w:sz w:val="28"/>
          <w:szCs w:val="28"/>
          <w:lang w:eastAsia="ru-RU"/>
        </w:rPr>
        <w:t>, примерной рабочей программы профессионального модуля ПМ 04.</w:t>
      </w:r>
      <w:r w:rsidRPr="00843EBD">
        <w:rPr>
          <w:rFonts w:ascii="Calibri" w:eastAsiaTheme="minorEastAsia" w:hAnsi="Calibri" w:cs="Calibri"/>
          <w:sz w:val="28"/>
          <w:szCs w:val="28"/>
          <w:lang w:eastAsia="ru-RU"/>
        </w:rPr>
        <w:t xml:space="preserve"> </w:t>
      </w:r>
      <w:r w:rsidRPr="00843EBD">
        <w:rPr>
          <w:rFonts w:ascii="Times New Roman" w:eastAsiaTheme="minorEastAsia" w:hAnsi="Times New Roman" w:cs="Times New Roman"/>
          <w:sz w:val="28"/>
          <w:szCs w:val="28"/>
          <w:lang w:eastAsia="ru-RU"/>
        </w:rPr>
        <w:t>Оказание медицинской помощи, осуществление сестринского ухода и наблюдения за пациентами при заболеваниях и (или) состояниях</w:t>
      </w:r>
      <w:r w:rsidRPr="00843EBD">
        <w:rPr>
          <w:rFonts w:ascii="Times New Roman" w:eastAsiaTheme="minorEastAsia" w:hAnsi="Times New Roman" w:cs="Times New Roman"/>
          <w:bCs/>
          <w:sz w:val="28"/>
          <w:szCs w:val="28"/>
          <w:lang w:eastAsia="ru-RU"/>
        </w:rPr>
        <w:t xml:space="preserve"> и в соответствии с основной образовательной программой СПО по специальности </w:t>
      </w:r>
      <w:r w:rsidRPr="00843EBD">
        <w:rPr>
          <w:rFonts w:ascii="Times New Roman" w:eastAsiaTheme="minorEastAsia" w:hAnsi="Times New Roman" w:cs="Times New Roman"/>
          <w:sz w:val="28"/>
          <w:szCs w:val="28"/>
          <w:lang w:eastAsia="ru-RU"/>
        </w:rPr>
        <w:t>34.02.01 Сестринское дело</w:t>
      </w:r>
      <w:r w:rsidRPr="00843EBD">
        <w:rPr>
          <w:rFonts w:ascii="Times New Roman" w:eastAsiaTheme="minorEastAsia" w:hAnsi="Times New Roman" w:cs="Times New Roman"/>
          <w:bCs/>
          <w:sz w:val="28"/>
          <w:szCs w:val="28"/>
          <w:lang w:eastAsia="ru-RU"/>
        </w:rPr>
        <w:t xml:space="preserve"> ГБПОУ СК «Ставропольский базовый медицинский колледж». </w:t>
      </w:r>
    </w:p>
    <w:bookmarkEnd w:id="10"/>
    <w:p w14:paraId="05622989" w14:textId="77777777" w:rsidR="008A5F81" w:rsidRPr="00843EBD" w:rsidRDefault="008A5F81" w:rsidP="008A5F81">
      <w:pPr>
        <w:spacing w:after="0" w:line="240" w:lineRule="auto"/>
        <w:rPr>
          <w:rFonts w:ascii="Times New Roman" w:eastAsia="Times New Roman" w:hAnsi="Times New Roman" w:cs="Times New Roman"/>
          <w:sz w:val="28"/>
          <w:szCs w:val="28"/>
          <w:lang w:eastAsia="ru-RU"/>
        </w:rPr>
      </w:pPr>
    </w:p>
    <w:p w14:paraId="21E0141C" w14:textId="77777777" w:rsidR="008A5F81" w:rsidRPr="00843EBD" w:rsidRDefault="008A5F81" w:rsidP="008A5F81">
      <w:pPr>
        <w:spacing w:after="0" w:line="240" w:lineRule="auto"/>
        <w:rPr>
          <w:rFonts w:ascii="Times New Roman" w:eastAsia="Times New Roman" w:hAnsi="Times New Roman" w:cs="Times New Roman"/>
          <w:b/>
          <w:sz w:val="28"/>
          <w:szCs w:val="28"/>
          <w:lang w:eastAsia="ru-RU"/>
        </w:rPr>
      </w:pPr>
      <w:r w:rsidRPr="00843EBD">
        <w:rPr>
          <w:rFonts w:ascii="Times New Roman" w:eastAsia="Times New Roman" w:hAnsi="Times New Roman" w:cs="Times New Roman"/>
          <w:b/>
          <w:sz w:val="28"/>
          <w:szCs w:val="28"/>
          <w:lang w:eastAsia="ru-RU"/>
        </w:rPr>
        <w:t>Разработчики:</w:t>
      </w:r>
    </w:p>
    <w:p w14:paraId="1F9CEB6E" w14:textId="77777777" w:rsidR="006A2D07" w:rsidRPr="00843EBD" w:rsidRDefault="006A2D07" w:rsidP="006A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843EBD">
        <w:rPr>
          <w:rFonts w:ascii="Times New Roman" w:eastAsia="Times New Roman" w:hAnsi="Times New Roman" w:cs="Times New Roman"/>
          <w:sz w:val="28"/>
          <w:szCs w:val="28"/>
          <w:lang w:eastAsia="ru-RU"/>
        </w:rPr>
        <w:t>Германова Оксана Николаевна, преподаватель ЦМК акушерства и педиатрии, к.м.н. ГБПОУ СК «Ставропольский базовый медицинский колледж» _____________________</w:t>
      </w:r>
    </w:p>
    <w:p w14:paraId="2C703783" w14:textId="2EA9E2C7" w:rsidR="008A5F81" w:rsidRPr="00843EBD" w:rsidRDefault="008A5F81" w:rsidP="006A2D07">
      <w:pPr>
        <w:shd w:val="clear" w:color="auto" w:fill="FFFFFF"/>
        <w:spacing w:after="0" w:line="240" w:lineRule="auto"/>
        <w:jc w:val="both"/>
        <w:rPr>
          <w:rFonts w:ascii="Times New Roman" w:eastAsia="Times New Roman" w:hAnsi="Times New Roman" w:cs="Times New Roman"/>
          <w:sz w:val="28"/>
          <w:szCs w:val="28"/>
          <w:lang w:eastAsia="ru-RU"/>
        </w:rPr>
      </w:pPr>
      <w:r w:rsidRPr="00843EBD">
        <w:rPr>
          <w:rFonts w:ascii="Times New Roman" w:eastAsia="Times New Roman" w:hAnsi="Times New Roman" w:cs="Times New Roman"/>
          <w:sz w:val="28"/>
          <w:szCs w:val="28"/>
          <w:lang w:eastAsia="ru-RU"/>
        </w:rPr>
        <w:t>С</w:t>
      </w:r>
      <w:r w:rsidR="006A2D07" w:rsidRPr="00843EBD">
        <w:rPr>
          <w:rFonts w:ascii="Times New Roman" w:eastAsia="Times New Roman" w:hAnsi="Times New Roman" w:cs="Times New Roman"/>
          <w:sz w:val="28"/>
          <w:szCs w:val="28"/>
          <w:lang w:eastAsia="ru-RU"/>
        </w:rPr>
        <w:t>адовникова Галина Владимировна</w:t>
      </w:r>
      <w:r w:rsidRPr="00843EBD">
        <w:rPr>
          <w:rFonts w:ascii="Times New Roman" w:eastAsia="Times New Roman" w:hAnsi="Times New Roman" w:cs="Times New Roman"/>
          <w:sz w:val="28"/>
          <w:szCs w:val="28"/>
          <w:lang w:eastAsia="ru-RU"/>
        </w:rPr>
        <w:t xml:space="preserve">, </w:t>
      </w:r>
      <w:r w:rsidR="00014373" w:rsidRPr="00843EBD">
        <w:rPr>
          <w:rFonts w:ascii="Times New Roman" w:eastAsia="Times New Roman" w:hAnsi="Times New Roman" w:cs="Times New Roman"/>
          <w:sz w:val="28"/>
          <w:szCs w:val="28"/>
          <w:lang w:eastAsia="ru-RU"/>
        </w:rPr>
        <w:t>преподаватель ЦМК акушерства и педиатрии, к.м.н. ГБПОУ СК «Ставропольский базовый медицинский колледж» _____________________</w:t>
      </w:r>
    </w:p>
    <w:p w14:paraId="7B10D4E1" w14:textId="77777777" w:rsidR="006A2D07" w:rsidRPr="006A2D07" w:rsidRDefault="006A2D07" w:rsidP="006A2D07">
      <w:pPr>
        <w:spacing w:after="0" w:line="276" w:lineRule="auto"/>
        <w:rPr>
          <w:rFonts w:ascii="Times New Roman" w:eastAsia="Times New Roman" w:hAnsi="Times New Roman" w:cs="Times New Roman"/>
          <w:sz w:val="28"/>
          <w:szCs w:val="28"/>
          <w:lang w:eastAsia="ru-RU"/>
        </w:rPr>
      </w:pPr>
    </w:p>
    <w:bookmarkEnd w:id="1"/>
    <w:bookmarkEnd w:id="11"/>
    <w:p w14:paraId="38BCFB00" w14:textId="77777777" w:rsidR="004C08E0" w:rsidRPr="004C08E0" w:rsidRDefault="004C08E0" w:rsidP="004C08E0">
      <w:pPr>
        <w:spacing w:after="0" w:line="240" w:lineRule="auto"/>
        <w:rPr>
          <w:rFonts w:ascii="Times New Roman" w:eastAsia="Times New Roman" w:hAnsi="Times New Roman" w:cs="Times New Roman"/>
          <w:sz w:val="28"/>
          <w:szCs w:val="28"/>
          <w:lang w:eastAsia="ru-RU"/>
        </w:rPr>
      </w:pPr>
      <w:r w:rsidRPr="004C08E0">
        <w:rPr>
          <w:rFonts w:ascii="Times New Roman" w:eastAsia="Times New Roman" w:hAnsi="Times New Roman" w:cs="Times New Roman"/>
          <w:b/>
          <w:sz w:val="28"/>
          <w:szCs w:val="28"/>
          <w:lang w:eastAsia="ru-RU"/>
        </w:rPr>
        <w:t>РАССМОТРЕНО</w:t>
      </w:r>
      <w:r w:rsidRPr="004C08E0">
        <w:rPr>
          <w:rFonts w:ascii="Times New Roman" w:eastAsia="Times New Roman" w:hAnsi="Times New Roman" w:cs="Times New Roman"/>
          <w:sz w:val="28"/>
          <w:szCs w:val="28"/>
          <w:lang w:eastAsia="ru-RU"/>
        </w:rPr>
        <w:t>:</w:t>
      </w:r>
    </w:p>
    <w:p w14:paraId="44F60E29" w14:textId="77777777" w:rsidR="004C08E0" w:rsidRPr="004C08E0" w:rsidRDefault="004C08E0" w:rsidP="004C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zh-CN"/>
        </w:rPr>
      </w:pPr>
      <w:r w:rsidRPr="004C08E0">
        <w:rPr>
          <w:rFonts w:ascii="Times New Roman" w:eastAsia="Times New Roman" w:hAnsi="Times New Roman" w:cs="Times New Roman"/>
          <w:sz w:val="28"/>
          <w:szCs w:val="28"/>
          <w:lang w:eastAsia="zh-CN"/>
        </w:rPr>
        <w:t>на заседании ЦМК акушерства и педиатрии</w:t>
      </w:r>
    </w:p>
    <w:p w14:paraId="2E8A0899" w14:textId="77777777" w:rsidR="004C08E0" w:rsidRPr="004C08E0" w:rsidRDefault="004C08E0" w:rsidP="004C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4C08E0">
        <w:rPr>
          <w:rFonts w:ascii="Times New Roman" w:eastAsia="Times New Roman" w:hAnsi="Times New Roman" w:cs="Times New Roman"/>
          <w:sz w:val="28"/>
          <w:szCs w:val="28"/>
          <w:lang w:eastAsia="zh-CN"/>
        </w:rPr>
        <w:t>протокол № 18 от 21 июня 2023 г.</w:t>
      </w:r>
    </w:p>
    <w:p w14:paraId="007896EC" w14:textId="77777777" w:rsidR="004C08E0" w:rsidRPr="004C08E0" w:rsidRDefault="004C08E0" w:rsidP="004C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4C08E0">
        <w:rPr>
          <w:rFonts w:ascii="Times New Roman" w:eastAsia="Times New Roman" w:hAnsi="Times New Roman" w:cs="Times New Roman"/>
          <w:sz w:val="28"/>
          <w:szCs w:val="28"/>
          <w:lang w:eastAsia="zh-CN"/>
        </w:rPr>
        <w:t xml:space="preserve">Председатель ЦМК </w:t>
      </w:r>
      <w:r w:rsidRPr="004C08E0">
        <w:rPr>
          <w:rFonts w:ascii="Times New Roman" w:eastAsia="Times New Roman" w:hAnsi="Times New Roman" w:cs="Times New Roman"/>
          <w:sz w:val="28"/>
          <w:szCs w:val="28"/>
          <w:lang w:eastAsia="ru-RU"/>
        </w:rPr>
        <w:t>акушерства и педиатрии ________ Германова О.Н.</w:t>
      </w:r>
    </w:p>
    <w:p w14:paraId="2D429E32" w14:textId="77777777" w:rsidR="004C08E0" w:rsidRPr="004C08E0" w:rsidRDefault="004C08E0" w:rsidP="004C08E0">
      <w:pPr>
        <w:spacing w:after="0" w:line="240" w:lineRule="auto"/>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vertAlign w:val="subscript"/>
          <w:lang w:eastAsia="ru-RU"/>
        </w:rPr>
        <w:t xml:space="preserve">                                                                                                                           подпись</w:t>
      </w:r>
    </w:p>
    <w:p w14:paraId="6FBBC26C" w14:textId="77777777" w:rsidR="004C08E0" w:rsidRPr="004C08E0" w:rsidRDefault="004C08E0" w:rsidP="004C08E0">
      <w:pPr>
        <w:spacing w:after="0" w:line="240" w:lineRule="auto"/>
        <w:rPr>
          <w:rFonts w:ascii="Times New Roman" w:eastAsia="Times New Roman" w:hAnsi="Times New Roman" w:cs="Times New Roman"/>
          <w:sz w:val="28"/>
          <w:szCs w:val="28"/>
          <w:lang w:eastAsia="ru-RU"/>
        </w:rPr>
      </w:pPr>
    </w:p>
    <w:p w14:paraId="111EA1E9" w14:textId="77777777" w:rsidR="004C08E0" w:rsidRP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C08E0">
        <w:rPr>
          <w:rFonts w:ascii="Times New Roman" w:eastAsia="Times New Roman" w:hAnsi="Times New Roman" w:cs="Times New Roman"/>
          <w:b/>
          <w:sz w:val="28"/>
          <w:szCs w:val="28"/>
          <w:lang w:eastAsia="ru-RU"/>
        </w:rPr>
        <w:t>Согласовано:</w:t>
      </w:r>
    </w:p>
    <w:p w14:paraId="5F361C78" w14:textId="77777777" w:rsidR="004C08E0" w:rsidRPr="004C08E0" w:rsidRDefault="004C08E0" w:rsidP="004C08E0">
      <w:pPr>
        <w:tabs>
          <w:tab w:val="left" w:pos="993"/>
        </w:tabs>
        <w:spacing w:after="0" w:line="240" w:lineRule="auto"/>
        <w:jc w:val="both"/>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lang w:eastAsia="ru-RU"/>
        </w:rPr>
        <w:t>Богатырева Елена Викторовна, главная медицинская сестра ГБУЗ СК «Городская детская поликлиника №3» города Ставрополя 22.06.2023 г.</w:t>
      </w:r>
    </w:p>
    <w:p w14:paraId="39EF039B" w14:textId="77777777" w:rsidR="004C08E0" w:rsidRPr="004C08E0" w:rsidRDefault="004C08E0" w:rsidP="004C08E0">
      <w:pPr>
        <w:tabs>
          <w:tab w:val="left" w:pos="993"/>
        </w:tabs>
        <w:spacing w:after="0" w:line="240" w:lineRule="auto"/>
        <w:jc w:val="both"/>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lang w:eastAsia="ru-RU"/>
        </w:rPr>
        <w:t xml:space="preserve">                                                                              ______________</w:t>
      </w:r>
    </w:p>
    <w:p w14:paraId="216A2D3F" w14:textId="77777777" w:rsidR="004C08E0" w:rsidRPr="004C08E0" w:rsidRDefault="004C08E0" w:rsidP="004C08E0">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8"/>
          <w:lang w:eastAsia="ru-RU"/>
        </w:rPr>
      </w:pPr>
      <w:r w:rsidRPr="004C08E0">
        <w:rPr>
          <w:rFonts w:ascii="Times New Roman" w:eastAsia="Times New Roman" w:hAnsi="Times New Roman" w:cs="Times New Roman"/>
          <w:sz w:val="28"/>
          <w:szCs w:val="28"/>
          <w:vertAlign w:val="subscript"/>
          <w:lang w:eastAsia="ru-RU"/>
        </w:rPr>
        <w:t xml:space="preserve">                                                                                   подпись</w:t>
      </w:r>
    </w:p>
    <w:p w14:paraId="01569EDC" w14:textId="77777777" w:rsidR="004C08E0" w:rsidRP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4C08E0">
        <w:rPr>
          <w:rFonts w:ascii="Times New Roman" w:eastAsia="Times New Roman" w:hAnsi="Times New Roman" w:cs="Times New Roman"/>
          <w:b/>
          <w:sz w:val="28"/>
          <w:szCs w:val="28"/>
          <w:lang w:eastAsia="ru-RU"/>
        </w:rPr>
        <w:t>Рецензенты:</w:t>
      </w:r>
    </w:p>
    <w:p w14:paraId="731910A5" w14:textId="77777777" w:rsidR="004C08E0" w:rsidRP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4C08E0">
        <w:rPr>
          <w:rFonts w:ascii="Times New Roman" w:eastAsia="Times New Roman" w:hAnsi="Times New Roman" w:cs="Times New Roman"/>
          <w:sz w:val="28"/>
          <w:szCs w:val="28"/>
          <w:lang w:eastAsia="ru-RU"/>
        </w:rPr>
        <w:t>Рылова Наталья Юрьевна, методист методического отдела ГБПОУ СК «Ставропольский базовый медицинский колледж», кандидат медицинских наук _____________</w:t>
      </w:r>
    </w:p>
    <w:p w14:paraId="23A08906" w14:textId="77777777" w:rsidR="004C08E0" w:rsidRPr="004C08E0" w:rsidRDefault="004C08E0" w:rsidP="004C08E0">
      <w:pPr>
        <w:spacing w:after="0" w:line="240" w:lineRule="auto"/>
        <w:jc w:val="both"/>
        <w:rPr>
          <w:rFonts w:ascii="Times New Roman" w:eastAsia="Calibri" w:hAnsi="Times New Roman" w:cs="Times New Roman"/>
          <w:sz w:val="28"/>
          <w:szCs w:val="28"/>
        </w:rPr>
      </w:pPr>
      <w:r w:rsidRPr="004C08E0">
        <w:rPr>
          <w:rFonts w:ascii="Times New Roman" w:eastAsia="Times New Roman" w:hAnsi="Times New Roman" w:cs="Times New Roman"/>
          <w:sz w:val="28"/>
          <w:szCs w:val="28"/>
          <w:vertAlign w:val="subscript"/>
          <w:lang w:eastAsia="ru-RU"/>
        </w:rPr>
        <w:t xml:space="preserve">                         подпись</w:t>
      </w:r>
    </w:p>
    <w:p w14:paraId="45329DC9" w14:textId="3B1081F3" w:rsidR="008A5F81" w:rsidRPr="00843EBD" w:rsidRDefault="008A5F81"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03562611" w14:textId="1359A8AE" w:rsid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71A8E40A" w14:textId="12E142E7" w:rsid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66D058CE" w14:textId="697135E7" w:rsidR="004C08E0" w:rsidRDefault="004C08E0" w:rsidP="004C0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41DBF01A" w14:textId="77777777" w:rsidR="008A5F81" w:rsidRPr="008A5F81" w:rsidRDefault="008A5F81" w:rsidP="008A5F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14:paraId="2D96E53F"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0E5668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B9AE4D7" w14:textId="77777777" w:rsidR="008A5F81" w:rsidRPr="008A5F81" w:rsidRDefault="008A5F81" w:rsidP="008A5F81">
      <w:pPr>
        <w:spacing w:after="0" w:line="240" w:lineRule="auto"/>
        <w:rPr>
          <w:rFonts w:ascii="Times New Roman" w:eastAsia="Times New Roman" w:hAnsi="Times New Roman" w:cs="Times New Roman"/>
          <w:sz w:val="28"/>
          <w:szCs w:val="28"/>
          <w:lang w:eastAsia="ru-RU"/>
        </w:rPr>
      </w:pPr>
    </w:p>
    <w:p w14:paraId="1049F4DC" w14:textId="77777777" w:rsidR="008A5F81" w:rsidRPr="008A5F81" w:rsidRDefault="008A5F81" w:rsidP="008A5F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p>
    <w:p w14:paraId="00434CDB" w14:textId="77777777" w:rsidR="008A5F81" w:rsidRPr="008A5F81" w:rsidRDefault="008A5F81" w:rsidP="008A5F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СОДЕРЖАНИЕ</w:t>
      </w:r>
    </w:p>
    <w:p w14:paraId="30E8122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045"/>
        <w:gridCol w:w="661"/>
      </w:tblGrid>
      <w:tr w:rsidR="008A5F81" w:rsidRPr="008A5F81" w14:paraId="7E89E69F" w14:textId="77777777" w:rsidTr="008304C5">
        <w:tc>
          <w:tcPr>
            <w:tcW w:w="675" w:type="dxa"/>
          </w:tcPr>
          <w:p w14:paraId="520C21AE" w14:textId="77777777" w:rsidR="008A5F81" w:rsidRPr="008A5F81" w:rsidRDefault="008A5F81" w:rsidP="008A5F81">
            <w:pPr>
              <w:spacing w:after="0" w:line="360" w:lineRule="auto"/>
              <w:rPr>
                <w:rFonts w:ascii="Times New Roman" w:eastAsia="Times New Roman" w:hAnsi="Times New Roman"/>
                <w:sz w:val="24"/>
                <w:szCs w:val="24"/>
              </w:rPr>
            </w:pPr>
          </w:p>
        </w:tc>
        <w:tc>
          <w:tcPr>
            <w:tcW w:w="8364" w:type="dxa"/>
          </w:tcPr>
          <w:p w14:paraId="3674E016" w14:textId="77777777" w:rsidR="008A5F81" w:rsidRPr="008A5F81" w:rsidRDefault="008A5F81" w:rsidP="008A5F81">
            <w:pPr>
              <w:spacing w:after="0" w:line="360" w:lineRule="auto"/>
              <w:rPr>
                <w:rFonts w:ascii="Times New Roman" w:eastAsia="Times New Roman" w:hAnsi="Times New Roman"/>
                <w:sz w:val="24"/>
                <w:szCs w:val="24"/>
              </w:rPr>
            </w:pPr>
          </w:p>
        </w:tc>
        <w:tc>
          <w:tcPr>
            <w:tcW w:w="532" w:type="dxa"/>
          </w:tcPr>
          <w:p w14:paraId="3CC57798"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Стр. </w:t>
            </w:r>
          </w:p>
        </w:tc>
      </w:tr>
      <w:tr w:rsidR="008A5F81" w:rsidRPr="008A5F81" w14:paraId="6CA808DC" w14:textId="77777777" w:rsidTr="008304C5">
        <w:tc>
          <w:tcPr>
            <w:tcW w:w="675" w:type="dxa"/>
          </w:tcPr>
          <w:p w14:paraId="0B614AE4"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2E82BA50"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ОБЩАЯ ХАРАКТЕРИСТИКА РАБОЧЕЙ ПРОГРАММЫ УЧЕБНОЙ ПРАКТИКИ</w:t>
            </w:r>
          </w:p>
        </w:tc>
        <w:tc>
          <w:tcPr>
            <w:tcW w:w="532" w:type="dxa"/>
          </w:tcPr>
          <w:p w14:paraId="68324C5A" w14:textId="4454C003"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4</w:t>
            </w:r>
          </w:p>
        </w:tc>
      </w:tr>
      <w:tr w:rsidR="008A5F81" w:rsidRPr="008A5F81" w14:paraId="0CE12382" w14:textId="77777777" w:rsidTr="008304C5">
        <w:tc>
          <w:tcPr>
            <w:tcW w:w="675" w:type="dxa"/>
          </w:tcPr>
          <w:p w14:paraId="0568DCE8"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22EF62D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СТРУКТУРА И СОДЕРЖАНИЕ УЧЕБНОЙ ПРАКТИКИ</w:t>
            </w:r>
          </w:p>
        </w:tc>
        <w:tc>
          <w:tcPr>
            <w:tcW w:w="532" w:type="dxa"/>
          </w:tcPr>
          <w:p w14:paraId="54B05CB3" w14:textId="005C1389"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11</w:t>
            </w:r>
          </w:p>
        </w:tc>
      </w:tr>
      <w:tr w:rsidR="008A5F81" w:rsidRPr="008A5F81" w14:paraId="3D126457" w14:textId="77777777" w:rsidTr="008304C5">
        <w:tc>
          <w:tcPr>
            <w:tcW w:w="675" w:type="dxa"/>
          </w:tcPr>
          <w:p w14:paraId="341BFBF5"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309DB5A7"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УСЛОВИЯ РЕАЛИЗАЦИИ УЧЕБНОЙ ПРАКТИКИ</w:t>
            </w:r>
          </w:p>
        </w:tc>
        <w:tc>
          <w:tcPr>
            <w:tcW w:w="532" w:type="dxa"/>
          </w:tcPr>
          <w:p w14:paraId="2D4EA4BB" w14:textId="1A9D7D97"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14</w:t>
            </w:r>
          </w:p>
        </w:tc>
      </w:tr>
      <w:tr w:rsidR="008A5F81" w:rsidRPr="008A5F81" w14:paraId="7F4C2F7B" w14:textId="77777777" w:rsidTr="008304C5">
        <w:tc>
          <w:tcPr>
            <w:tcW w:w="675" w:type="dxa"/>
          </w:tcPr>
          <w:p w14:paraId="05A01F3F"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6ADB6BDB"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КОНТРОЛЬ И ОЦЕНКА РЕЗУЛЬТАТОВ ОСВОЕНИЯ УЧЕБНОЙ ПРАКТИКИ</w:t>
            </w:r>
          </w:p>
        </w:tc>
        <w:tc>
          <w:tcPr>
            <w:tcW w:w="532" w:type="dxa"/>
          </w:tcPr>
          <w:p w14:paraId="7EC5A4B2" w14:textId="57942831" w:rsidR="008A5F81" w:rsidRPr="008A5F81" w:rsidRDefault="00943E52"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20</w:t>
            </w:r>
          </w:p>
        </w:tc>
      </w:tr>
      <w:tr w:rsidR="008A5F81" w:rsidRPr="008A5F81" w14:paraId="063E226E" w14:textId="77777777" w:rsidTr="008304C5">
        <w:tc>
          <w:tcPr>
            <w:tcW w:w="675" w:type="dxa"/>
          </w:tcPr>
          <w:p w14:paraId="28C67467"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606C4A7D"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bCs/>
                <w:sz w:val="28"/>
                <w:szCs w:val="28"/>
              </w:rPr>
              <w:t>ТЕМАТИЧЕСКИЙ ПЛАН</w:t>
            </w:r>
          </w:p>
        </w:tc>
        <w:tc>
          <w:tcPr>
            <w:tcW w:w="532" w:type="dxa"/>
          </w:tcPr>
          <w:p w14:paraId="35728AA8" w14:textId="66B9A5D8" w:rsidR="008A5F81" w:rsidRPr="008A5F81" w:rsidRDefault="00A7324C"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25</w:t>
            </w:r>
          </w:p>
        </w:tc>
      </w:tr>
      <w:tr w:rsidR="008A5F81" w:rsidRPr="008A5F81" w14:paraId="74DD0C2B" w14:textId="77777777" w:rsidTr="008304C5">
        <w:tc>
          <w:tcPr>
            <w:tcW w:w="675" w:type="dxa"/>
          </w:tcPr>
          <w:p w14:paraId="18BB8FCF" w14:textId="77777777" w:rsidR="008A5F81" w:rsidRPr="008A5F81" w:rsidRDefault="008A5F81" w:rsidP="008A5F81">
            <w:pPr>
              <w:numPr>
                <w:ilvl w:val="0"/>
                <w:numId w:val="6"/>
              </w:numPr>
              <w:spacing w:after="0" w:line="360" w:lineRule="auto"/>
              <w:contextualSpacing/>
              <w:rPr>
                <w:rFonts w:ascii="Times New Roman" w:eastAsia="Times New Roman" w:hAnsi="Times New Roman"/>
                <w:sz w:val="28"/>
                <w:szCs w:val="28"/>
              </w:rPr>
            </w:pPr>
          </w:p>
        </w:tc>
        <w:tc>
          <w:tcPr>
            <w:tcW w:w="8364" w:type="dxa"/>
          </w:tcPr>
          <w:p w14:paraId="6E88B45D" w14:textId="77777777" w:rsidR="008A5F81" w:rsidRPr="008A5F81" w:rsidRDefault="008A5F81" w:rsidP="008A5F81">
            <w:pPr>
              <w:spacing w:after="0" w:line="360" w:lineRule="auto"/>
              <w:rPr>
                <w:rFonts w:ascii="Times New Roman" w:eastAsia="Times New Roman" w:hAnsi="Times New Roman"/>
                <w:bCs/>
                <w:sz w:val="28"/>
                <w:szCs w:val="28"/>
              </w:rPr>
            </w:pPr>
            <w:r w:rsidRPr="008A5F81">
              <w:rPr>
                <w:rFonts w:ascii="Times New Roman" w:eastAsia="Times New Roman" w:hAnsi="Times New Roman"/>
                <w:bCs/>
                <w:sz w:val="28"/>
                <w:szCs w:val="28"/>
              </w:rPr>
              <w:t>ПРИЛОЖЕНИЯ</w:t>
            </w:r>
          </w:p>
        </w:tc>
        <w:tc>
          <w:tcPr>
            <w:tcW w:w="532" w:type="dxa"/>
          </w:tcPr>
          <w:p w14:paraId="0D7C4E85" w14:textId="10911BEB" w:rsidR="008A5F81" w:rsidRPr="008A5F81" w:rsidRDefault="00A7324C" w:rsidP="008A5F81">
            <w:pPr>
              <w:spacing w:after="0" w:line="360" w:lineRule="auto"/>
              <w:rPr>
                <w:rFonts w:ascii="Times New Roman" w:eastAsia="Times New Roman" w:hAnsi="Times New Roman"/>
                <w:sz w:val="24"/>
                <w:szCs w:val="24"/>
              </w:rPr>
            </w:pPr>
            <w:r>
              <w:rPr>
                <w:rFonts w:ascii="Times New Roman" w:eastAsia="Times New Roman" w:hAnsi="Times New Roman"/>
                <w:sz w:val="24"/>
                <w:szCs w:val="24"/>
              </w:rPr>
              <w:t>26</w:t>
            </w:r>
          </w:p>
        </w:tc>
      </w:tr>
    </w:tbl>
    <w:p w14:paraId="5F28D53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C897CAC" w14:textId="77777777" w:rsidR="008A5F81" w:rsidRPr="008A5F81" w:rsidRDefault="008A5F81" w:rsidP="008A5F81">
      <w:pPr>
        <w:spacing w:after="0" w:line="240" w:lineRule="auto"/>
        <w:rPr>
          <w:rFonts w:ascii="Times New Roman" w:eastAsia="Times New Roman" w:hAnsi="Times New Roman" w:cs="Times New Roman"/>
          <w:sz w:val="28"/>
          <w:szCs w:val="28"/>
          <w:lang w:eastAsia="ru-RU"/>
        </w:rPr>
      </w:pPr>
    </w:p>
    <w:p w14:paraId="0180A17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EBEF09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E2026E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2810F4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C34332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99BD5C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A6444D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3B21CB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30450D3"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79D9F4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4F3F42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DE97C9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15C93B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79B2FB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7834D3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335EB8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6989A5E"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766CE3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E019AB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99928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49757C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D0E539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9AA995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0C92FE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13FFC4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BDE23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59C618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B57249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923311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61FD5DE"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E5C5F32"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8BCC7D3"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D4AA824" w14:textId="77777777" w:rsidR="008A5F81" w:rsidRPr="008A5F81" w:rsidRDefault="008A5F81" w:rsidP="008A5F81">
      <w:pPr>
        <w:spacing w:after="0" w:line="24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4"/>
          <w:szCs w:val="24"/>
          <w:lang w:eastAsia="ru-RU"/>
        </w:rPr>
        <w:t xml:space="preserve">1. </w:t>
      </w:r>
      <w:r w:rsidRPr="008A5F81">
        <w:rPr>
          <w:rFonts w:ascii="Times New Roman" w:eastAsia="Times New Roman" w:hAnsi="Times New Roman" w:cs="Times New Roman"/>
          <w:b/>
          <w:sz w:val="28"/>
          <w:szCs w:val="28"/>
          <w:lang w:eastAsia="ru-RU"/>
        </w:rPr>
        <w:t>ОБЩАЯ ХАРАКТЕРИСТИКА РАБОЧЕЙ ПРОГРАММЫ</w:t>
      </w:r>
    </w:p>
    <w:p w14:paraId="442159A6" w14:textId="77777777" w:rsidR="008A5F81" w:rsidRPr="008A5F81" w:rsidRDefault="008A5F81" w:rsidP="008A5F81">
      <w:pPr>
        <w:spacing w:after="0" w:line="24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УЧЕБНОЙ ПРАКТИКИ</w:t>
      </w:r>
    </w:p>
    <w:p w14:paraId="4E7916B6"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1669230E"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76FA13CD" w14:textId="77777777" w:rsidR="008A5F81" w:rsidRPr="008A5F81" w:rsidRDefault="008A5F81" w:rsidP="008A5F81">
      <w:pPr>
        <w:suppressAutoHyphens/>
        <w:spacing w:after="0" w:line="240" w:lineRule="auto"/>
        <w:ind w:firstLine="709"/>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1.1. Цель и планируемые результаты освоения учебной практики</w:t>
      </w:r>
    </w:p>
    <w:p w14:paraId="72D6872C" w14:textId="77777777" w:rsidR="008A5F81" w:rsidRPr="008A5F81" w:rsidRDefault="008A5F81" w:rsidP="008A5F81">
      <w:pPr>
        <w:suppressAutoHyphens/>
        <w:spacing w:after="0" w:line="24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 рамках программы учебной практики обучающимися осваиваются общие компетенции (ОК) и профессиональные компетенции (ПК).</w:t>
      </w:r>
    </w:p>
    <w:p w14:paraId="2B0C8BD0" w14:textId="77777777" w:rsidR="008A5F81" w:rsidRPr="008A5F81" w:rsidRDefault="008A5F81" w:rsidP="008A5F81">
      <w:pPr>
        <w:suppressAutoHyphens/>
        <w:spacing w:after="0" w:line="240" w:lineRule="auto"/>
        <w:ind w:firstLine="709"/>
        <w:jc w:val="both"/>
        <w:rPr>
          <w:rFonts w:ascii="Times New Roman" w:eastAsia="Times New Roman" w:hAnsi="Times New Roman" w:cs="Times New Roman"/>
          <w:sz w:val="28"/>
          <w:szCs w:val="28"/>
          <w:lang w:eastAsia="ru-RU"/>
        </w:rPr>
      </w:pPr>
    </w:p>
    <w:p w14:paraId="1B5C6289" w14:textId="77777777" w:rsidR="008A5F81" w:rsidRPr="008A5F81" w:rsidRDefault="008A5F81" w:rsidP="008A5F81">
      <w:pPr>
        <w:numPr>
          <w:ilvl w:val="2"/>
          <w:numId w:val="13"/>
        </w:numPr>
        <w:spacing w:after="0" w:line="240" w:lineRule="auto"/>
        <w:contextualSpacing/>
        <w:jc w:val="both"/>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8131"/>
      </w:tblGrid>
      <w:tr w:rsidR="008A5F81" w:rsidRPr="008A5F81" w14:paraId="4893ADF6" w14:textId="77777777" w:rsidTr="008304C5">
        <w:tc>
          <w:tcPr>
            <w:tcW w:w="1242" w:type="dxa"/>
          </w:tcPr>
          <w:p w14:paraId="423CEF8C"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01.</w:t>
            </w:r>
          </w:p>
        </w:tc>
        <w:tc>
          <w:tcPr>
            <w:tcW w:w="8364" w:type="dxa"/>
          </w:tcPr>
          <w:p w14:paraId="36BE962B"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8A5F81" w:rsidRPr="008A5F81" w14:paraId="104F607E" w14:textId="77777777" w:rsidTr="008304C5">
        <w:tc>
          <w:tcPr>
            <w:tcW w:w="1242" w:type="dxa"/>
          </w:tcPr>
          <w:p w14:paraId="64859500"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02.</w:t>
            </w:r>
          </w:p>
        </w:tc>
        <w:tc>
          <w:tcPr>
            <w:tcW w:w="8364" w:type="dxa"/>
          </w:tcPr>
          <w:p w14:paraId="73B20AA5"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A5F81" w:rsidRPr="008A5F81" w14:paraId="03C685FA" w14:textId="77777777" w:rsidTr="008304C5">
        <w:tc>
          <w:tcPr>
            <w:tcW w:w="1242" w:type="dxa"/>
          </w:tcPr>
          <w:p w14:paraId="503581B0"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03.</w:t>
            </w:r>
          </w:p>
        </w:tc>
        <w:tc>
          <w:tcPr>
            <w:tcW w:w="8364" w:type="dxa"/>
          </w:tcPr>
          <w:p w14:paraId="2FBD1474"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A5F81" w:rsidRPr="008A5F81" w14:paraId="44C3E3CC" w14:textId="77777777" w:rsidTr="008304C5">
        <w:tc>
          <w:tcPr>
            <w:tcW w:w="1242" w:type="dxa"/>
          </w:tcPr>
          <w:p w14:paraId="720E8782"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04.</w:t>
            </w:r>
          </w:p>
        </w:tc>
        <w:tc>
          <w:tcPr>
            <w:tcW w:w="8364" w:type="dxa"/>
          </w:tcPr>
          <w:p w14:paraId="32716F34"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Эффективно взаимодействовать и работать в коллективе и команде</w:t>
            </w:r>
          </w:p>
        </w:tc>
      </w:tr>
      <w:tr w:rsidR="008A5F81" w:rsidRPr="008A5F81" w14:paraId="4D60D451" w14:textId="77777777" w:rsidTr="008304C5">
        <w:tc>
          <w:tcPr>
            <w:tcW w:w="1242" w:type="dxa"/>
          </w:tcPr>
          <w:p w14:paraId="2A06F502"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ОК 05.</w:t>
            </w:r>
          </w:p>
        </w:tc>
        <w:tc>
          <w:tcPr>
            <w:tcW w:w="8364" w:type="dxa"/>
          </w:tcPr>
          <w:p w14:paraId="67F216C8" w14:textId="77777777" w:rsidR="008A5F81" w:rsidRPr="008A5F81" w:rsidRDefault="008A5F81" w:rsidP="008A5F81">
            <w:pPr>
              <w:spacing w:after="0" w:line="240" w:lineRule="auto"/>
              <w:jc w:val="both"/>
              <w:rPr>
                <w:rFonts w:ascii="Times New Roman" w:eastAsia="Times New Roman" w:hAnsi="Times New Roman" w:cs="Times New Roman"/>
                <w:i/>
                <w:iCs/>
                <w:sz w:val="24"/>
                <w:szCs w:val="24"/>
              </w:rPr>
            </w:pPr>
            <w:r w:rsidRPr="008A5F81">
              <w:rPr>
                <w:rFonts w:ascii="Times New Roman" w:eastAsia="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A5F81" w:rsidRPr="008A5F81" w14:paraId="70D5806B" w14:textId="77777777" w:rsidTr="008304C5">
        <w:tc>
          <w:tcPr>
            <w:tcW w:w="1242" w:type="dxa"/>
          </w:tcPr>
          <w:p w14:paraId="16BE0337"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06.</w:t>
            </w:r>
          </w:p>
        </w:tc>
        <w:tc>
          <w:tcPr>
            <w:tcW w:w="8364" w:type="dxa"/>
          </w:tcPr>
          <w:p w14:paraId="128E1C04"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A5F81" w:rsidRPr="008A5F81" w14:paraId="6ED19C44" w14:textId="77777777" w:rsidTr="008304C5">
        <w:tc>
          <w:tcPr>
            <w:tcW w:w="1242" w:type="dxa"/>
          </w:tcPr>
          <w:p w14:paraId="49AC8733"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07</w:t>
            </w:r>
          </w:p>
        </w:tc>
        <w:tc>
          <w:tcPr>
            <w:tcW w:w="8364" w:type="dxa"/>
          </w:tcPr>
          <w:p w14:paraId="7ACB92F4"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A5F81" w:rsidRPr="008A5F81" w14:paraId="1C7FA967" w14:textId="77777777" w:rsidTr="008304C5">
        <w:tc>
          <w:tcPr>
            <w:tcW w:w="1242" w:type="dxa"/>
          </w:tcPr>
          <w:p w14:paraId="7A64BFD4"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08</w:t>
            </w:r>
          </w:p>
        </w:tc>
        <w:tc>
          <w:tcPr>
            <w:tcW w:w="8364" w:type="dxa"/>
          </w:tcPr>
          <w:p w14:paraId="06203436"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A5F81" w:rsidRPr="008A5F81" w14:paraId="1B9697A9" w14:textId="77777777" w:rsidTr="008304C5">
        <w:tc>
          <w:tcPr>
            <w:tcW w:w="1242" w:type="dxa"/>
          </w:tcPr>
          <w:p w14:paraId="68928738"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ОК 09</w:t>
            </w:r>
          </w:p>
        </w:tc>
        <w:tc>
          <w:tcPr>
            <w:tcW w:w="8364" w:type="dxa"/>
          </w:tcPr>
          <w:p w14:paraId="585A4F07" w14:textId="77777777" w:rsidR="008A5F81" w:rsidRPr="008A5F81" w:rsidRDefault="008A5F81" w:rsidP="008A5F81">
            <w:pPr>
              <w:spacing w:after="0" w:line="240" w:lineRule="auto"/>
              <w:jc w:val="both"/>
              <w:rPr>
                <w:rFonts w:ascii="Times New Roman" w:eastAsia="Times New Roman" w:hAnsi="Times New Roman" w:cs="Times New Roman"/>
                <w:iCs/>
                <w:sz w:val="24"/>
                <w:szCs w:val="24"/>
              </w:rPr>
            </w:pPr>
            <w:r w:rsidRPr="008A5F81">
              <w:rPr>
                <w:rFonts w:ascii="Times New Roman" w:eastAsia="Times New Roman" w:hAnsi="Times New Roman" w:cs="Times New Roman"/>
                <w:iCs/>
                <w:sz w:val="24"/>
                <w:szCs w:val="24"/>
              </w:rPr>
              <w:t>Пользоваться профессиональной документацией на государственном и иностранном языках</w:t>
            </w:r>
          </w:p>
        </w:tc>
      </w:tr>
    </w:tbl>
    <w:p w14:paraId="7B44F93F" w14:textId="77777777" w:rsidR="008A5F81" w:rsidRPr="008A5F81" w:rsidRDefault="008A5F81" w:rsidP="008A5F81">
      <w:pPr>
        <w:spacing w:after="0" w:line="240" w:lineRule="auto"/>
        <w:ind w:left="1428"/>
        <w:contextualSpacing/>
        <w:jc w:val="both"/>
        <w:rPr>
          <w:rFonts w:ascii="Times New Roman" w:eastAsia="Times New Roman" w:hAnsi="Times New Roman" w:cs="Times New Roman"/>
          <w:b/>
          <w:sz w:val="28"/>
          <w:szCs w:val="28"/>
          <w:lang w:eastAsia="ru-RU"/>
        </w:rPr>
      </w:pPr>
    </w:p>
    <w:p w14:paraId="201AD156" w14:textId="77777777" w:rsidR="008A5F81" w:rsidRPr="008A5F81" w:rsidRDefault="008A5F81" w:rsidP="008A5F81">
      <w:pPr>
        <w:keepNext/>
        <w:keepLines/>
        <w:numPr>
          <w:ilvl w:val="2"/>
          <w:numId w:val="13"/>
        </w:numPr>
        <w:spacing w:after="0" w:line="276" w:lineRule="auto"/>
        <w:jc w:val="both"/>
        <w:outlineLvl w:val="1"/>
        <w:rPr>
          <w:rFonts w:ascii="Times New Roman" w:eastAsiaTheme="majorEastAsia" w:hAnsi="Times New Roman" w:cs="Times New Roman"/>
          <w:b/>
          <w:iCs/>
          <w:sz w:val="28"/>
          <w:szCs w:val="28"/>
          <w:lang w:eastAsia="ru-RU"/>
        </w:rPr>
      </w:pPr>
      <w:r w:rsidRPr="008A5F81">
        <w:rPr>
          <w:rFonts w:ascii="Times New Roman" w:eastAsiaTheme="majorEastAsia" w:hAnsi="Times New Roman" w:cs="Times New Roman"/>
          <w:b/>
          <w:iCs/>
          <w:sz w:val="28"/>
          <w:szCs w:val="28"/>
          <w:lang w:eastAsia="ru-RU"/>
        </w:rPr>
        <w:lastRenderedPageBreak/>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8A5F81" w:rsidRPr="008A5F81" w14:paraId="7E64BDA9" w14:textId="77777777" w:rsidTr="00494D61">
        <w:tc>
          <w:tcPr>
            <w:tcW w:w="1184" w:type="dxa"/>
          </w:tcPr>
          <w:p w14:paraId="3FDD9600" w14:textId="77777777" w:rsidR="008A5F81" w:rsidRPr="008A5F81" w:rsidRDefault="008A5F81" w:rsidP="008A5F81">
            <w:pPr>
              <w:keepNext/>
              <w:spacing w:after="0" w:line="276" w:lineRule="auto"/>
              <w:jc w:val="both"/>
              <w:outlineLvl w:val="1"/>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Код</w:t>
            </w:r>
          </w:p>
        </w:tc>
        <w:tc>
          <w:tcPr>
            <w:tcW w:w="8161" w:type="dxa"/>
          </w:tcPr>
          <w:p w14:paraId="32D05BF6" w14:textId="77777777" w:rsidR="008A5F81" w:rsidRPr="008A5F81" w:rsidRDefault="008A5F81" w:rsidP="008A5F81">
            <w:pPr>
              <w:keepNext/>
              <w:spacing w:after="0" w:line="276" w:lineRule="auto"/>
              <w:jc w:val="both"/>
              <w:outlineLvl w:val="1"/>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8A5F81" w:rsidRPr="008A5F81" w14:paraId="6AB1CB98" w14:textId="77777777" w:rsidTr="00494D61">
        <w:tc>
          <w:tcPr>
            <w:tcW w:w="1184" w:type="dxa"/>
          </w:tcPr>
          <w:p w14:paraId="79CCFFAA"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ВД 4</w:t>
            </w:r>
          </w:p>
        </w:tc>
        <w:tc>
          <w:tcPr>
            <w:tcW w:w="8161" w:type="dxa"/>
          </w:tcPr>
          <w:p w14:paraId="487925F4" w14:textId="77777777" w:rsidR="008A5F81" w:rsidRPr="008A5F81" w:rsidRDefault="008A5F81" w:rsidP="008A5F81">
            <w:pPr>
              <w:keepNext/>
              <w:spacing w:after="0" w:line="276" w:lineRule="auto"/>
              <w:outlineLvl w:val="1"/>
              <w:rPr>
                <w:rFonts w:ascii="Times New Roman" w:eastAsia="Times New Roman" w:hAnsi="Times New Roman" w:cs="Times New Roman"/>
                <w:bCs/>
                <w:i/>
                <w:iCs/>
                <w:sz w:val="24"/>
                <w:szCs w:val="24"/>
                <w:lang w:eastAsia="ru-RU"/>
              </w:rPr>
            </w:pPr>
            <w:r w:rsidRPr="008A5F81">
              <w:rPr>
                <w:rFonts w:ascii="Times New Roman" w:eastAsia="Times New Roman" w:hAnsi="Times New Roman" w:cs="Times New Roman"/>
                <w:bCs/>
                <w:iCs/>
                <w:sz w:val="24"/>
                <w:szCs w:val="24"/>
                <w:lang w:eastAsia="ru-RU"/>
              </w:rPr>
              <w:t>Оказание медицинской помощи, осуществление сестринского ухода и наблюдения за пациентами детского возраста при заболеваниях и (или) состояниях</w:t>
            </w:r>
          </w:p>
        </w:tc>
      </w:tr>
      <w:tr w:rsidR="008A5F81" w:rsidRPr="008A5F81" w14:paraId="4E4D3204" w14:textId="77777777" w:rsidTr="00494D61">
        <w:tc>
          <w:tcPr>
            <w:tcW w:w="1184" w:type="dxa"/>
          </w:tcPr>
          <w:p w14:paraId="41DC6AC6"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4.1.</w:t>
            </w:r>
          </w:p>
        </w:tc>
        <w:tc>
          <w:tcPr>
            <w:tcW w:w="8161" w:type="dxa"/>
          </w:tcPr>
          <w:p w14:paraId="3FF8FEA1"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Проводить оценку состояния пациента</w:t>
            </w:r>
          </w:p>
        </w:tc>
      </w:tr>
      <w:tr w:rsidR="008A5F81" w:rsidRPr="008A5F81" w14:paraId="373D4684" w14:textId="77777777" w:rsidTr="00494D61">
        <w:trPr>
          <w:trHeight w:val="64"/>
        </w:trPr>
        <w:tc>
          <w:tcPr>
            <w:tcW w:w="1184" w:type="dxa"/>
          </w:tcPr>
          <w:p w14:paraId="0284A0E5"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4.2.</w:t>
            </w:r>
          </w:p>
        </w:tc>
        <w:tc>
          <w:tcPr>
            <w:tcW w:w="8161" w:type="dxa"/>
          </w:tcPr>
          <w:p w14:paraId="351D11B6"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Выполнять медицинские манипуляции при оказании медицинской помощи пациенту</w:t>
            </w:r>
          </w:p>
        </w:tc>
      </w:tr>
      <w:tr w:rsidR="008A5F81" w:rsidRPr="008A5F81" w14:paraId="5B3C2F61" w14:textId="77777777" w:rsidTr="00494D61">
        <w:tc>
          <w:tcPr>
            <w:tcW w:w="1184" w:type="dxa"/>
          </w:tcPr>
          <w:p w14:paraId="44C706CD"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4.3.</w:t>
            </w:r>
          </w:p>
        </w:tc>
        <w:tc>
          <w:tcPr>
            <w:tcW w:w="8161" w:type="dxa"/>
          </w:tcPr>
          <w:p w14:paraId="225CBFF0"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Осуществлять уход за пациентом</w:t>
            </w:r>
          </w:p>
        </w:tc>
      </w:tr>
      <w:tr w:rsidR="008A5F81" w:rsidRPr="008A5F81" w14:paraId="10494B2B" w14:textId="77777777" w:rsidTr="00494D61">
        <w:tc>
          <w:tcPr>
            <w:tcW w:w="1184" w:type="dxa"/>
          </w:tcPr>
          <w:p w14:paraId="2EF28A3C"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4.4.</w:t>
            </w:r>
          </w:p>
        </w:tc>
        <w:tc>
          <w:tcPr>
            <w:tcW w:w="8161" w:type="dxa"/>
          </w:tcPr>
          <w:p w14:paraId="29ADEC27"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 xml:space="preserve">Обучать пациента (его законных представителей) и лиц, осуществляющих уход, приемам ухода и </w:t>
            </w:r>
            <w:proofErr w:type="spellStart"/>
            <w:r w:rsidRPr="008A5F81">
              <w:rPr>
                <w:rFonts w:ascii="Times New Roman" w:eastAsia="Times New Roman" w:hAnsi="Times New Roman" w:cs="Times New Roman"/>
                <w:bCs/>
                <w:iCs/>
                <w:sz w:val="24"/>
                <w:szCs w:val="24"/>
                <w:lang w:eastAsia="ru-RU"/>
              </w:rPr>
              <w:t>самоухода</w:t>
            </w:r>
            <w:proofErr w:type="spellEnd"/>
          </w:p>
        </w:tc>
      </w:tr>
      <w:tr w:rsidR="008A5F81" w:rsidRPr="008A5F81" w14:paraId="4B96435A" w14:textId="77777777" w:rsidTr="00494D61">
        <w:tc>
          <w:tcPr>
            <w:tcW w:w="1184" w:type="dxa"/>
          </w:tcPr>
          <w:p w14:paraId="66D57088"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ПК 4.5.</w:t>
            </w:r>
          </w:p>
        </w:tc>
        <w:tc>
          <w:tcPr>
            <w:tcW w:w="8161" w:type="dxa"/>
          </w:tcPr>
          <w:p w14:paraId="254B0F4A" w14:textId="77777777" w:rsidR="008A5F81" w:rsidRPr="008A5F81" w:rsidRDefault="008A5F81" w:rsidP="008A5F81">
            <w:pPr>
              <w:keepNext/>
              <w:spacing w:after="0" w:line="276" w:lineRule="auto"/>
              <w:jc w:val="both"/>
              <w:outlineLvl w:val="1"/>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Оказывать медицинскую помощь в неотложной форме</w:t>
            </w:r>
          </w:p>
        </w:tc>
      </w:tr>
      <w:tr w:rsidR="00494D61" w:rsidRPr="008A5F81" w14:paraId="00B2AA16" w14:textId="77777777" w:rsidTr="00494D61">
        <w:tc>
          <w:tcPr>
            <w:tcW w:w="1184" w:type="dxa"/>
          </w:tcPr>
          <w:p w14:paraId="6ED84958" w14:textId="17A7720A" w:rsidR="00494D61" w:rsidRPr="00494D61" w:rsidRDefault="00494D61" w:rsidP="00494D61">
            <w:pPr>
              <w:keepNext/>
              <w:spacing w:after="0" w:line="276" w:lineRule="auto"/>
              <w:jc w:val="both"/>
              <w:outlineLvl w:val="1"/>
              <w:rPr>
                <w:rFonts w:ascii="Times New Roman" w:eastAsia="Times New Roman" w:hAnsi="Times New Roman" w:cs="Times New Roman"/>
                <w:bCs/>
                <w:iCs/>
                <w:sz w:val="24"/>
                <w:szCs w:val="24"/>
                <w:lang w:eastAsia="ru-RU"/>
              </w:rPr>
            </w:pPr>
            <w:r w:rsidRPr="00494D61">
              <w:rPr>
                <w:rFonts w:ascii="Times New Roman" w:hAnsi="Times New Roman" w:cs="Times New Roman"/>
                <w:sz w:val="24"/>
              </w:rPr>
              <w:t>ПК</w:t>
            </w:r>
            <w:r w:rsidRPr="00494D61">
              <w:rPr>
                <w:rFonts w:ascii="Times New Roman" w:hAnsi="Times New Roman" w:cs="Times New Roman"/>
                <w:spacing w:val="-2"/>
                <w:sz w:val="24"/>
              </w:rPr>
              <w:t xml:space="preserve"> </w:t>
            </w:r>
            <w:r w:rsidRPr="00494D61">
              <w:rPr>
                <w:rFonts w:ascii="Times New Roman" w:hAnsi="Times New Roman" w:cs="Times New Roman"/>
                <w:sz w:val="24"/>
              </w:rPr>
              <w:t>4.6.</w:t>
            </w:r>
          </w:p>
        </w:tc>
        <w:tc>
          <w:tcPr>
            <w:tcW w:w="8161" w:type="dxa"/>
          </w:tcPr>
          <w:p w14:paraId="7A82A2F6" w14:textId="0DCEB46A" w:rsidR="00494D61" w:rsidRPr="00494D61" w:rsidRDefault="00494D61" w:rsidP="00494D61">
            <w:pPr>
              <w:keepNext/>
              <w:spacing w:after="0" w:line="276" w:lineRule="auto"/>
              <w:jc w:val="both"/>
              <w:outlineLvl w:val="1"/>
              <w:rPr>
                <w:rFonts w:ascii="Times New Roman" w:eastAsia="Times New Roman" w:hAnsi="Times New Roman" w:cs="Times New Roman"/>
                <w:bCs/>
                <w:iCs/>
                <w:sz w:val="24"/>
                <w:szCs w:val="24"/>
                <w:lang w:eastAsia="ru-RU"/>
              </w:rPr>
            </w:pPr>
            <w:r w:rsidRPr="00494D61">
              <w:rPr>
                <w:rFonts w:ascii="Times New Roman" w:hAnsi="Times New Roman" w:cs="Times New Roman"/>
                <w:sz w:val="24"/>
              </w:rPr>
              <w:t>Участвовать</w:t>
            </w:r>
            <w:r w:rsidRPr="00494D61">
              <w:rPr>
                <w:rFonts w:ascii="Times New Roman" w:hAnsi="Times New Roman" w:cs="Times New Roman"/>
                <w:spacing w:val="-4"/>
                <w:sz w:val="24"/>
              </w:rPr>
              <w:t xml:space="preserve"> </w:t>
            </w:r>
            <w:r w:rsidRPr="00494D61">
              <w:rPr>
                <w:rFonts w:ascii="Times New Roman" w:hAnsi="Times New Roman" w:cs="Times New Roman"/>
                <w:sz w:val="24"/>
              </w:rPr>
              <w:t>в</w:t>
            </w:r>
            <w:r w:rsidRPr="00494D61">
              <w:rPr>
                <w:rFonts w:ascii="Times New Roman" w:hAnsi="Times New Roman" w:cs="Times New Roman"/>
                <w:spacing w:val="-5"/>
                <w:sz w:val="24"/>
              </w:rPr>
              <w:t xml:space="preserve"> </w:t>
            </w:r>
            <w:r w:rsidRPr="00494D61">
              <w:rPr>
                <w:rFonts w:ascii="Times New Roman" w:hAnsi="Times New Roman" w:cs="Times New Roman"/>
                <w:sz w:val="24"/>
              </w:rPr>
              <w:t>проведении</w:t>
            </w:r>
            <w:r w:rsidRPr="00494D61">
              <w:rPr>
                <w:rFonts w:ascii="Times New Roman" w:hAnsi="Times New Roman" w:cs="Times New Roman"/>
                <w:spacing w:val="-4"/>
                <w:sz w:val="24"/>
              </w:rPr>
              <w:t xml:space="preserve"> </w:t>
            </w:r>
            <w:r w:rsidRPr="00494D61">
              <w:rPr>
                <w:rFonts w:ascii="Times New Roman" w:hAnsi="Times New Roman" w:cs="Times New Roman"/>
                <w:sz w:val="24"/>
              </w:rPr>
              <w:t>мероприятий</w:t>
            </w:r>
            <w:r w:rsidRPr="00494D61">
              <w:rPr>
                <w:rFonts w:ascii="Times New Roman" w:hAnsi="Times New Roman" w:cs="Times New Roman"/>
                <w:spacing w:val="-4"/>
                <w:sz w:val="24"/>
              </w:rPr>
              <w:t xml:space="preserve"> </w:t>
            </w:r>
            <w:r w:rsidRPr="00494D61">
              <w:rPr>
                <w:rFonts w:ascii="Times New Roman" w:hAnsi="Times New Roman" w:cs="Times New Roman"/>
                <w:sz w:val="24"/>
              </w:rPr>
              <w:t>медицинской</w:t>
            </w:r>
            <w:r w:rsidRPr="00494D61">
              <w:rPr>
                <w:rFonts w:ascii="Times New Roman" w:hAnsi="Times New Roman" w:cs="Times New Roman"/>
                <w:spacing w:val="-4"/>
                <w:sz w:val="24"/>
              </w:rPr>
              <w:t xml:space="preserve"> </w:t>
            </w:r>
            <w:r w:rsidRPr="00494D61">
              <w:rPr>
                <w:rFonts w:ascii="Times New Roman" w:hAnsi="Times New Roman" w:cs="Times New Roman"/>
                <w:sz w:val="24"/>
              </w:rPr>
              <w:t>реабилитации</w:t>
            </w:r>
          </w:p>
        </w:tc>
      </w:tr>
    </w:tbl>
    <w:p w14:paraId="5EA2B9BF" w14:textId="77777777" w:rsidR="008A5F81" w:rsidRPr="008A5F81" w:rsidRDefault="008A5F81" w:rsidP="008A5F81">
      <w:pPr>
        <w:spacing w:after="0" w:line="240" w:lineRule="auto"/>
        <w:ind w:left="1428"/>
        <w:contextualSpacing/>
        <w:rPr>
          <w:rFonts w:ascii="Times New Roman" w:eastAsia="Times New Roman" w:hAnsi="Times New Roman" w:cs="Times New Roman"/>
          <w:sz w:val="24"/>
          <w:szCs w:val="24"/>
          <w:lang w:eastAsia="ru-RU"/>
        </w:rPr>
      </w:pPr>
    </w:p>
    <w:p w14:paraId="23BCBD5D" w14:textId="77777777" w:rsidR="008A5F81" w:rsidRPr="008A5F81" w:rsidRDefault="008A5F81" w:rsidP="008A5F81">
      <w:pPr>
        <w:spacing w:after="0" w:line="240" w:lineRule="auto"/>
        <w:ind w:firstLine="708"/>
        <w:rPr>
          <w:rFonts w:ascii="Times New Roman" w:eastAsia="Times New Roman" w:hAnsi="Times New Roman" w:cs="Times New Roman"/>
          <w:b/>
          <w:bCs/>
          <w:sz w:val="28"/>
          <w:szCs w:val="28"/>
          <w:lang w:eastAsia="ru-RU"/>
        </w:rPr>
      </w:pPr>
      <w:bookmarkStart w:id="12" w:name="_Hlk133844374"/>
      <w:r w:rsidRPr="008A5F81">
        <w:rPr>
          <w:rFonts w:ascii="Times New Roman" w:eastAsia="Times New Roman" w:hAnsi="Times New Roman" w:cs="Times New Roman"/>
          <w:b/>
          <w:bCs/>
          <w:sz w:val="28"/>
          <w:szCs w:val="28"/>
          <w:lang w:eastAsia="ru-RU"/>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8A5F81" w:rsidRPr="008A5F81" w14:paraId="546FB853" w14:textId="77777777" w:rsidTr="008304C5">
        <w:tc>
          <w:tcPr>
            <w:tcW w:w="9351" w:type="dxa"/>
            <w:gridSpan w:val="2"/>
            <w:tcBorders>
              <w:top w:val="single" w:sz="4" w:space="0" w:color="auto"/>
            </w:tcBorders>
            <w:vAlign w:val="center"/>
          </w:tcPr>
          <w:p w14:paraId="1AB95E9F"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Личностные результаты реализации программы воспитания, определенные отраслевыми требованиями к деловым качествам личности</w:t>
            </w:r>
          </w:p>
        </w:tc>
      </w:tr>
      <w:tr w:rsidR="008A5F81" w:rsidRPr="008A5F81" w14:paraId="4918A3CD" w14:textId="77777777" w:rsidTr="008304C5">
        <w:tc>
          <w:tcPr>
            <w:tcW w:w="7338" w:type="dxa"/>
          </w:tcPr>
          <w:p w14:paraId="5CFF3BB1"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14:paraId="46A1D296"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13</w:t>
            </w:r>
          </w:p>
        </w:tc>
      </w:tr>
      <w:tr w:rsidR="008A5F81" w:rsidRPr="008A5F81" w14:paraId="6C2C9A0F" w14:textId="77777777" w:rsidTr="008304C5">
        <w:tc>
          <w:tcPr>
            <w:tcW w:w="7338" w:type="dxa"/>
          </w:tcPr>
          <w:p w14:paraId="5150CB1C"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14:paraId="238CD0A2"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14</w:t>
            </w:r>
          </w:p>
        </w:tc>
      </w:tr>
      <w:tr w:rsidR="008A5F81" w:rsidRPr="008A5F81" w14:paraId="66F359D2" w14:textId="77777777" w:rsidTr="008304C5">
        <w:tc>
          <w:tcPr>
            <w:tcW w:w="7338" w:type="dxa"/>
          </w:tcPr>
          <w:p w14:paraId="061F2F08"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Соблюдать врачебную тайну, принципы медицинской этики в работе с пациентами, их законными представителями и коллегами</w:t>
            </w:r>
          </w:p>
        </w:tc>
        <w:tc>
          <w:tcPr>
            <w:tcW w:w="2013" w:type="dxa"/>
            <w:vAlign w:val="center"/>
          </w:tcPr>
          <w:p w14:paraId="755C09DD"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15</w:t>
            </w:r>
          </w:p>
        </w:tc>
      </w:tr>
      <w:tr w:rsidR="008A5F81" w:rsidRPr="008A5F81" w14:paraId="0DC73EAB" w14:textId="77777777" w:rsidTr="008304C5">
        <w:tc>
          <w:tcPr>
            <w:tcW w:w="7338" w:type="dxa"/>
          </w:tcPr>
          <w:p w14:paraId="20C9B4EB" w14:textId="77777777" w:rsidR="008A5F81" w:rsidRPr="008A5F81" w:rsidRDefault="008A5F81" w:rsidP="008A5F81">
            <w:pPr>
              <w:spacing w:after="0" w:line="240" w:lineRule="auto"/>
              <w:ind w:firstLine="33"/>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752E56DC"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16</w:t>
            </w:r>
          </w:p>
        </w:tc>
      </w:tr>
      <w:tr w:rsidR="008A5F81" w:rsidRPr="008A5F81" w14:paraId="3FFC6B3B" w14:textId="77777777" w:rsidTr="008304C5">
        <w:tc>
          <w:tcPr>
            <w:tcW w:w="7338" w:type="dxa"/>
          </w:tcPr>
          <w:p w14:paraId="2FBBECA1" w14:textId="77777777" w:rsidR="008A5F81" w:rsidRPr="008A5F81" w:rsidRDefault="008A5F81" w:rsidP="008A5F81">
            <w:pPr>
              <w:spacing w:after="0" w:line="240" w:lineRule="auto"/>
              <w:ind w:firstLine="33"/>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Соблюдать нормы медицинской этики, морали, права и профессионального общения</w:t>
            </w:r>
          </w:p>
        </w:tc>
        <w:tc>
          <w:tcPr>
            <w:tcW w:w="2013" w:type="dxa"/>
            <w:vAlign w:val="center"/>
          </w:tcPr>
          <w:p w14:paraId="5771B367" w14:textId="77777777" w:rsidR="008A5F81" w:rsidRPr="008A5F81" w:rsidRDefault="008A5F81" w:rsidP="008A5F81">
            <w:pPr>
              <w:spacing w:after="0" w:line="240" w:lineRule="auto"/>
              <w:ind w:firstLine="33"/>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ЛР 17</w:t>
            </w:r>
          </w:p>
        </w:tc>
      </w:tr>
    </w:tbl>
    <w:bookmarkEnd w:id="12"/>
    <w:p w14:paraId="51AA9717" w14:textId="77777777" w:rsidR="008A5F81" w:rsidRPr="008A5F81" w:rsidRDefault="008A5F81" w:rsidP="008A5F81">
      <w:pPr>
        <w:spacing w:after="0" w:line="240" w:lineRule="auto"/>
        <w:ind w:firstLine="708"/>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1.1.4. 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8A5F81" w:rsidRPr="008A5F81" w14:paraId="0D0B3F6C" w14:textId="77777777" w:rsidTr="008304C5">
        <w:tc>
          <w:tcPr>
            <w:tcW w:w="2802" w:type="dxa"/>
          </w:tcPr>
          <w:p w14:paraId="1873335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Иметь практический опыт</w:t>
            </w:r>
          </w:p>
        </w:tc>
        <w:tc>
          <w:tcPr>
            <w:tcW w:w="6662" w:type="dxa"/>
          </w:tcPr>
          <w:p w14:paraId="168525E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 соответствии с ФГОС и примерной образовательной программой по соответствующей специальности</w:t>
            </w:r>
          </w:p>
        </w:tc>
      </w:tr>
      <w:tr w:rsidR="008A5F81" w:rsidRPr="008A5F81" w14:paraId="15E83E89" w14:textId="77777777" w:rsidTr="008304C5">
        <w:tc>
          <w:tcPr>
            <w:tcW w:w="2802" w:type="dxa"/>
          </w:tcPr>
          <w:p w14:paraId="038CD06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Уметь</w:t>
            </w:r>
          </w:p>
        </w:tc>
        <w:tc>
          <w:tcPr>
            <w:tcW w:w="6662" w:type="dxa"/>
          </w:tcPr>
          <w:p w14:paraId="4C24B64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осуществлять сбор жалоб, анамнеза жизни, анамнеза болезни у пациентов (их законных представителей); </w:t>
            </w:r>
          </w:p>
          <w:p w14:paraId="37724D2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интерпретировать и анализировать информацию, полученную от пациентов (их законных представителей);</w:t>
            </w:r>
          </w:p>
          <w:p w14:paraId="3706152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проводить медицинские осмотры пациентов; </w:t>
            </w:r>
          </w:p>
          <w:p w14:paraId="7F66400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применять методы осмотров и обследований пациентов с учетом возрастных анатомо-функциональных особенностей, в числе которых:</w:t>
            </w:r>
          </w:p>
          <w:p w14:paraId="10B4061F"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r>
            <w:proofErr w:type="spellStart"/>
            <w:r w:rsidRPr="008A5F81">
              <w:rPr>
                <w:rFonts w:ascii="Times New Roman" w:eastAsia="Times New Roman" w:hAnsi="Times New Roman" w:cs="Times New Roman"/>
                <w:bCs/>
                <w:sz w:val="24"/>
                <w:szCs w:val="24"/>
              </w:rPr>
              <w:t>физикальное</w:t>
            </w:r>
            <w:proofErr w:type="spellEnd"/>
            <w:r w:rsidRPr="008A5F81">
              <w:rPr>
                <w:rFonts w:ascii="Times New Roman" w:eastAsia="Times New Roman" w:hAnsi="Times New Roman" w:cs="Times New Roman"/>
                <w:bCs/>
                <w:sz w:val="24"/>
                <w:szCs w:val="24"/>
              </w:rPr>
              <w:t xml:space="preserve"> обследование пациента;</w:t>
            </w:r>
          </w:p>
          <w:p w14:paraId="655B8D2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t>измерение артериального давления;</w:t>
            </w:r>
          </w:p>
          <w:p w14:paraId="0444073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r>
            <w:proofErr w:type="spellStart"/>
            <w:r w:rsidRPr="008A5F81">
              <w:rPr>
                <w:rFonts w:ascii="Times New Roman" w:eastAsia="Times New Roman" w:hAnsi="Times New Roman" w:cs="Times New Roman"/>
                <w:bCs/>
                <w:sz w:val="24"/>
                <w:szCs w:val="24"/>
              </w:rPr>
              <w:t>пульсометрия</w:t>
            </w:r>
            <w:proofErr w:type="spellEnd"/>
            <w:r w:rsidRPr="008A5F81">
              <w:rPr>
                <w:rFonts w:ascii="Times New Roman" w:eastAsia="Times New Roman" w:hAnsi="Times New Roman" w:cs="Times New Roman"/>
                <w:bCs/>
                <w:sz w:val="24"/>
                <w:szCs w:val="24"/>
              </w:rPr>
              <w:t>;</w:t>
            </w:r>
          </w:p>
          <w:p w14:paraId="40D572D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t>термометрия;</w:t>
            </w:r>
          </w:p>
          <w:p w14:paraId="57A476B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w:t>
            </w:r>
            <w:r w:rsidRPr="008A5F81">
              <w:rPr>
                <w:rFonts w:ascii="Times New Roman" w:eastAsia="Times New Roman" w:hAnsi="Times New Roman" w:cs="Times New Roman"/>
                <w:bCs/>
                <w:sz w:val="24"/>
                <w:szCs w:val="24"/>
              </w:rPr>
              <w:tab/>
              <w:t>антропометрия (измерение роста, массы тела, определение индекса массы тела);</w:t>
            </w:r>
          </w:p>
          <w:p w14:paraId="5B6BB3B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объективное обследование физического развития;</w:t>
            </w:r>
          </w:p>
          <w:p w14:paraId="4DDAF7E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распознать ранние симптомы гнойно-септической инфекции;</w:t>
            </w:r>
          </w:p>
          <w:p w14:paraId="64664DF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осуществлять уход и наблюдение за новорожденным с этими заболеваниями;</w:t>
            </w:r>
          </w:p>
          <w:p w14:paraId="43CAA54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закапывать капли в нос, глаза, уши</w:t>
            </w:r>
          </w:p>
          <w:p w14:paraId="50342BE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обработать пупочную ранку при омфалите</w:t>
            </w:r>
          </w:p>
          <w:p w14:paraId="7C8507D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осуществлять уход за кожей и слизистыми</w:t>
            </w:r>
          </w:p>
          <w:p w14:paraId="168ADBE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измерить температуру, ЧДД, ЧСС, исследование пульса</w:t>
            </w:r>
          </w:p>
          <w:p w14:paraId="05A2F08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выполнить в\м, в\в, п\к введения лекарственных препаратов</w:t>
            </w:r>
          </w:p>
          <w:p w14:paraId="56F2CC6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оказать помощь при рвоте, гипертермии</w:t>
            </w:r>
          </w:p>
          <w:p w14:paraId="3B9959D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применять грелку, пузырь со льдом</w:t>
            </w:r>
          </w:p>
          <w:p w14:paraId="0517C08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проводить взятие материала на бактериологическое исследование</w:t>
            </w:r>
          </w:p>
          <w:p w14:paraId="7B41E2D1" w14:textId="64CE259C"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провести беседу с матерью об особенностях ухода </w:t>
            </w:r>
            <w:r w:rsidR="00737578">
              <w:rPr>
                <w:rFonts w:ascii="Times New Roman" w:eastAsia="Times New Roman" w:hAnsi="Times New Roman" w:cs="Times New Roman"/>
                <w:bCs/>
                <w:sz w:val="24"/>
                <w:szCs w:val="24"/>
              </w:rPr>
              <w:t xml:space="preserve">за детьми </w:t>
            </w:r>
            <w:r w:rsidRPr="008A5F81">
              <w:rPr>
                <w:rFonts w:ascii="Times New Roman" w:eastAsia="Times New Roman" w:hAnsi="Times New Roman" w:cs="Times New Roman"/>
                <w:bCs/>
                <w:sz w:val="24"/>
                <w:szCs w:val="24"/>
              </w:rPr>
              <w:t>с данной патологией, обучить мать проведению профилактики;</w:t>
            </w:r>
          </w:p>
          <w:p w14:paraId="29A75BB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обеспечить инфекционную безопасность пациентов и персонала;</w:t>
            </w:r>
          </w:p>
          <w:p w14:paraId="14767BF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интерпретировать и анализировать результаты осмотров пациента;</w:t>
            </w:r>
          </w:p>
          <w:p w14:paraId="207F39B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оценивать состояние пациента и (или) тяжесть заболевания;</w:t>
            </w:r>
          </w:p>
          <w:p w14:paraId="4BD683D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устанавливать предварительный диагноз в соответствии с действующей Международной классификацией болезней (далее – МКБ);</w:t>
            </w:r>
          </w:p>
          <w:p w14:paraId="7F8C9ED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подготавливать пациентов к лабораторным и инструментальным исследованиям;</w:t>
            </w:r>
          </w:p>
          <w:p w14:paraId="50B60F0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проводить забор биологического материала для лабораторных исследований;</w:t>
            </w:r>
          </w:p>
          <w:p w14:paraId="736C05B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2242CD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интерпретировать и анализировать результаты лабораторных и инструментальных исследований пациентов; </w:t>
            </w:r>
          </w:p>
          <w:p w14:paraId="10D8717F"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5A86DC9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02CA7E2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выявлять клинические признаки состояний пациентов, требующих оказания медицинской помощи в неотложной форме;</w:t>
            </w:r>
          </w:p>
          <w:p w14:paraId="2D5769F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проводить динамическое наблюдение за пациентами при высоком риске развития хронических заболеваний и при </w:t>
            </w:r>
            <w:r w:rsidRPr="008A5F81">
              <w:rPr>
                <w:rFonts w:ascii="Times New Roman" w:eastAsia="Times New Roman" w:hAnsi="Times New Roman" w:cs="Times New Roman"/>
                <w:bCs/>
                <w:sz w:val="24"/>
                <w:szCs w:val="24"/>
              </w:rPr>
              <w:lastRenderedPageBreak/>
              <w:t>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D8874D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составлять план ухода неосложненных состояний при выполнении отдельных функций лечащего врача; </w:t>
            </w:r>
          </w:p>
          <w:p w14:paraId="46F5F86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14:paraId="65473AA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подготавливать пациентов к медицинским вмешательствам;</w:t>
            </w:r>
          </w:p>
          <w:p w14:paraId="78A2954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проводить динамическое наблюдение за пациентами при выполнении медицинских вмешательств;</w:t>
            </w:r>
          </w:p>
          <w:p w14:paraId="10449E02"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обеспечивать безопасность медицинских вмешательств;</w:t>
            </w:r>
          </w:p>
          <w:p w14:paraId="336E599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контролировать выполнение пациентами врачебных назначений;</w:t>
            </w:r>
          </w:p>
          <w:p w14:paraId="2B70C04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выявлять клинические признаки состояний пациентов, требующих оказания медицинской помощи в неотложной форме;</w:t>
            </w:r>
          </w:p>
          <w:p w14:paraId="1F8DB21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p w14:paraId="19F5388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roofErr w:type="gramStart"/>
            <w:r w:rsidRPr="008A5F81">
              <w:rPr>
                <w:rFonts w:ascii="Times New Roman" w:eastAsia="Times New Roman" w:hAnsi="Times New Roman" w:cs="Times New Roman"/>
                <w:bCs/>
                <w:sz w:val="24"/>
                <w:szCs w:val="24"/>
              </w:rPr>
              <w:t>получать</w:t>
            </w:r>
            <w:proofErr w:type="gramEnd"/>
            <w:r w:rsidRPr="008A5F81">
              <w:rPr>
                <w:rFonts w:ascii="Times New Roman" w:eastAsia="Times New Roman" w:hAnsi="Times New Roman" w:cs="Times New Roman"/>
                <w:bCs/>
                <w:sz w:val="24"/>
                <w:szCs w:val="24"/>
              </w:rPr>
              <w:t xml:space="preserve"> информацию из документации и оформлять истории  болезни;</w:t>
            </w:r>
          </w:p>
          <w:p w14:paraId="6F875528" w14:textId="562D53F5" w:rsidR="008A5F81" w:rsidRPr="008A5F81" w:rsidRDefault="00943E52" w:rsidP="008A5F8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проводить осмотры</w:t>
            </w:r>
            <w:r w:rsidR="008A5F81" w:rsidRPr="008A5F81">
              <w:rPr>
                <w:rFonts w:ascii="Times New Roman" w:eastAsia="Times New Roman" w:hAnsi="Times New Roman" w:cs="Times New Roman"/>
                <w:bCs/>
                <w:sz w:val="24"/>
                <w:szCs w:val="24"/>
              </w:rPr>
              <w:t xml:space="preserve">; </w:t>
            </w:r>
          </w:p>
          <w:p w14:paraId="35DADADD" w14:textId="049F70CC"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применять </w:t>
            </w:r>
            <w:r w:rsidR="00943E52">
              <w:rPr>
                <w:rFonts w:ascii="Times New Roman" w:eastAsia="Times New Roman" w:hAnsi="Times New Roman" w:cs="Times New Roman"/>
                <w:bCs/>
                <w:sz w:val="24"/>
                <w:szCs w:val="24"/>
              </w:rPr>
              <w:t xml:space="preserve">методы осмотров и обследований </w:t>
            </w:r>
            <w:r w:rsidRPr="008A5F81">
              <w:rPr>
                <w:rFonts w:ascii="Times New Roman" w:eastAsia="Times New Roman" w:hAnsi="Times New Roman" w:cs="Times New Roman"/>
                <w:bCs/>
                <w:sz w:val="24"/>
                <w:szCs w:val="24"/>
              </w:rPr>
              <w:t>детей с фоновыми заболеваниями:</w:t>
            </w:r>
          </w:p>
          <w:p w14:paraId="280B298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roofErr w:type="spellStart"/>
            <w:r w:rsidRPr="008A5F81">
              <w:rPr>
                <w:rFonts w:ascii="Times New Roman" w:eastAsia="Times New Roman" w:hAnsi="Times New Roman" w:cs="Times New Roman"/>
                <w:bCs/>
                <w:sz w:val="24"/>
                <w:szCs w:val="24"/>
              </w:rPr>
              <w:t>физикальное</w:t>
            </w:r>
            <w:proofErr w:type="spellEnd"/>
            <w:r w:rsidRPr="008A5F81">
              <w:rPr>
                <w:rFonts w:ascii="Times New Roman" w:eastAsia="Times New Roman" w:hAnsi="Times New Roman" w:cs="Times New Roman"/>
                <w:bCs/>
                <w:sz w:val="24"/>
                <w:szCs w:val="24"/>
              </w:rPr>
              <w:t xml:space="preserve"> обследование;</w:t>
            </w:r>
          </w:p>
          <w:p w14:paraId="4F44E05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измерение артериального давления;</w:t>
            </w:r>
          </w:p>
          <w:p w14:paraId="205EF0E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roofErr w:type="spellStart"/>
            <w:r w:rsidRPr="008A5F81">
              <w:rPr>
                <w:rFonts w:ascii="Times New Roman" w:eastAsia="Times New Roman" w:hAnsi="Times New Roman" w:cs="Times New Roman"/>
                <w:bCs/>
                <w:sz w:val="24"/>
                <w:szCs w:val="24"/>
              </w:rPr>
              <w:t>пульсометрия</w:t>
            </w:r>
            <w:proofErr w:type="spellEnd"/>
            <w:r w:rsidRPr="008A5F81">
              <w:rPr>
                <w:rFonts w:ascii="Times New Roman" w:eastAsia="Times New Roman" w:hAnsi="Times New Roman" w:cs="Times New Roman"/>
                <w:bCs/>
                <w:sz w:val="24"/>
                <w:szCs w:val="24"/>
              </w:rPr>
              <w:t>;</w:t>
            </w:r>
          </w:p>
          <w:p w14:paraId="754B8C9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термометрия;</w:t>
            </w:r>
          </w:p>
          <w:p w14:paraId="6E5DD7D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антропометрия (измерение роста, массы тела, определение индекса массы тела);</w:t>
            </w:r>
          </w:p>
          <w:p w14:paraId="212F5D7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разъяснять правила приема лекарственных препаратов;</w:t>
            </w:r>
          </w:p>
          <w:p w14:paraId="31210415"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выполнять процедуры сестринского ухода за пациентами;</w:t>
            </w:r>
          </w:p>
          <w:p w14:paraId="5AA6646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оказывать медицинскую помощь в неотложной форме при внезапных острых заболеваниях, состояниях, обострении хронических заболеваний;</w:t>
            </w:r>
          </w:p>
          <w:p w14:paraId="3C66CE43"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определить степень тяжести гипотрофии и </w:t>
            </w:r>
            <w:proofErr w:type="spellStart"/>
            <w:r w:rsidRPr="008A5F81">
              <w:rPr>
                <w:rFonts w:ascii="Times New Roman" w:eastAsia="Times New Roman" w:hAnsi="Times New Roman" w:cs="Times New Roman"/>
                <w:bCs/>
                <w:sz w:val="24"/>
                <w:szCs w:val="24"/>
              </w:rPr>
              <w:t>паратрофии</w:t>
            </w:r>
            <w:proofErr w:type="spellEnd"/>
            <w:r w:rsidRPr="008A5F81">
              <w:rPr>
                <w:rFonts w:ascii="Times New Roman" w:eastAsia="Times New Roman" w:hAnsi="Times New Roman" w:cs="Times New Roman"/>
                <w:bCs/>
                <w:sz w:val="24"/>
                <w:szCs w:val="24"/>
              </w:rPr>
              <w:t>.</w:t>
            </w:r>
          </w:p>
          <w:p w14:paraId="4F03AA12"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рассчитать суточный и разовый объем пищи.</w:t>
            </w:r>
          </w:p>
          <w:p w14:paraId="5AA04430"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провести контрольное вскармливание.</w:t>
            </w:r>
          </w:p>
          <w:p w14:paraId="5164C27F"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установить выносливость детей с хроническими расстройствами питания к пище.</w:t>
            </w:r>
          </w:p>
          <w:p w14:paraId="218672E8"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на протяжении короткого времени восстановить нормальный объем пищи.</w:t>
            </w:r>
          </w:p>
          <w:p w14:paraId="3DF2EFEB" w14:textId="77777777" w:rsidR="008A5F81" w:rsidRPr="008A5F81" w:rsidRDefault="008A5F81" w:rsidP="008A5F81">
            <w:pPr>
              <w:spacing w:after="0" w:line="240" w:lineRule="auto"/>
              <w:ind w:left="35"/>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оказать уход при хронических расстройствах питания.</w:t>
            </w:r>
          </w:p>
          <w:p w14:paraId="2BEAE8B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уметь провести объективный осмотр ребенка и выявить симптомы поражений верхних дыхательных путей, бронхиального дерева и легких;</w:t>
            </w:r>
          </w:p>
          <w:p w14:paraId="6DEE358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уметь определять симптомы возможных осложнений и неотложных состояний;</w:t>
            </w:r>
          </w:p>
          <w:p w14:paraId="66886AB6" w14:textId="62DFD684"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уметь п</w:t>
            </w:r>
            <w:r w:rsidR="00737578">
              <w:rPr>
                <w:rFonts w:ascii="Times New Roman" w:eastAsia="Times New Roman" w:hAnsi="Times New Roman" w:cs="Times New Roman"/>
                <w:bCs/>
                <w:sz w:val="24"/>
                <w:szCs w:val="24"/>
              </w:rPr>
              <w:t>рименять</w:t>
            </w:r>
            <w:r w:rsidRPr="008A5F81">
              <w:rPr>
                <w:rFonts w:ascii="Times New Roman" w:eastAsia="Times New Roman" w:hAnsi="Times New Roman" w:cs="Times New Roman"/>
                <w:bCs/>
                <w:sz w:val="24"/>
                <w:szCs w:val="24"/>
              </w:rPr>
              <w:t xml:space="preserve"> алгоритмы манипуляций, </w:t>
            </w:r>
            <w:proofErr w:type="spellStart"/>
            <w:r w:rsidR="00737578">
              <w:rPr>
                <w:rFonts w:ascii="Times New Roman" w:eastAsia="Times New Roman" w:hAnsi="Times New Roman" w:cs="Times New Roman"/>
                <w:bCs/>
                <w:sz w:val="24"/>
                <w:szCs w:val="24"/>
              </w:rPr>
              <w:t>необхоимые</w:t>
            </w:r>
            <w:proofErr w:type="spellEnd"/>
            <w:r w:rsidRPr="008A5F81">
              <w:rPr>
                <w:rFonts w:ascii="Times New Roman" w:eastAsia="Times New Roman" w:hAnsi="Times New Roman" w:cs="Times New Roman"/>
                <w:bCs/>
                <w:sz w:val="24"/>
                <w:szCs w:val="24"/>
              </w:rPr>
              <w:t xml:space="preserve"> для диагностики, лечения и оказания неотложной помощи.</w:t>
            </w:r>
          </w:p>
          <w:p w14:paraId="1A72ACE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готовить пациента к лечебно-диагностическим вмешательствам;</w:t>
            </w:r>
          </w:p>
          <w:p w14:paraId="3C5FB2C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осуществлять сестринский уход за пациентом при различных заболеваниях и состояниях;</w:t>
            </w:r>
          </w:p>
          <w:p w14:paraId="3E5AFB4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консультировать пациента и его окружение по применению лекарственных средств;</w:t>
            </w:r>
          </w:p>
          <w:p w14:paraId="43668AF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осуществлять реабилитационные мероприятия в пределах своих полномочий в условиях первичной медико-санитарной помощи и стационара;</w:t>
            </w:r>
          </w:p>
          <w:p w14:paraId="4FEEEE9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осуществлять фармакотерапию по назначению врача;</w:t>
            </w:r>
          </w:p>
          <w:p w14:paraId="1C43F92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проводить мероприятия по сохранению и улучшению качества жизни пациента;</w:t>
            </w:r>
          </w:p>
          <w:p w14:paraId="76BA7FB8"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 вести утвержденную форму заполнения документации </w:t>
            </w:r>
          </w:p>
          <w:p w14:paraId="6BC2B04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
          <w:p w14:paraId="26F1662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p>
        </w:tc>
      </w:tr>
      <w:tr w:rsidR="008A5F81" w:rsidRPr="008A5F81" w14:paraId="49EF5466" w14:textId="77777777" w:rsidTr="008304C5">
        <w:tc>
          <w:tcPr>
            <w:tcW w:w="2802" w:type="dxa"/>
          </w:tcPr>
          <w:p w14:paraId="09B3BDE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Знать</w:t>
            </w:r>
          </w:p>
        </w:tc>
        <w:tc>
          <w:tcPr>
            <w:tcW w:w="6662" w:type="dxa"/>
          </w:tcPr>
          <w:p w14:paraId="4F88056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30432D4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общие вопросы организации медицинской помощи населению; </w:t>
            </w:r>
          </w:p>
          <w:p w14:paraId="1C2C20B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порядки оказания медицинской помощи, клинические рекомендации, стандарты оказания медицинской помощи по профилю «педиатрия»;</w:t>
            </w:r>
          </w:p>
          <w:p w14:paraId="63EF908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анатомо-физиологические особенности человека в норме и при патологии с учетом возрастных периодов; </w:t>
            </w:r>
          </w:p>
          <w:p w14:paraId="78885D8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методика сбора жалоб, анамнеза жизни, анамнеза болезни у пациентов (их законных представителей) и информации из медицинской документации;</w:t>
            </w:r>
          </w:p>
          <w:p w14:paraId="2279507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методика медицинских осмотров и обследований пациентов;</w:t>
            </w:r>
          </w:p>
          <w:p w14:paraId="2310130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клинические признаки заболеваний и (или) состояний, в том числе представляющих угрозу жизни и здоровью пациента;</w:t>
            </w:r>
          </w:p>
          <w:p w14:paraId="3AB71025"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14:paraId="1BF3270C" w14:textId="405AB6F9"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методика осуществления наблюдения за </w:t>
            </w:r>
            <w:r w:rsidR="00737578">
              <w:rPr>
                <w:rFonts w:ascii="Times New Roman" w:eastAsia="Times New Roman" w:hAnsi="Times New Roman" w:cs="Times New Roman"/>
                <w:bCs/>
                <w:sz w:val="24"/>
                <w:szCs w:val="24"/>
              </w:rPr>
              <w:t>детьми</w:t>
            </w:r>
            <w:r w:rsidRPr="008A5F81">
              <w:rPr>
                <w:rFonts w:ascii="Times New Roman" w:eastAsia="Times New Roman" w:hAnsi="Times New Roman" w:cs="Times New Roman"/>
                <w:bCs/>
                <w:sz w:val="24"/>
                <w:szCs w:val="24"/>
              </w:rPr>
              <w:t xml:space="preserve"> с различными заболеваниями и состояниями в пределах своих полномочий;</w:t>
            </w:r>
          </w:p>
          <w:p w14:paraId="2694F32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принципы ухода за новорожденным ребенком и методы профилактики гнойно-септических заболеваний в этот период;</w:t>
            </w:r>
          </w:p>
          <w:p w14:paraId="3B41FF7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ранние признаки развития гнойно-септических заболеваний;</w:t>
            </w:r>
          </w:p>
          <w:p w14:paraId="6DF2EE5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осложнения;</w:t>
            </w:r>
          </w:p>
          <w:p w14:paraId="1BAF807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медицинские показания для направления пациентов на консультации к врачам-специалистам с целью уточнения диагноза;</w:t>
            </w:r>
          </w:p>
          <w:p w14:paraId="36DF1EE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медицинские показания к оказанию первичной медико-санитарной помощи в амбулаторных условиях или в условиях стационара;</w:t>
            </w:r>
          </w:p>
          <w:p w14:paraId="28B26CE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медицинские показания к оказанию специализированной, в том числе высокотехнологической, медицинской помощи в стационарных условиях;</w:t>
            </w:r>
          </w:p>
          <w:p w14:paraId="6009791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медицинские показания для оказания скорой, в том числе скорой специализированной, медицинской помощи;</w:t>
            </w:r>
          </w:p>
          <w:p w14:paraId="66785681"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клинические признаки состояний пациентов, требующих оказания медицинской помощи в неотложной форме;</w:t>
            </w:r>
          </w:p>
          <w:p w14:paraId="319B6E3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14:paraId="32DF847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14:paraId="43EA100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причины, клинические проявления, методы диагностики, осложнения, принципы лечения и профилактики заболеваний;</w:t>
            </w:r>
          </w:p>
          <w:p w14:paraId="05753F2D"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клинические признаки заболеваний и (или) состояний, представляющих угрозу жизни и здоровью пациента;</w:t>
            </w:r>
          </w:p>
          <w:p w14:paraId="7E054D0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обследования пациентов при развитии фоновых заболеваний;</w:t>
            </w:r>
          </w:p>
          <w:p w14:paraId="2C6901C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виды и диагностика фоновых заболеваний у детей первого года жизни;</w:t>
            </w:r>
          </w:p>
          <w:p w14:paraId="5375E91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причины и последствия хронических расстройств питания у детей младшего возраста;</w:t>
            </w:r>
          </w:p>
          <w:p w14:paraId="6D7AE65F" w14:textId="78148572"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w:t>
            </w:r>
            <w:r w:rsidR="00943E52">
              <w:rPr>
                <w:rFonts w:ascii="Times New Roman" w:eastAsia="Times New Roman" w:hAnsi="Times New Roman" w:cs="Times New Roman"/>
                <w:bCs/>
                <w:sz w:val="24"/>
                <w:szCs w:val="24"/>
              </w:rPr>
              <w:t xml:space="preserve">ичины возникновения гипотрофии </w:t>
            </w:r>
            <w:r w:rsidRPr="008A5F81">
              <w:rPr>
                <w:rFonts w:ascii="Times New Roman" w:eastAsia="Times New Roman" w:hAnsi="Times New Roman" w:cs="Times New Roman"/>
                <w:bCs/>
                <w:sz w:val="24"/>
                <w:szCs w:val="24"/>
              </w:rPr>
              <w:t>у детей;</w:t>
            </w:r>
          </w:p>
          <w:p w14:paraId="1EE4C95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основные клинические проявления гипотрофии у детей в зависимости от степени;</w:t>
            </w:r>
          </w:p>
          <w:p w14:paraId="4A0DE28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классификация, распознавание, течение </w:t>
            </w:r>
            <w:proofErr w:type="spellStart"/>
            <w:r w:rsidRPr="008A5F81">
              <w:rPr>
                <w:rFonts w:ascii="Times New Roman" w:eastAsia="Times New Roman" w:hAnsi="Times New Roman" w:cs="Times New Roman"/>
                <w:bCs/>
                <w:sz w:val="24"/>
                <w:szCs w:val="24"/>
              </w:rPr>
              <w:t>паратрофии</w:t>
            </w:r>
            <w:proofErr w:type="spellEnd"/>
            <w:r w:rsidRPr="008A5F81">
              <w:rPr>
                <w:rFonts w:ascii="Times New Roman" w:eastAsia="Times New Roman" w:hAnsi="Times New Roman" w:cs="Times New Roman"/>
                <w:bCs/>
                <w:sz w:val="24"/>
                <w:szCs w:val="24"/>
              </w:rPr>
              <w:t xml:space="preserve"> у детей первого года жизни;</w:t>
            </w:r>
          </w:p>
          <w:p w14:paraId="11B93F6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подготовка пациентов к медицинским вмешательствам; </w:t>
            </w:r>
          </w:p>
          <w:p w14:paraId="0AC1EF6B"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технологии забора биологического материала для лабораторных исследований;</w:t>
            </w:r>
          </w:p>
          <w:p w14:paraId="4D0A9AA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принципы наблюдения и ухода за детьми с заболеваниями дыхательной системы;</w:t>
            </w:r>
          </w:p>
          <w:p w14:paraId="2ADC277A"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причины возникновения заболеваний органов дыхания у детей;</w:t>
            </w:r>
          </w:p>
          <w:p w14:paraId="5AE3443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основные принципы терапии заболеваний органов дыхания; </w:t>
            </w:r>
          </w:p>
          <w:p w14:paraId="5BBDDEF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выявления и оценки уровня дыхательной недостаточности у пациентов, правила, виды, методы и средства лечения;</w:t>
            </w:r>
          </w:p>
          <w:p w14:paraId="1E1F2E1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виды и методы сестринской помощи при заболеваниях мочевыделительной системы у детей; </w:t>
            </w:r>
          </w:p>
          <w:p w14:paraId="2D377D4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профилактики заболеваний мочевыделительной системы у детей раннего возраста;</w:t>
            </w:r>
          </w:p>
          <w:p w14:paraId="44CDAF43"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основные кинические проявления заболеваний органов мочевыделения;</w:t>
            </w:r>
          </w:p>
          <w:p w14:paraId="21C96619"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особенности наблюдения за пациентами детского возраста с заболеваниями сердечно-сосудистой системы;</w:t>
            </w:r>
          </w:p>
          <w:p w14:paraId="465E8EDE"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классификация, причины и профилактика сердечно-сосудистой патологии у детей;</w:t>
            </w:r>
          </w:p>
          <w:p w14:paraId="349BC6E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lastRenderedPageBreak/>
              <w:t>методы измерения показателей деятельности сердечно-сосудистой системы у детей;</w:t>
            </w:r>
          </w:p>
          <w:p w14:paraId="572B114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классификация, причины и профилактика заболеваний пищеварительной системы у детей;</w:t>
            </w:r>
          </w:p>
          <w:p w14:paraId="2A424D20"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виды, показания и порядок подготовки к исследованию пищеварительного тракта у детей;</w:t>
            </w:r>
          </w:p>
          <w:p w14:paraId="4C957BEC"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порядок организации медицинской реабилитации;</w:t>
            </w:r>
          </w:p>
          <w:p w14:paraId="1DBFE88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признаки нарушения функций организма пациентов, обусловленные последствиями различных заболеваний и состояний; </w:t>
            </w:r>
          </w:p>
          <w:p w14:paraId="664823B6"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методы определения реабилитационного потенциала пациента и правила формулировки реабилитационного диагноза; </w:t>
            </w:r>
          </w:p>
          <w:p w14:paraId="788EDE72"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1BF8B9BF"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2FFA9174"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 xml:space="preserve">медицинские показания к направлению пациентов, имеющих ограничения жизнедеятельности, нарушения функций и структур организма с распространенными соматическими заболеваниями к врачам-специалистам; </w:t>
            </w:r>
          </w:p>
          <w:p w14:paraId="3AAAEA67" w14:textId="77777777" w:rsidR="008A5F81" w:rsidRPr="008A5F81" w:rsidRDefault="008A5F81" w:rsidP="008A5F81">
            <w:pPr>
              <w:spacing w:after="0" w:line="240" w:lineRule="auto"/>
              <w:jc w:val="both"/>
              <w:rPr>
                <w:rFonts w:ascii="Times New Roman" w:eastAsia="Times New Roman" w:hAnsi="Times New Roman" w:cs="Times New Roman"/>
                <w:bCs/>
                <w:sz w:val="24"/>
                <w:szCs w:val="24"/>
              </w:rPr>
            </w:pPr>
            <w:r w:rsidRPr="008A5F81">
              <w:rPr>
                <w:rFonts w:ascii="Times New Roman" w:eastAsia="Times New Roman" w:hAnsi="Times New Roman" w:cs="Times New Roman"/>
                <w:bCs/>
                <w:sz w:val="24"/>
                <w:szCs w:val="24"/>
              </w:rPr>
              <w:t>мероприятия по медицинской реабилитации пациентов с распространенными соматическими заболеваниями.</w:t>
            </w:r>
          </w:p>
        </w:tc>
      </w:tr>
    </w:tbl>
    <w:p w14:paraId="7D85A4DE" w14:textId="77777777" w:rsidR="008A5F81" w:rsidRPr="008A5F81" w:rsidRDefault="008A5F81" w:rsidP="008A5F81">
      <w:pPr>
        <w:spacing w:after="0" w:line="240" w:lineRule="auto"/>
        <w:jc w:val="center"/>
        <w:rPr>
          <w:rFonts w:ascii="Times New Roman" w:eastAsia="Times New Roman" w:hAnsi="Times New Roman" w:cs="Times New Roman"/>
          <w:b/>
          <w:i/>
          <w:sz w:val="24"/>
          <w:szCs w:val="24"/>
          <w:lang w:eastAsia="ru-RU"/>
        </w:rPr>
        <w:sectPr w:rsidR="008A5F81" w:rsidRPr="008A5F81" w:rsidSect="00790818">
          <w:footerReference w:type="default" r:id="rId7"/>
          <w:pgSz w:w="11907" w:h="16840"/>
          <w:pgMar w:top="1134" w:right="851" w:bottom="1134" w:left="1701" w:header="709" w:footer="709" w:gutter="0"/>
          <w:cols w:space="720"/>
          <w:titlePg/>
          <w:docGrid w:linePitch="326"/>
        </w:sectPr>
      </w:pPr>
    </w:p>
    <w:p w14:paraId="0B12D45C" w14:textId="77777777" w:rsidR="008A5F81" w:rsidRPr="008A5F81" w:rsidRDefault="008A5F81" w:rsidP="008A5F81">
      <w:pPr>
        <w:spacing w:after="0" w:line="240" w:lineRule="auto"/>
        <w:jc w:val="center"/>
        <w:rPr>
          <w:rFonts w:ascii="Times New Roman" w:eastAsia="Times New Roman" w:hAnsi="Times New Roman" w:cs="Times New Roman"/>
          <w:b/>
          <w:caps/>
          <w:sz w:val="24"/>
          <w:szCs w:val="24"/>
          <w:lang w:eastAsia="ru-RU"/>
        </w:rPr>
      </w:pPr>
      <w:r w:rsidRPr="008A5F81">
        <w:rPr>
          <w:rFonts w:ascii="Times New Roman" w:eastAsia="Times New Roman" w:hAnsi="Times New Roman" w:cs="Times New Roman"/>
          <w:b/>
          <w:caps/>
          <w:sz w:val="24"/>
          <w:szCs w:val="24"/>
          <w:lang w:eastAsia="ru-RU"/>
        </w:rPr>
        <w:lastRenderedPageBreak/>
        <w:t>2. Структура и содержание УЧЕБНОЙ ПРАКТИКИ</w:t>
      </w:r>
    </w:p>
    <w:p w14:paraId="6C697CB3" w14:textId="77777777" w:rsidR="008A5F81" w:rsidRPr="008A5F81" w:rsidRDefault="008A5F81" w:rsidP="008A5F81">
      <w:pPr>
        <w:spacing w:after="0" w:line="240" w:lineRule="auto"/>
        <w:jc w:val="center"/>
        <w:rPr>
          <w:rFonts w:ascii="Times New Roman" w:eastAsia="Times New Roman" w:hAnsi="Times New Roman" w:cs="Times New Roman"/>
          <w:b/>
          <w:caps/>
          <w:sz w:val="24"/>
          <w:szCs w:val="24"/>
          <w:lang w:eastAsia="ru-RU"/>
        </w:rPr>
      </w:pPr>
    </w:p>
    <w:p w14:paraId="25E1D079" w14:textId="77777777" w:rsidR="008A5F81" w:rsidRPr="008A5F81" w:rsidRDefault="008A5F81" w:rsidP="008A5F81">
      <w:pPr>
        <w:spacing w:after="0" w:line="240" w:lineRule="auto"/>
        <w:ind w:firstLine="851"/>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2.1. Структура учебной практики</w:t>
      </w:r>
    </w:p>
    <w:tbl>
      <w:tblPr>
        <w:tblStyle w:val="af0"/>
        <w:tblW w:w="0" w:type="auto"/>
        <w:tblLook w:val="04A0" w:firstRow="1" w:lastRow="0" w:firstColumn="1" w:lastColumn="0" w:noHBand="0" w:noVBand="1"/>
      </w:tblPr>
      <w:tblGrid>
        <w:gridCol w:w="7158"/>
        <w:gridCol w:w="7120"/>
      </w:tblGrid>
      <w:tr w:rsidR="008A5F81" w:rsidRPr="008A5F81" w14:paraId="1E70CB97" w14:textId="77777777" w:rsidTr="008304C5">
        <w:tc>
          <w:tcPr>
            <w:tcW w:w="7252" w:type="dxa"/>
          </w:tcPr>
          <w:p w14:paraId="630765BB" w14:textId="77777777" w:rsidR="008A5F81" w:rsidRPr="008A5F81" w:rsidRDefault="008A5F81" w:rsidP="008A5F81">
            <w:pPr>
              <w:suppressAutoHyphens/>
              <w:spacing w:after="0" w:line="240" w:lineRule="auto"/>
              <w:jc w:val="both"/>
              <w:rPr>
                <w:rFonts w:ascii="Times New Roman" w:eastAsia="Times New Roman" w:hAnsi="Times New Roman"/>
                <w:sz w:val="24"/>
                <w:szCs w:val="24"/>
              </w:rPr>
            </w:pPr>
            <w:r w:rsidRPr="008A5F81">
              <w:rPr>
                <w:rFonts w:ascii="Times New Roman" w:eastAsia="Times New Roman" w:hAnsi="Times New Roman"/>
                <w:sz w:val="24"/>
                <w:szCs w:val="24"/>
              </w:rPr>
              <w:t xml:space="preserve">Вид учебной практики </w:t>
            </w:r>
          </w:p>
        </w:tc>
        <w:tc>
          <w:tcPr>
            <w:tcW w:w="7252" w:type="dxa"/>
          </w:tcPr>
          <w:p w14:paraId="2DD6A47B" w14:textId="77777777" w:rsidR="008A5F81" w:rsidRPr="008A5F81" w:rsidRDefault="008A5F81" w:rsidP="008A5F81">
            <w:pPr>
              <w:suppressAutoHyphens/>
              <w:spacing w:after="0" w:line="240" w:lineRule="auto"/>
              <w:jc w:val="both"/>
              <w:rPr>
                <w:rFonts w:ascii="Times New Roman" w:eastAsia="Times New Roman" w:hAnsi="Times New Roman"/>
                <w:sz w:val="24"/>
                <w:szCs w:val="24"/>
              </w:rPr>
            </w:pPr>
            <w:r w:rsidRPr="008A5F81">
              <w:rPr>
                <w:rFonts w:ascii="Times New Roman" w:eastAsia="Times New Roman" w:hAnsi="Times New Roman"/>
                <w:sz w:val="24"/>
                <w:szCs w:val="24"/>
              </w:rPr>
              <w:t>Объем часов</w:t>
            </w:r>
          </w:p>
        </w:tc>
      </w:tr>
      <w:tr w:rsidR="008A5F81" w:rsidRPr="008A5F81" w14:paraId="3BBD6C65" w14:textId="77777777" w:rsidTr="008304C5">
        <w:tc>
          <w:tcPr>
            <w:tcW w:w="7252" w:type="dxa"/>
          </w:tcPr>
          <w:p w14:paraId="683F2F94" w14:textId="77777777" w:rsidR="008A5F81" w:rsidRPr="008A5F81" w:rsidRDefault="008A5F81" w:rsidP="008A5F81">
            <w:pPr>
              <w:suppressAutoHyphens/>
              <w:spacing w:after="0" w:line="240" w:lineRule="auto"/>
              <w:jc w:val="both"/>
              <w:rPr>
                <w:rFonts w:ascii="Times New Roman" w:eastAsia="Times New Roman" w:hAnsi="Times New Roman"/>
                <w:b/>
                <w:bCs/>
                <w:sz w:val="24"/>
                <w:szCs w:val="24"/>
              </w:rPr>
            </w:pPr>
            <w:r w:rsidRPr="008A5F81">
              <w:rPr>
                <w:rFonts w:ascii="Times New Roman" w:eastAsia="Times New Roman" w:hAnsi="Times New Roman"/>
                <w:b/>
                <w:bCs/>
                <w:sz w:val="24"/>
                <w:szCs w:val="24"/>
              </w:rPr>
              <w:t>Объем образовательной программы учебной практики</w:t>
            </w:r>
          </w:p>
        </w:tc>
        <w:tc>
          <w:tcPr>
            <w:tcW w:w="7252" w:type="dxa"/>
          </w:tcPr>
          <w:p w14:paraId="5B1124CB" w14:textId="77777777" w:rsidR="008A5F81" w:rsidRPr="008A5F81" w:rsidRDefault="008A5F81" w:rsidP="008A5F81">
            <w:pPr>
              <w:suppressAutoHyphens/>
              <w:spacing w:after="0" w:line="240" w:lineRule="auto"/>
              <w:jc w:val="both"/>
              <w:rPr>
                <w:rFonts w:ascii="Times New Roman" w:eastAsia="Times New Roman" w:hAnsi="Times New Roman"/>
                <w:bCs/>
                <w:sz w:val="24"/>
                <w:szCs w:val="24"/>
              </w:rPr>
            </w:pPr>
            <w:r w:rsidRPr="008A5F81">
              <w:rPr>
                <w:rFonts w:ascii="Times New Roman" w:eastAsia="Times New Roman" w:hAnsi="Times New Roman"/>
                <w:bCs/>
                <w:sz w:val="24"/>
                <w:szCs w:val="24"/>
              </w:rPr>
              <w:t>36</w:t>
            </w:r>
          </w:p>
        </w:tc>
      </w:tr>
      <w:tr w:rsidR="008A5F81" w:rsidRPr="008A5F81" w14:paraId="0951CE6E" w14:textId="77777777" w:rsidTr="008304C5">
        <w:tc>
          <w:tcPr>
            <w:tcW w:w="7252" w:type="dxa"/>
          </w:tcPr>
          <w:p w14:paraId="6CF420B3" w14:textId="77777777" w:rsidR="008A5F81" w:rsidRPr="008A5F81" w:rsidRDefault="008A5F81" w:rsidP="008A5F81">
            <w:pPr>
              <w:suppressAutoHyphens/>
              <w:spacing w:after="0" w:line="240" w:lineRule="auto"/>
              <w:jc w:val="both"/>
              <w:rPr>
                <w:rFonts w:ascii="Times New Roman" w:eastAsia="Times New Roman" w:hAnsi="Times New Roman"/>
                <w:b/>
                <w:bCs/>
                <w:sz w:val="24"/>
                <w:szCs w:val="24"/>
              </w:rPr>
            </w:pPr>
            <w:r w:rsidRPr="008A5F81">
              <w:rPr>
                <w:rFonts w:ascii="Times New Roman" w:eastAsia="Times New Roman" w:hAnsi="Times New Roman"/>
                <w:b/>
                <w:bCs/>
                <w:sz w:val="24"/>
                <w:szCs w:val="24"/>
              </w:rPr>
              <w:t>в т.ч. в форме практической подготовки</w:t>
            </w:r>
          </w:p>
        </w:tc>
        <w:tc>
          <w:tcPr>
            <w:tcW w:w="7252" w:type="dxa"/>
          </w:tcPr>
          <w:p w14:paraId="6C977434" w14:textId="77777777" w:rsidR="008A5F81" w:rsidRPr="008A5F81" w:rsidRDefault="008A5F81" w:rsidP="008A5F81">
            <w:pPr>
              <w:suppressAutoHyphens/>
              <w:spacing w:after="0" w:line="240" w:lineRule="auto"/>
              <w:jc w:val="both"/>
              <w:rPr>
                <w:rFonts w:ascii="Times New Roman" w:eastAsia="Times New Roman" w:hAnsi="Times New Roman"/>
                <w:sz w:val="24"/>
                <w:szCs w:val="24"/>
              </w:rPr>
            </w:pPr>
          </w:p>
        </w:tc>
      </w:tr>
      <w:tr w:rsidR="008A5F81" w:rsidRPr="008A5F81" w14:paraId="08A7788F" w14:textId="77777777" w:rsidTr="008304C5">
        <w:tc>
          <w:tcPr>
            <w:tcW w:w="7252" w:type="dxa"/>
          </w:tcPr>
          <w:p w14:paraId="2268F5DB" w14:textId="77777777" w:rsidR="008A5F81" w:rsidRPr="00943E52" w:rsidRDefault="008A5F81" w:rsidP="008A5F81">
            <w:pPr>
              <w:suppressAutoHyphens/>
              <w:spacing w:after="0" w:line="240" w:lineRule="auto"/>
              <w:jc w:val="both"/>
              <w:rPr>
                <w:rFonts w:ascii="Times New Roman" w:eastAsia="Times New Roman" w:hAnsi="Times New Roman"/>
                <w:b/>
                <w:bCs/>
                <w:sz w:val="24"/>
                <w:szCs w:val="24"/>
              </w:rPr>
            </w:pPr>
            <w:r w:rsidRPr="00943E52">
              <w:rPr>
                <w:rFonts w:ascii="Times New Roman" w:eastAsia="Times New Roman" w:hAnsi="Times New Roman"/>
                <w:b/>
                <w:bCs/>
                <w:sz w:val="24"/>
                <w:szCs w:val="24"/>
              </w:rPr>
              <w:t xml:space="preserve">Промежуточная аттестация (дифференцированный зачет) </w:t>
            </w:r>
          </w:p>
        </w:tc>
        <w:tc>
          <w:tcPr>
            <w:tcW w:w="7252" w:type="dxa"/>
          </w:tcPr>
          <w:p w14:paraId="2FAC8643" w14:textId="52955C6F" w:rsidR="008A5F81" w:rsidRPr="00943E52" w:rsidRDefault="00943E52" w:rsidP="008A5F81">
            <w:pPr>
              <w:suppressAutoHyphens/>
              <w:spacing w:after="0" w:line="240" w:lineRule="auto"/>
              <w:jc w:val="both"/>
              <w:rPr>
                <w:rFonts w:ascii="Times New Roman" w:eastAsia="Times New Roman" w:hAnsi="Times New Roman"/>
                <w:sz w:val="24"/>
                <w:szCs w:val="24"/>
              </w:rPr>
            </w:pPr>
            <w:r w:rsidRPr="00943E52">
              <w:rPr>
                <w:rFonts w:ascii="Times New Roman" w:eastAsia="Times New Roman" w:hAnsi="Times New Roman"/>
                <w:sz w:val="24"/>
                <w:szCs w:val="24"/>
              </w:rPr>
              <w:t>2</w:t>
            </w:r>
          </w:p>
        </w:tc>
      </w:tr>
    </w:tbl>
    <w:p w14:paraId="1BC8AC9D" w14:textId="77777777" w:rsidR="008A5F81" w:rsidRPr="008A5F81" w:rsidRDefault="008A5F81" w:rsidP="008A5F81">
      <w:pPr>
        <w:suppressAutoHyphens/>
        <w:spacing w:after="0" w:line="240" w:lineRule="auto"/>
        <w:jc w:val="both"/>
        <w:rPr>
          <w:rFonts w:ascii="Times New Roman" w:eastAsia="Times New Roman" w:hAnsi="Times New Roman" w:cs="Times New Roman"/>
          <w:i/>
          <w:sz w:val="24"/>
          <w:szCs w:val="24"/>
          <w:lang w:eastAsia="ru-RU"/>
        </w:rPr>
      </w:pPr>
    </w:p>
    <w:p w14:paraId="7C92D261" w14:textId="77777777" w:rsidR="008A5F81" w:rsidRPr="008A5F81" w:rsidRDefault="008A5F81" w:rsidP="008A5F81">
      <w:pPr>
        <w:suppressAutoHyphens/>
        <w:spacing w:after="0" w:line="240" w:lineRule="auto"/>
        <w:jc w:val="both"/>
        <w:rPr>
          <w:rFonts w:ascii="Times New Roman" w:eastAsia="Times New Roman" w:hAnsi="Times New Roman" w:cs="Times New Roman"/>
          <w:i/>
          <w:sz w:val="24"/>
          <w:szCs w:val="24"/>
          <w:lang w:eastAsia="ru-RU"/>
        </w:rPr>
      </w:pPr>
      <w:r w:rsidRPr="008A5F81">
        <w:rPr>
          <w:rFonts w:ascii="Times New Roman" w:eastAsia="Times New Roman" w:hAnsi="Times New Roman" w:cs="Times New Roman"/>
          <w:b/>
          <w:sz w:val="24"/>
          <w:szCs w:val="24"/>
          <w:lang w:eastAsia="ru-RU"/>
        </w:rPr>
        <w:br w:type="page"/>
      </w:r>
    </w:p>
    <w:p w14:paraId="279DE127" w14:textId="77777777" w:rsidR="008A5F81" w:rsidRPr="008A5F81" w:rsidRDefault="008A5F81" w:rsidP="008A5F81">
      <w:pPr>
        <w:spacing w:after="0" w:line="240" w:lineRule="auto"/>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lastRenderedPageBreak/>
        <w:t>2.2. Тематический план и содержание учебной практики</w:t>
      </w:r>
      <w:r w:rsidRPr="008A5F81">
        <w:rPr>
          <w:rFonts w:ascii="Times New Roman" w:eastAsia="Times New Roman" w:hAnsi="Times New Roman" w:cs="Times New Roman"/>
          <w:bCs/>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8901"/>
        <w:gridCol w:w="2170"/>
      </w:tblGrid>
      <w:tr w:rsidR="008A5F81" w:rsidRPr="008A5F81" w14:paraId="7A78B99F" w14:textId="77777777" w:rsidTr="008304C5">
        <w:trPr>
          <w:trHeight w:val="1204"/>
        </w:trPr>
        <w:tc>
          <w:tcPr>
            <w:tcW w:w="1123" w:type="pct"/>
          </w:tcPr>
          <w:p w14:paraId="6ED37034" w14:textId="77777777" w:rsidR="008A5F81" w:rsidRPr="008A5F81" w:rsidRDefault="008A5F81" w:rsidP="008A5F81">
            <w:pPr>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117" w:type="pct"/>
            <w:vAlign w:val="center"/>
          </w:tcPr>
          <w:p w14:paraId="40846F54" w14:textId="77777777" w:rsidR="008A5F81" w:rsidRPr="008A5F81" w:rsidRDefault="008A5F81" w:rsidP="008A5F81">
            <w:pPr>
              <w:suppressAutoHyphen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bCs/>
                <w:sz w:val="24"/>
                <w:szCs w:val="24"/>
                <w:lang w:eastAsia="ru-RU"/>
              </w:rPr>
              <w:t>Виды работ</w:t>
            </w:r>
          </w:p>
        </w:tc>
        <w:tc>
          <w:tcPr>
            <w:tcW w:w="760" w:type="pct"/>
            <w:vAlign w:val="center"/>
          </w:tcPr>
          <w:p w14:paraId="33AFCDD8" w14:textId="77777777" w:rsidR="008A5F81" w:rsidRPr="008A5F81" w:rsidRDefault="008A5F81" w:rsidP="008A5F81">
            <w:pPr>
              <w:spacing w:after="0" w:line="240" w:lineRule="auto"/>
              <w:jc w:val="center"/>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Объем в часах</w:t>
            </w:r>
          </w:p>
        </w:tc>
      </w:tr>
      <w:tr w:rsidR="008A5F81" w:rsidRPr="008A5F81" w14:paraId="3397A50B" w14:textId="77777777" w:rsidTr="008304C5">
        <w:tc>
          <w:tcPr>
            <w:tcW w:w="1123" w:type="pct"/>
          </w:tcPr>
          <w:p w14:paraId="04760705" w14:textId="77777777" w:rsidR="008A5F81" w:rsidRPr="008A5F81" w:rsidRDefault="008A5F81" w:rsidP="008A5F81">
            <w:pPr>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1</w:t>
            </w:r>
          </w:p>
        </w:tc>
        <w:tc>
          <w:tcPr>
            <w:tcW w:w="3117" w:type="pct"/>
          </w:tcPr>
          <w:p w14:paraId="3EF800D7" w14:textId="77777777" w:rsidR="008A5F81" w:rsidRPr="008A5F81" w:rsidRDefault="008A5F81" w:rsidP="008A5F81">
            <w:pPr>
              <w:spacing w:after="0" w:line="240" w:lineRule="auto"/>
              <w:jc w:val="center"/>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2</w:t>
            </w:r>
          </w:p>
        </w:tc>
        <w:tc>
          <w:tcPr>
            <w:tcW w:w="760" w:type="pct"/>
            <w:vAlign w:val="center"/>
          </w:tcPr>
          <w:p w14:paraId="4B451085" w14:textId="77777777" w:rsidR="008A5F81" w:rsidRPr="008A5F81" w:rsidRDefault="008A5F81" w:rsidP="008A5F81">
            <w:pPr>
              <w:spacing w:after="0" w:line="240" w:lineRule="auto"/>
              <w:jc w:val="center"/>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3</w:t>
            </w:r>
          </w:p>
        </w:tc>
      </w:tr>
      <w:tr w:rsidR="008A5F81" w:rsidRPr="008A5F81" w14:paraId="2C5625F2" w14:textId="77777777" w:rsidTr="008304C5">
        <w:trPr>
          <w:trHeight w:val="629"/>
        </w:trPr>
        <w:tc>
          <w:tcPr>
            <w:tcW w:w="4240" w:type="pct"/>
            <w:gridSpan w:val="2"/>
          </w:tcPr>
          <w:p w14:paraId="5BA371F5" w14:textId="77777777" w:rsidR="008A5F81" w:rsidRPr="008A5F81" w:rsidRDefault="008A5F81" w:rsidP="008A5F81">
            <w:pPr>
              <w:spacing w:after="0" w:line="240" w:lineRule="auto"/>
              <w:jc w:val="center"/>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МДК 04.02 Сестринский уход и реабилитация пациентов терапевтического профиля различных возрастных групп</w:t>
            </w:r>
          </w:p>
          <w:p w14:paraId="2857B17A" w14:textId="77777777" w:rsidR="008A5F81" w:rsidRPr="008A5F81" w:rsidRDefault="008A5F81" w:rsidP="008A5F81">
            <w:pPr>
              <w:spacing w:after="0" w:line="240" w:lineRule="auto"/>
              <w:jc w:val="center"/>
              <w:rPr>
                <w:rFonts w:ascii="Times New Roman" w:eastAsia="Times New Roman" w:hAnsi="Times New Roman" w:cs="Times New Roman"/>
                <w:b/>
                <w:bCs/>
                <w:iCs/>
                <w:sz w:val="24"/>
                <w:szCs w:val="24"/>
                <w:lang w:eastAsia="ru-RU"/>
              </w:rPr>
            </w:pPr>
            <w:r w:rsidRPr="008A5F81">
              <w:rPr>
                <w:rFonts w:ascii="Times New Roman" w:eastAsia="Times New Roman" w:hAnsi="Times New Roman" w:cs="Times New Roman"/>
                <w:b/>
                <w:bCs/>
                <w:iCs/>
                <w:sz w:val="24"/>
                <w:szCs w:val="24"/>
                <w:lang w:eastAsia="ru-RU"/>
              </w:rPr>
              <w:t>Сестринский уход в педиатрии</w:t>
            </w:r>
          </w:p>
          <w:p w14:paraId="47405742" w14:textId="77777777" w:rsidR="008A5F81" w:rsidRPr="008A5F81" w:rsidRDefault="008A5F81" w:rsidP="008A5F81">
            <w:pPr>
              <w:spacing w:after="0" w:line="240" w:lineRule="auto"/>
              <w:rPr>
                <w:rFonts w:ascii="Times New Roman" w:eastAsia="Times New Roman" w:hAnsi="Times New Roman" w:cs="Times New Roman"/>
                <w:iCs/>
                <w:sz w:val="24"/>
                <w:szCs w:val="24"/>
                <w:lang w:eastAsia="ru-RU"/>
              </w:rPr>
            </w:pPr>
          </w:p>
        </w:tc>
        <w:tc>
          <w:tcPr>
            <w:tcW w:w="760" w:type="pct"/>
            <w:vAlign w:val="center"/>
          </w:tcPr>
          <w:p w14:paraId="0A6052D3" w14:textId="77777777" w:rsidR="008A5F81" w:rsidRPr="008A5F81" w:rsidRDefault="008A5F81" w:rsidP="008A5F81">
            <w:pPr>
              <w:suppressAutoHyphens/>
              <w:spacing w:after="0" w:line="240" w:lineRule="auto"/>
              <w:jc w:val="center"/>
              <w:rPr>
                <w:rFonts w:ascii="Times New Roman" w:eastAsia="Times New Roman" w:hAnsi="Times New Roman" w:cs="Times New Roman"/>
                <w:b/>
                <w:i/>
                <w:sz w:val="24"/>
                <w:szCs w:val="24"/>
                <w:lang w:eastAsia="ru-RU"/>
              </w:rPr>
            </w:pPr>
          </w:p>
        </w:tc>
      </w:tr>
      <w:tr w:rsidR="008A5F81" w:rsidRPr="008A5F81" w14:paraId="317E784D" w14:textId="77777777" w:rsidTr="008304C5">
        <w:trPr>
          <w:trHeight w:val="400"/>
        </w:trPr>
        <w:tc>
          <w:tcPr>
            <w:tcW w:w="1123" w:type="pct"/>
            <w:vMerge w:val="restart"/>
          </w:tcPr>
          <w:p w14:paraId="7FFA7EB7"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 xml:space="preserve">Тема 1.1. </w:t>
            </w:r>
            <w:r w:rsidRPr="008A5F81">
              <w:rPr>
                <w:rFonts w:ascii="Times New Roman" w:eastAsia="Times New Roman" w:hAnsi="Times New Roman" w:cs="Times New Roman"/>
                <w:bCs/>
                <w:sz w:val="24"/>
                <w:szCs w:val="24"/>
                <w:lang w:eastAsia="ru-RU"/>
              </w:rPr>
              <w:t>Обучение технике и методике введения лекарственных средств детям</w:t>
            </w:r>
          </w:p>
          <w:p w14:paraId="47DC2F76"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65159ACE" w14:textId="77777777" w:rsidR="008A5F81" w:rsidRPr="008A5F81" w:rsidRDefault="008A5F81" w:rsidP="008A5F81">
            <w:pPr>
              <w:numPr>
                <w:ilvl w:val="0"/>
                <w:numId w:val="12"/>
              </w:numPr>
              <w:tabs>
                <w:tab w:val="left" w:pos="448"/>
              </w:tab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08E0C1FB"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63E4A3C7" w14:textId="77777777" w:rsidTr="008304C5">
        <w:trPr>
          <w:trHeight w:val="700"/>
        </w:trPr>
        <w:tc>
          <w:tcPr>
            <w:tcW w:w="1123" w:type="pct"/>
            <w:vMerge/>
          </w:tcPr>
          <w:p w14:paraId="5BD9EBB3"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5234280A"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подкожного введения лекарственных средств</w:t>
            </w:r>
          </w:p>
          <w:p w14:paraId="35F0E4B2"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разведения и внутримышечного введения антибиотиков</w:t>
            </w:r>
          </w:p>
          <w:p w14:paraId="75824B11"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внутривенного введения лекарственных средств</w:t>
            </w:r>
          </w:p>
          <w:p w14:paraId="2286B32E" w14:textId="651DBCE2"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введения капель в глаза</w:t>
            </w:r>
            <w:r w:rsidR="00A7324C">
              <w:rPr>
                <w:rFonts w:ascii="Times New Roman" w:eastAsia="Times New Roman" w:hAnsi="Times New Roman" w:cs="Times New Roman"/>
                <w:bCs/>
                <w:sz w:val="24"/>
                <w:szCs w:val="24"/>
                <w:lang w:eastAsia="ru-RU"/>
              </w:rPr>
              <w:t>, нос, уши</w:t>
            </w:r>
          </w:p>
          <w:p w14:paraId="2494A3AF"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забора крови вакуумной системой</w:t>
            </w:r>
          </w:p>
          <w:p w14:paraId="75583E59" w14:textId="77777777" w:rsidR="008A5F81" w:rsidRPr="008A5F81" w:rsidRDefault="008A5F81" w:rsidP="008A5F81">
            <w:pPr>
              <w:tabs>
                <w:tab w:val="left" w:pos="448"/>
              </w:tab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ухода за периферическим венозным катетером</w:t>
            </w:r>
          </w:p>
        </w:tc>
        <w:tc>
          <w:tcPr>
            <w:tcW w:w="760" w:type="pct"/>
            <w:vAlign w:val="center"/>
          </w:tcPr>
          <w:p w14:paraId="555CCB00"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7BAF8062" w14:textId="77777777" w:rsidTr="008304C5">
        <w:trPr>
          <w:trHeight w:val="430"/>
        </w:trPr>
        <w:tc>
          <w:tcPr>
            <w:tcW w:w="1123" w:type="pct"/>
            <w:vMerge w:val="restart"/>
          </w:tcPr>
          <w:p w14:paraId="556BEEE5"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Тема 1.2.</w:t>
            </w:r>
            <w:r w:rsidRPr="008A5F81">
              <w:rPr>
                <w:rFonts w:ascii="Times New Roman" w:eastAsia="Times New Roman" w:hAnsi="Times New Roman" w:cs="Times New Roman"/>
                <w:bCs/>
                <w:sz w:val="24"/>
                <w:szCs w:val="24"/>
                <w:lang w:eastAsia="ru-RU"/>
              </w:rPr>
              <w:t xml:space="preserve"> Наблюдение и уход за новорожденными с гнойно-септическими заболеваниями</w:t>
            </w:r>
          </w:p>
          <w:p w14:paraId="28B8ACB9"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FC6ED67" w14:textId="77777777" w:rsidR="008A5F81" w:rsidRPr="008A5F81" w:rsidRDefault="008A5F81" w:rsidP="008A5F81">
            <w:pPr>
              <w:numPr>
                <w:ilvl w:val="0"/>
                <w:numId w:val="12"/>
              </w:numPr>
              <w:tabs>
                <w:tab w:val="left" w:pos="448"/>
              </w:tabs>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1D8E6B1A"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45B67F28" w14:textId="77777777" w:rsidTr="008304C5">
        <w:trPr>
          <w:trHeight w:val="940"/>
        </w:trPr>
        <w:tc>
          <w:tcPr>
            <w:tcW w:w="1123" w:type="pct"/>
            <w:vMerge/>
          </w:tcPr>
          <w:p w14:paraId="16DD3BCC"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04BAEE4"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измерение температуры тела у детей. </w:t>
            </w:r>
          </w:p>
          <w:p w14:paraId="328139FE"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Построение температурной кривой</w:t>
            </w:r>
          </w:p>
          <w:p w14:paraId="229AA4F6"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обработки кожи при </w:t>
            </w:r>
            <w:proofErr w:type="spellStart"/>
            <w:r w:rsidRPr="008A5F81">
              <w:rPr>
                <w:rFonts w:ascii="Times New Roman" w:eastAsia="Times New Roman" w:hAnsi="Times New Roman" w:cs="Times New Roman"/>
                <w:bCs/>
                <w:sz w:val="24"/>
                <w:szCs w:val="24"/>
                <w:lang w:eastAsia="ru-RU"/>
              </w:rPr>
              <w:t>везикулопустулезе</w:t>
            </w:r>
            <w:proofErr w:type="spellEnd"/>
          </w:p>
          <w:p w14:paraId="09CB271E" w14:textId="014EA1BA" w:rsidR="008A5F81" w:rsidRPr="008A5F81" w:rsidRDefault="008A5F81" w:rsidP="004D76B5">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обработки пупочной ранки при омфалите</w:t>
            </w:r>
          </w:p>
        </w:tc>
        <w:tc>
          <w:tcPr>
            <w:tcW w:w="760" w:type="pct"/>
            <w:vAlign w:val="center"/>
          </w:tcPr>
          <w:p w14:paraId="51A86EFB"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70144ABB" w14:textId="77777777" w:rsidTr="008304C5">
        <w:trPr>
          <w:trHeight w:val="400"/>
        </w:trPr>
        <w:tc>
          <w:tcPr>
            <w:tcW w:w="1123" w:type="pct"/>
            <w:vMerge w:val="restart"/>
          </w:tcPr>
          <w:p w14:paraId="0538F18F" w14:textId="62B192B3"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Тема 1.3.</w:t>
            </w:r>
            <w:r w:rsidRPr="008A5F81">
              <w:rPr>
                <w:rFonts w:ascii="Times New Roman" w:eastAsia="Times New Roman" w:hAnsi="Times New Roman" w:cs="Times New Roman"/>
                <w:bCs/>
                <w:sz w:val="24"/>
                <w:szCs w:val="24"/>
                <w:lang w:eastAsia="ru-RU"/>
              </w:rPr>
              <w:t xml:space="preserve"> Наблюдение и уход за пациентами с фоновыми заболеваниями</w:t>
            </w:r>
            <w:r w:rsidR="00AE4765">
              <w:rPr>
                <w:rFonts w:ascii="Times New Roman" w:eastAsia="Times New Roman" w:hAnsi="Times New Roman" w:cs="Times New Roman"/>
                <w:bCs/>
                <w:sz w:val="24"/>
                <w:szCs w:val="24"/>
                <w:lang w:eastAsia="ru-RU"/>
              </w:rPr>
              <w:t xml:space="preserve"> (рахит, анемия)</w:t>
            </w:r>
          </w:p>
          <w:p w14:paraId="7497AE1F"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79FFDDC9" w14:textId="77777777" w:rsidR="008A5F81" w:rsidRPr="008A5F81" w:rsidRDefault="008A5F81" w:rsidP="008A5F81">
            <w:pPr>
              <w:numPr>
                <w:ilvl w:val="0"/>
                <w:numId w:val="12"/>
              </w:numPr>
              <w:tabs>
                <w:tab w:val="left" w:pos="448"/>
              </w:tabs>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67EC520A"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5037AE9B" w14:textId="77777777" w:rsidTr="008304C5">
        <w:trPr>
          <w:trHeight w:val="700"/>
        </w:trPr>
        <w:tc>
          <w:tcPr>
            <w:tcW w:w="1123" w:type="pct"/>
            <w:vMerge/>
          </w:tcPr>
          <w:p w14:paraId="5583E6DC"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03C7ABC"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дачи витамина Д</w:t>
            </w:r>
          </w:p>
          <w:p w14:paraId="6B3D5EF4" w14:textId="77777777" w:rsidR="008A5F81" w:rsidRP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проведения оральной </w:t>
            </w:r>
            <w:proofErr w:type="spellStart"/>
            <w:r w:rsidRPr="008A5F81">
              <w:rPr>
                <w:rFonts w:ascii="Times New Roman" w:eastAsia="Times New Roman" w:hAnsi="Times New Roman" w:cs="Times New Roman"/>
                <w:bCs/>
                <w:sz w:val="24"/>
                <w:szCs w:val="24"/>
                <w:lang w:eastAsia="ru-RU"/>
              </w:rPr>
              <w:t>регидратации</w:t>
            </w:r>
            <w:proofErr w:type="spellEnd"/>
          </w:p>
          <w:p w14:paraId="4F7DAF9D" w14:textId="77777777" w:rsidR="008A5F81" w:rsidRDefault="008A5F81" w:rsidP="008A5F81">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применения препаратов железа у детей </w:t>
            </w:r>
          </w:p>
          <w:p w14:paraId="2C709C9F" w14:textId="10E7A94A" w:rsidR="004D76B5" w:rsidRPr="008A5F81" w:rsidRDefault="004D76B5" w:rsidP="004D76B5">
            <w:pPr>
              <w:tabs>
                <w:tab w:val="left" w:pos="448"/>
              </w:tabs>
              <w:suppressAutoHyphens/>
              <w:spacing w:after="0" w:line="240" w:lineRule="auto"/>
              <w:ind w:left="505"/>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Оказание неотложной помощи детям при судорожном синдроме</w:t>
            </w:r>
          </w:p>
        </w:tc>
        <w:tc>
          <w:tcPr>
            <w:tcW w:w="760" w:type="pct"/>
            <w:vAlign w:val="center"/>
          </w:tcPr>
          <w:p w14:paraId="77353B7A"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2AB4A291" w14:textId="77777777" w:rsidTr="008304C5">
        <w:trPr>
          <w:trHeight w:val="450"/>
        </w:trPr>
        <w:tc>
          <w:tcPr>
            <w:tcW w:w="1123" w:type="pct"/>
            <w:vMerge w:val="restart"/>
          </w:tcPr>
          <w:p w14:paraId="033250BF"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 xml:space="preserve">Тема 1.4. </w:t>
            </w:r>
          </w:p>
          <w:p w14:paraId="3C505A19" w14:textId="3127724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Cs/>
                <w:sz w:val="24"/>
                <w:szCs w:val="24"/>
                <w:lang w:eastAsia="ru-RU"/>
              </w:rPr>
              <w:t xml:space="preserve">Наблюдение и уход за пациентами с </w:t>
            </w:r>
            <w:r w:rsidRPr="008A5F81">
              <w:rPr>
                <w:rFonts w:ascii="Times New Roman" w:eastAsia="Times New Roman" w:hAnsi="Times New Roman" w:cs="Times New Roman"/>
                <w:bCs/>
                <w:sz w:val="24"/>
                <w:szCs w:val="24"/>
                <w:lang w:eastAsia="ru-RU"/>
              </w:rPr>
              <w:lastRenderedPageBreak/>
              <w:t>расстройствами питания</w:t>
            </w:r>
            <w:r w:rsidR="00AE4765">
              <w:rPr>
                <w:rFonts w:ascii="Times New Roman" w:eastAsia="Times New Roman" w:hAnsi="Times New Roman" w:cs="Times New Roman"/>
                <w:bCs/>
                <w:sz w:val="24"/>
                <w:szCs w:val="24"/>
                <w:lang w:eastAsia="ru-RU"/>
              </w:rPr>
              <w:t xml:space="preserve"> (гипотрофия, </w:t>
            </w:r>
            <w:proofErr w:type="spellStart"/>
            <w:r w:rsidR="00AE4765">
              <w:rPr>
                <w:rFonts w:ascii="Times New Roman" w:eastAsia="Times New Roman" w:hAnsi="Times New Roman" w:cs="Times New Roman"/>
                <w:bCs/>
                <w:sz w:val="24"/>
                <w:szCs w:val="24"/>
                <w:lang w:eastAsia="ru-RU"/>
              </w:rPr>
              <w:t>параторофия</w:t>
            </w:r>
            <w:proofErr w:type="spellEnd"/>
            <w:r w:rsidR="00AE4765">
              <w:rPr>
                <w:rFonts w:ascii="Times New Roman" w:eastAsia="Times New Roman" w:hAnsi="Times New Roman" w:cs="Times New Roman"/>
                <w:bCs/>
                <w:sz w:val="24"/>
                <w:szCs w:val="24"/>
                <w:lang w:eastAsia="ru-RU"/>
              </w:rPr>
              <w:t>)</w:t>
            </w:r>
          </w:p>
        </w:tc>
        <w:tc>
          <w:tcPr>
            <w:tcW w:w="3117" w:type="pct"/>
          </w:tcPr>
          <w:p w14:paraId="719D3916" w14:textId="77777777" w:rsidR="008A5F81" w:rsidRPr="008A5F81" w:rsidRDefault="008A5F81" w:rsidP="008A5F81">
            <w:pPr>
              <w:numPr>
                <w:ilvl w:val="0"/>
                <w:numId w:val="12"/>
              </w:numPr>
              <w:tabs>
                <w:tab w:val="left" w:pos="568"/>
              </w:tab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lastRenderedPageBreak/>
              <w:t>Виды работ</w:t>
            </w:r>
          </w:p>
        </w:tc>
        <w:tc>
          <w:tcPr>
            <w:tcW w:w="760" w:type="pct"/>
            <w:vAlign w:val="center"/>
          </w:tcPr>
          <w:p w14:paraId="37A40731"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6</w:t>
            </w:r>
          </w:p>
        </w:tc>
      </w:tr>
      <w:tr w:rsidR="008A5F81" w:rsidRPr="008A5F81" w14:paraId="524AF296" w14:textId="77777777" w:rsidTr="008304C5">
        <w:trPr>
          <w:trHeight w:val="650"/>
        </w:trPr>
        <w:tc>
          <w:tcPr>
            <w:tcW w:w="1123" w:type="pct"/>
            <w:vMerge/>
          </w:tcPr>
          <w:p w14:paraId="6ECD5E41"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57A5CBB0"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Определение индекса массы тела</w:t>
            </w:r>
          </w:p>
          <w:p w14:paraId="0E840452"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взвешивания детей разного возраста</w:t>
            </w:r>
          </w:p>
          <w:p w14:paraId="79A6680C"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lastRenderedPageBreak/>
              <w:t>Техника определения тургора кожи</w:t>
            </w:r>
          </w:p>
          <w:p w14:paraId="7FF27F47"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определения эластичности кожи</w:t>
            </w:r>
          </w:p>
          <w:p w14:paraId="1509CECA" w14:textId="77777777" w:rsidR="008A5F81" w:rsidRPr="008A5F81" w:rsidRDefault="008A5F81" w:rsidP="008A5F81">
            <w:pPr>
              <w:tabs>
                <w:tab w:val="left" w:pos="568"/>
              </w:tab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Определение толщины подкожно-жировой клетчатки.</w:t>
            </w:r>
          </w:p>
        </w:tc>
        <w:tc>
          <w:tcPr>
            <w:tcW w:w="760" w:type="pct"/>
            <w:vAlign w:val="center"/>
          </w:tcPr>
          <w:p w14:paraId="344EE8EF"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p>
        </w:tc>
      </w:tr>
      <w:tr w:rsidR="008A5F81" w:rsidRPr="008A5F81" w14:paraId="2991DA70" w14:textId="77777777" w:rsidTr="008304C5">
        <w:trPr>
          <w:trHeight w:val="390"/>
        </w:trPr>
        <w:tc>
          <w:tcPr>
            <w:tcW w:w="1123" w:type="pct"/>
            <w:vMerge w:val="restart"/>
          </w:tcPr>
          <w:p w14:paraId="20495590"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lastRenderedPageBreak/>
              <w:t>Тема 1.5.</w:t>
            </w:r>
          </w:p>
          <w:p w14:paraId="38642C76" w14:textId="77777777" w:rsidR="008A5F81" w:rsidRPr="008A5F81" w:rsidRDefault="008A5F81" w:rsidP="008A5F81">
            <w:pPr>
              <w:spacing w:after="0" w:line="240" w:lineRule="auto"/>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Наблюдение и уход за пациентами с заболеваниями дыхательной и сердечно-сосудистой системы</w:t>
            </w:r>
          </w:p>
          <w:p w14:paraId="760A78B7"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0AC5FA1F" w14:textId="77777777" w:rsidR="008A5F81" w:rsidRPr="008A5F81" w:rsidRDefault="008A5F81" w:rsidP="008A5F81">
            <w:pPr>
              <w:numPr>
                <w:ilvl w:val="0"/>
                <w:numId w:val="12"/>
              </w:numPr>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681931A1"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6</w:t>
            </w:r>
          </w:p>
        </w:tc>
      </w:tr>
      <w:tr w:rsidR="008A5F81" w:rsidRPr="008A5F81" w14:paraId="3BA870DB" w14:textId="77777777" w:rsidTr="008304C5">
        <w:trPr>
          <w:trHeight w:val="1270"/>
        </w:trPr>
        <w:tc>
          <w:tcPr>
            <w:tcW w:w="1123" w:type="pct"/>
            <w:vMerge/>
          </w:tcPr>
          <w:p w14:paraId="5B75B235"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4D428BF2"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подсчета дыхательных движений, оценка результата</w:t>
            </w:r>
          </w:p>
          <w:p w14:paraId="0CFFA3F3"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xml:space="preserve">Техника проведения </w:t>
            </w:r>
            <w:proofErr w:type="spellStart"/>
            <w:r w:rsidRPr="008A5F81">
              <w:rPr>
                <w:rFonts w:ascii="Times New Roman" w:eastAsia="Times New Roman" w:hAnsi="Times New Roman" w:cs="Times New Roman"/>
                <w:bCs/>
                <w:sz w:val="24"/>
                <w:szCs w:val="24"/>
                <w:lang w:eastAsia="ru-RU"/>
              </w:rPr>
              <w:t>пикфлоуметрии</w:t>
            </w:r>
            <w:proofErr w:type="spellEnd"/>
          </w:p>
          <w:p w14:paraId="46415D5F" w14:textId="409F0242" w:rsidR="008A5F81" w:rsidRPr="008A5F81" w:rsidRDefault="008A5F81" w:rsidP="008A5F81">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 xml:space="preserve">Техника применения дозированного аэрозольного ингалятора </w:t>
            </w:r>
          </w:p>
          <w:p w14:paraId="54A7D2E9" w14:textId="74AA3157" w:rsidR="008A5F81" w:rsidRDefault="008A5F81" w:rsidP="008A5F81">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использования небулайзера</w:t>
            </w:r>
          </w:p>
          <w:p w14:paraId="1954788F" w14:textId="77777777" w:rsidR="00AE4765" w:rsidRPr="008A5F81"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bCs/>
                <w:sz w:val="24"/>
                <w:szCs w:val="24"/>
                <w:lang w:eastAsia="ru-RU"/>
              </w:rPr>
              <w:t>Техника</w:t>
            </w:r>
            <w:r w:rsidRPr="008A5F81">
              <w:rPr>
                <w:rFonts w:ascii="Arial" w:eastAsia="Times New Roman" w:hAnsi="Arial" w:cs="Arial"/>
                <w:b/>
                <w:bCs/>
                <w:color w:val="000000"/>
                <w:sz w:val="21"/>
                <w:szCs w:val="21"/>
                <w:lang w:eastAsia="ru-RU"/>
              </w:rPr>
              <w:t xml:space="preserve"> </w:t>
            </w:r>
            <w:r w:rsidRPr="008A5F81">
              <w:rPr>
                <w:rFonts w:ascii="Arial" w:eastAsia="Times New Roman" w:hAnsi="Arial" w:cs="Arial"/>
                <w:color w:val="000000"/>
                <w:sz w:val="21"/>
                <w:szCs w:val="21"/>
                <w:lang w:eastAsia="ru-RU"/>
              </w:rPr>
              <w:t>и</w:t>
            </w:r>
            <w:r w:rsidRPr="008A5F81">
              <w:rPr>
                <w:rFonts w:ascii="Times New Roman" w:eastAsia="Times New Roman" w:hAnsi="Times New Roman" w:cs="Times New Roman"/>
                <w:sz w:val="24"/>
                <w:szCs w:val="24"/>
                <w:lang w:eastAsia="ru-RU"/>
              </w:rPr>
              <w:t>змерение артериального давления у детей</w:t>
            </w:r>
          </w:p>
          <w:p w14:paraId="58A1D72C" w14:textId="2F2685D4" w:rsidR="00AE4765"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Исследование пульса у ребенка</w:t>
            </w:r>
          </w:p>
          <w:p w14:paraId="73E8F1E0" w14:textId="4F3A27DC" w:rsidR="004D76B5" w:rsidRDefault="004D76B5" w:rsidP="00AE4765">
            <w:pPr>
              <w:suppressAutoHyphens/>
              <w:spacing w:after="0" w:line="240" w:lineRule="auto"/>
              <w:ind w:left="50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неотложной помощи при гипертермии</w:t>
            </w:r>
          </w:p>
          <w:p w14:paraId="051814F7" w14:textId="27F349CC" w:rsidR="004D76B5" w:rsidRDefault="004D76B5" w:rsidP="00AE4765">
            <w:pPr>
              <w:suppressAutoHyphens/>
              <w:spacing w:after="0" w:line="240" w:lineRule="auto"/>
              <w:ind w:left="50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проведения сердечно-легочной реанимации у детей разных возрастных групп</w:t>
            </w:r>
          </w:p>
          <w:p w14:paraId="4FA4E6B3" w14:textId="20CF97CF" w:rsidR="008A5F81" w:rsidRPr="008A5F81" w:rsidRDefault="004D76B5" w:rsidP="00A7324C">
            <w:pPr>
              <w:suppressAutoHyphens/>
              <w:spacing w:after="0" w:line="240" w:lineRule="auto"/>
              <w:ind w:left="50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Техника оказания помощи при </w:t>
            </w:r>
            <w:proofErr w:type="spellStart"/>
            <w:r>
              <w:rPr>
                <w:rFonts w:ascii="Times New Roman" w:eastAsia="Times New Roman" w:hAnsi="Times New Roman" w:cs="Times New Roman"/>
                <w:sz w:val="24"/>
                <w:szCs w:val="24"/>
                <w:lang w:eastAsia="ru-RU"/>
              </w:rPr>
              <w:t>стенозирующем</w:t>
            </w:r>
            <w:proofErr w:type="spellEnd"/>
            <w:r>
              <w:rPr>
                <w:rFonts w:ascii="Times New Roman" w:eastAsia="Times New Roman" w:hAnsi="Times New Roman" w:cs="Times New Roman"/>
                <w:sz w:val="24"/>
                <w:szCs w:val="24"/>
                <w:lang w:eastAsia="ru-RU"/>
              </w:rPr>
              <w:t xml:space="preserve"> ларинготрахеите</w:t>
            </w:r>
          </w:p>
        </w:tc>
        <w:tc>
          <w:tcPr>
            <w:tcW w:w="760" w:type="pct"/>
            <w:vAlign w:val="center"/>
          </w:tcPr>
          <w:p w14:paraId="043335ED" w14:textId="77777777" w:rsidR="008A5F81" w:rsidRPr="008A5F81" w:rsidRDefault="008A5F81" w:rsidP="008A5F81">
            <w:pPr>
              <w:suppressAutoHyphens/>
              <w:spacing w:after="0" w:line="240" w:lineRule="auto"/>
              <w:jc w:val="center"/>
              <w:rPr>
                <w:rFonts w:ascii="Times New Roman" w:eastAsia="Times New Roman" w:hAnsi="Times New Roman" w:cs="Times New Roman"/>
                <w:bCs/>
                <w:iCs/>
                <w:sz w:val="24"/>
                <w:szCs w:val="24"/>
                <w:lang w:eastAsia="ru-RU"/>
              </w:rPr>
            </w:pPr>
          </w:p>
        </w:tc>
      </w:tr>
      <w:tr w:rsidR="008A5F81" w:rsidRPr="008A5F81" w14:paraId="2443EEB2" w14:textId="77777777" w:rsidTr="008304C5">
        <w:trPr>
          <w:trHeight w:val="490"/>
        </w:trPr>
        <w:tc>
          <w:tcPr>
            <w:tcW w:w="1123" w:type="pct"/>
            <w:vMerge w:val="restart"/>
          </w:tcPr>
          <w:p w14:paraId="47FE5E65"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Тема 1.6.</w:t>
            </w:r>
          </w:p>
          <w:p w14:paraId="0478248F" w14:textId="55C737DE"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Cs/>
                <w:sz w:val="24"/>
                <w:szCs w:val="24"/>
                <w:lang w:eastAsia="ru-RU"/>
              </w:rPr>
              <w:t>Наблюдение и уход за пациентами с заболеваниями пищеварительной и мочевыделительной системы</w:t>
            </w:r>
            <w:r w:rsidR="009B4152">
              <w:rPr>
                <w:rFonts w:ascii="Times New Roman" w:eastAsia="Times New Roman" w:hAnsi="Times New Roman" w:cs="Times New Roman"/>
                <w:bCs/>
                <w:sz w:val="24"/>
                <w:szCs w:val="24"/>
                <w:lang w:eastAsia="ru-RU"/>
              </w:rPr>
              <w:t xml:space="preserve">. Дифференцированный зачет. </w:t>
            </w:r>
          </w:p>
          <w:p w14:paraId="101F2997"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168B3CB5" w14:textId="77777777" w:rsidR="008A5F81" w:rsidRPr="008A5F81" w:rsidRDefault="008A5F81" w:rsidP="008A5F81">
            <w:pPr>
              <w:numPr>
                <w:ilvl w:val="0"/>
                <w:numId w:val="12"/>
              </w:numPr>
              <w:suppressAutoHyphens/>
              <w:spacing w:after="0" w:line="240" w:lineRule="auto"/>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Виды работ</w:t>
            </w:r>
          </w:p>
        </w:tc>
        <w:tc>
          <w:tcPr>
            <w:tcW w:w="760" w:type="pct"/>
            <w:vAlign w:val="center"/>
          </w:tcPr>
          <w:p w14:paraId="76A49DBA"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6</w:t>
            </w:r>
          </w:p>
        </w:tc>
      </w:tr>
      <w:tr w:rsidR="008A5F81" w:rsidRPr="008A5F81" w14:paraId="0AC77CD3" w14:textId="77777777" w:rsidTr="008304C5">
        <w:trPr>
          <w:trHeight w:val="1160"/>
        </w:trPr>
        <w:tc>
          <w:tcPr>
            <w:tcW w:w="1123" w:type="pct"/>
            <w:vMerge/>
          </w:tcPr>
          <w:p w14:paraId="5D28DB88"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p>
        </w:tc>
        <w:tc>
          <w:tcPr>
            <w:tcW w:w="3117" w:type="pct"/>
          </w:tcPr>
          <w:p w14:paraId="15F6171C" w14:textId="77777777" w:rsidR="00AE4765" w:rsidRPr="008A5F81"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Методы сбора мочи у детей разных возрастных групп</w:t>
            </w:r>
          </w:p>
          <w:p w14:paraId="1CE14393" w14:textId="77777777" w:rsidR="00AE4765" w:rsidRPr="008A5F81" w:rsidRDefault="00AE4765" w:rsidP="00AE4765">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Сбор мочи для исследования по Нечипоренко</w:t>
            </w:r>
          </w:p>
          <w:p w14:paraId="52AC4B58" w14:textId="08EA0CF0" w:rsidR="00AE4765" w:rsidRDefault="00AE4765" w:rsidP="00AE4765">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sz w:val="24"/>
                <w:szCs w:val="24"/>
                <w:lang w:eastAsia="ru-RU"/>
              </w:rPr>
              <w:t xml:space="preserve">Сбор мочи для исследования по </w:t>
            </w:r>
            <w:proofErr w:type="spellStart"/>
            <w:r w:rsidRPr="008A5F81">
              <w:rPr>
                <w:rFonts w:ascii="Times New Roman" w:eastAsia="Times New Roman" w:hAnsi="Times New Roman" w:cs="Times New Roman"/>
                <w:sz w:val="24"/>
                <w:szCs w:val="24"/>
                <w:lang w:eastAsia="ru-RU"/>
              </w:rPr>
              <w:t>Зимницкому</w:t>
            </w:r>
            <w:proofErr w:type="spellEnd"/>
          </w:p>
          <w:p w14:paraId="2C6818E7" w14:textId="53C89FEE"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промывания желудка</w:t>
            </w:r>
          </w:p>
          <w:p w14:paraId="309030A8"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Техника постановки газоотводной трубки, очистительной клизмы</w:t>
            </w:r>
          </w:p>
          <w:p w14:paraId="26A77599" w14:textId="77777777" w:rsidR="008A5F81" w:rsidRPr="008A5F81" w:rsidRDefault="008A5F81" w:rsidP="008A5F81">
            <w:pPr>
              <w:suppressAutoHyphens/>
              <w:spacing w:after="0" w:line="240" w:lineRule="auto"/>
              <w:ind w:left="505"/>
              <w:contextualSpacing/>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Техника обработки слизистой полости рта при стоматитах у детей.</w:t>
            </w:r>
          </w:p>
        </w:tc>
        <w:tc>
          <w:tcPr>
            <w:tcW w:w="760" w:type="pct"/>
            <w:vAlign w:val="center"/>
          </w:tcPr>
          <w:p w14:paraId="01573CE3" w14:textId="77777777" w:rsidR="008A5F81" w:rsidRPr="008A5F81" w:rsidRDefault="008A5F81" w:rsidP="008A5F81">
            <w:pPr>
              <w:suppressAutoHyphens/>
              <w:spacing w:after="0" w:line="240" w:lineRule="auto"/>
              <w:jc w:val="center"/>
              <w:rPr>
                <w:rFonts w:ascii="Times New Roman" w:eastAsia="Times New Roman" w:hAnsi="Times New Roman" w:cs="Times New Roman"/>
                <w:iCs/>
                <w:sz w:val="24"/>
                <w:szCs w:val="24"/>
                <w:lang w:eastAsia="ru-RU"/>
              </w:rPr>
            </w:pPr>
          </w:p>
        </w:tc>
      </w:tr>
      <w:tr w:rsidR="008A5F81" w:rsidRPr="008A5F81" w14:paraId="3F319031" w14:textId="77777777" w:rsidTr="008304C5">
        <w:tc>
          <w:tcPr>
            <w:tcW w:w="4240" w:type="pct"/>
            <w:gridSpan w:val="2"/>
          </w:tcPr>
          <w:p w14:paraId="220C7283" w14:textId="77777777" w:rsidR="008A5F81" w:rsidRPr="008A5F81" w:rsidRDefault="008A5F81" w:rsidP="008A5F81">
            <w:pPr>
              <w:spacing w:after="0" w:line="240" w:lineRule="auto"/>
              <w:rPr>
                <w:rFonts w:ascii="Times New Roman" w:eastAsia="Times New Roman" w:hAnsi="Times New Roman" w:cs="Times New Roman"/>
                <w:b/>
                <w:bCs/>
                <w:sz w:val="24"/>
                <w:szCs w:val="24"/>
                <w:lang w:eastAsia="ru-RU"/>
              </w:rPr>
            </w:pPr>
            <w:r w:rsidRPr="008A5F81">
              <w:rPr>
                <w:rFonts w:ascii="Times New Roman" w:eastAsia="Times New Roman" w:hAnsi="Times New Roman" w:cs="Times New Roman"/>
                <w:b/>
                <w:bCs/>
                <w:sz w:val="24"/>
                <w:szCs w:val="24"/>
                <w:lang w:eastAsia="ru-RU"/>
              </w:rPr>
              <w:t>Всего</w:t>
            </w:r>
          </w:p>
        </w:tc>
        <w:tc>
          <w:tcPr>
            <w:tcW w:w="760" w:type="pct"/>
            <w:vAlign w:val="center"/>
          </w:tcPr>
          <w:p w14:paraId="5291D1FC" w14:textId="77777777" w:rsidR="008A5F81" w:rsidRPr="008A5F81" w:rsidRDefault="008A5F81" w:rsidP="008A5F81">
            <w:pPr>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36</w:t>
            </w:r>
          </w:p>
        </w:tc>
      </w:tr>
    </w:tbl>
    <w:p w14:paraId="6B758FA6" w14:textId="77777777" w:rsidR="008A5F81" w:rsidRPr="008A5F81" w:rsidRDefault="008A5F81" w:rsidP="008A5F81">
      <w:pPr>
        <w:suppressAutoHyphens/>
        <w:spacing w:after="0" w:line="240" w:lineRule="auto"/>
        <w:rPr>
          <w:rFonts w:ascii="Times New Roman" w:eastAsia="Times New Roman" w:hAnsi="Times New Roman" w:cs="Times New Roman"/>
          <w:sz w:val="24"/>
          <w:szCs w:val="24"/>
          <w:lang w:eastAsia="ru-RU"/>
        </w:rPr>
      </w:pPr>
    </w:p>
    <w:p w14:paraId="1814CA12" w14:textId="77777777" w:rsidR="008A5F81" w:rsidRPr="008A5F81" w:rsidRDefault="008A5F81" w:rsidP="008A5F81">
      <w:pPr>
        <w:spacing w:after="0" w:line="240" w:lineRule="auto"/>
        <w:rPr>
          <w:rFonts w:ascii="Times New Roman" w:eastAsia="Times New Roman" w:hAnsi="Times New Roman" w:cs="Times New Roman"/>
          <w:i/>
          <w:sz w:val="24"/>
          <w:szCs w:val="24"/>
          <w:lang w:eastAsia="ru-RU"/>
        </w:rPr>
        <w:sectPr w:rsidR="008A5F81" w:rsidRPr="008A5F81" w:rsidSect="00790818">
          <w:pgSz w:w="16840" w:h="11907" w:orient="landscape"/>
          <w:pgMar w:top="1134" w:right="851" w:bottom="1134" w:left="1701" w:header="709" w:footer="709" w:gutter="0"/>
          <w:cols w:space="720"/>
        </w:sectPr>
      </w:pPr>
    </w:p>
    <w:p w14:paraId="7098C444" w14:textId="77777777" w:rsidR="008A5F81" w:rsidRPr="008A5F81" w:rsidRDefault="008A5F81" w:rsidP="008A5F81">
      <w:pPr>
        <w:spacing w:after="0" w:line="24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lastRenderedPageBreak/>
        <w:t xml:space="preserve">3. УСЛОВИЯ РЕАЛИЗАЦИИ </w:t>
      </w:r>
      <w:r w:rsidRPr="008A5F81">
        <w:rPr>
          <w:rFonts w:ascii="Times New Roman" w:eastAsia="Times New Roman" w:hAnsi="Times New Roman" w:cs="Times New Roman"/>
          <w:b/>
          <w:sz w:val="28"/>
          <w:szCs w:val="28"/>
          <w:lang w:eastAsia="ru-RU"/>
        </w:rPr>
        <w:t>УЧЕБНОЙ ПРАКТИКИ</w:t>
      </w:r>
    </w:p>
    <w:p w14:paraId="2FAE5998" w14:textId="77777777" w:rsidR="008A5F81" w:rsidRPr="008A5F81" w:rsidRDefault="008A5F81" w:rsidP="008A5F81">
      <w:pPr>
        <w:spacing w:after="0" w:line="240" w:lineRule="auto"/>
        <w:ind w:firstLine="709"/>
        <w:jc w:val="both"/>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 xml:space="preserve">3.1. Для реализации программы </w:t>
      </w:r>
      <w:r w:rsidRPr="008A5F81">
        <w:rPr>
          <w:rFonts w:ascii="Times New Roman" w:eastAsia="Times New Roman" w:hAnsi="Times New Roman" w:cs="Times New Roman"/>
          <w:b/>
          <w:sz w:val="28"/>
          <w:szCs w:val="28"/>
          <w:lang w:eastAsia="ru-RU"/>
        </w:rPr>
        <w:t>учебной практики</w:t>
      </w:r>
      <w:r w:rsidRPr="008A5F81">
        <w:rPr>
          <w:rFonts w:ascii="Times New Roman" w:eastAsia="Times New Roman" w:hAnsi="Times New Roman" w:cs="Times New Roman"/>
          <w:bCs/>
          <w:sz w:val="28"/>
          <w:szCs w:val="28"/>
          <w:lang w:eastAsia="ru-RU"/>
        </w:rPr>
        <w:t xml:space="preserve"> </w:t>
      </w:r>
      <w:r w:rsidRPr="008A5F81">
        <w:rPr>
          <w:rFonts w:ascii="Times New Roman" w:eastAsia="Times New Roman" w:hAnsi="Times New Roman" w:cs="Times New Roman"/>
          <w:b/>
          <w:bCs/>
          <w:sz w:val="28"/>
          <w:szCs w:val="28"/>
          <w:lang w:eastAsia="ru-RU"/>
        </w:rPr>
        <w:t>предусмотрены следующие специальные помещения:</w:t>
      </w:r>
    </w:p>
    <w:p w14:paraId="4EAFDD7B" w14:textId="77777777" w:rsidR="008A5F81" w:rsidRPr="008A5F81" w:rsidRDefault="008A5F81" w:rsidP="008A5F81">
      <w:pPr>
        <w:spacing w:after="0" w:line="240" w:lineRule="auto"/>
        <w:rPr>
          <w:rFonts w:ascii="Times New Roman" w:eastAsia="Times New Roman" w:hAnsi="Times New Roman" w:cs="Times New Roman"/>
          <w:iCs/>
          <w:sz w:val="24"/>
          <w:szCs w:val="24"/>
          <w:lang w:eastAsia="ru-RU"/>
        </w:rPr>
      </w:pPr>
      <w:bookmarkStart w:id="13" w:name="_Hlk133949335"/>
      <w:r w:rsidRPr="008A5F81">
        <w:rPr>
          <w:rFonts w:ascii="Times New Roman" w:eastAsia="Times New Roman" w:hAnsi="Times New Roman" w:cs="Times New Roman"/>
          <w:iCs/>
          <w:sz w:val="24"/>
          <w:szCs w:val="24"/>
          <w:lang w:eastAsia="ru-RU"/>
        </w:rPr>
        <w:t>Кабинеты и лаборатории Наименование кабинетов и лабораторий педиатрии, оснащенные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254"/>
        <w:gridCol w:w="10049"/>
      </w:tblGrid>
      <w:tr w:rsidR="008A5F81" w:rsidRPr="008A5F81" w14:paraId="5D4848E9" w14:textId="77777777" w:rsidTr="008304C5">
        <w:tc>
          <w:tcPr>
            <w:tcW w:w="212" w:type="pct"/>
            <w:shd w:val="clear" w:color="auto" w:fill="auto"/>
            <w:vAlign w:val="center"/>
          </w:tcPr>
          <w:p w14:paraId="4BD0998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w:t>
            </w:r>
          </w:p>
        </w:tc>
        <w:tc>
          <w:tcPr>
            <w:tcW w:w="1424" w:type="pct"/>
            <w:shd w:val="clear" w:color="auto" w:fill="auto"/>
            <w:vAlign w:val="center"/>
          </w:tcPr>
          <w:p w14:paraId="1C9F25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Наименование оборудования</w:t>
            </w:r>
          </w:p>
        </w:tc>
        <w:tc>
          <w:tcPr>
            <w:tcW w:w="3364" w:type="pct"/>
            <w:shd w:val="clear" w:color="auto" w:fill="auto"/>
            <w:vAlign w:val="center"/>
          </w:tcPr>
          <w:p w14:paraId="206EFF6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Техническое описание</w:t>
            </w:r>
          </w:p>
        </w:tc>
      </w:tr>
      <w:tr w:rsidR="008A5F81" w:rsidRPr="008A5F81" w14:paraId="6A230D0C" w14:textId="77777777" w:rsidTr="008304C5">
        <w:trPr>
          <w:trHeight w:val="278"/>
        </w:trPr>
        <w:tc>
          <w:tcPr>
            <w:tcW w:w="5000" w:type="pct"/>
            <w:gridSpan w:val="3"/>
            <w:shd w:val="clear" w:color="auto" w:fill="auto"/>
          </w:tcPr>
          <w:p w14:paraId="39220B9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I Специализированная мебель и системы хранения</w:t>
            </w:r>
          </w:p>
        </w:tc>
      </w:tr>
      <w:tr w:rsidR="008A5F81" w:rsidRPr="008A5F81" w14:paraId="0781BE2D" w14:textId="77777777" w:rsidTr="008304C5">
        <w:trPr>
          <w:trHeight w:val="277"/>
        </w:trPr>
        <w:tc>
          <w:tcPr>
            <w:tcW w:w="5000" w:type="pct"/>
            <w:gridSpan w:val="3"/>
            <w:shd w:val="clear" w:color="auto" w:fill="auto"/>
          </w:tcPr>
          <w:p w14:paraId="5DB86ED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Основное оборудование</w:t>
            </w:r>
          </w:p>
        </w:tc>
      </w:tr>
      <w:tr w:rsidR="008A5F81" w:rsidRPr="008A5F81" w14:paraId="4A1C2AAA" w14:textId="77777777" w:rsidTr="008304C5">
        <w:tc>
          <w:tcPr>
            <w:tcW w:w="212" w:type="pct"/>
            <w:shd w:val="clear" w:color="auto" w:fill="auto"/>
          </w:tcPr>
          <w:p w14:paraId="17696611"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17D69F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Парта</w:t>
            </w:r>
          </w:p>
        </w:tc>
        <w:tc>
          <w:tcPr>
            <w:tcW w:w="3364" w:type="pct"/>
            <w:shd w:val="clear" w:color="auto" w:fill="auto"/>
          </w:tcPr>
          <w:p w14:paraId="0357607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металлического каркаса, столешницы и щита переднего.</w:t>
            </w:r>
          </w:p>
        </w:tc>
      </w:tr>
      <w:tr w:rsidR="008A5F81" w:rsidRPr="008A5F81" w14:paraId="0897D209" w14:textId="77777777" w:rsidTr="008304C5">
        <w:tc>
          <w:tcPr>
            <w:tcW w:w="212" w:type="pct"/>
            <w:shd w:val="clear" w:color="auto" w:fill="auto"/>
          </w:tcPr>
          <w:p w14:paraId="359DA48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BBCE6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Стулья ученический</w:t>
            </w:r>
          </w:p>
        </w:tc>
        <w:tc>
          <w:tcPr>
            <w:tcW w:w="3364" w:type="pct"/>
            <w:shd w:val="clear" w:color="auto" w:fill="auto"/>
          </w:tcPr>
          <w:p w14:paraId="18E4473F"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металлический, трубчатый, покрытый хромом;</w:t>
            </w:r>
          </w:p>
          <w:p w14:paraId="088E07F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Обивка - ткань;</w:t>
            </w:r>
          </w:p>
          <w:p w14:paraId="4BD36A0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Внутреннее наполнение сиденья и спинки: поролон повышенной плотности.</w:t>
            </w:r>
          </w:p>
        </w:tc>
      </w:tr>
      <w:tr w:rsidR="008A5F81" w:rsidRPr="008A5F81" w14:paraId="7E122AFC" w14:textId="77777777" w:rsidTr="008304C5">
        <w:tc>
          <w:tcPr>
            <w:tcW w:w="212" w:type="pct"/>
            <w:shd w:val="clear" w:color="auto" w:fill="auto"/>
          </w:tcPr>
          <w:p w14:paraId="436152E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7B715A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Стол для преподавателя</w:t>
            </w:r>
          </w:p>
        </w:tc>
        <w:tc>
          <w:tcPr>
            <w:tcW w:w="3364" w:type="pct"/>
            <w:shd w:val="clear" w:color="auto" w:fill="auto"/>
          </w:tcPr>
          <w:p w14:paraId="15C6936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металлического каркаса, столешницы и щита переднего.</w:t>
            </w:r>
          </w:p>
        </w:tc>
      </w:tr>
      <w:tr w:rsidR="008A5F81" w:rsidRPr="008A5F81" w14:paraId="0BD25BB2" w14:textId="77777777" w:rsidTr="008304C5">
        <w:tc>
          <w:tcPr>
            <w:tcW w:w="212" w:type="pct"/>
            <w:shd w:val="clear" w:color="auto" w:fill="auto"/>
          </w:tcPr>
          <w:p w14:paraId="1A0811D1"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2A0339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Стул для преподавателя</w:t>
            </w:r>
          </w:p>
        </w:tc>
        <w:tc>
          <w:tcPr>
            <w:tcW w:w="3364" w:type="pct"/>
            <w:shd w:val="clear" w:color="auto" w:fill="auto"/>
          </w:tcPr>
          <w:p w14:paraId="16E8690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металлический, трубчатый, покрытый хромом;</w:t>
            </w:r>
          </w:p>
          <w:p w14:paraId="6D11C8F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Обивка - ткань;</w:t>
            </w:r>
          </w:p>
          <w:p w14:paraId="5E58B2D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Внутреннее наполнение сиденья и спинки: поролон повышенной плотности.</w:t>
            </w:r>
          </w:p>
        </w:tc>
      </w:tr>
      <w:tr w:rsidR="008A5F81" w:rsidRPr="008A5F81" w14:paraId="03EEBBF9" w14:textId="77777777" w:rsidTr="008304C5">
        <w:tc>
          <w:tcPr>
            <w:tcW w:w="212" w:type="pct"/>
            <w:shd w:val="clear" w:color="auto" w:fill="auto"/>
          </w:tcPr>
          <w:p w14:paraId="201470D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B3AA6C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Кровать медицинская функциональная</w:t>
            </w:r>
          </w:p>
        </w:tc>
        <w:tc>
          <w:tcPr>
            <w:tcW w:w="3364" w:type="pct"/>
            <w:shd w:val="clear" w:color="auto" w:fill="auto"/>
          </w:tcPr>
          <w:p w14:paraId="241CE7A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Кровать металлическая, фиксированная высота / двухсекционное ложе / изменение углов наклона спинной секции винтом</w:t>
            </w:r>
          </w:p>
        </w:tc>
      </w:tr>
      <w:tr w:rsidR="008A5F81" w:rsidRPr="008A5F81" w14:paraId="76CE194D" w14:textId="77777777" w:rsidTr="008304C5">
        <w:tc>
          <w:tcPr>
            <w:tcW w:w="212" w:type="pct"/>
            <w:shd w:val="clear" w:color="auto" w:fill="auto"/>
          </w:tcPr>
          <w:p w14:paraId="78ADE09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18D4C2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Кушетка медицинская</w:t>
            </w:r>
          </w:p>
        </w:tc>
        <w:tc>
          <w:tcPr>
            <w:tcW w:w="3364" w:type="pct"/>
            <w:shd w:val="clear" w:color="auto" w:fill="auto"/>
          </w:tcPr>
          <w:p w14:paraId="64B0666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кушетки выполнен из стальной трубы, лежак кушетки двухсекционный изготовлен из ДСП 16 мм и поролона 20 мм</w:t>
            </w:r>
          </w:p>
          <w:p w14:paraId="5E54D07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8A5F81" w:rsidRPr="008A5F81" w14:paraId="053ADC34" w14:textId="77777777" w:rsidTr="008304C5">
        <w:tc>
          <w:tcPr>
            <w:tcW w:w="212" w:type="pct"/>
            <w:shd w:val="clear" w:color="auto" w:fill="auto"/>
          </w:tcPr>
          <w:p w14:paraId="5BADA864"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021E34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Столик передвижной манипуляционный</w:t>
            </w:r>
          </w:p>
        </w:tc>
        <w:tc>
          <w:tcPr>
            <w:tcW w:w="3364" w:type="pct"/>
            <w:shd w:val="clear" w:color="auto" w:fill="auto"/>
          </w:tcPr>
          <w:p w14:paraId="1F18608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8A5F81" w:rsidRPr="008A5F81" w14:paraId="457EB4F3" w14:textId="77777777" w:rsidTr="008304C5">
        <w:tc>
          <w:tcPr>
            <w:tcW w:w="212" w:type="pct"/>
            <w:shd w:val="clear" w:color="auto" w:fill="auto"/>
          </w:tcPr>
          <w:p w14:paraId="3E1E783B"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1F731E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Шкафы для хранения документации</w:t>
            </w:r>
          </w:p>
        </w:tc>
        <w:tc>
          <w:tcPr>
            <w:tcW w:w="3364" w:type="pct"/>
            <w:shd w:val="clear" w:color="auto" w:fill="auto"/>
          </w:tcPr>
          <w:p w14:paraId="7341FC7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Каркас и задняя стенка шкафов изготовлены из ЛДСП, состоит из 6 полок.</w:t>
            </w:r>
          </w:p>
        </w:tc>
      </w:tr>
      <w:tr w:rsidR="008A5F81" w:rsidRPr="008A5F81" w14:paraId="53E23018" w14:textId="77777777" w:rsidTr="008304C5">
        <w:tc>
          <w:tcPr>
            <w:tcW w:w="212" w:type="pct"/>
            <w:shd w:val="clear" w:color="auto" w:fill="auto"/>
          </w:tcPr>
          <w:p w14:paraId="28F09AC8"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16EAF97" w14:textId="77777777" w:rsidR="008A5F81" w:rsidRPr="008A5F81" w:rsidRDefault="00C47D06" w:rsidP="008A5F81">
            <w:pPr>
              <w:spacing w:after="0" w:line="240" w:lineRule="auto"/>
              <w:jc w:val="both"/>
              <w:rPr>
                <w:rFonts w:ascii="Times New Roman" w:eastAsia="Times New Roman" w:hAnsi="Times New Roman" w:cs="Times New Roman"/>
                <w:iCs/>
                <w:sz w:val="24"/>
                <w:szCs w:val="24"/>
                <w:lang w:eastAsia="ru-RU"/>
              </w:rPr>
            </w:pPr>
            <w:hyperlink r:id="rId8" w:tgtFrame="_blank" w:history="1">
              <w:r w:rsidR="008A5F81" w:rsidRPr="008A5F81">
                <w:rPr>
                  <w:rFonts w:ascii="Times New Roman" w:eastAsia="Times New Roman" w:hAnsi="Times New Roman" w:cs="Times New Roman"/>
                  <w:iCs/>
                  <w:sz w:val="24"/>
                  <w:szCs w:val="24"/>
                  <w:lang w:eastAsia="ru-RU"/>
                </w:rPr>
                <w:t>Медицинский стеллаж</w:t>
              </w:r>
            </w:hyperlink>
          </w:p>
        </w:tc>
        <w:tc>
          <w:tcPr>
            <w:tcW w:w="3364" w:type="pct"/>
            <w:shd w:val="clear" w:color="auto" w:fill="auto"/>
          </w:tcPr>
          <w:p w14:paraId="7E5311E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8A5F81" w:rsidRPr="008A5F81" w14:paraId="0AECDB2D" w14:textId="77777777" w:rsidTr="008304C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5BE1A9"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Дополнительное оборудование</w:t>
            </w:r>
          </w:p>
        </w:tc>
      </w:tr>
      <w:tr w:rsidR="008A5F81" w:rsidRPr="008A5F81" w14:paraId="0F325683" w14:textId="77777777" w:rsidTr="008304C5">
        <w:tc>
          <w:tcPr>
            <w:tcW w:w="212" w:type="pct"/>
            <w:shd w:val="clear" w:color="auto" w:fill="auto"/>
          </w:tcPr>
          <w:p w14:paraId="3BA10B7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2C419DF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Ростомер</w:t>
            </w:r>
          </w:p>
        </w:tc>
        <w:tc>
          <w:tcPr>
            <w:tcW w:w="3364" w:type="pct"/>
            <w:shd w:val="clear" w:color="auto" w:fill="auto"/>
          </w:tcPr>
          <w:p w14:paraId="6C55B60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стойки, платформы, пластикового </w:t>
            </w:r>
            <w:proofErr w:type="spellStart"/>
            <w:r w:rsidRPr="008A5F81">
              <w:rPr>
                <w:rFonts w:ascii="Times New Roman" w:eastAsia="Times New Roman" w:hAnsi="Times New Roman" w:cs="Times New Roman"/>
                <w:iCs/>
                <w:sz w:val="24"/>
                <w:szCs w:val="24"/>
                <w:lang w:eastAsia="ru-RU"/>
              </w:rPr>
              <w:t>бегунока</w:t>
            </w:r>
            <w:proofErr w:type="spellEnd"/>
            <w:r w:rsidRPr="008A5F81">
              <w:rPr>
                <w:rFonts w:ascii="Times New Roman" w:eastAsia="Times New Roman" w:hAnsi="Times New Roman" w:cs="Times New Roman"/>
                <w:iCs/>
                <w:sz w:val="24"/>
                <w:szCs w:val="24"/>
                <w:lang w:eastAsia="ru-RU"/>
              </w:rPr>
              <w:t> с фиксатором. Каркас изготовлен из стальных труб прямоугольного сечения и листового металла</w:t>
            </w:r>
          </w:p>
          <w:p w14:paraId="2F3494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lastRenderedPageBreak/>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8A5F81" w:rsidRPr="008A5F81" w14:paraId="7B420C06" w14:textId="77777777" w:rsidTr="008304C5">
        <w:tc>
          <w:tcPr>
            <w:tcW w:w="212" w:type="pct"/>
            <w:shd w:val="clear" w:color="auto" w:fill="auto"/>
          </w:tcPr>
          <w:p w14:paraId="192D88C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2E5F69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Механический тонометр</w:t>
            </w:r>
          </w:p>
        </w:tc>
        <w:tc>
          <w:tcPr>
            <w:tcW w:w="3364" w:type="pct"/>
            <w:shd w:val="clear" w:color="auto" w:fill="auto"/>
          </w:tcPr>
          <w:p w14:paraId="4B30E73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Манометр Стандартный, с возможностью калибровки, Корпус Металлический противоударный. Цена деления шкалы манометров прибора 2 мм. Рт. </w:t>
            </w:r>
            <w:proofErr w:type="spellStart"/>
            <w:r w:rsidRPr="008A5F81">
              <w:rPr>
                <w:rFonts w:ascii="Times New Roman" w:eastAsia="Times New Roman" w:hAnsi="Times New Roman" w:cs="Times New Roman"/>
                <w:iCs/>
                <w:sz w:val="24"/>
                <w:szCs w:val="24"/>
                <w:lang w:eastAsia="ru-RU"/>
              </w:rPr>
              <w:t>Ст</w:t>
            </w:r>
            <w:proofErr w:type="spellEnd"/>
          </w:p>
          <w:p w14:paraId="2E22772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8A5F81" w:rsidRPr="008A5F81" w14:paraId="50DEE63E" w14:textId="77777777" w:rsidTr="008304C5">
        <w:tc>
          <w:tcPr>
            <w:tcW w:w="212" w:type="pct"/>
            <w:shd w:val="clear" w:color="auto" w:fill="auto"/>
          </w:tcPr>
          <w:p w14:paraId="2FD441DC"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CEF5C2D"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Термометр ртутный</w:t>
            </w:r>
          </w:p>
        </w:tc>
        <w:tc>
          <w:tcPr>
            <w:tcW w:w="3364" w:type="pct"/>
            <w:shd w:val="clear" w:color="auto" w:fill="auto"/>
          </w:tcPr>
          <w:p w14:paraId="05B0209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8A5F81" w:rsidRPr="008A5F81" w14:paraId="29A9D1B9" w14:textId="77777777" w:rsidTr="008304C5">
        <w:tc>
          <w:tcPr>
            <w:tcW w:w="212" w:type="pct"/>
            <w:shd w:val="clear" w:color="auto" w:fill="auto"/>
          </w:tcPr>
          <w:p w14:paraId="1233CAD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67FA612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Электронный термометр</w:t>
            </w:r>
          </w:p>
        </w:tc>
        <w:tc>
          <w:tcPr>
            <w:tcW w:w="3364" w:type="pct"/>
            <w:shd w:val="clear" w:color="auto" w:fill="auto"/>
          </w:tcPr>
          <w:p w14:paraId="0B6E832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8A5F81" w:rsidRPr="008A5F81" w14:paraId="40C143C3" w14:textId="77777777" w:rsidTr="008304C5">
        <w:tc>
          <w:tcPr>
            <w:tcW w:w="212" w:type="pct"/>
            <w:shd w:val="clear" w:color="auto" w:fill="auto"/>
          </w:tcPr>
          <w:p w14:paraId="72DF7148"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109D78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Фонендоскоп</w:t>
            </w:r>
          </w:p>
        </w:tc>
        <w:tc>
          <w:tcPr>
            <w:tcW w:w="3364" w:type="pct"/>
            <w:shd w:val="clear" w:color="auto" w:fill="auto"/>
          </w:tcPr>
          <w:p w14:paraId="719D75E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8A5F81" w:rsidRPr="008A5F81" w14:paraId="3207D2AC" w14:textId="77777777" w:rsidTr="008304C5">
        <w:tc>
          <w:tcPr>
            <w:tcW w:w="212" w:type="pct"/>
            <w:shd w:val="clear" w:color="auto" w:fill="auto"/>
          </w:tcPr>
          <w:p w14:paraId="5151663B"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ACBCFD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Штатив для пробирок универсальный</w:t>
            </w:r>
          </w:p>
        </w:tc>
        <w:tc>
          <w:tcPr>
            <w:tcW w:w="3364" w:type="pct"/>
            <w:shd w:val="clear" w:color="auto" w:fill="auto"/>
          </w:tcPr>
          <w:p w14:paraId="37F0F58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8A5F81" w:rsidRPr="008A5F81" w14:paraId="5D69784A" w14:textId="77777777" w:rsidTr="008304C5">
        <w:tc>
          <w:tcPr>
            <w:tcW w:w="212" w:type="pct"/>
            <w:shd w:val="clear" w:color="auto" w:fill="auto"/>
          </w:tcPr>
          <w:p w14:paraId="7129E4C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6F3A8D6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Штативы для внутривенного капельного вливания</w:t>
            </w:r>
          </w:p>
        </w:tc>
        <w:tc>
          <w:tcPr>
            <w:tcW w:w="3364" w:type="pct"/>
            <w:shd w:val="clear" w:color="auto" w:fill="auto"/>
          </w:tcPr>
          <w:p w14:paraId="344F332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Штатив для внутривенных вливаний с двумя пластиковыми </w:t>
            </w:r>
            <w:proofErr w:type="spellStart"/>
            <w:r w:rsidRPr="008A5F81">
              <w:rPr>
                <w:rFonts w:ascii="Times New Roman" w:eastAsia="Times New Roman" w:hAnsi="Times New Roman" w:cs="Times New Roman"/>
                <w:iCs/>
                <w:sz w:val="24"/>
                <w:szCs w:val="24"/>
                <w:lang w:eastAsia="ru-RU"/>
              </w:rPr>
              <w:t>флаконодержателями</w:t>
            </w:r>
            <w:proofErr w:type="spellEnd"/>
            <w:r w:rsidRPr="008A5F81">
              <w:rPr>
                <w:rFonts w:ascii="Times New Roman" w:eastAsia="Times New Roman" w:hAnsi="Times New Roman" w:cs="Times New Roman"/>
                <w:iCs/>
                <w:sz w:val="24"/>
                <w:szCs w:val="24"/>
                <w:lang w:eastAsia="ru-RU"/>
              </w:rPr>
              <w:t>. Штатив сборно-разборный. Диапазон регулировки высоты: 71см. Пластиковые колёса диаметром 50мм. Номинальная нагрузка до 10кг.</w:t>
            </w:r>
          </w:p>
        </w:tc>
      </w:tr>
      <w:tr w:rsidR="008A5F81" w:rsidRPr="008A5F81" w14:paraId="5A48DE46" w14:textId="77777777" w:rsidTr="008304C5">
        <w:tc>
          <w:tcPr>
            <w:tcW w:w="212" w:type="pct"/>
            <w:shd w:val="clear" w:color="auto" w:fill="auto"/>
          </w:tcPr>
          <w:p w14:paraId="3238A00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415FEAA9"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Весы электронные напольные</w:t>
            </w:r>
          </w:p>
        </w:tc>
        <w:tc>
          <w:tcPr>
            <w:tcW w:w="3364" w:type="pct"/>
            <w:shd w:val="clear" w:color="auto" w:fill="auto"/>
          </w:tcPr>
          <w:p w14:paraId="17BA1F2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8A5F81" w:rsidRPr="008A5F81" w14:paraId="184F8EAB" w14:textId="77777777" w:rsidTr="008304C5">
        <w:tc>
          <w:tcPr>
            <w:tcW w:w="212" w:type="pct"/>
            <w:shd w:val="clear" w:color="auto" w:fill="auto"/>
          </w:tcPr>
          <w:p w14:paraId="3884007E"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B13AC2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Грелка</w:t>
            </w:r>
          </w:p>
        </w:tc>
        <w:tc>
          <w:tcPr>
            <w:tcW w:w="3364" w:type="pct"/>
            <w:shd w:val="clear" w:color="auto" w:fill="auto"/>
          </w:tcPr>
          <w:p w14:paraId="7CC1225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литая из цельной резины. Крышка снабжена уплотнителем</w:t>
            </w:r>
          </w:p>
        </w:tc>
      </w:tr>
      <w:tr w:rsidR="008A5F81" w:rsidRPr="008A5F81" w14:paraId="065A9B0A" w14:textId="77777777" w:rsidTr="008304C5">
        <w:tc>
          <w:tcPr>
            <w:tcW w:w="212" w:type="pct"/>
            <w:shd w:val="clear" w:color="auto" w:fill="auto"/>
          </w:tcPr>
          <w:p w14:paraId="3F2103F9"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0A236B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Пузырь для льда</w:t>
            </w:r>
          </w:p>
        </w:tc>
        <w:tc>
          <w:tcPr>
            <w:tcW w:w="3364" w:type="pct"/>
            <w:shd w:val="clear" w:color="auto" w:fill="auto"/>
          </w:tcPr>
          <w:p w14:paraId="1A1A848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изготовлен из резины в виде плоского блина с широким отверстием и плотно завинчивающейся пробкой</w:t>
            </w:r>
          </w:p>
        </w:tc>
      </w:tr>
      <w:tr w:rsidR="008A5F81" w:rsidRPr="008A5F81" w14:paraId="39682A42" w14:textId="77777777" w:rsidTr="008304C5">
        <w:tc>
          <w:tcPr>
            <w:tcW w:w="212" w:type="pct"/>
            <w:shd w:val="clear" w:color="auto" w:fill="auto"/>
          </w:tcPr>
          <w:p w14:paraId="5CFA955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1440FC9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Емкости для дезинфекции</w:t>
            </w:r>
          </w:p>
        </w:tc>
        <w:tc>
          <w:tcPr>
            <w:tcW w:w="3364" w:type="pct"/>
            <w:shd w:val="clear" w:color="auto" w:fill="auto"/>
          </w:tcPr>
          <w:p w14:paraId="1C27AEC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"навесное"-режим стекания.</w:t>
            </w:r>
          </w:p>
        </w:tc>
      </w:tr>
      <w:tr w:rsidR="008A5F81" w:rsidRPr="008A5F81" w14:paraId="2D62F6D0" w14:textId="77777777" w:rsidTr="008304C5">
        <w:tc>
          <w:tcPr>
            <w:tcW w:w="212" w:type="pct"/>
            <w:shd w:val="clear" w:color="auto" w:fill="auto"/>
          </w:tcPr>
          <w:p w14:paraId="6C2A0163"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228423E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roofErr w:type="spellStart"/>
            <w:r w:rsidRPr="008A5F81">
              <w:rPr>
                <w:rFonts w:ascii="Times New Roman" w:eastAsia="Times New Roman" w:hAnsi="Times New Roman" w:cs="Times New Roman"/>
                <w:iCs/>
                <w:sz w:val="24"/>
                <w:szCs w:val="24"/>
                <w:lang w:eastAsia="ru-RU"/>
              </w:rPr>
              <w:t>Иглосъемник</w:t>
            </w:r>
            <w:proofErr w:type="spellEnd"/>
          </w:p>
        </w:tc>
        <w:tc>
          <w:tcPr>
            <w:tcW w:w="3364" w:type="pct"/>
            <w:shd w:val="clear" w:color="auto" w:fill="auto"/>
          </w:tcPr>
          <w:p w14:paraId="426164C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Выполнен из пластика. В </w:t>
            </w:r>
            <w:proofErr w:type="spellStart"/>
            <w:r w:rsidRPr="008A5F81">
              <w:rPr>
                <w:rFonts w:ascii="Times New Roman" w:eastAsia="Times New Roman" w:hAnsi="Times New Roman" w:cs="Times New Roman"/>
                <w:iCs/>
                <w:sz w:val="24"/>
                <w:szCs w:val="24"/>
                <w:lang w:eastAsia="ru-RU"/>
              </w:rPr>
              <w:t>иглосъемнике</w:t>
            </w:r>
            <w:proofErr w:type="spellEnd"/>
            <w:r w:rsidRPr="008A5F81">
              <w:rPr>
                <w:rFonts w:ascii="Times New Roman" w:eastAsia="Times New Roman" w:hAnsi="Times New Roman" w:cs="Times New Roman"/>
                <w:iCs/>
                <w:sz w:val="24"/>
                <w:szCs w:val="24"/>
                <w:lang w:eastAsia="ru-RU"/>
              </w:rPr>
              <w:t>,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8A5F81" w:rsidRPr="008A5F81" w14:paraId="01831AD9" w14:textId="77777777" w:rsidTr="008304C5">
        <w:tc>
          <w:tcPr>
            <w:tcW w:w="212" w:type="pct"/>
            <w:shd w:val="clear" w:color="auto" w:fill="auto"/>
          </w:tcPr>
          <w:p w14:paraId="48A353F7"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3CD912B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Педальные ведра для отходов «А» и «Б»</w:t>
            </w:r>
          </w:p>
        </w:tc>
        <w:tc>
          <w:tcPr>
            <w:tcW w:w="3364" w:type="pct"/>
            <w:shd w:val="clear" w:color="auto" w:fill="auto"/>
          </w:tcPr>
          <w:p w14:paraId="6EB06E4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Изделие выполнено из прочного износостойкого пластика. Крышка с педальным механизмом</w:t>
            </w:r>
          </w:p>
        </w:tc>
      </w:tr>
      <w:tr w:rsidR="008A5F81" w:rsidRPr="008A5F81" w14:paraId="0F38D441" w14:textId="77777777" w:rsidTr="008304C5">
        <w:tc>
          <w:tcPr>
            <w:tcW w:w="212" w:type="pct"/>
            <w:shd w:val="clear" w:color="auto" w:fill="auto"/>
          </w:tcPr>
          <w:p w14:paraId="1DA998E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E5C886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Емкости для лабораторных анализов</w:t>
            </w:r>
          </w:p>
        </w:tc>
        <w:tc>
          <w:tcPr>
            <w:tcW w:w="3364" w:type="pct"/>
            <w:shd w:val="clear" w:color="auto" w:fill="auto"/>
          </w:tcPr>
          <w:p w14:paraId="0EE8ACC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Контейнер состоит из пластмассового прозрачного корпуса, материал (полипропилен) и герметично завинчивающейся пластмассовой крышки,</w:t>
            </w:r>
          </w:p>
        </w:tc>
      </w:tr>
      <w:tr w:rsidR="008A5F81" w:rsidRPr="008A5F81" w14:paraId="5605EEE7" w14:textId="77777777" w:rsidTr="008304C5">
        <w:tc>
          <w:tcPr>
            <w:tcW w:w="212" w:type="pct"/>
            <w:shd w:val="clear" w:color="auto" w:fill="auto"/>
          </w:tcPr>
          <w:p w14:paraId="123372CF"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5AC818F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Венозный жгут</w:t>
            </w:r>
          </w:p>
        </w:tc>
        <w:tc>
          <w:tcPr>
            <w:tcW w:w="3364" w:type="pct"/>
            <w:shd w:val="clear" w:color="auto" w:fill="auto"/>
          </w:tcPr>
          <w:p w14:paraId="4972D94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8A5F81" w:rsidRPr="008A5F81" w14:paraId="45BD32D3" w14:textId="77777777" w:rsidTr="008304C5">
        <w:tc>
          <w:tcPr>
            <w:tcW w:w="212" w:type="pct"/>
            <w:shd w:val="clear" w:color="auto" w:fill="auto"/>
          </w:tcPr>
          <w:p w14:paraId="3CAAEEA8"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4927B9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Влагостойкий валик</w:t>
            </w:r>
          </w:p>
        </w:tc>
        <w:tc>
          <w:tcPr>
            <w:tcW w:w="3364" w:type="pct"/>
            <w:shd w:val="clear" w:color="auto" w:fill="auto"/>
          </w:tcPr>
          <w:p w14:paraId="029C6AE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Валик цилиндрический из пенополиуретана в чехле из влагостойкой синтетической ткани (на молнии). </w:t>
            </w:r>
          </w:p>
        </w:tc>
      </w:tr>
      <w:tr w:rsidR="008A5F81" w:rsidRPr="008A5F81" w14:paraId="4EDBC37C" w14:textId="77777777" w:rsidTr="008304C5">
        <w:tc>
          <w:tcPr>
            <w:tcW w:w="5000" w:type="pct"/>
            <w:gridSpan w:val="3"/>
            <w:shd w:val="clear" w:color="auto" w:fill="auto"/>
          </w:tcPr>
          <w:p w14:paraId="0653908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III Демонстрационные учебно-наглядные пособия</w:t>
            </w:r>
          </w:p>
        </w:tc>
      </w:tr>
      <w:tr w:rsidR="008A5F81" w:rsidRPr="008A5F81" w14:paraId="4981A3D5" w14:textId="77777777" w:rsidTr="008304C5">
        <w:tc>
          <w:tcPr>
            <w:tcW w:w="5000" w:type="pct"/>
            <w:gridSpan w:val="3"/>
            <w:shd w:val="clear" w:color="auto" w:fill="auto"/>
          </w:tcPr>
          <w:p w14:paraId="5FE75A5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Основное оборудование</w:t>
            </w:r>
          </w:p>
        </w:tc>
      </w:tr>
      <w:tr w:rsidR="008A5F81" w:rsidRPr="008A5F81" w14:paraId="5621B59D" w14:textId="77777777" w:rsidTr="008304C5">
        <w:tc>
          <w:tcPr>
            <w:tcW w:w="212" w:type="pct"/>
            <w:shd w:val="clear" w:color="auto" w:fill="auto"/>
          </w:tcPr>
          <w:p w14:paraId="0D76EF4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26C5786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на руку для подкожных инъекций</w:t>
            </w:r>
          </w:p>
        </w:tc>
        <w:tc>
          <w:tcPr>
            <w:tcW w:w="3364" w:type="pct"/>
            <w:shd w:val="clear" w:color="auto" w:fill="auto"/>
          </w:tcPr>
          <w:p w14:paraId="00A85DC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8A5F81">
              <w:rPr>
                <w:rFonts w:ascii="Times New Roman" w:eastAsia="Times New Roman" w:hAnsi="Times New Roman" w:cs="Times New Roman"/>
                <w:iCs/>
                <w:sz w:val="24"/>
                <w:szCs w:val="24"/>
                <w:lang w:eastAsia="ru-RU"/>
              </w:rPr>
              <w:br/>
            </w:r>
          </w:p>
        </w:tc>
      </w:tr>
      <w:tr w:rsidR="008A5F81" w:rsidRPr="008A5F81" w14:paraId="6F0593A6" w14:textId="77777777" w:rsidTr="008304C5">
        <w:tc>
          <w:tcPr>
            <w:tcW w:w="212" w:type="pct"/>
            <w:shd w:val="clear" w:color="auto" w:fill="auto"/>
          </w:tcPr>
          <w:p w14:paraId="6641359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6EB1697F"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на руку для внутривенных инъекций</w:t>
            </w:r>
          </w:p>
        </w:tc>
        <w:tc>
          <w:tcPr>
            <w:tcW w:w="3364" w:type="pct"/>
            <w:shd w:val="clear" w:color="auto" w:fill="auto"/>
          </w:tcPr>
          <w:p w14:paraId="27291B3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Накладка представляет собой модель части руки в области локтевой ямки. Изготовлена из материалов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8A5F81">
              <w:rPr>
                <w:rFonts w:ascii="Times New Roman" w:eastAsia="Times New Roman" w:hAnsi="Times New Roman" w:cs="Times New Roman"/>
                <w:iCs/>
                <w:sz w:val="24"/>
                <w:szCs w:val="24"/>
                <w:lang w:eastAsia="ru-RU"/>
              </w:rPr>
              <w:br/>
              <w:t>Крепится на руку с помощью эластичных ремешков.</w:t>
            </w:r>
          </w:p>
        </w:tc>
      </w:tr>
      <w:tr w:rsidR="008A5F81" w:rsidRPr="008A5F81" w14:paraId="59DE6A8F" w14:textId="77777777" w:rsidTr="008304C5">
        <w:tc>
          <w:tcPr>
            <w:tcW w:w="212" w:type="pct"/>
            <w:shd w:val="clear" w:color="auto" w:fill="auto"/>
          </w:tcPr>
          <w:p w14:paraId="43FE2783"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083EAF20"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Накладка для инсулиновых, подкожных и внутримышечных инъекций</w:t>
            </w:r>
          </w:p>
        </w:tc>
        <w:tc>
          <w:tcPr>
            <w:tcW w:w="3364" w:type="pct"/>
            <w:shd w:val="clear" w:color="auto" w:fill="auto"/>
          </w:tcPr>
          <w:p w14:paraId="67D10CA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Накладка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имитирует кожу и мягкие ткани человека, установлена на пластину, защищающую студентов от травм. Точно передает тактильные ощущения при выполнении инъекций.</w:t>
            </w:r>
            <w:r w:rsidRPr="008A5F81">
              <w:rPr>
                <w:rFonts w:ascii="Times New Roman" w:eastAsia="Times New Roman" w:hAnsi="Times New Roman" w:cs="Times New Roman"/>
                <w:iCs/>
                <w:sz w:val="24"/>
                <w:szCs w:val="24"/>
                <w:lang w:eastAsia="ru-RU"/>
              </w:rPr>
              <w:br/>
              <w:t>Накладка крепится на бедро, живот или руку с помощью ремня и фиксатора</w:t>
            </w:r>
          </w:p>
        </w:tc>
      </w:tr>
      <w:tr w:rsidR="008A5F81" w:rsidRPr="008A5F81" w14:paraId="348A2183" w14:textId="77777777" w:rsidTr="008304C5">
        <w:tc>
          <w:tcPr>
            <w:tcW w:w="212" w:type="pct"/>
            <w:shd w:val="clear" w:color="auto" w:fill="auto"/>
          </w:tcPr>
          <w:p w14:paraId="44AAC34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6612074E"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предплечья для внутривенных инъекций</w:t>
            </w:r>
          </w:p>
          <w:p w14:paraId="5CAF21F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3364" w:type="pct"/>
            <w:shd w:val="clear" w:color="auto" w:fill="auto"/>
          </w:tcPr>
          <w:p w14:paraId="45B7BAE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 Фантом представляет собой модель руки со сменными вкладышами для внутривенных и внутрикожных инъекций. Вкладыши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8A5F81" w:rsidRPr="008A5F81" w14:paraId="0D5E040E" w14:textId="77777777" w:rsidTr="008304C5">
        <w:tc>
          <w:tcPr>
            <w:tcW w:w="212" w:type="pct"/>
            <w:shd w:val="clear" w:color="auto" w:fill="auto"/>
          </w:tcPr>
          <w:p w14:paraId="3234602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p>
        </w:tc>
        <w:tc>
          <w:tcPr>
            <w:tcW w:w="1424" w:type="pct"/>
            <w:shd w:val="clear" w:color="auto" w:fill="auto"/>
          </w:tcPr>
          <w:p w14:paraId="1E598F89"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руки для внутривенных инъекций</w:t>
            </w:r>
          </w:p>
        </w:tc>
        <w:tc>
          <w:tcPr>
            <w:tcW w:w="3364" w:type="pct"/>
            <w:shd w:val="clear" w:color="auto" w:fill="auto"/>
          </w:tcPr>
          <w:p w14:paraId="6CE44CA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Фантом представляет собой точно выполненную модель руки с топографией кожи и пальпируемыми венами.   Изготовлен из материалов визуально и </w:t>
            </w:r>
            <w:proofErr w:type="spellStart"/>
            <w:r w:rsidRPr="008A5F81">
              <w:rPr>
                <w:rFonts w:ascii="Times New Roman" w:eastAsia="Times New Roman" w:hAnsi="Times New Roman" w:cs="Times New Roman"/>
                <w:iCs/>
                <w:sz w:val="24"/>
                <w:szCs w:val="24"/>
                <w:lang w:eastAsia="ru-RU"/>
              </w:rPr>
              <w:t>пальпаторно</w:t>
            </w:r>
            <w:proofErr w:type="spellEnd"/>
            <w:r w:rsidRPr="008A5F81">
              <w:rPr>
                <w:rFonts w:ascii="Times New Roman" w:eastAsia="Times New Roman" w:hAnsi="Times New Roman" w:cs="Times New Roman"/>
                <w:iCs/>
                <w:sz w:val="24"/>
                <w:szCs w:val="24"/>
                <w:lang w:eastAsia="ru-RU"/>
              </w:rPr>
              <w:t xml:space="preserve">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8A5F81" w:rsidRPr="008A5F81" w14:paraId="7E96E515" w14:textId="77777777" w:rsidTr="008304C5">
        <w:tc>
          <w:tcPr>
            <w:tcW w:w="212" w:type="pct"/>
            <w:shd w:val="clear" w:color="auto" w:fill="auto"/>
          </w:tcPr>
          <w:p w14:paraId="6ACE4EF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7B78D2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ягодиц для внутримышечных инъекций</w:t>
            </w:r>
          </w:p>
        </w:tc>
        <w:tc>
          <w:tcPr>
            <w:tcW w:w="3364" w:type="pct"/>
            <w:shd w:val="clear" w:color="auto" w:fill="auto"/>
          </w:tcPr>
          <w:p w14:paraId="27AEF91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heme="majorEastAsia" w:hAnsi="Times New Roman" w:cs="Times New Roman"/>
                <w:iCs/>
                <w:sz w:val="24"/>
                <w:szCs w:val="24"/>
                <w:lang w:eastAsia="ru-RU"/>
              </w:rPr>
              <w:t>Фантом представляет собой</w:t>
            </w:r>
            <w:r w:rsidRPr="008A5F81">
              <w:rPr>
                <w:rFonts w:ascii="Times New Roman" w:eastAsia="Times New Roman" w:hAnsi="Times New Roman" w:cs="Times New Roman"/>
                <w:iCs/>
                <w:sz w:val="24"/>
                <w:szCs w:val="24"/>
                <w:lang w:eastAsia="ru-RU"/>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8A5F81">
              <w:rPr>
                <w:rFonts w:ascii="Times New Roman" w:eastAsia="Times New Roman" w:hAnsi="Times New Roman" w:cs="Times New Roman"/>
                <w:iCs/>
                <w:sz w:val="24"/>
                <w:szCs w:val="24"/>
                <w:lang w:eastAsia="ru-RU"/>
              </w:rPr>
              <w:br/>
              <w:t>Состоит из прочного корпуса, эластичной кожи и мягких тканей. Оболочка имеет большой ресурс и легко сменяется.</w:t>
            </w:r>
          </w:p>
        </w:tc>
      </w:tr>
      <w:tr w:rsidR="008A5F81" w:rsidRPr="008A5F81" w14:paraId="659F6A1A" w14:textId="77777777" w:rsidTr="008304C5">
        <w:tc>
          <w:tcPr>
            <w:tcW w:w="212" w:type="pct"/>
            <w:shd w:val="clear" w:color="auto" w:fill="auto"/>
          </w:tcPr>
          <w:p w14:paraId="7DDF4EE3"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AE248D5"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головы с пищеводом и желудком</w:t>
            </w:r>
          </w:p>
        </w:tc>
        <w:tc>
          <w:tcPr>
            <w:tcW w:w="3364" w:type="pct"/>
            <w:shd w:val="clear" w:color="auto" w:fill="auto"/>
          </w:tcPr>
          <w:p w14:paraId="561102A5" w14:textId="77777777" w:rsidR="008A5F81" w:rsidRPr="008A5F81" w:rsidRDefault="008A5F81" w:rsidP="008A5F81">
            <w:pPr>
              <w:spacing w:after="0" w:line="240" w:lineRule="auto"/>
              <w:jc w:val="both"/>
              <w:rPr>
                <w:rFonts w:ascii="Times New Roman" w:eastAsiaTheme="majorEastAsia" w:hAnsi="Times New Roman" w:cs="Times New Roman"/>
                <w:iCs/>
                <w:sz w:val="24"/>
                <w:szCs w:val="24"/>
                <w:lang w:eastAsia="ru-RU"/>
              </w:rPr>
            </w:pPr>
            <w:r w:rsidRPr="008A5F81">
              <w:rPr>
                <w:rFonts w:ascii="Times New Roman" w:eastAsia="Times New Roman" w:hAnsi="Times New Roman" w:cs="Times New Roman"/>
                <w:iCs/>
                <w:sz w:val="24"/>
                <w:szCs w:val="24"/>
                <w:lang w:eastAsia="ru-RU"/>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8A5F81" w:rsidRPr="008A5F81" w14:paraId="36F9C920" w14:textId="77777777" w:rsidTr="008304C5">
        <w:tc>
          <w:tcPr>
            <w:tcW w:w="212" w:type="pct"/>
            <w:shd w:val="clear" w:color="auto" w:fill="auto"/>
          </w:tcPr>
          <w:p w14:paraId="2FB65272"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0085A19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(Температурный лист (форма 004 /у)</w:t>
            </w:r>
          </w:p>
          <w:p w14:paraId="21946D2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Экстренное извещение об инфекционном заболевании, пищевом, остром профессиональном отравлении, необычной реакцией на прививку.</w:t>
            </w:r>
          </w:p>
          <w:p w14:paraId="562C487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Бланки направления на клиническое исследования</w:t>
            </w:r>
          </w:p>
          <w:p w14:paraId="7BE4AD4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Информированное добровольное согласие гражданина на медицинское вмешательство – нет учетной формы.</w:t>
            </w:r>
          </w:p>
          <w:p w14:paraId="0ED9174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lastRenderedPageBreak/>
              <w:t>Отказ от осмотра – нет учетной формы.</w:t>
            </w:r>
          </w:p>
          <w:p w14:paraId="395EAA2D"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Отказ от медицинского вмешательства – нет учетной формы.</w:t>
            </w:r>
          </w:p>
          <w:p w14:paraId="7FB360B4"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Отказ от госпитализации – нет учетной формы)</w:t>
            </w:r>
          </w:p>
        </w:tc>
        <w:tc>
          <w:tcPr>
            <w:tcW w:w="3364" w:type="pct"/>
            <w:shd w:val="clear" w:color="auto" w:fill="auto"/>
          </w:tcPr>
          <w:p w14:paraId="1F91C9D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lastRenderedPageBreak/>
              <w:t>Документация предназначена для заполнения на практических занятиях.</w:t>
            </w:r>
          </w:p>
        </w:tc>
      </w:tr>
      <w:tr w:rsidR="008A5F81" w:rsidRPr="008A5F81" w14:paraId="533BFBBD" w14:textId="77777777" w:rsidTr="008304C5">
        <w:tc>
          <w:tcPr>
            <w:tcW w:w="212" w:type="pct"/>
            <w:shd w:val="clear" w:color="auto" w:fill="auto"/>
          </w:tcPr>
          <w:p w14:paraId="27A5A00D"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17F9DAE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(шприцы 1,2,5,10,20 мл, инфузионная система, салфетки антисептические)</w:t>
            </w:r>
          </w:p>
        </w:tc>
        <w:tc>
          <w:tcPr>
            <w:tcW w:w="3364" w:type="pct"/>
            <w:shd w:val="clear" w:color="auto" w:fill="auto"/>
          </w:tcPr>
          <w:p w14:paraId="674EC081"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предназначен для выполнения парентерального введения лекарственных препаратов.</w:t>
            </w:r>
          </w:p>
        </w:tc>
      </w:tr>
      <w:tr w:rsidR="008A5F81" w:rsidRPr="008A5F81" w14:paraId="431EFE02" w14:textId="77777777" w:rsidTr="008304C5">
        <w:tc>
          <w:tcPr>
            <w:tcW w:w="212" w:type="pct"/>
            <w:shd w:val="clear" w:color="auto" w:fill="auto"/>
          </w:tcPr>
          <w:p w14:paraId="3F356A8F"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F45D52C"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(салфетки, вата, компрессная бумага, бинт)</w:t>
            </w:r>
          </w:p>
        </w:tc>
        <w:tc>
          <w:tcPr>
            <w:tcW w:w="3364" w:type="pct"/>
            <w:shd w:val="clear" w:color="auto" w:fill="auto"/>
          </w:tcPr>
          <w:p w14:paraId="35100866"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предназначен для выполнения простой физиотерапии</w:t>
            </w:r>
          </w:p>
        </w:tc>
      </w:tr>
      <w:tr w:rsidR="008A5F81" w:rsidRPr="008A5F81" w14:paraId="3D1DA330" w14:textId="77777777" w:rsidTr="008304C5">
        <w:tc>
          <w:tcPr>
            <w:tcW w:w="212" w:type="pct"/>
            <w:shd w:val="clear" w:color="auto" w:fill="auto"/>
          </w:tcPr>
          <w:p w14:paraId="17035B1C"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6CB067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Расходный материал (таз, ведро, зонд желудочный, шприц Жане, воронка, впитывающие одноразовые пеленки)</w:t>
            </w:r>
          </w:p>
        </w:tc>
        <w:tc>
          <w:tcPr>
            <w:tcW w:w="3364" w:type="pct"/>
            <w:shd w:val="clear" w:color="auto" w:fill="auto"/>
          </w:tcPr>
          <w:p w14:paraId="65C47732"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Оборудование, предназначенное для промывания желудка и сифонной клизмы.</w:t>
            </w:r>
          </w:p>
        </w:tc>
      </w:tr>
      <w:tr w:rsidR="008A5F81" w:rsidRPr="008A5F81" w14:paraId="65BD0E0A" w14:textId="77777777" w:rsidTr="008304C5">
        <w:tc>
          <w:tcPr>
            <w:tcW w:w="5000" w:type="pct"/>
            <w:gridSpan w:val="3"/>
            <w:shd w:val="clear" w:color="auto" w:fill="auto"/>
          </w:tcPr>
          <w:p w14:paraId="350A431A"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Дополнительное оборудование</w:t>
            </w:r>
          </w:p>
        </w:tc>
      </w:tr>
      <w:tr w:rsidR="008A5F81" w:rsidRPr="008A5F81" w14:paraId="7C7A32B1" w14:textId="77777777" w:rsidTr="008304C5">
        <w:tc>
          <w:tcPr>
            <w:tcW w:w="212" w:type="pct"/>
            <w:shd w:val="clear" w:color="auto" w:fill="auto"/>
          </w:tcPr>
          <w:p w14:paraId="20D08E6B" w14:textId="77777777" w:rsidR="008A5F81" w:rsidRPr="008A5F81" w:rsidRDefault="008A5F81" w:rsidP="008A5F81">
            <w:pPr>
              <w:spacing w:after="0" w:line="240" w:lineRule="auto"/>
              <w:jc w:val="both"/>
              <w:rPr>
                <w:rFonts w:ascii="Times New Roman" w:eastAsia="Times New Roman" w:hAnsi="Times New Roman" w:cs="Times New Roman"/>
                <w:iCs/>
                <w:color w:val="FF0000"/>
                <w:sz w:val="24"/>
                <w:szCs w:val="24"/>
                <w:lang w:eastAsia="ru-RU"/>
              </w:rPr>
            </w:pPr>
          </w:p>
        </w:tc>
        <w:tc>
          <w:tcPr>
            <w:tcW w:w="1424" w:type="pct"/>
            <w:shd w:val="clear" w:color="auto" w:fill="auto"/>
          </w:tcPr>
          <w:p w14:paraId="7BF47137"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 xml:space="preserve">Тренажер СЛР </w:t>
            </w:r>
            <w:proofErr w:type="spellStart"/>
            <w:r w:rsidRPr="008A5F81">
              <w:rPr>
                <w:rFonts w:ascii="Times New Roman" w:eastAsia="Times New Roman" w:hAnsi="Times New Roman" w:cs="Times New Roman"/>
                <w:iCs/>
                <w:sz w:val="24"/>
                <w:szCs w:val="24"/>
                <w:lang w:eastAsia="ru-RU"/>
              </w:rPr>
              <w:t>полноростовой</w:t>
            </w:r>
            <w:proofErr w:type="spellEnd"/>
            <w:r w:rsidRPr="008A5F81">
              <w:rPr>
                <w:rFonts w:ascii="Times New Roman" w:eastAsia="Times New Roman" w:hAnsi="Times New Roman" w:cs="Times New Roman"/>
                <w:iCs/>
                <w:sz w:val="24"/>
                <w:szCs w:val="24"/>
                <w:lang w:eastAsia="ru-RU"/>
              </w:rPr>
              <w:t xml:space="preserve"> с выносным электронным контролером</w:t>
            </w:r>
          </w:p>
        </w:tc>
        <w:tc>
          <w:tcPr>
            <w:tcW w:w="3364" w:type="pct"/>
            <w:shd w:val="clear" w:color="auto" w:fill="auto"/>
          </w:tcPr>
          <w:p w14:paraId="6BA83CB8"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302E54DB" w14:textId="77777777" w:rsidR="008A5F81" w:rsidRPr="008A5F81" w:rsidRDefault="008A5F81" w:rsidP="008A5F81">
            <w:pPr>
              <w:spacing w:after="0" w:line="240" w:lineRule="auto"/>
              <w:jc w:val="both"/>
              <w:rPr>
                <w:rFonts w:ascii="Times New Roman" w:eastAsia="Times New Roman" w:hAnsi="Times New Roman" w:cs="Times New Roman"/>
                <w:iCs/>
                <w:sz w:val="24"/>
                <w:szCs w:val="24"/>
                <w:lang w:eastAsia="ru-RU"/>
              </w:rPr>
            </w:pPr>
            <w:r w:rsidRPr="008A5F81">
              <w:rPr>
                <w:rFonts w:ascii="Times New Roman" w:eastAsia="Times New Roman" w:hAnsi="Times New Roman" w:cs="Times New Roman"/>
                <w:iCs/>
                <w:sz w:val="24"/>
                <w:szCs w:val="24"/>
                <w:lang w:eastAsia="ru-RU"/>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76F7A808" w14:textId="77777777" w:rsidR="008A5F81" w:rsidRPr="008A5F81" w:rsidRDefault="008A5F81" w:rsidP="008A5F81">
      <w:pPr>
        <w:suppressAutoHyphens/>
        <w:spacing w:after="0" w:line="240" w:lineRule="auto"/>
        <w:jc w:val="both"/>
        <w:rPr>
          <w:rFonts w:ascii="Times New Roman" w:eastAsia="Times New Roman" w:hAnsi="Times New Roman" w:cs="Times New Roman"/>
          <w:bCs/>
          <w:sz w:val="28"/>
          <w:szCs w:val="28"/>
          <w:lang w:eastAsia="ru-RU"/>
        </w:rPr>
        <w:sectPr w:rsidR="008A5F81" w:rsidRPr="008A5F81" w:rsidSect="00FC7623">
          <w:footerReference w:type="default" r:id="rId9"/>
          <w:pgSz w:w="16838" w:h="11906" w:orient="landscape"/>
          <w:pgMar w:top="1701" w:right="1134" w:bottom="567" w:left="1134" w:header="709" w:footer="709" w:gutter="0"/>
          <w:cols w:space="720"/>
          <w:titlePg/>
          <w:docGrid w:linePitch="326"/>
        </w:sectPr>
      </w:pPr>
      <w:r w:rsidRPr="008A5F81">
        <w:rPr>
          <w:rFonts w:ascii="Times New Roman" w:eastAsia="Times New Roman" w:hAnsi="Times New Roman" w:cs="Times New Roman"/>
          <w:bCs/>
          <w:sz w:val="28"/>
          <w:szCs w:val="28"/>
          <w:lang w:eastAsia="ru-RU"/>
        </w:rPr>
        <w:tab/>
      </w:r>
    </w:p>
    <w:p w14:paraId="15F6454D" w14:textId="77777777" w:rsidR="008A5F81" w:rsidRPr="008A5F81" w:rsidRDefault="008A5F81" w:rsidP="008A5F81">
      <w:pPr>
        <w:spacing w:after="0" w:line="240" w:lineRule="auto"/>
        <w:ind w:firstLine="709"/>
        <w:jc w:val="both"/>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sz w:val="28"/>
          <w:szCs w:val="28"/>
          <w:lang w:eastAsia="ru-RU"/>
        </w:rPr>
        <w:lastRenderedPageBreak/>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bookmarkEnd w:id="13"/>
    </w:p>
    <w:p w14:paraId="23CD6155" w14:textId="77777777" w:rsidR="008A5F81" w:rsidRPr="008A5F81" w:rsidRDefault="008A5F81" w:rsidP="008A5F81">
      <w:pPr>
        <w:spacing w:after="0" w:line="240" w:lineRule="auto"/>
        <w:ind w:firstLine="709"/>
        <w:jc w:val="both"/>
        <w:rPr>
          <w:rFonts w:ascii="Times New Roman" w:eastAsia="Times New Roman" w:hAnsi="Times New Roman" w:cs="Times New Roman"/>
          <w:sz w:val="28"/>
          <w:szCs w:val="28"/>
          <w:lang w:eastAsia="ru-RU"/>
        </w:rPr>
      </w:pPr>
      <w:bookmarkStart w:id="14" w:name="_Hlk133949359"/>
      <w:r w:rsidRPr="008A5F81">
        <w:rPr>
          <w:rFonts w:ascii="Times New Roman" w:eastAsia="Times New Roman" w:hAnsi="Times New Roman" w:cs="Times New Roman"/>
          <w:sz w:val="28"/>
          <w:szCs w:val="28"/>
          <w:lang w:eastAsia="ru-RU"/>
        </w:rPr>
        <w:t>Допускается замена оборудования его виртуальными аналогами.</w:t>
      </w:r>
    </w:p>
    <w:bookmarkEnd w:id="14"/>
    <w:p w14:paraId="191BC2DD" w14:textId="77777777" w:rsidR="008A5F81" w:rsidRPr="008A5F81" w:rsidRDefault="008A5F81" w:rsidP="008A5F81">
      <w:pPr>
        <w:spacing w:after="0" w:line="240" w:lineRule="auto"/>
        <w:ind w:firstLine="709"/>
        <w:jc w:val="both"/>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3.2. Информационное обеспечение реализации программы</w:t>
      </w:r>
    </w:p>
    <w:p w14:paraId="590F489D" w14:textId="77777777" w:rsidR="008A5F81" w:rsidRPr="008A5F81" w:rsidRDefault="008A5F81" w:rsidP="008A5F81">
      <w:pPr>
        <w:suppressAutoHyphens/>
        <w:spacing w:after="0" w:line="24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обеспечивается п</w:t>
      </w:r>
      <w:r w:rsidRPr="008A5F81">
        <w:rPr>
          <w:rFonts w:ascii="Times New Roman" w:eastAsia="Times New Roman" w:hAnsi="Times New Roman" w:cs="Times New Roman"/>
          <w:sz w:val="28"/>
          <w:szCs w:val="28"/>
          <w:lang w:eastAsia="ru-RU"/>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8A5F81">
        <w:rPr>
          <w:rFonts w:ascii="Times New Roman" w:eastAsia="Times New Roman" w:hAnsi="Times New Roman" w:cs="Times New Roman"/>
          <w:bCs/>
          <w:sz w:val="28"/>
          <w:szCs w:val="28"/>
          <w:lang w:eastAsia="ru-RU"/>
        </w:rPr>
        <w:t xml:space="preserve">библиотечного фонда в качестве основного используются печатные и /или электронные издания. </w:t>
      </w:r>
    </w:p>
    <w:p w14:paraId="3A618EF2" w14:textId="145EF9C4" w:rsidR="008A5F81" w:rsidRPr="008A5F81" w:rsidRDefault="008A5F81" w:rsidP="008A5F81">
      <w:pPr>
        <w:spacing w:after="0" w:line="276" w:lineRule="auto"/>
        <w:ind w:firstLine="708"/>
        <w:jc w:val="both"/>
        <w:rPr>
          <w:rFonts w:ascii="Times New Roman" w:eastAsia="Times New Roman" w:hAnsi="Times New Roman" w:cs="Times New Roman"/>
          <w:b/>
          <w:sz w:val="28"/>
          <w:szCs w:val="28"/>
          <w:lang w:eastAsia="ru-RU"/>
        </w:rPr>
      </w:pPr>
      <w:bookmarkStart w:id="15" w:name="_Hlk133851421"/>
      <w:r w:rsidRPr="008A5F81">
        <w:rPr>
          <w:rFonts w:ascii="Times New Roman" w:eastAsia="Times New Roman" w:hAnsi="Times New Roman" w:cs="Times New Roman"/>
          <w:b/>
          <w:sz w:val="28"/>
          <w:szCs w:val="28"/>
          <w:lang w:eastAsia="ru-RU"/>
        </w:rPr>
        <w:t>3.2.1.</w:t>
      </w:r>
      <w:r w:rsidR="00A7324C">
        <w:rPr>
          <w:rFonts w:ascii="Times New Roman" w:eastAsia="Times New Roman" w:hAnsi="Times New Roman" w:cs="Times New Roman"/>
          <w:b/>
          <w:sz w:val="28"/>
          <w:szCs w:val="28"/>
          <w:lang w:eastAsia="ru-RU"/>
        </w:rPr>
        <w:t xml:space="preserve"> </w:t>
      </w:r>
      <w:r w:rsidRPr="008A5F81">
        <w:rPr>
          <w:rFonts w:ascii="Times New Roman" w:eastAsia="Times New Roman" w:hAnsi="Times New Roman" w:cs="Times New Roman"/>
          <w:b/>
          <w:sz w:val="28"/>
          <w:szCs w:val="28"/>
          <w:lang w:eastAsia="ru-RU"/>
        </w:rPr>
        <w:t>Основные печатные издания</w:t>
      </w:r>
    </w:p>
    <w:p w14:paraId="4BB5A092" w14:textId="68AB4020" w:rsidR="008A5F81" w:rsidRPr="00A7324C" w:rsidRDefault="008A5F81" w:rsidP="00A7324C">
      <w:pPr>
        <w:pStyle w:val="a3"/>
        <w:numPr>
          <w:ilvl w:val="0"/>
          <w:numId w:val="19"/>
        </w:numPr>
        <w:spacing w:line="276" w:lineRule="auto"/>
        <w:jc w:val="both"/>
        <w:rPr>
          <w:bCs/>
          <w:sz w:val="28"/>
          <w:szCs w:val="28"/>
        </w:rPr>
      </w:pPr>
      <w:proofErr w:type="spellStart"/>
      <w:r w:rsidRPr="00A7324C">
        <w:rPr>
          <w:bCs/>
          <w:sz w:val="28"/>
          <w:szCs w:val="28"/>
        </w:rPr>
        <w:t>Кильдиярова</w:t>
      </w:r>
      <w:proofErr w:type="spellEnd"/>
      <w:r w:rsidRPr="00A7324C">
        <w:rPr>
          <w:bCs/>
          <w:sz w:val="28"/>
          <w:szCs w:val="28"/>
        </w:rPr>
        <w:t xml:space="preserve"> Р. Р. Детские бол</w:t>
      </w:r>
      <w:r w:rsidR="00A7324C">
        <w:rPr>
          <w:bCs/>
          <w:sz w:val="28"/>
          <w:szCs w:val="28"/>
        </w:rPr>
        <w:t>езни</w:t>
      </w:r>
      <w:r w:rsidRPr="00A7324C">
        <w:rPr>
          <w:bCs/>
          <w:sz w:val="28"/>
          <w:szCs w:val="28"/>
        </w:rPr>
        <w:t xml:space="preserve">: учебник / под ред. </w:t>
      </w:r>
      <w:proofErr w:type="spellStart"/>
      <w:r w:rsidRPr="00A7324C">
        <w:rPr>
          <w:bCs/>
          <w:sz w:val="28"/>
          <w:szCs w:val="28"/>
        </w:rPr>
        <w:t>Кильдияровой</w:t>
      </w:r>
      <w:proofErr w:type="spellEnd"/>
      <w:r w:rsidRPr="00A7324C">
        <w:rPr>
          <w:bCs/>
          <w:sz w:val="28"/>
          <w:szCs w:val="28"/>
        </w:rPr>
        <w:t xml:space="preserve"> Р.Р. - </w:t>
      </w:r>
      <w:proofErr w:type="gramStart"/>
      <w:r w:rsidRPr="00A7324C">
        <w:rPr>
          <w:bCs/>
          <w:sz w:val="28"/>
          <w:szCs w:val="28"/>
        </w:rPr>
        <w:t>Москва :</w:t>
      </w:r>
      <w:proofErr w:type="gramEnd"/>
      <w:r w:rsidRPr="00A7324C">
        <w:rPr>
          <w:bCs/>
          <w:sz w:val="28"/>
          <w:szCs w:val="28"/>
        </w:rPr>
        <w:t xml:space="preserve"> ГЭОТАР-Медиа, 2021 - 800 с. - ISBN 978-5-9704-5964-5. - Текст :электронный // ЭБС "Консультант студента" : [сайт]. - </w:t>
      </w:r>
      <w:proofErr w:type="gramStart"/>
      <w:r w:rsidRPr="00A7324C">
        <w:rPr>
          <w:bCs/>
          <w:sz w:val="28"/>
          <w:szCs w:val="28"/>
        </w:rPr>
        <w:t>URL :</w:t>
      </w:r>
      <w:proofErr w:type="gramEnd"/>
      <w:r w:rsidR="00A7324C">
        <w:rPr>
          <w:bCs/>
          <w:sz w:val="28"/>
          <w:szCs w:val="28"/>
        </w:rPr>
        <w:t xml:space="preserve"> </w:t>
      </w:r>
      <w:r w:rsidRPr="00A7324C">
        <w:rPr>
          <w:bCs/>
          <w:sz w:val="28"/>
          <w:szCs w:val="28"/>
        </w:rPr>
        <w:t>https://www.studentlibrary.ru/book/</w:t>
      </w:r>
    </w:p>
    <w:p w14:paraId="11DDE5E5" w14:textId="3945294F" w:rsidR="008A5F81" w:rsidRPr="00A7324C" w:rsidRDefault="008A5F81" w:rsidP="00A7324C">
      <w:pPr>
        <w:pStyle w:val="a3"/>
        <w:numPr>
          <w:ilvl w:val="0"/>
          <w:numId w:val="19"/>
        </w:numPr>
        <w:spacing w:line="276" w:lineRule="auto"/>
        <w:jc w:val="both"/>
        <w:rPr>
          <w:bCs/>
          <w:sz w:val="28"/>
          <w:szCs w:val="28"/>
        </w:rPr>
      </w:pPr>
      <w:r w:rsidRPr="00A7324C">
        <w:rPr>
          <w:bCs/>
          <w:sz w:val="28"/>
          <w:szCs w:val="28"/>
        </w:rPr>
        <w:t>Рылова Н.Ю. Уход за новорожденным ребенком: учебное пособие. – СПб.: Лань, 2021 – 424с.</w:t>
      </w:r>
    </w:p>
    <w:p w14:paraId="5AC757CD" w14:textId="4772E6A0" w:rsidR="008A5F81" w:rsidRPr="00A7324C" w:rsidRDefault="008A5F81" w:rsidP="00A7324C">
      <w:pPr>
        <w:pStyle w:val="a3"/>
        <w:numPr>
          <w:ilvl w:val="0"/>
          <w:numId w:val="19"/>
        </w:numPr>
        <w:spacing w:line="276" w:lineRule="auto"/>
        <w:jc w:val="both"/>
        <w:rPr>
          <w:bCs/>
          <w:sz w:val="28"/>
          <w:szCs w:val="28"/>
        </w:rPr>
      </w:pPr>
      <w:r w:rsidRPr="00A7324C">
        <w:rPr>
          <w:bCs/>
          <w:sz w:val="28"/>
          <w:szCs w:val="28"/>
        </w:rPr>
        <w:t xml:space="preserve">Ушакова Ф. И. Сестринский уход за больным </w:t>
      </w:r>
      <w:proofErr w:type="gramStart"/>
      <w:r w:rsidRPr="00A7324C">
        <w:rPr>
          <w:bCs/>
          <w:sz w:val="28"/>
          <w:szCs w:val="28"/>
        </w:rPr>
        <w:t>новорожденным :</w:t>
      </w:r>
      <w:proofErr w:type="gramEnd"/>
      <w:r w:rsidRPr="00A7324C">
        <w:rPr>
          <w:bCs/>
          <w:sz w:val="28"/>
          <w:szCs w:val="28"/>
        </w:rPr>
        <w:t xml:space="preserve"> учебник /</w:t>
      </w:r>
      <w:r w:rsidR="00A7324C">
        <w:rPr>
          <w:bCs/>
          <w:sz w:val="28"/>
          <w:szCs w:val="28"/>
        </w:rPr>
        <w:t xml:space="preserve"> </w:t>
      </w:r>
      <w:r w:rsidRPr="00A7324C">
        <w:rPr>
          <w:bCs/>
          <w:sz w:val="28"/>
          <w:szCs w:val="28"/>
        </w:rPr>
        <w:t xml:space="preserve">Ф. И. Ушакова. - </w:t>
      </w:r>
      <w:proofErr w:type="gramStart"/>
      <w:r w:rsidRPr="00A7324C">
        <w:rPr>
          <w:bCs/>
          <w:sz w:val="28"/>
          <w:szCs w:val="28"/>
        </w:rPr>
        <w:t>Москва :</w:t>
      </w:r>
      <w:proofErr w:type="gramEnd"/>
      <w:r w:rsidRPr="00A7324C">
        <w:rPr>
          <w:bCs/>
          <w:sz w:val="28"/>
          <w:szCs w:val="28"/>
        </w:rPr>
        <w:t xml:space="preserve"> ГЭОТАР-Медиа, 2021 - 272 с. - ISBN 978-5-9704-5810-5. - Текст : электронный // ЭБС "Консультант студента" : [сайт]. - </w:t>
      </w:r>
      <w:proofErr w:type="gramStart"/>
      <w:r w:rsidRPr="00A7324C">
        <w:rPr>
          <w:bCs/>
          <w:sz w:val="28"/>
          <w:szCs w:val="28"/>
        </w:rPr>
        <w:t>URL :</w:t>
      </w:r>
      <w:proofErr w:type="gramEnd"/>
      <w:r w:rsidR="00A7324C" w:rsidRPr="00A7324C">
        <w:rPr>
          <w:bCs/>
          <w:sz w:val="28"/>
          <w:szCs w:val="28"/>
        </w:rPr>
        <w:t xml:space="preserve"> </w:t>
      </w:r>
      <w:r w:rsidRPr="00A7324C">
        <w:rPr>
          <w:bCs/>
          <w:sz w:val="28"/>
          <w:szCs w:val="28"/>
        </w:rPr>
        <w:t>https://www.studentlibrary.ru/book/</w:t>
      </w:r>
    </w:p>
    <w:p w14:paraId="2C8032A2" w14:textId="77777777" w:rsidR="008A5F81" w:rsidRPr="008A5F81" w:rsidRDefault="008A5F81" w:rsidP="008A5F81">
      <w:pPr>
        <w:spacing w:after="0" w:line="276" w:lineRule="auto"/>
        <w:ind w:firstLine="708"/>
        <w:jc w:val="both"/>
        <w:rPr>
          <w:rFonts w:ascii="Times New Roman" w:eastAsia="Times New Roman" w:hAnsi="Times New Roman" w:cs="Times New Roman"/>
          <w:b/>
          <w:sz w:val="28"/>
          <w:szCs w:val="28"/>
          <w:lang w:eastAsia="ru-RU"/>
        </w:rPr>
      </w:pPr>
    </w:p>
    <w:p w14:paraId="4D233E8D" w14:textId="77777777" w:rsidR="008A5F81" w:rsidRPr="008A5F81" w:rsidRDefault="008A5F81" w:rsidP="00A7324C">
      <w:pPr>
        <w:suppressAutoHyphens/>
        <w:spacing w:after="0" w:line="240" w:lineRule="auto"/>
        <w:contextualSpacing/>
        <w:jc w:val="both"/>
        <w:rPr>
          <w:rFonts w:ascii="Times New Roman" w:eastAsia="Times New Roman" w:hAnsi="Times New Roman" w:cs="Times New Roman"/>
          <w:b/>
          <w:bCs/>
          <w:sz w:val="28"/>
          <w:szCs w:val="28"/>
          <w:lang w:eastAsia="ru-RU"/>
        </w:rPr>
      </w:pPr>
      <w:bookmarkStart w:id="16" w:name="_Hlk133949393"/>
      <w:r w:rsidRPr="008A5F81">
        <w:rPr>
          <w:rFonts w:ascii="Times New Roman" w:eastAsia="Times New Roman" w:hAnsi="Times New Roman" w:cs="Times New Roman"/>
          <w:b/>
          <w:bCs/>
          <w:sz w:val="28"/>
          <w:szCs w:val="28"/>
          <w:lang w:eastAsia="ru-RU"/>
        </w:rPr>
        <w:t>3.2.3. Дополнительные источники</w:t>
      </w:r>
    </w:p>
    <w:p w14:paraId="5C238EEC"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Баранов А. А. </w:t>
      </w:r>
      <w:proofErr w:type="gramStart"/>
      <w:r w:rsidRPr="00A7324C">
        <w:rPr>
          <w:color w:val="1A1A1A"/>
          <w:sz w:val="28"/>
          <w:szCs w:val="28"/>
        </w:rPr>
        <w:t>Педиатрия :</w:t>
      </w:r>
      <w:proofErr w:type="gramEnd"/>
      <w:r w:rsidRPr="00A7324C">
        <w:rPr>
          <w:color w:val="1A1A1A"/>
          <w:sz w:val="28"/>
          <w:szCs w:val="28"/>
        </w:rPr>
        <w:t xml:space="preserve"> Национальное руководство. Краткое издание / под ред. А. А. Баранова. - </w:t>
      </w:r>
      <w:proofErr w:type="gramStart"/>
      <w:r w:rsidRPr="00A7324C">
        <w:rPr>
          <w:color w:val="1A1A1A"/>
          <w:sz w:val="28"/>
          <w:szCs w:val="28"/>
        </w:rPr>
        <w:t>Москва :</w:t>
      </w:r>
      <w:proofErr w:type="gramEnd"/>
      <w:r w:rsidRPr="00A7324C">
        <w:rPr>
          <w:color w:val="1A1A1A"/>
          <w:sz w:val="28"/>
          <w:szCs w:val="28"/>
        </w:rPr>
        <w:t xml:space="preserve"> ГЭОТАР-Медиа, 2015 - 768 с. - ISBN 978-5-9704-3409-3. - Текст : электронный // ЭБС "Консультант студента" : [сайт]. -</w:t>
      </w:r>
      <w:r w:rsidRPr="00A7324C">
        <w:rPr>
          <w:color w:val="1A1A1A"/>
          <w:sz w:val="28"/>
          <w:szCs w:val="28"/>
          <w:lang w:val="en-US"/>
        </w:rPr>
        <w:t>URL</w:t>
      </w:r>
      <w:r w:rsidRPr="00A7324C">
        <w:rPr>
          <w:color w:val="1A1A1A"/>
          <w:sz w:val="28"/>
          <w:szCs w:val="28"/>
        </w:rPr>
        <w:t xml:space="preserve"> : </w:t>
      </w:r>
      <w:hyperlink r:id="rId10" w:history="1">
        <w:r w:rsidRPr="00A7324C">
          <w:rPr>
            <w:color w:val="0000FF"/>
            <w:sz w:val="28"/>
            <w:szCs w:val="28"/>
            <w:u w:val="single"/>
            <w:lang w:val="en-US"/>
          </w:rPr>
          <w:t>https</w:t>
        </w:r>
        <w:r w:rsidRPr="00A7324C">
          <w:rPr>
            <w:color w:val="0000FF"/>
            <w:sz w:val="28"/>
            <w:szCs w:val="28"/>
            <w:u w:val="single"/>
          </w:rPr>
          <w:t>://</w:t>
        </w:r>
        <w:r w:rsidRPr="00A7324C">
          <w:rPr>
            <w:color w:val="0000FF"/>
            <w:sz w:val="28"/>
            <w:szCs w:val="28"/>
            <w:u w:val="single"/>
            <w:lang w:val="en-US"/>
          </w:rPr>
          <w:t>www</w:t>
        </w:r>
        <w:r w:rsidRPr="00A7324C">
          <w:rPr>
            <w:color w:val="0000FF"/>
            <w:sz w:val="28"/>
            <w:szCs w:val="28"/>
            <w:u w:val="single"/>
          </w:rPr>
          <w:t>.</w:t>
        </w:r>
        <w:proofErr w:type="spellStart"/>
        <w:r w:rsidRPr="00A7324C">
          <w:rPr>
            <w:color w:val="0000FF"/>
            <w:sz w:val="28"/>
            <w:szCs w:val="28"/>
            <w:u w:val="single"/>
            <w:lang w:val="en-US"/>
          </w:rPr>
          <w:t>studentlibrary</w:t>
        </w:r>
        <w:proofErr w:type="spellEnd"/>
        <w:r w:rsidRPr="00A7324C">
          <w:rPr>
            <w:color w:val="0000FF"/>
            <w:sz w:val="28"/>
            <w:szCs w:val="28"/>
            <w:u w:val="single"/>
          </w:rPr>
          <w:t>.</w:t>
        </w:r>
        <w:proofErr w:type="spellStart"/>
        <w:r w:rsidRPr="00A7324C">
          <w:rPr>
            <w:color w:val="0000FF"/>
            <w:sz w:val="28"/>
            <w:szCs w:val="28"/>
            <w:u w:val="single"/>
            <w:lang w:val="en-US"/>
          </w:rPr>
          <w:t>ru</w:t>
        </w:r>
        <w:proofErr w:type="spellEnd"/>
        <w:r w:rsidRPr="00A7324C">
          <w:rPr>
            <w:color w:val="0000FF"/>
            <w:sz w:val="28"/>
            <w:szCs w:val="28"/>
            <w:u w:val="single"/>
          </w:rPr>
          <w:t>/</w:t>
        </w:r>
        <w:r w:rsidRPr="00A7324C">
          <w:rPr>
            <w:color w:val="0000FF"/>
            <w:sz w:val="28"/>
            <w:szCs w:val="28"/>
            <w:u w:val="single"/>
            <w:lang w:val="en-US"/>
          </w:rPr>
          <w:t>book</w:t>
        </w:r>
        <w:r w:rsidRPr="00A7324C">
          <w:rPr>
            <w:color w:val="0000FF"/>
            <w:sz w:val="28"/>
            <w:szCs w:val="28"/>
            <w:u w:val="single"/>
          </w:rPr>
          <w:t>/</w:t>
        </w:r>
      </w:hyperlink>
      <w:r w:rsidRPr="00A7324C">
        <w:rPr>
          <w:color w:val="1A1A1A"/>
          <w:sz w:val="28"/>
          <w:szCs w:val="28"/>
        </w:rPr>
        <w:t xml:space="preserve"> </w:t>
      </w:r>
    </w:p>
    <w:p w14:paraId="5B2EDC8F"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Гордеев И. Г. Сестринское дело. Практическое </w:t>
      </w:r>
      <w:proofErr w:type="gramStart"/>
      <w:r w:rsidRPr="00A7324C">
        <w:rPr>
          <w:color w:val="1A1A1A"/>
          <w:sz w:val="28"/>
          <w:szCs w:val="28"/>
        </w:rPr>
        <w:t>руководство :</w:t>
      </w:r>
      <w:proofErr w:type="gramEnd"/>
      <w:r w:rsidRPr="00A7324C">
        <w:rPr>
          <w:color w:val="1A1A1A"/>
          <w:sz w:val="28"/>
          <w:szCs w:val="28"/>
        </w:rPr>
        <w:t xml:space="preserve"> учебное пособие / под ред. И. Г. Гордеева, С. М. </w:t>
      </w:r>
      <w:proofErr w:type="spellStart"/>
      <w:r w:rsidRPr="00A7324C">
        <w:rPr>
          <w:color w:val="1A1A1A"/>
          <w:sz w:val="28"/>
          <w:szCs w:val="28"/>
        </w:rPr>
        <w:t>Отаровой</w:t>
      </w:r>
      <w:proofErr w:type="spellEnd"/>
      <w:r w:rsidRPr="00A7324C">
        <w:rPr>
          <w:color w:val="1A1A1A"/>
          <w:sz w:val="28"/>
          <w:szCs w:val="28"/>
        </w:rPr>
        <w:t xml:space="preserve">, З. З. </w:t>
      </w:r>
      <w:proofErr w:type="spellStart"/>
      <w:r w:rsidRPr="00A7324C">
        <w:rPr>
          <w:color w:val="1A1A1A"/>
          <w:sz w:val="28"/>
          <w:szCs w:val="28"/>
        </w:rPr>
        <w:t>Балкизова</w:t>
      </w:r>
      <w:proofErr w:type="spellEnd"/>
      <w:r w:rsidRPr="00A7324C">
        <w:rPr>
          <w:color w:val="1A1A1A"/>
          <w:sz w:val="28"/>
          <w:szCs w:val="28"/>
        </w:rPr>
        <w:t xml:space="preserve">. - 2-е </w:t>
      </w:r>
      <w:proofErr w:type="gramStart"/>
      <w:r w:rsidRPr="00A7324C">
        <w:rPr>
          <w:color w:val="1A1A1A"/>
          <w:sz w:val="28"/>
          <w:szCs w:val="28"/>
        </w:rPr>
        <w:t>изд. ,</w:t>
      </w:r>
      <w:proofErr w:type="gramEnd"/>
      <w:r w:rsidRPr="00A7324C">
        <w:rPr>
          <w:color w:val="1A1A1A"/>
          <w:sz w:val="28"/>
          <w:szCs w:val="28"/>
        </w:rPr>
        <w:t xml:space="preserve"> </w:t>
      </w:r>
      <w:proofErr w:type="spellStart"/>
      <w:r w:rsidRPr="00A7324C">
        <w:rPr>
          <w:color w:val="1A1A1A"/>
          <w:sz w:val="28"/>
          <w:szCs w:val="28"/>
        </w:rPr>
        <w:t>перераб</w:t>
      </w:r>
      <w:proofErr w:type="spellEnd"/>
      <w:r w:rsidRPr="00A7324C">
        <w:rPr>
          <w:color w:val="1A1A1A"/>
          <w:sz w:val="28"/>
          <w:szCs w:val="28"/>
        </w:rPr>
        <w:t xml:space="preserve">. и доп. - Москва : ГЭОТАР-Медиа, 2022 - 592 с. : ил. - 592 с. – ISBN 978-5-9704-6649-0. - Текст : электронный // ЭБС "Консультант студента" :[сайт]. - URL : </w:t>
      </w:r>
      <w:hyperlink r:id="rId11" w:history="1">
        <w:r w:rsidRPr="00A7324C">
          <w:rPr>
            <w:color w:val="0000FF"/>
            <w:sz w:val="28"/>
            <w:szCs w:val="28"/>
            <w:u w:val="single"/>
          </w:rPr>
          <w:t>https://www.studentlibrary.ru/book/</w:t>
        </w:r>
      </w:hyperlink>
    </w:p>
    <w:p w14:paraId="2FD03836"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Григорьев К. И. Особенности оказания сестринской помощи </w:t>
      </w:r>
      <w:proofErr w:type="gramStart"/>
      <w:r w:rsidRPr="00A7324C">
        <w:rPr>
          <w:color w:val="1A1A1A"/>
          <w:sz w:val="28"/>
          <w:szCs w:val="28"/>
        </w:rPr>
        <w:t>детям :</w:t>
      </w:r>
      <w:proofErr w:type="gramEnd"/>
      <w:r w:rsidRPr="00A7324C">
        <w:rPr>
          <w:color w:val="1A1A1A"/>
          <w:sz w:val="28"/>
          <w:szCs w:val="28"/>
        </w:rPr>
        <w:t xml:space="preserve"> </w:t>
      </w:r>
      <w:proofErr w:type="spellStart"/>
      <w:r w:rsidRPr="00A7324C">
        <w:rPr>
          <w:color w:val="1A1A1A"/>
          <w:sz w:val="28"/>
          <w:szCs w:val="28"/>
        </w:rPr>
        <w:t>учеб.пособие</w:t>
      </w:r>
      <w:proofErr w:type="spellEnd"/>
      <w:r w:rsidRPr="00A7324C">
        <w:rPr>
          <w:color w:val="1A1A1A"/>
          <w:sz w:val="28"/>
          <w:szCs w:val="28"/>
        </w:rPr>
        <w:t xml:space="preserve"> / К. И. Григорьев, Р. Р. </w:t>
      </w:r>
      <w:proofErr w:type="spellStart"/>
      <w:r w:rsidRPr="00A7324C">
        <w:rPr>
          <w:color w:val="1A1A1A"/>
          <w:sz w:val="28"/>
          <w:szCs w:val="28"/>
        </w:rPr>
        <w:t>Кильдиярова</w:t>
      </w:r>
      <w:proofErr w:type="spellEnd"/>
      <w:r w:rsidRPr="00A7324C">
        <w:rPr>
          <w:color w:val="1A1A1A"/>
          <w:sz w:val="28"/>
          <w:szCs w:val="28"/>
        </w:rPr>
        <w:t xml:space="preserve"> - Москва : ГЭОТАР-Медиа, 2016 -272 с. - ISBN 978-5-9704-3680-6. - Текст : электронный // ЭБС "Консультант студента" : [сайт]. - URL : </w:t>
      </w:r>
      <w:hyperlink r:id="rId12" w:history="1">
        <w:r w:rsidRPr="00A7324C">
          <w:rPr>
            <w:color w:val="0000FF"/>
            <w:sz w:val="28"/>
            <w:szCs w:val="28"/>
            <w:u w:val="single"/>
          </w:rPr>
          <w:t>https://www.studentlibrary.ru/book/</w:t>
        </w:r>
      </w:hyperlink>
    </w:p>
    <w:p w14:paraId="6209366C" w14:textId="77777777" w:rsidR="008A5F81" w:rsidRPr="00A7324C" w:rsidRDefault="008A5F81" w:rsidP="00A7324C">
      <w:pPr>
        <w:pStyle w:val="a3"/>
        <w:numPr>
          <w:ilvl w:val="0"/>
          <w:numId w:val="18"/>
        </w:numPr>
        <w:shd w:val="clear" w:color="auto" w:fill="FFFFFF"/>
        <w:jc w:val="both"/>
        <w:rPr>
          <w:color w:val="1A1A1A"/>
          <w:sz w:val="28"/>
          <w:szCs w:val="28"/>
        </w:rPr>
      </w:pPr>
      <w:r w:rsidRPr="00A7324C">
        <w:rPr>
          <w:color w:val="1A1A1A"/>
          <w:sz w:val="28"/>
          <w:szCs w:val="28"/>
        </w:rPr>
        <w:t xml:space="preserve">Ткаченко А. К. </w:t>
      </w:r>
      <w:proofErr w:type="gramStart"/>
      <w:r w:rsidRPr="00A7324C">
        <w:rPr>
          <w:color w:val="1A1A1A"/>
          <w:sz w:val="28"/>
          <w:szCs w:val="28"/>
        </w:rPr>
        <w:t>Неонатология :</w:t>
      </w:r>
      <w:proofErr w:type="gramEnd"/>
      <w:r w:rsidRPr="00A7324C">
        <w:rPr>
          <w:color w:val="1A1A1A"/>
          <w:sz w:val="28"/>
          <w:szCs w:val="28"/>
        </w:rPr>
        <w:t xml:space="preserve"> учебник / А. К. Ткаченко и др. ; под ред. А.К. Ткаченко, А. А. Устинович. - </w:t>
      </w:r>
      <w:proofErr w:type="gramStart"/>
      <w:r w:rsidRPr="00A7324C">
        <w:rPr>
          <w:color w:val="1A1A1A"/>
          <w:sz w:val="28"/>
          <w:szCs w:val="28"/>
        </w:rPr>
        <w:t>Минск :</w:t>
      </w:r>
      <w:proofErr w:type="gramEnd"/>
      <w:r w:rsidRPr="00A7324C">
        <w:rPr>
          <w:color w:val="1A1A1A"/>
          <w:sz w:val="28"/>
          <w:szCs w:val="28"/>
        </w:rPr>
        <w:t xml:space="preserve"> </w:t>
      </w:r>
      <w:proofErr w:type="spellStart"/>
      <w:r w:rsidRPr="00A7324C">
        <w:rPr>
          <w:color w:val="1A1A1A"/>
          <w:sz w:val="28"/>
          <w:szCs w:val="28"/>
        </w:rPr>
        <w:t>Вышэйшая</w:t>
      </w:r>
      <w:proofErr w:type="spellEnd"/>
      <w:r w:rsidRPr="00A7324C">
        <w:rPr>
          <w:color w:val="1A1A1A"/>
          <w:sz w:val="28"/>
          <w:szCs w:val="28"/>
        </w:rPr>
        <w:t xml:space="preserve"> школа, 2021 - 575 с. – ISBN 978-985-06-3307-1. - Текст : электронный // ЭБС "Консультант студента" :[сайт]. - </w:t>
      </w:r>
      <w:proofErr w:type="gramStart"/>
      <w:r w:rsidRPr="00A7324C">
        <w:rPr>
          <w:color w:val="1A1A1A"/>
          <w:sz w:val="28"/>
          <w:szCs w:val="28"/>
        </w:rPr>
        <w:t>URL :</w:t>
      </w:r>
      <w:proofErr w:type="gramEnd"/>
      <w:r w:rsidRPr="00A7324C">
        <w:rPr>
          <w:color w:val="1A1A1A"/>
          <w:sz w:val="28"/>
          <w:szCs w:val="28"/>
        </w:rPr>
        <w:t xml:space="preserve"> https://www.studentlibrary.ru/book/</w:t>
      </w:r>
    </w:p>
    <w:p w14:paraId="1679C007" w14:textId="77777777" w:rsidR="008A5F81" w:rsidRPr="008A5F81" w:rsidRDefault="008A5F81" w:rsidP="008A5F81">
      <w:pPr>
        <w:spacing w:after="0" w:line="240" w:lineRule="auto"/>
        <w:ind w:firstLine="709"/>
        <w:jc w:val="both"/>
        <w:rPr>
          <w:rFonts w:ascii="Times New Roman" w:eastAsia="Times New Roman" w:hAnsi="Times New Roman" w:cs="Times New Roman"/>
          <w:b/>
          <w:sz w:val="24"/>
          <w:szCs w:val="24"/>
          <w:lang w:eastAsia="ru-RU"/>
        </w:rPr>
      </w:pPr>
    </w:p>
    <w:bookmarkEnd w:id="15"/>
    <w:bookmarkEnd w:id="16"/>
    <w:p w14:paraId="43767F62" w14:textId="77777777" w:rsidR="008A5F81" w:rsidRPr="008A5F81" w:rsidRDefault="008A5F81" w:rsidP="008A5F81">
      <w:pPr>
        <w:spacing w:after="0" w:line="24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lastRenderedPageBreak/>
        <w:t>4. КОНТРОЛЬ И ОЦЕНКА РЕЗУЛЬТАТОВ ОСВОЕНИЯ 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4462"/>
        <w:gridCol w:w="2229"/>
      </w:tblGrid>
      <w:tr w:rsidR="008A5F81" w:rsidRPr="008A5F81" w14:paraId="4050BC89" w14:textId="77777777" w:rsidTr="008304C5">
        <w:trPr>
          <w:trHeight w:val="1098"/>
        </w:trPr>
        <w:tc>
          <w:tcPr>
            <w:tcW w:w="1520" w:type="pct"/>
            <w:vAlign w:val="center"/>
          </w:tcPr>
          <w:p w14:paraId="3401AA7E" w14:textId="77777777" w:rsidR="008A5F81" w:rsidRPr="00A7324C" w:rsidRDefault="008A5F81" w:rsidP="008A5F81">
            <w:pPr>
              <w:suppressAutoHyphens/>
              <w:spacing w:after="0" w:line="240" w:lineRule="auto"/>
              <w:jc w:val="center"/>
              <w:rPr>
                <w:rFonts w:ascii="Times New Roman" w:eastAsia="Times New Roman" w:hAnsi="Times New Roman" w:cs="Times New Roman"/>
                <w:color w:val="C00000"/>
                <w:sz w:val="28"/>
                <w:szCs w:val="28"/>
                <w:lang w:eastAsia="ru-RU"/>
              </w:rPr>
            </w:pPr>
            <w:r w:rsidRPr="00A7324C">
              <w:rPr>
                <w:rFonts w:ascii="Times New Roman" w:eastAsia="Times New Roman" w:hAnsi="Times New Roman" w:cs="Times New Roman"/>
                <w:sz w:val="28"/>
                <w:szCs w:val="28"/>
                <w:lang w:eastAsia="ru-RU"/>
              </w:rPr>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3EF68016" w14:textId="77777777" w:rsidR="008A5F81" w:rsidRPr="00A7324C" w:rsidRDefault="008A5F81" w:rsidP="008A5F81">
            <w:pPr>
              <w:suppressAutoHyphens/>
              <w:spacing w:after="0" w:line="240" w:lineRule="auto"/>
              <w:jc w:val="center"/>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Критерии оценки</w:t>
            </w:r>
          </w:p>
        </w:tc>
        <w:tc>
          <w:tcPr>
            <w:tcW w:w="1160" w:type="pct"/>
            <w:vAlign w:val="center"/>
          </w:tcPr>
          <w:p w14:paraId="119C9D71" w14:textId="77777777" w:rsidR="008A5F81" w:rsidRPr="00A7324C" w:rsidRDefault="008A5F81" w:rsidP="008A5F81">
            <w:pPr>
              <w:suppressAutoHyphens/>
              <w:spacing w:after="0" w:line="240" w:lineRule="auto"/>
              <w:jc w:val="center"/>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Методы оценки</w:t>
            </w:r>
          </w:p>
        </w:tc>
      </w:tr>
      <w:tr w:rsidR="008A5F81" w:rsidRPr="008A5F81" w14:paraId="06CF5070" w14:textId="77777777" w:rsidTr="008304C5">
        <w:trPr>
          <w:trHeight w:val="691"/>
        </w:trPr>
        <w:tc>
          <w:tcPr>
            <w:tcW w:w="1520" w:type="pct"/>
          </w:tcPr>
          <w:p w14:paraId="745DAE5B" w14:textId="77777777" w:rsidR="008A5F81" w:rsidRPr="00A7324C" w:rsidRDefault="008A5F81" w:rsidP="008A5F81">
            <w:pPr>
              <w:keepNext/>
              <w:keepLines/>
              <w:spacing w:after="0" w:line="276" w:lineRule="auto"/>
              <w:jc w:val="both"/>
              <w:outlineLvl w:val="1"/>
              <w:rPr>
                <w:rFonts w:ascii="Times New Roman" w:eastAsiaTheme="majorEastAsia" w:hAnsi="Times New Roman" w:cs="Times New Roman"/>
                <w:b/>
                <w:sz w:val="28"/>
                <w:szCs w:val="28"/>
                <w:lang w:eastAsia="ru-RU"/>
              </w:rPr>
            </w:pPr>
            <w:r w:rsidRPr="00A7324C">
              <w:rPr>
                <w:rFonts w:ascii="Times New Roman" w:eastAsiaTheme="majorEastAsia" w:hAnsi="Times New Roman" w:cs="Times New Roman"/>
                <w:sz w:val="28"/>
                <w:szCs w:val="28"/>
                <w:lang w:eastAsia="ru-RU"/>
              </w:rPr>
              <w:t>ПК 4.1.</w:t>
            </w:r>
            <w:r w:rsidRPr="00A7324C">
              <w:rPr>
                <w:rFonts w:ascii="Times New Roman" w:eastAsiaTheme="majorEastAsia" w:hAnsi="Times New Roman" w:cstheme="majorBidi"/>
                <w:sz w:val="28"/>
                <w:szCs w:val="28"/>
                <w:lang w:eastAsia="ru-RU"/>
              </w:rPr>
              <w:t xml:space="preserve"> </w:t>
            </w:r>
            <w:r w:rsidRPr="00A7324C">
              <w:rPr>
                <w:rFonts w:ascii="Times New Roman" w:eastAsiaTheme="majorEastAsia" w:hAnsi="Times New Roman" w:cstheme="majorBidi"/>
                <w:bCs/>
                <w:iCs/>
                <w:sz w:val="28"/>
                <w:szCs w:val="28"/>
                <w:lang w:eastAsia="ru-RU"/>
              </w:rPr>
              <w:t>Проводить оценку состояния пациента</w:t>
            </w:r>
          </w:p>
        </w:tc>
        <w:tc>
          <w:tcPr>
            <w:tcW w:w="2320" w:type="pct"/>
          </w:tcPr>
          <w:p w14:paraId="48F6CA0D"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определение проблем пациента в соответствии с нарушенными потребностями и состоянием пациента; - проведение объективного обследования пациента в соответствии с технологиями выполнения простых медицинских услуг</w:t>
            </w:r>
          </w:p>
          <w:p w14:paraId="3EB22B44" w14:textId="77777777" w:rsidR="008A5F81" w:rsidRPr="00A7324C" w:rsidRDefault="008A5F81" w:rsidP="008A5F81">
            <w:pPr>
              <w:spacing w:after="0" w:line="240" w:lineRule="auto"/>
              <w:rPr>
                <w:rFonts w:ascii="Times New Roman" w:eastAsia="Times New Roman" w:hAnsi="Times New Roman" w:cs="Times New Roman"/>
                <w:iCs/>
                <w:sz w:val="28"/>
                <w:szCs w:val="28"/>
                <w:lang w:eastAsia="ru-RU"/>
              </w:rPr>
            </w:pPr>
            <w:proofErr w:type="gramStart"/>
            <w:r w:rsidRPr="00A7324C">
              <w:rPr>
                <w:rFonts w:ascii="Times New Roman" w:eastAsia="Times New Roman" w:hAnsi="Times New Roman" w:cs="Times New Roman"/>
                <w:sz w:val="28"/>
                <w:szCs w:val="28"/>
                <w:lang w:eastAsia="ru-RU"/>
              </w:rPr>
              <w:t>проведение</w:t>
            </w:r>
            <w:proofErr w:type="gramEnd"/>
            <w:r w:rsidRPr="00A7324C">
              <w:rPr>
                <w:rFonts w:ascii="Times New Roman" w:eastAsia="Times New Roman" w:hAnsi="Times New Roman" w:cs="Times New Roman"/>
                <w:sz w:val="28"/>
                <w:szCs w:val="28"/>
                <w:lang w:eastAsia="ru-RU"/>
              </w:rPr>
              <w:t xml:space="preserve"> объективного пациента  </w:t>
            </w:r>
            <w:r w:rsidRPr="00A7324C">
              <w:rPr>
                <w:rFonts w:ascii="Times New Roman" w:eastAsia="Times New Roman" w:hAnsi="Times New Roman" w:cs="Times New Roman"/>
                <w:iCs/>
                <w:sz w:val="28"/>
                <w:szCs w:val="28"/>
                <w:lang w:eastAsia="ru-RU"/>
              </w:rPr>
              <w:t>при гнойно-септических заболеваниях в соответствии с технологиями выполнения простых медицинских услуг;</w:t>
            </w:r>
          </w:p>
          <w:p w14:paraId="5432A1AC"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iCs/>
                <w:sz w:val="28"/>
                <w:szCs w:val="28"/>
                <w:lang w:eastAsia="ru-RU"/>
              </w:rPr>
              <w:t xml:space="preserve">проведение медицинского обследования пациентов при фоновых заболеваниях, при хронических расстройствах питания, при заболеваниях дыхательной, сердечно-сосудистой систем, органов пищеварения и мочевыделения в соответствии с алгоритмами и клиническими рекомендациями </w:t>
            </w:r>
          </w:p>
        </w:tc>
        <w:tc>
          <w:tcPr>
            <w:tcW w:w="1160" w:type="pct"/>
          </w:tcPr>
          <w:p w14:paraId="357138C0"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539ADB7D"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76E33E05"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6C1613D7" w14:textId="77777777" w:rsidTr="008304C5">
        <w:trPr>
          <w:trHeight w:val="691"/>
        </w:trPr>
        <w:tc>
          <w:tcPr>
            <w:tcW w:w="1520" w:type="pct"/>
          </w:tcPr>
          <w:p w14:paraId="5A4D8DA9" w14:textId="50216916"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bookmarkStart w:id="17" w:name="_Hlk145978552"/>
            <w:r w:rsidRPr="00A7324C">
              <w:rPr>
                <w:rFonts w:ascii="Times New Roman" w:eastAsiaTheme="majorEastAsia" w:hAnsi="Times New Roman" w:cs="Times New Roman"/>
                <w:sz w:val="28"/>
                <w:szCs w:val="28"/>
                <w:lang w:eastAsia="ru-RU"/>
              </w:rPr>
              <w:t xml:space="preserve">ПК 4.2. </w:t>
            </w:r>
            <w:r w:rsidRPr="00A7324C">
              <w:rPr>
                <w:rFonts w:ascii="Times New Roman" w:eastAsia="Times New Roman" w:hAnsi="Times New Roman" w:cs="Times New Roman"/>
                <w:bCs/>
                <w:iCs/>
                <w:sz w:val="28"/>
                <w:szCs w:val="28"/>
                <w:lang w:eastAsia="ru-RU"/>
              </w:rPr>
              <w:t xml:space="preserve"> </w:t>
            </w:r>
            <w:r w:rsidRPr="00A7324C">
              <w:rPr>
                <w:rFonts w:ascii="Times New Roman" w:eastAsiaTheme="majorEastAsia" w:hAnsi="Times New Roman" w:cs="Times New Roman"/>
                <w:bCs/>
                <w:iCs/>
                <w:sz w:val="28"/>
                <w:szCs w:val="28"/>
                <w:lang w:eastAsia="ru-RU"/>
              </w:rPr>
              <w:t xml:space="preserve">Выполнять медицинские манипуляции при оказании медицинской помощи пациенту </w:t>
            </w:r>
          </w:p>
        </w:tc>
        <w:tc>
          <w:tcPr>
            <w:tcW w:w="2320" w:type="pct"/>
          </w:tcPr>
          <w:p w14:paraId="6C407657"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0008E1AB"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 - подготовка пациента к диагностическим исследованиям в соответствии с требованиями к методу исследования.</w:t>
            </w:r>
          </w:p>
        </w:tc>
        <w:tc>
          <w:tcPr>
            <w:tcW w:w="1160" w:type="pct"/>
          </w:tcPr>
          <w:p w14:paraId="6FC60C8C"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1BDC563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6EE541B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bookmarkEnd w:id="17"/>
      <w:tr w:rsidR="008A5F81" w:rsidRPr="008A5F81" w14:paraId="3A216ECF" w14:textId="77777777" w:rsidTr="008304C5">
        <w:trPr>
          <w:trHeight w:val="691"/>
        </w:trPr>
        <w:tc>
          <w:tcPr>
            <w:tcW w:w="1520" w:type="pct"/>
          </w:tcPr>
          <w:p w14:paraId="260418B7"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ПК 4.3</w:t>
            </w:r>
            <w:r w:rsidRPr="00A7324C">
              <w:rPr>
                <w:rFonts w:ascii="Times New Roman" w:eastAsia="Times New Roman" w:hAnsi="Times New Roman" w:cs="Times New Roman"/>
                <w:bCs/>
                <w:iCs/>
                <w:sz w:val="28"/>
                <w:szCs w:val="28"/>
                <w:lang w:eastAsia="ru-RU"/>
              </w:rPr>
              <w:t xml:space="preserve"> </w:t>
            </w:r>
            <w:r w:rsidRPr="00A7324C">
              <w:rPr>
                <w:rFonts w:ascii="Times New Roman" w:eastAsiaTheme="majorEastAsia" w:hAnsi="Times New Roman" w:cs="Times New Roman"/>
                <w:bCs/>
                <w:iCs/>
                <w:sz w:val="28"/>
                <w:szCs w:val="28"/>
                <w:lang w:eastAsia="ru-RU"/>
              </w:rPr>
              <w:t xml:space="preserve">Осуществлять уход за пациентом </w:t>
            </w:r>
          </w:p>
        </w:tc>
        <w:tc>
          <w:tcPr>
            <w:tcW w:w="2320" w:type="pct"/>
          </w:tcPr>
          <w:p w14:paraId="0634F6D5"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 </w:t>
            </w:r>
          </w:p>
          <w:p w14:paraId="38EDEE65"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 выполнение простейших физиотерапевтических процедур в соответствии с технологиями выполнения простых медицинских услуг; </w:t>
            </w:r>
          </w:p>
          <w:p w14:paraId="1ADF6831"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организация питания тяжелобольных пациентов в соответствии с технологиями выполнения медицинских услуг</w:t>
            </w:r>
          </w:p>
        </w:tc>
        <w:tc>
          <w:tcPr>
            <w:tcW w:w="1160" w:type="pct"/>
          </w:tcPr>
          <w:p w14:paraId="07ACEEE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1056CCBF"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6CF97C46"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5B78A4AD" w14:textId="77777777" w:rsidTr="008304C5">
        <w:trPr>
          <w:trHeight w:val="691"/>
        </w:trPr>
        <w:tc>
          <w:tcPr>
            <w:tcW w:w="1520" w:type="pct"/>
          </w:tcPr>
          <w:p w14:paraId="2FA4CBE6"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 xml:space="preserve">ПК 4.4. Обучать пациента(его законных представителей) и лиц, осуществляющих уход приемам ухода и </w:t>
            </w:r>
            <w:proofErr w:type="spellStart"/>
            <w:r w:rsidRPr="00A7324C">
              <w:rPr>
                <w:rFonts w:ascii="Times New Roman" w:eastAsiaTheme="majorEastAsia" w:hAnsi="Times New Roman" w:cs="Times New Roman"/>
                <w:sz w:val="28"/>
                <w:szCs w:val="28"/>
                <w:lang w:eastAsia="ru-RU"/>
              </w:rPr>
              <w:t>самоухода</w:t>
            </w:r>
            <w:proofErr w:type="spellEnd"/>
          </w:p>
        </w:tc>
        <w:tc>
          <w:tcPr>
            <w:tcW w:w="2320" w:type="pct"/>
          </w:tcPr>
          <w:p w14:paraId="602F0215"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 xml:space="preserve">выполнение профессиональной деятельности в соответствии с принципами профессиональной этики медицинского работника; - обучение пациентов и их родственников по вопросам ухода и </w:t>
            </w:r>
            <w:proofErr w:type="spellStart"/>
            <w:r w:rsidRPr="00A7324C">
              <w:rPr>
                <w:rFonts w:ascii="Times New Roman" w:eastAsia="Times New Roman" w:hAnsi="Times New Roman" w:cs="Times New Roman"/>
                <w:sz w:val="28"/>
                <w:szCs w:val="28"/>
                <w:lang w:eastAsia="ru-RU"/>
              </w:rPr>
              <w:t>самоухода</w:t>
            </w:r>
            <w:proofErr w:type="spellEnd"/>
            <w:r w:rsidRPr="00A7324C">
              <w:rPr>
                <w:rFonts w:ascii="Times New Roman" w:eastAsia="Times New Roman" w:hAnsi="Times New Roman" w:cs="Times New Roman"/>
                <w:sz w:val="28"/>
                <w:szCs w:val="28"/>
                <w:lang w:eastAsia="ru-RU"/>
              </w:rPr>
              <w:t xml:space="preserve"> в соответствии с принципами педагогики и этапов обучения; - результат обучения соответствует поставленной цели; - грамотное использование в процессе обучения методов, способов и средств обучения в соответствии с правилами обучения.</w:t>
            </w:r>
          </w:p>
        </w:tc>
        <w:tc>
          <w:tcPr>
            <w:tcW w:w="1160" w:type="pct"/>
          </w:tcPr>
          <w:p w14:paraId="066FBD1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07B4FC10"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45369ED8"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1A6FE4FC" w14:textId="77777777" w:rsidTr="008304C5">
        <w:trPr>
          <w:trHeight w:val="691"/>
        </w:trPr>
        <w:tc>
          <w:tcPr>
            <w:tcW w:w="1520" w:type="pct"/>
          </w:tcPr>
          <w:p w14:paraId="3E526361"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ПК 4.5. Оказание медицинской помощи в неотложной форме</w:t>
            </w:r>
          </w:p>
        </w:tc>
        <w:tc>
          <w:tcPr>
            <w:tcW w:w="2320" w:type="pct"/>
          </w:tcPr>
          <w:p w14:paraId="79BB549B"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оказание медицинской помощи в неотложной форме в соответствии с алгоритмами оказания неотложной помощи</w:t>
            </w:r>
          </w:p>
        </w:tc>
        <w:tc>
          <w:tcPr>
            <w:tcW w:w="1160" w:type="pct"/>
          </w:tcPr>
          <w:p w14:paraId="22A9AC6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6246D8A2"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52F19F0F"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Экзамен по модулю</w:t>
            </w:r>
          </w:p>
        </w:tc>
      </w:tr>
      <w:tr w:rsidR="008A5F81" w:rsidRPr="008A5F81" w14:paraId="0C32708F" w14:textId="77777777" w:rsidTr="008304C5">
        <w:trPr>
          <w:trHeight w:val="2202"/>
        </w:trPr>
        <w:tc>
          <w:tcPr>
            <w:tcW w:w="1520" w:type="pct"/>
          </w:tcPr>
          <w:p w14:paraId="51B0458D" w14:textId="77777777" w:rsidR="008A5F81" w:rsidRPr="00A7324C" w:rsidRDefault="008A5F81" w:rsidP="008A5F81">
            <w:pPr>
              <w:keepNext/>
              <w:keepLines/>
              <w:spacing w:after="0" w:line="276" w:lineRule="auto"/>
              <w:jc w:val="both"/>
              <w:outlineLvl w:val="1"/>
              <w:rPr>
                <w:rFonts w:asciiTheme="majorHAnsi" w:eastAsiaTheme="majorEastAsia" w:hAnsiTheme="majorHAnsi" w:cstheme="majorBidi"/>
                <w:sz w:val="28"/>
                <w:szCs w:val="28"/>
                <w:lang w:eastAsia="ru-RU"/>
              </w:rPr>
            </w:pPr>
            <w:r w:rsidRPr="00A7324C">
              <w:rPr>
                <w:rFonts w:ascii="Times New Roman" w:eastAsiaTheme="majorEastAsia" w:hAnsi="Times New Roman" w:cs="Times New Roman"/>
                <w:sz w:val="28"/>
                <w:szCs w:val="28"/>
                <w:lang w:eastAsia="ru-RU"/>
              </w:rPr>
              <w:t xml:space="preserve">ОК 01. </w:t>
            </w:r>
            <w:r w:rsidRPr="00A7324C">
              <w:rPr>
                <w:rFonts w:ascii="Times New Roman" w:eastAsia="Times New Roman" w:hAnsi="Times New Roman" w:cs="Times New Roman"/>
                <w:sz w:val="28"/>
                <w:szCs w:val="28"/>
                <w:lang w:eastAsia="ru-RU"/>
              </w:rPr>
              <w:t xml:space="preserve"> </w:t>
            </w:r>
            <w:r w:rsidRPr="00A7324C">
              <w:rPr>
                <w:rFonts w:ascii="Times New Roman" w:eastAsiaTheme="majorEastAsia"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c>
          <w:tcPr>
            <w:tcW w:w="2320" w:type="pct"/>
          </w:tcPr>
          <w:p w14:paraId="7269204A"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Соответствие выбранных способов решения задач профессиональной деятельности поставленным целям;</w:t>
            </w:r>
          </w:p>
          <w:p w14:paraId="4608B091"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Соотнесение показателей результата выполнения задач профессиональной деятельности со стандартами</w:t>
            </w:r>
          </w:p>
        </w:tc>
        <w:tc>
          <w:tcPr>
            <w:tcW w:w="1160" w:type="pct"/>
          </w:tcPr>
          <w:p w14:paraId="566A83EA"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4F538EA9"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5394BD63"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p>
        </w:tc>
      </w:tr>
      <w:tr w:rsidR="008A5F81" w:rsidRPr="008A5F81" w14:paraId="114EBBB6" w14:textId="77777777" w:rsidTr="008304C5">
        <w:trPr>
          <w:trHeight w:val="2202"/>
        </w:trPr>
        <w:tc>
          <w:tcPr>
            <w:tcW w:w="1520" w:type="pct"/>
          </w:tcPr>
          <w:p w14:paraId="0614DF84"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 xml:space="preserve">ОК 02. Использовать современные средства поиска, </w:t>
            </w:r>
            <w:proofErr w:type="spellStart"/>
            <w:r w:rsidRPr="00A7324C">
              <w:rPr>
                <w:rFonts w:ascii="Times New Roman" w:eastAsiaTheme="majorEastAsia" w:hAnsi="Times New Roman" w:cs="Times New Roman"/>
                <w:sz w:val="28"/>
                <w:szCs w:val="28"/>
                <w:lang w:eastAsia="ru-RU"/>
              </w:rPr>
              <w:t>аналиа</w:t>
            </w:r>
            <w:proofErr w:type="spellEnd"/>
            <w:r w:rsidRPr="00A7324C">
              <w:rPr>
                <w:rFonts w:ascii="Times New Roman" w:eastAsiaTheme="majorEastAsia" w:hAnsi="Times New Roman" w:cs="Times New Roman"/>
                <w:sz w:val="28"/>
                <w:szCs w:val="28"/>
                <w:lang w:eastAsia="ru-RU"/>
              </w:rPr>
              <w:t xml:space="preserve"> и интерпретации информации, и информационные технологии для выполнения задач профессиональной деятельности</w:t>
            </w:r>
          </w:p>
        </w:tc>
        <w:tc>
          <w:tcPr>
            <w:tcW w:w="2320" w:type="pct"/>
          </w:tcPr>
          <w:p w14:paraId="69CF7BF4"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Демонстрация полноты охвата информационных источников и достоверности информации;</w:t>
            </w:r>
          </w:p>
          <w:p w14:paraId="57D337E6"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оптимальный выбор источника информации в соответствии с поставленной задачей;</w:t>
            </w:r>
          </w:p>
          <w:p w14:paraId="5D1460D9"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соответствие полученной информации поставленной задаче</w:t>
            </w:r>
          </w:p>
        </w:tc>
        <w:tc>
          <w:tcPr>
            <w:tcW w:w="1160" w:type="pct"/>
          </w:tcPr>
          <w:p w14:paraId="71D44D0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789D0553"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3AE22914"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tc>
      </w:tr>
      <w:tr w:rsidR="008A5F81" w:rsidRPr="008A5F81" w14:paraId="3C688417" w14:textId="77777777" w:rsidTr="008304C5">
        <w:trPr>
          <w:trHeight w:val="2202"/>
        </w:trPr>
        <w:tc>
          <w:tcPr>
            <w:tcW w:w="1520" w:type="pct"/>
          </w:tcPr>
          <w:p w14:paraId="1483E79F"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14:paraId="23598293"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Получен е дополнительных профессиональных знаний путем самообразования, проявление интереса к инновациям в профессиональной сфере</w:t>
            </w:r>
          </w:p>
        </w:tc>
        <w:tc>
          <w:tcPr>
            <w:tcW w:w="1160" w:type="pct"/>
          </w:tcPr>
          <w:p w14:paraId="3BF303A4"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p w14:paraId="74DF73E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p w14:paraId="3B6F6AFF"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p>
        </w:tc>
      </w:tr>
      <w:tr w:rsidR="008A5F81" w:rsidRPr="008A5F81" w14:paraId="08417375" w14:textId="77777777" w:rsidTr="008304C5">
        <w:trPr>
          <w:trHeight w:val="2202"/>
        </w:trPr>
        <w:tc>
          <w:tcPr>
            <w:tcW w:w="1520" w:type="pct"/>
          </w:tcPr>
          <w:p w14:paraId="10A03CD3"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04. Эффективно взаимодействовать и работать в коллективе и команде</w:t>
            </w:r>
          </w:p>
        </w:tc>
        <w:tc>
          <w:tcPr>
            <w:tcW w:w="2320" w:type="pct"/>
          </w:tcPr>
          <w:p w14:paraId="6E4A35A7"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14:paraId="2FF9410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r w:rsidR="008A5F81" w:rsidRPr="008A5F81" w14:paraId="142379F9" w14:textId="77777777" w:rsidTr="008304C5">
        <w:trPr>
          <w:trHeight w:val="2202"/>
        </w:trPr>
        <w:tc>
          <w:tcPr>
            <w:tcW w:w="1520" w:type="pct"/>
          </w:tcPr>
          <w:p w14:paraId="51F6F9EA"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0" w:type="pct"/>
          </w:tcPr>
          <w:p w14:paraId="0ADE5882"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Соответствие устной и письменной речи нормам государственного языка с учетом особенностей социального и культурного наследства</w:t>
            </w:r>
          </w:p>
        </w:tc>
        <w:tc>
          <w:tcPr>
            <w:tcW w:w="1160" w:type="pct"/>
          </w:tcPr>
          <w:p w14:paraId="0EF6262E"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r w:rsidR="008A5F81" w:rsidRPr="008A5F81" w14:paraId="0336254E" w14:textId="77777777" w:rsidTr="008304C5">
        <w:trPr>
          <w:trHeight w:val="2202"/>
        </w:trPr>
        <w:tc>
          <w:tcPr>
            <w:tcW w:w="1520" w:type="pct"/>
          </w:tcPr>
          <w:p w14:paraId="300AEEF8"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14:paraId="2E7E6BB3"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Осуществление взаимодействия с окружающими в соответствии с Конституцией РФ, законодательством РФ и другими нормативно-правовыми актами</w:t>
            </w:r>
          </w:p>
        </w:tc>
        <w:tc>
          <w:tcPr>
            <w:tcW w:w="1160" w:type="pct"/>
          </w:tcPr>
          <w:p w14:paraId="42F67011"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r w:rsidR="008A5F81" w:rsidRPr="008A5F81" w14:paraId="7075FB88" w14:textId="77777777" w:rsidTr="008304C5">
        <w:trPr>
          <w:trHeight w:val="2202"/>
        </w:trPr>
        <w:tc>
          <w:tcPr>
            <w:tcW w:w="1520" w:type="pct"/>
          </w:tcPr>
          <w:p w14:paraId="4F41CEBE" w14:textId="77777777" w:rsidR="008A5F81" w:rsidRPr="00A7324C" w:rsidRDefault="008A5F81" w:rsidP="008A5F81">
            <w:pPr>
              <w:keepNext/>
              <w:keepLines/>
              <w:spacing w:after="0" w:line="276" w:lineRule="auto"/>
              <w:outlineLvl w:val="1"/>
              <w:rPr>
                <w:rFonts w:ascii="Times New Roman" w:eastAsiaTheme="majorEastAsia" w:hAnsi="Times New Roman" w:cs="Times New Roman"/>
                <w:sz w:val="28"/>
                <w:szCs w:val="28"/>
                <w:lang w:eastAsia="ru-RU"/>
              </w:rPr>
            </w:pPr>
            <w:r w:rsidRPr="00A7324C">
              <w:rPr>
                <w:rFonts w:ascii="Times New Roman" w:eastAsiaTheme="majorEastAsia" w:hAnsi="Times New Roman" w:cs="Times New Roman"/>
                <w:sz w:val="28"/>
                <w:szCs w:val="28"/>
                <w:lang w:eastAsia="ru-RU"/>
              </w:rPr>
              <w:t>ОК 09. Пользоваться профессиональной документацией на государственном и иностранном языках</w:t>
            </w:r>
          </w:p>
        </w:tc>
        <w:tc>
          <w:tcPr>
            <w:tcW w:w="2320" w:type="pct"/>
          </w:tcPr>
          <w:p w14:paraId="2AA52BB7" w14:textId="77777777" w:rsidR="008A5F81" w:rsidRPr="00A7324C" w:rsidRDefault="008A5F81" w:rsidP="008A5F81">
            <w:pPr>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Оформление медицинской документации в соответствии с нормативными правовыми актами</w:t>
            </w:r>
          </w:p>
        </w:tc>
        <w:tc>
          <w:tcPr>
            <w:tcW w:w="1160" w:type="pct"/>
          </w:tcPr>
          <w:p w14:paraId="1D8ACA0C" w14:textId="77777777" w:rsidR="008A5F81" w:rsidRPr="00A7324C" w:rsidRDefault="008A5F81" w:rsidP="008A5F81">
            <w:pPr>
              <w:suppressAutoHyphens/>
              <w:spacing w:after="0" w:line="240" w:lineRule="auto"/>
              <w:rPr>
                <w:rFonts w:ascii="Times New Roman" w:eastAsia="Times New Roman" w:hAnsi="Times New Roman" w:cs="Times New Roman"/>
                <w:sz w:val="28"/>
                <w:szCs w:val="28"/>
                <w:lang w:eastAsia="ru-RU"/>
              </w:rPr>
            </w:pPr>
            <w:r w:rsidRPr="00A7324C">
              <w:rPr>
                <w:rFonts w:ascii="Times New Roman" w:eastAsia="Times New Roman" w:hAnsi="Times New Roman" w:cs="Times New Roman"/>
                <w:sz w:val="28"/>
                <w:szCs w:val="28"/>
                <w:lang w:eastAsia="ru-RU"/>
              </w:rPr>
              <w:t>Экспертное наблюдение выполнения практических работ</w:t>
            </w:r>
          </w:p>
        </w:tc>
      </w:tr>
    </w:tbl>
    <w:p w14:paraId="793F940D" w14:textId="77777777" w:rsidR="008A5F81" w:rsidRPr="008A5F81" w:rsidRDefault="008A5F81" w:rsidP="008A5F81">
      <w:pPr>
        <w:suppressAutoHyphens/>
        <w:autoSpaceDE w:val="0"/>
        <w:autoSpaceDN w:val="0"/>
        <w:adjustRightInd w:val="0"/>
        <w:spacing w:after="0" w:line="360" w:lineRule="auto"/>
        <w:ind w:firstLine="91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171FBC79"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Формой аттестации учебной практики МДК 04.02 Сестринский уход и реабилитация пациентов терапевтического профиля различных возрастных групп Сестринский уход в педиатрии является дифференцированный зачет</w:t>
      </w:r>
      <w:r w:rsidRPr="008A5F81">
        <w:rPr>
          <w:rFonts w:ascii="Times New Roman" w:eastAsia="Times New Roman" w:hAnsi="Times New Roman" w:cs="Times New Roman"/>
          <w:color w:val="FF0000"/>
          <w:sz w:val="28"/>
          <w:szCs w:val="28"/>
          <w:lang w:eastAsia="ru-RU"/>
        </w:rPr>
        <w:t>.</w:t>
      </w:r>
      <w:r w:rsidRPr="008A5F81">
        <w:rPr>
          <w:rFonts w:ascii="Times New Roman" w:eastAsia="Times New Roman" w:hAnsi="Times New Roman" w:cs="Times New Roman"/>
          <w:sz w:val="28"/>
          <w:szCs w:val="28"/>
          <w:lang w:eastAsia="ru-RU"/>
        </w:rPr>
        <w:t xml:space="preserve"> </w:t>
      </w:r>
    </w:p>
    <w:p w14:paraId="378E2A46" w14:textId="77777777" w:rsidR="008A5F81" w:rsidRPr="008A5F81" w:rsidRDefault="008A5F81" w:rsidP="008A5F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91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color w:val="000000"/>
          <w:sz w:val="28"/>
          <w:szCs w:val="28"/>
          <w:lang w:eastAsia="ru-RU"/>
        </w:rPr>
        <w:t xml:space="preserve">К дифференцированному зачету </w:t>
      </w:r>
      <w:r w:rsidRPr="008A5F81">
        <w:rPr>
          <w:rFonts w:ascii="Times New Roman" w:eastAsia="Times New Roman" w:hAnsi="Times New Roman" w:cs="Times New Roman"/>
          <w:sz w:val="28"/>
          <w:szCs w:val="28"/>
          <w:lang w:eastAsia="ru-RU"/>
        </w:rPr>
        <w:t xml:space="preserve">допускаются обучающиеся, выполнившие программу учебной практики и предоставившие дневник учебной практики (Приложение 1). </w:t>
      </w:r>
    </w:p>
    <w:p w14:paraId="63F8A1BC"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8A5F81">
        <w:rPr>
          <w:rFonts w:ascii="Times New Roman" w:eastAsia="Times New Roman" w:hAnsi="Times New Roman" w:cs="Times New Roman"/>
          <w:bCs/>
          <w:sz w:val="28"/>
          <w:szCs w:val="28"/>
          <w:lang w:eastAsia="ru-RU"/>
        </w:rPr>
        <w:t xml:space="preserve">ПМ. 04 Оказание медицинской помощи, осуществление сестринского ухода и наблюдения за пациентами при заболеваниях и (или) состояниях </w:t>
      </w:r>
      <w:r w:rsidRPr="008A5F81">
        <w:rPr>
          <w:rFonts w:ascii="Times New Roman" w:eastAsia="Times New Roman" w:hAnsi="Times New Roman" w:cs="Times New Roman"/>
          <w:sz w:val="28"/>
          <w:szCs w:val="28"/>
          <w:lang w:eastAsia="ru-RU"/>
        </w:rPr>
        <w:t>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54618F20" w14:textId="77777777" w:rsidR="008A5F81" w:rsidRPr="008A5F81" w:rsidRDefault="008A5F81" w:rsidP="008A5F8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91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При выставлении оценки за учебную практику учитываются: </w:t>
      </w:r>
    </w:p>
    <w:p w14:paraId="3DBC92B2" w14:textId="77777777" w:rsidR="008A5F81" w:rsidRPr="008A5F81" w:rsidRDefault="008A5F81" w:rsidP="008A5F81">
      <w:pPr>
        <w:numPr>
          <w:ilvl w:val="0"/>
          <w:numId w:val="7"/>
        </w:numPr>
        <w:tabs>
          <w:tab w:val="left" w:pos="993"/>
        </w:tabs>
        <w:spacing w:after="0" w:line="360" w:lineRule="auto"/>
        <w:ind w:firstLine="709"/>
        <w:jc w:val="both"/>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sz w:val="28"/>
          <w:szCs w:val="28"/>
          <w:lang w:eastAsia="ru-RU"/>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14:paraId="065488DD" w14:textId="77777777" w:rsidR="008A5F81" w:rsidRPr="008A5F81" w:rsidRDefault="008A5F81" w:rsidP="008A5F81">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правильность и аккуратность ведения документации учебной практики. </w:t>
      </w:r>
    </w:p>
    <w:p w14:paraId="741343B9"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221A0E5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sectPr w:rsidR="008A5F81" w:rsidRPr="008A5F81" w:rsidSect="0000474F">
          <w:pgSz w:w="11906" w:h="16838"/>
          <w:pgMar w:top="1134" w:right="567" w:bottom="1134" w:left="1701" w:header="709" w:footer="709" w:gutter="0"/>
          <w:cols w:space="720"/>
          <w:titlePg/>
          <w:docGrid w:linePitch="326"/>
        </w:sectPr>
      </w:pPr>
    </w:p>
    <w:p w14:paraId="5CA3E183" w14:textId="77777777" w:rsidR="008A5F81" w:rsidRPr="008A5F81" w:rsidRDefault="008A5F81" w:rsidP="008A5F81">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8A5F81">
        <w:rPr>
          <w:rFonts w:ascii="Times New Roman" w:eastAsia="Times New Roman" w:hAnsi="Times New Roman" w:cs="Times New Roman"/>
          <w:b/>
          <w:bCs/>
          <w:color w:val="000000"/>
          <w:sz w:val="28"/>
          <w:szCs w:val="28"/>
          <w:shd w:val="clear" w:color="auto" w:fill="FFFFFF"/>
          <w:lang w:eastAsia="ru-RU"/>
        </w:rPr>
        <w:t>Тематический план учебной практики</w:t>
      </w:r>
    </w:p>
    <w:p w14:paraId="160F3F40"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61FA39D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578AB54A" w14:textId="77777777" w:rsidR="008A5F81" w:rsidRPr="008A5F81" w:rsidRDefault="008A5F81" w:rsidP="008A5F81">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8A5F81" w:rsidRPr="008A5F81" w14:paraId="3BB90C5D" w14:textId="77777777" w:rsidTr="008304C5">
        <w:tc>
          <w:tcPr>
            <w:tcW w:w="1168" w:type="dxa"/>
            <w:vAlign w:val="center"/>
          </w:tcPr>
          <w:p w14:paraId="7F59C832"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 темы</w:t>
            </w:r>
          </w:p>
        </w:tc>
        <w:tc>
          <w:tcPr>
            <w:tcW w:w="6860" w:type="dxa"/>
            <w:vAlign w:val="center"/>
          </w:tcPr>
          <w:p w14:paraId="32623115"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Наименование тем</w:t>
            </w:r>
          </w:p>
        </w:tc>
        <w:tc>
          <w:tcPr>
            <w:tcW w:w="1800" w:type="dxa"/>
            <w:vAlign w:val="center"/>
          </w:tcPr>
          <w:p w14:paraId="7C01C379"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Кол-во</w:t>
            </w:r>
          </w:p>
          <w:p w14:paraId="6AB4F8C8"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часов</w:t>
            </w:r>
          </w:p>
        </w:tc>
      </w:tr>
      <w:tr w:rsidR="008A5F81" w:rsidRPr="008A5F81" w14:paraId="74011C2A" w14:textId="77777777" w:rsidTr="008304C5">
        <w:tc>
          <w:tcPr>
            <w:tcW w:w="1168" w:type="dxa"/>
          </w:tcPr>
          <w:p w14:paraId="451C215A"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6338642B" w14:textId="77777777" w:rsidR="008A5F81" w:rsidRPr="008A5F81" w:rsidRDefault="008A5F81" w:rsidP="00943E52">
            <w:pPr>
              <w:spacing w:after="0" w:line="240" w:lineRule="auto"/>
              <w:jc w:val="both"/>
              <w:rPr>
                <w:rFonts w:ascii="Times New Roman" w:eastAsia="Calibri" w:hAnsi="Times New Roman" w:cs="Times New Roman"/>
                <w:bCs/>
                <w:sz w:val="24"/>
                <w:szCs w:val="24"/>
                <w:lang w:eastAsia="ru-RU"/>
              </w:rPr>
            </w:pPr>
            <w:r w:rsidRPr="008A5F81">
              <w:rPr>
                <w:rFonts w:ascii="Times New Roman" w:eastAsia="Calibri" w:hAnsi="Times New Roman" w:cs="Times New Roman"/>
                <w:bCs/>
                <w:sz w:val="24"/>
                <w:szCs w:val="24"/>
                <w:lang w:eastAsia="ru-RU"/>
              </w:rPr>
              <w:t>Обучение технике и методике введения лекарственных средств детям</w:t>
            </w:r>
          </w:p>
        </w:tc>
        <w:tc>
          <w:tcPr>
            <w:tcW w:w="1800" w:type="dxa"/>
          </w:tcPr>
          <w:p w14:paraId="0567A3BC"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4AEAF6B2" w14:textId="77777777" w:rsidTr="008304C5">
        <w:tc>
          <w:tcPr>
            <w:tcW w:w="1168" w:type="dxa"/>
          </w:tcPr>
          <w:p w14:paraId="69A2724A"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1807649D" w14:textId="77777777" w:rsidR="008A5F81" w:rsidRPr="008A5F81" w:rsidRDefault="008A5F81" w:rsidP="00943E52">
            <w:pPr>
              <w:spacing w:after="0" w:line="240" w:lineRule="auto"/>
              <w:jc w:val="both"/>
              <w:rPr>
                <w:rFonts w:ascii="Times New Roman" w:eastAsia="Calibri" w:hAnsi="Times New Roman" w:cs="Times New Roman"/>
                <w:bCs/>
                <w:sz w:val="24"/>
                <w:szCs w:val="24"/>
                <w:lang w:eastAsia="ru-RU"/>
              </w:rPr>
            </w:pPr>
            <w:r w:rsidRPr="008A5F81">
              <w:rPr>
                <w:rFonts w:ascii="Times New Roman" w:eastAsia="Calibri" w:hAnsi="Times New Roman" w:cs="Times New Roman"/>
                <w:bCs/>
                <w:sz w:val="24"/>
                <w:szCs w:val="24"/>
                <w:lang w:eastAsia="ru-RU"/>
              </w:rPr>
              <w:t>Наблюдение и уход за новорожденными с гнойно-септическими заболеваниями</w:t>
            </w:r>
          </w:p>
        </w:tc>
        <w:tc>
          <w:tcPr>
            <w:tcW w:w="1800" w:type="dxa"/>
          </w:tcPr>
          <w:p w14:paraId="6EABABCE"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065D98E8" w14:textId="77777777" w:rsidTr="008304C5">
        <w:tc>
          <w:tcPr>
            <w:tcW w:w="1168" w:type="dxa"/>
          </w:tcPr>
          <w:p w14:paraId="3306E40E"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2A67BB50" w14:textId="77777777" w:rsidR="008A5F81" w:rsidRPr="008A5F81" w:rsidRDefault="008A5F81" w:rsidP="00943E52">
            <w:pPr>
              <w:spacing w:after="0" w:line="240" w:lineRule="auto"/>
              <w:jc w:val="both"/>
              <w:rPr>
                <w:rFonts w:ascii="Times New Roman" w:eastAsia="Calibri" w:hAnsi="Times New Roman" w:cs="Times New Roman"/>
                <w:bCs/>
                <w:sz w:val="24"/>
                <w:szCs w:val="24"/>
                <w:lang w:eastAsia="ru-RU"/>
              </w:rPr>
            </w:pPr>
            <w:r w:rsidRPr="008A5F81">
              <w:rPr>
                <w:rFonts w:ascii="Times New Roman" w:eastAsia="Calibri" w:hAnsi="Times New Roman" w:cs="Times New Roman"/>
                <w:bCs/>
                <w:sz w:val="24"/>
                <w:szCs w:val="24"/>
                <w:lang w:eastAsia="ru-RU"/>
              </w:rPr>
              <w:t>Наблюдение и уход за пациентами с фоновыми заболеваниями</w:t>
            </w:r>
          </w:p>
        </w:tc>
        <w:tc>
          <w:tcPr>
            <w:tcW w:w="1800" w:type="dxa"/>
          </w:tcPr>
          <w:p w14:paraId="6889B7D0"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5126AD73" w14:textId="77777777" w:rsidTr="008304C5">
        <w:tc>
          <w:tcPr>
            <w:tcW w:w="1168" w:type="dxa"/>
          </w:tcPr>
          <w:p w14:paraId="4FBFB6CD"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08D4AAFF" w14:textId="77777777" w:rsidR="008A5F81" w:rsidRPr="008A5F81" w:rsidRDefault="008A5F81" w:rsidP="00943E52">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расстройствами питания</w:t>
            </w:r>
          </w:p>
        </w:tc>
        <w:tc>
          <w:tcPr>
            <w:tcW w:w="1800" w:type="dxa"/>
          </w:tcPr>
          <w:p w14:paraId="61B0A7EA"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0EA7F518" w14:textId="77777777" w:rsidTr="008304C5">
        <w:tc>
          <w:tcPr>
            <w:tcW w:w="1168" w:type="dxa"/>
          </w:tcPr>
          <w:p w14:paraId="53D8EEC4"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444CB4D0" w14:textId="77777777" w:rsidR="008A5F81" w:rsidRPr="008A5F81" w:rsidRDefault="008A5F81" w:rsidP="00943E52">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заболеваниями дыхательной и сердечно-сосудистой системы</w:t>
            </w:r>
          </w:p>
        </w:tc>
        <w:tc>
          <w:tcPr>
            <w:tcW w:w="1800" w:type="dxa"/>
          </w:tcPr>
          <w:p w14:paraId="4DC160B6"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5F7DDC36" w14:textId="77777777" w:rsidTr="008304C5">
        <w:tc>
          <w:tcPr>
            <w:tcW w:w="1168" w:type="dxa"/>
          </w:tcPr>
          <w:p w14:paraId="5C725E6D" w14:textId="77777777" w:rsidR="008A5F81" w:rsidRPr="008A5F81" w:rsidRDefault="008A5F81" w:rsidP="008A5F81">
            <w:pPr>
              <w:numPr>
                <w:ilvl w:val="0"/>
                <w:numId w:val="1"/>
              </w:numPr>
              <w:tabs>
                <w:tab w:val="left" w:pos="5120"/>
              </w:tabs>
              <w:spacing w:after="0" w:line="240" w:lineRule="auto"/>
              <w:rPr>
                <w:rFonts w:ascii="Times New Roman" w:eastAsia="Times New Roman" w:hAnsi="Times New Roman" w:cs="Times New Roman"/>
                <w:sz w:val="24"/>
                <w:szCs w:val="24"/>
                <w:lang w:eastAsia="ru-RU"/>
              </w:rPr>
            </w:pPr>
          </w:p>
        </w:tc>
        <w:tc>
          <w:tcPr>
            <w:tcW w:w="6860" w:type="dxa"/>
          </w:tcPr>
          <w:p w14:paraId="2A9D6B18" w14:textId="012150EB" w:rsidR="008A5F81" w:rsidRPr="008A5F81" w:rsidRDefault="008A5F81" w:rsidP="00943E52">
            <w:pPr>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 xml:space="preserve">Наблюдение и уход за пациентами с </w:t>
            </w:r>
            <w:r w:rsidR="00943E52">
              <w:rPr>
                <w:rFonts w:ascii="Times New Roman" w:eastAsia="Times New Roman" w:hAnsi="Times New Roman" w:cs="Times New Roman"/>
                <w:sz w:val="24"/>
                <w:szCs w:val="24"/>
                <w:lang w:eastAsia="ru-RU"/>
              </w:rPr>
              <w:t xml:space="preserve">заболеваниями </w:t>
            </w:r>
            <w:r w:rsidRPr="008A5F81">
              <w:rPr>
                <w:rFonts w:ascii="Times New Roman" w:eastAsia="Times New Roman" w:hAnsi="Times New Roman" w:cs="Times New Roman"/>
                <w:sz w:val="24"/>
                <w:szCs w:val="24"/>
                <w:lang w:eastAsia="ru-RU"/>
              </w:rPr>
              <w:t>пищеварительной и мочевыделительной системы</w:t>
            </w:r>
            <w:r w:rsidR="009B4152">
              <w:rPr>
                <w:rFonts w:ascii="Times New Roman" w:eastAsia="Times New Roman" w:hAnsi="Times New Roman" w:cs="Times New Roman"/>
                <w:sz w:val="24"/>
                <w:szCs w:val="24"/>
                <w:lang w:eastAsia="ru-RU"/>
              </w:rPr>
              <w:t xml:space="preserve">. Дифференцированный зачет. </w:t>
            </w:r>
          </w:p>
        </w:tc>
        <w:tc>
          <w:tcPr>
            <w:tcW w:w="1800" w:type="dxa"/>
          </w:tcPr>
          <w:p w14:paraId="742235FB"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6</w:t>
            </w:r>
          </w:p>
        </w:tc>
      </w:tr>
      <w:tr w:rsidR="008A5F81" w:rsidRPr="008A5F81" w14:paraId="75E0A995" w14:textId="77777777" w:rsidTr="008304C5">
        <w:tc>
          <w:tcPr>
            <w:tcW w:w="8028" w:type="dxa"/>
            <w:gridSpan w:val="2"/>
          </w:tcPr>
          <w:p w14:paraId="7A75F189" w14:textId="77777777" w:rsidR="008A5F81" w:rsidRPr="008A5F81" w:rsidRDefault="008A5F81" w:rsidP="008A5F81">
            <w:pPr>
              <w:spacing w:after="0" w:line="240" w:lineRule="auto"/>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Всего:</w:t>
            </w:r>
          </w:p>
        </w:tc>
        <w:tc>
          <w:tcPr>
            <w:tcW w:w="1800" w:type="dxa"/>
          </w:tcPr>
          <w:p w14:paraId="19C00085" w14:textId="77777777" w:rsidR="008A5F81" w:rsidRPr="008A5F81" w:rsidRDefault="008A5F81" w:rsidP="008A5F81">
            <w:pPr>
              <w:tabs>
                <w:tab w:val="left" w:pos="5120"/>
              </w:tabs>
              <w:spacing w:after="0" w:line="240" w:lineRule="auto"/>
              <w:jc w:val="center"/>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b/>
                <w:sz w:val="24"/>
                <w:szCs w:val="24"/>
                <w:lang w:eastAsia="ru-RU"/>
              </w:rPr>
              <w:t>36</w:t>
            </w:r>
          </w:p>
        </w:tc>
      </w:tr>
    </w:tbl>
    <w:p w14:paraId="46D6ACF8" w14:textId="77777777" w:rsidR="008A5F81" w:rsidRPr="008A5F81" w:rsidRDefault="008A5F81" w:rsidP="008A5F81">
      <w:pPr>
        <w:spacing w:after="0" w:line="240" w:lineRule="auto"/>
        <w:rPr>
          <w:rFonts w:ascii="Times New Roman" w:eastAsia="Times New Roman" w:hAnsi="Times New Roman" w:cs="Times New Roman"/>
          <w:b/>
          <w:sz w:val="28"/>
          <w:szCs w:val="28"/>
          <w:lang w:eastAsia="ru-RU"/>
        </w:rPr>
      </w:pPr>
    </w:p>
    <w:p w14:paraId="34B6790A"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74E516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295649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840A09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25E83E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EF5DDE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94DA860"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341481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A774C5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DB838A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F61A44C"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FE8E4B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49AB936"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EC0351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C0AF1B"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10A883C"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C192F1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D2FDE77"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076710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2ADA94F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1E91EB3A"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EF9D09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0C3CD08"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29D6AC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4C15F09E"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00BCAA34"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0DA4755"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30EF7BCC"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E6CFFF9"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66A4DC81"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5DAC342D" w14:textId="77777777" w:rsidR="008A5F81" w:rsidRPr="008A5F81" w:rsidRDefault="008A5F81" w:rsidP="008A5F81">
      <w:pPr>
        <w:spacing w:after="0" w:line="360" w:lineRule="auto"/>
        <w:ind w:firstLine="851"/>
        <w:jc w:val="right"/>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Приложение 1</w:t>
      </w:r>
    </w:p>
    <w:p w14:paraId="325A9118"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ГБПОУ СК «Ставропольский базовый медицинский колледж»</w:t>
      </w:r>
    </w:p>
    <w:p w14:paraId="577D0B07" w14:textId="77777777" w:rsidR="008A5F81" w:rsidRPr="008A5F81" w:rsidRDefault="008A5F81" w:rsidP="008A5F81">
      <w:pPr>
        <w:spacing w:after="0" w:line="360" w:lineRule="auto"/>
        <w:ind w:firstLine="851"/>
        <w:jc w:val="center"/>
        <w:rPr>
          <w:rFonts w:ascii="Times New Roman" w:eastAsia="Times New Roman" w:hAnsi="Times New Roman" w:cs="Times New Roman"/>
          <w:b/>
          <w:i/>
          <w:sz w:val="28"/>
          <w:szCs w:val="28"/>
          <w:lang w:eastAsia="ru-RU"/>
        </w:rPr>
      </w:pPr>
    </w:p>
    <w:p w14:paraId="731CE60E" w14:textId="77777777" w:rsidR="008A5F81" w:rsidRPr="008A5F81" w:rsidRDefault="008A5F81" w:rsidP="008A5F81">
      <w:pPr>
        <w:spacing w:after="0" w:line="360" w:lineRule="auto"/>
        <w:ind w:firstLine="851"/>
        <w:jc w:val="center"/>
        <w:rPr>
          <w:rFonts w:ascii="Times New Roman" w:eastAsia="Times New Roman" w:hAnsi="Times New Roman" w:cs="Times New Roman"/>
          <w:b/>
          <w:i/>
          <w:sz w:val="28"/>
          <w:szCs w:val="28"/>
          <w:lang w:eastAsia="ru-RU"/>
        </w:rPr>
      </w:pPr>
    </w:p>
    <w:p w14:paraId="36B2911C" w14:textId="77777777" w:rsidR="008A5F81" w:rsidRPr="008A5F81" w:rsidRDefault="008A5F81" w:rsidP="008A5F81">
      <w:pPr>
        <w:spacing w:after="0" w:line="360" w:lineRule="auto"/>
        <w:ind w:firstLine="851"/>
        <w:jc w:val="center"/>
        <w:rPr>
          <w:rFonts w:ascii="Times New Roman" w:eastAsia="Times New Roman" w:hAnsi="Times New Roman" w:cs="Times New Roman"/>
          <w:sz w:val="28"/>
          <w:szCs w:val="28"/>
          <w:lang w:eastAsia="ru-RU"/>
        </w:rPr>
      </w:pPr>
    </w:p>
    <w:p w14:paraId="7B75B9E8"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ДНЕВНИК</w:t>
      </w:r>
    </w:p>
    <w:p w14:paraId="6E69F835"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учебной практики</w:t>
      </w:r>
    </w:p>
    <w:p w14:paraId="7263FE10" w14:textId="77777777" w:rsidR="008A5F81" w:rsidRPr="008A5F81" w:rsidRDefault="008A5F81" w:rsidP="008A5F81">
      <w:pPr>
        <w:spacing w:after="0" w:line="240" w:lineRule="auto"/>
        <w:ind w:firstLine="851"/>
        <w:jc w:val="center"/>
        <w:rPr>
          <w:rFonts w:ascii="Times New Roman" w:eastAsia="Times New Roman" w:hAnsi="Times New Roman" w:cs="Times New Roman"/>
          <w:b/>
          <w:sz w:val="28"/>
          <w:szCs w:val="28"/>
          <w:lang w:eastAsia="ru-RU"/>
        </w:rPr>
      </w:pPr>
    </w:p>
    <w:p w14:paraId="0116B2EA" w14:textId="77777777" w:rsidR="008A5F81" w:rsidRPr="008A5F81" w:rsidRDefault="008A5F81" w:rsidP="008A5F81">
      <w:pPr>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ПМ. 04 Оказание медицинской помощи, осуществление сестринского ухода и наблюдения за пациентами при заболеваниях и (или) состояниях</w:t>
      </w:r>
    </w:p>
    <w:p w14:paraId="5EDA5B4D"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МДК 04.02 Сестринский уход и реабилитация пациентов терапевтического профиля различных возрастных групп</w:t>
      </w:r>
    </w:p>
    <w:p w14:paraId="79ED7DD3"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A5F81">
        <w:rPr>
          <w:rFonts w:ascii="Times New Roman" w:eastAsia="Times New Roman" w:hAnsi="Times New Roman" w:cs="Times New Roman"/>
          <w:b/>
          <w:bCs/>
          <w:sz w:val="28"/>
          <w:szCs w:val="28"/>
          <w:lang w:eastAsia="ru-RU"/>
        </w:rPr>
        <w:t>Сестринский уход в педиатрии</w:t>
      </w:r>
    </w:p>
    <w:p w14:paraId="2700FFB0"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C5DDC79"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67E0107B"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19E528B6"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0757826C" w14:textId="77777777" w:rsidR="008A5F81" w:rsidRPr="008A5F81" w:rsidRDefault="008A5F81" w:rsidP="008A5F81">
      <w:pPr>
        <w:spacing w:after="0" w:line="240" w:lineRule="auto"/>
        <w:rPr>
          <w:rFonts w:ascii="Times New Roman" w:eastAsia="Times New Roman" w:hAnsi="Times New Roman" w:cs="Times New Roman"/>
          <w:b/>
          <w:sz w:val="24"/>
          <w:szCs w:val="24"/>
          <w:lang w:eastAsia="ru-RU"/>
        </w:rPr>
      </w:pPr>
      <w:r w:rsidRPr="008A5F81">
        <w:rPr>
          <w:rFonts w:ascii="Times New Roman" w:eastAsia="Times New Roman" w:hAnsi="Times New Roman" w:cs="Times New Roman"/>
          <w:sz w:val="28"/>
          <w:szCs w:val="28"/>
          <w:lang w:eastAsia="ru-RU"/>
        </w:rPr>
        <w:t xml:space="preserve">Обучающегося </w:t>
      </w:r>
      <w:proofErr w:type="spellStart"/>
      <w:r w:rsidRPr="008A5F81">
        <w:rPr>
          <w:rFonts w:ascii="Times New Roman" w:eastAsia="Times New Roman" w:hAnsi="Times New Roman" w:cs="Times New Roman"/>
          <w:sz w:val="28"/>
          <w:szCs w:val="28"/>
          <w:lang w:eastAsia="ru-RU"/>
        </w:rPr>
        <w:t>группы______специальности</w:t>
      </w:r>
      <w:proofErr w:type="spellEnd"/>
      <w:r w:rsidRPr="008A5F81">
        <w:rPr>
          <w:rFonts w:ascii="Times New Roman" w:eastAsia="Times New Roman" w:hAnsi="Times New Roman" w:cs="Times New Roman"/>
          <w:sz w:val="28"/>
          <w:szCs w:val="28"/>
          <w:lang w:eastAsia="ru-RU"/>
        </w:rPr>
        <w:t xml:space="preserve"> 34.02.01 Сестринское дело</w:t>
      </w:r>
    </w:p>
    <w:p w14:paraId="43331478" w14:textId="77777777" w:rsidR="008A5F81" w:rsidRPr="008A5F81" w:rsidRDefault="008A5F81" w:rsidP="008A5F81">
      <w:pPr>
        <w:spacing w:after="0" w:line="240" w:lineRule="auto"/>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__________________________________________________________</w:t>
      </w:r>
      <w:r w:rsidRPr="008A5F81">
        <w:rPr>
          <w:rFonts w:ascii="Times New Roman" w:eastAsia="Times New Roman" w:hAnsi="Times New Roman" w:cs="Times New Roman"/>
          <w:bCs/>
          <w:sz w:val="28"/>
          <w:szCs w:val="28"/>
          <w:lang w:eastAsia="ru-RU"/>
        </w:rPr>
        <w:t xml:space="preserve"> </w:t>
      </w:r>
    </w:p>
    <w:p w14:paraId="19A51204"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(ФИО студента)</w:t>
      </w:r>
    </w:p>
    <w:p w14:paraId="6CB0F5CC" w14:textId="77777777" w:rsidR="008A5F81" w:rsidRPr="008A5F81" w:rsidRDefault="008A5F81" w:rsidP="008A5F81">
      <w:pPr>
        <w:spacing w:after="0" w:line="240" w:lineRule="auto"/>
        <w:ind w:firstLine="851"/>
        <w:jc w:val="center"/>
        <w:rPr>
          <w:rFonts w:ascii="Times New Roman" w:eastAsia="Times New Roman" w:hAnsi="Times New Roman" w:cs="Times New Roman"/>
          <w:sz w:val="24"/>
          <w:szCs w:val="24"/>
          <w:lang w:eastAsia="ru-RU"/>
        </w:rPr>
      </w:pPr>
    </w:p>
    <w:p w14:paraId="5BD284D9" w14:textId="77777777" w:rsidR="008A5F81" w:rsidRPr="008A5F81" w:rsidRDefault="008A5F81" w:rsidP="008A5F81">
      <w:pPr>
        <w:spacing w:after="0" w:line="240" w:lineRule="auto"/>
        <w:ind w:firstLine="851"/>
        <w:jc w:val="both"/>
        <w:rPr>
          <w:rFonts w:ascii="Times New Roman" w:eastAsia="Times New Roman" w:hAnsi="Times New Roman" w:cs="Times New Roman"/>
          <w:sz w:val="24"/>
          <w:szCs w:val="24"/>
          <w:lang w:eastAsia="ru-RU"/>
        </w:rPr>
      </w:pPr>
    </w:p>
    <w:p w14:paraId="363F6ED8"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3A8C3188" w14:textId="77777777" w:rsidR="008A5F81" w:rsidRPr="008A5F81" w:rsidRDefault="008A5F81" w:rsidP="008A5F81">
      <w:pPr>
        <w:spacing w:after="0" w:line="360" w:lineRule="auto"/>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Время прохождения практики:</w:t>
      </w:r>
    </w:p>
    <w:p w14:paraId="2F54F8D0" w14:textId="77777777" w:rsidR="008A5F81" w:rsidRPr="008A5F81" w:rsidRDefault="008A5F81" w:rsidP="008A5F81">
      <w:pPr>
        <w:spacing w:after="0" w:line="360" w:lineRule="auto"/>
        <w:rPr>
          <w:rFonts w:ascii="Times New Roman" w:eastAsia="Times New Roman" w:hAnsi="Times New Roman" w:cs="Times New Roman"/>
          <w:sz w:val="28"/>
          <w:szCs w:val="28"/>
          <w:lang w:eastAsia="ru-RU"/>
        </w:rPr>
      </w:pPr>
      <w:proofErr w:type="gramStart"/>
      <w:r w:rsidRPr="008A5F81">
        <w:rPr>
          <w:rFonts w:ascii="Times New Roman" w:eastAsia="Times New Roman" w:hAnsi="Times New Roman" w:cs="Times New Roman"/>
          <w:sz w:val="28"/>
          <w:szCs w:val="28"/>
          <w:lang w:eastAsia="ru-RU"/>
        </w:rPr>
        <w:t>с</w:t>
      </w:r>
      <w:proofErr w:type="gramEnd"/>
      <w:r w:rsidRPr="008A5F81">
        <w:rPr>
          <w:rFonts w:ascii="Times New Roman" w:eastAsia="Times New Roman" w:hAnsi="Times New Roman" w:cs="Times New Roman"/>
          <w:sz w:val="28"/>
          <w:szCs w:val="28"/>
          <w:lang w:eastAsia="ru-RU"/>
        </w:rPr>
        <w:t xml:space="preserve"> «______»________________20_____г. </w:t>
      </w:r>
    </w:p>
    <w:p w14:paraId="69DA0533" w14:textId="77777777" w:rsidR="008A5F81" w:rsidRPr="008A5F81" w:rsidRDefault="008A5F81" w:rsidP="008A5F81">
      <w:pPr>
        <w:spacing w:after="0" w:line="360" w:lineRule="auto"/>
        <w:rPr>
          <w:rFonts w:ascii="Times New Roman" w:eastAsia="Times New Roman" w:hAnsi="Times New Roman" w:cs="Times New Roman"/>
          <w:sz w:val="28"/>
          <w:szCs w:val="28"/>
          <w:lang w:eastAsia="ru-RU"/>
        </w:rPr>
      </w:pPr>
      <w:proofErr w:type="gramStart"/>
      <w:r w:rsidRPr="008A5F81">
        <w:rPr>
          <w:rFonts w:ascii="Times New Roman" w:eastAsia="Times New Roman" w:hAnsi="Times New Roman" w:cs="Times New Roman"/>
          <w:sz w:val="28"/>
          <w:szCs w:val="28"/>
          <w:lang w:eastAsia="ru-RU"/>
        </w:rPr>
        <w:t>по</w:t>
      </w:r>
      <w:proofErr w:type="gramEnd"/>
      <w:r w:rsidRPr="008A5F81">
        <w:rPr>
          <w:rFonts w:ascii="Times New Roman" w:eastAsia="Times New Roman" w:hAnsi="Times New Roman" w:cs="Times New Roman"/>
          <w:sz w:val="28"/>
          <w:szCs w:val="28"/>
          <w:lang w:eastAsia="ru-RU"/>
        </w:rPr>
        <w:t xml:space="preserve"> «_______»_____________20______г.</w:t>
      </w:r>
    </w:p>
    <w:p w14:paraId="6C0653DC" w14:textId="77777777" w:rsidR="008A5F81" w:rsidRPr="008A5F81" w:rsidRDefault="008A5F81" w:rsidP="008A5F81">
      <w:pPr>
        <w:spacing w:after="0" w:line="360" w:lineRule="auto"/>
        <w:jc w:val="center"/>
        <w:rPr>
          <w:rFonts w:ascii="Times New Roman" w:eastAsia="Times New Roman" w:hAnsi="Times New Roman" w:cs="Times New Roman"/>
          <w:sz w:val="24"/>
          <w:szCs w:val="24"/>
          <w:lang w:eastAsia="ru-RU"/>
        </w:rPr>
      </w:pPr>
    </w:p>
    <w:p w14:paraId="49CC130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5041545"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78B0C457"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30693A5D"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4FF0C5E5" w14:textId="77777777" w:rsidR="008A5F81" w:rsidRPr="008A5F81" w:rsidRDefault="008A5F81" w:rsidP="008A5F81">
      <w:pPr>
        <w:spacing w:after="0" w:line="240" w:lineRule="auto"/>
        <w:ind w:firstLine="851"/>
        <w:jc w:val="both"/>
        <w:rPr>
          <w:rFonts w:ascii="Times New Roman" w:eastAsia="Times New Roman" w:hAnsi="Times New Roman" w:cs="Times New Roman"/>
          <w:sz w:val="24"/>
          <w:szCs w:val="24"/>
          <w:lang w:eastAsia="ru-RU"/>
        </w:rPr>
      </w:pPr>
    </w:p>
    <w:p w14:paraId="62E4C04D" w14:textId="77777777" w:rsidR="008A5F81" w:rsidRPr="008A5F81" w:rsidRDefault="008A5F81" w:rsidP="008A5F81">
      <w:pPr>
        <w:spacing w:after="0" w:line="240" w:lineRule="auto"/>
        <w:ind w:firstLine="851"/>
        <w:jc w:val="center"/>
        <w:rPr>
          <w:rFonts w:ascii="Times New Roman" w:eastAsia="Times New Roman" w:hAnsi="Times New Roman" w:cs="Times New Roman"/>
          <w:b/>
          <w:bCs/>
          <w:i/>
          <w:iCs/>
          <w:sz w:val="24"/>
          <w:szCs w:val="24"/>
          <w:u w:val="single"/>
          <w:lang w:eastAsia="ru-RU"/>
        </w:rPr>
      </w:pPr>
    </w:p>
    <w:p w14:paraId="7CB22934" w14:textId="77777777" w:rsidR="008A5F81" w:rsidRPr="008A5F81" w:rsidRDefault="008A5F81" w:rsidP="008A5F81">
      <w:pPr>
        <w:spacing w:after="0" w:line="240" w:lineRule="auto"/>
        <w:rPr>
          <w:rFonts w:ascii="Times New Roman" w:eastAsia="Times New Roman" w:hAnsi="Times New Roman" w:cs="Times New Roman"/>
          <w:bCs/>
          <w:iCs/>
          <w:sz w:val="24"/>
          <w:szCs w:val="24"/>
          <w:lang w:eastAsia="ru-RU"/>
        </w:rPr>
      </w:pPr>
      <w:r w:rsidRPr="008A5F81">
        <w:rPr>
          <w:rFonts w:ascii="Times New Roman" w:eastAsia="Times New Roman" w:hAnsi="Times New Roman" w:cs="Times New Roman"/>
          <w:bCs/>
          <w:iCs/>
          <w:sz w:val="24"/>
          <w:szCs w:val="24"/>
          <w:lang w:eastAsia="ru-RU"/>
        </w:rPr>
        <w:t xml:space="preserve">Руководитель учебной </w:t>
      </w:r>
      <w:proofErr w:type="gramStart"/>
      <w:r w:rsidRPr="008A5F81">
        <w:rPr>
          <w:rFonts w:ascii="Times New Roman" w:eastAsia="Times New Roman" w:hAnsi="Times New Roman" w:cs="Times New Roman"/>
          <w:bCs/>
          <w:iCs/>
          <w:sz w:val="24"/>
          <w:szCs w:val="24"/>
          <w:lang w:eastAsia="ru-RU"/>
        </w:rPr>
        <w:t>практики:_</w:t>
      </w:r>
      <w:proofErr w:type="gramEnd"/>
      <w:r w:rsidRPr="008A5F81">
        <w:rPr>
          <w:rFonts w:ascii="Times New Roman" w:eastAsia="Times New Roman" w:hAnsi="Times New Roman" w:cs="Times New Roman"/>
          <w:bCs/>
          <w:iCs/>
          <w:sz w:val="24"/>
          <w:szCs w:val="24"/>
          <w:lang w:eastAsia="ru-RU"/>
        </w:rPr>
        <w:t>_____________________________________</w:t>
      </w:r>
    </w:p>
    <w:p w14:paraId="59E3AAEC" w14:textId="77777777" w:rsidR="008A5F81" w:rsidRPr="008A5F81" w:rsidRDefault="008A5F81" w:rsidP="008A5F81">
      <w:pPr>
        <w:spacing w:after="0" w:line="240" w:lineRule="auto"/>
        <w:ind w:firstLine="851"/>
        <w:jc w:val="both"/>
        <w:rPr>
          <w:rFonts w:ascii="Times New Roman" w:eastAsia="Times New Roman" w:hAnsi="Times New Roman" w:cs="Times New Roman"/>
          <w:sz w:val="24"/>
          <w:szCs w:val="24"/>
          <w:lang w:eastAsia="ru-RU"/>
        </w:rPr>
      </w:pPr>
      <w:r w:rsidRPr="008A5F81">
        <w:rPr>
          <w:rFonts w:ascii="Calibri" w:eastAsia="Times New Roman" w:hAnsi="Calibri" w:cs="Times New Roman"/>
          <w:i/>
          <w:iCs/>
          <w:sz w:val="24"/>
          <w:szCs w:val="24"/>
          <w:lang w:eastAsia="ru-RU"/>
        </w:rPr>
        <w:t xml:space="preserve">                                                           (</w:t>
      </w:r>
      <w:r w:rsidRPr="008A5F81">
        <w:rPr>
          <w:rFonts w:ascii="Times New Roman" w:eastAsia="Times New Roman" w:hAnsi="Times New Roman" w:cs="Times New Roman"/>
          <w:iCs/>
          <w:sz w:val="24"/>
          <w:szCs w:val="24"/>
          <w:lang w:eastAsia="ru-RU"/>
        </w:rPr>
        <w:t>Ф.И.О. преподавателя, подпись)</w:t>
      </w:r>
    </w:p>
    <w:p w14:paraId="0E21037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u w:val="single"/>
          <w:lang w:eastAsia="ru-RU"/>
        </w:rPr>
      </w:pPr>
    </w:p>
    <w:p w14:paraId="238EBD01"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5F5A1DC"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1BE4EBFE" w14:textId="77777777" w:rsidR="008A5F81" w:rsidRPr="008A5F81" w:rsidRDefault="008A5F81" w:rsidP="008A5F81">
      <w:pPr>
        <w:keepNext/>
        <w:keepLines/>
        <w:shd w:val="clear" w:color="auto" w:fill="FFFFFF"/>
        <w:suppressAutoHyphens/>
        <w:spacing w:after="0" w:line="360" w:lineRule="auto"/>
        <w:jc w:val="center"/>
        <w:outlineLvl w:val="2"/>
        <w:rPr>
          <w:rFonts w:ascii="Times New Roman" w:eastAsiaTheme="majorEastAsia" w:hAnsi="Times New Roman" w:cstheme="majorBidi"/>
          <w:color w:val="1F3763" w:themeColor="accent1" w:themeShade="7F"/>
          <w:sz w:val="28"/>
          <w:szCs w:val="28"/>
          <w:lang w:eastAsia="ru-RU"/>
        </w:rPr>
      </w:pPr>
      <w:r w:rsidRPr="008A5F81">
        <w:rPr>
          <w:rFonts w:ascii="Times New Roman" w:eastAsiaTheme="majorEastAsia" w:hAnsi="Times New Roman" w:cstheme="majorBidi"/>
          <w:sz w:val="28"/>
          <w:szCs w:val="28"/>
          <w:lang w:eastAsia="ru-RU"/>
        </w:rPr>
        <w:t>Инструктаж по технике безопасности</w:t>
      </w:r>
    </w:p>
    <w:p w14:paraId="383E2D64"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p>
    <w:p w14:paraId="44601F0F"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Дата проведения инструктажа: ______________________________________</w:t>
      </w:r>
    </w:p>
    <w:p w14:paraId="36945219"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Подпись обучающегося: _____________________</w:t>
      </w:r>
    </w:p>
    <w:p w14:paraId="731E6624" w14:textId="77777777" w:rsidR="008A5F81" w:rsidRPr="008A5F81" w:rsidRDefault="008A5F81" w:rsidP="008A5F81">
      <w:pPr>
        <w:spacing w:after="0" w:line="360" w:lineRule="auto"/>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Должность и подпись лица, проводившего инструктаж: _________________</w:t>
      </w:r>
    </w:p>
    <w:p w14:paraId="704163D8"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7A03D8C" w14:textId="77777777" w:rsidR="008A5F81" w:rsidRPr="008A5F81" w:rsidRDefault="008A5F81" w:rsidP="008A5F81">
      <w:pPr>
        <w:spacing w:after="0" w:line="360" w:lineRule="auto"/>
        <w:jc w:val="center"/>
        <w:rPr>
          <w:rFonts w:ascii="Times New Roman" w:eastAsia="Times New Roman" w:hAnsi="Times New Roman" w:cs="Times New Roman"/>
          <w:sz w:val="24"/>
          <w:szCs w:val="24"/>
          <w:lang w:eastAsia="ru-RU"/>
        </w:rPr>
      </w:pPr>
    </w:p>
    <w:p w14:paraId="7965E2DF" w14:textId="77777777" w:rsidR="008A5F81" w:rsidRPr="008A5F81" w:rsidRDefault="008A5F81" w:rsidP="008A5F81">
      <w:pPr>
        <w:keepNext/>
        <w:keepLines/>
        <w:pageBreakBefore/>
        <w:shd w:val="clear" w:color="auto" w:fill="FFFFFF"/>
        <w:suppressAutoHyphens/>
        <w:spacing w:after="0" w:line="360" w:lineRule="auto"/>
        <w:jc w:val="center"/>
        <w:outlineLvl w:val="2"/>
        <w:rPr>
          <w:rFonts w:ascii="Times New Roman" w:eastAsiaTheme="majorEastAsia" w:hAnsi="Times New Roman" w:cstheme="majorBidi"/>
          <w:sz w:val="28"/>
          <w:szCs w:val="28"/>
          <w:lang w:eastAsia="ru-RU"/>
        </w:rPr>
      </w:pPr>
      <w:r w:rsidRPr="008A5F81">
        <w:rPr>
          <w:rFonts w:ascii="Times New Roman" w:eastAsiaTheme="majorEastAsia" w:hAnsi="Times New Roman" w:cstheme="majorBidi"/>
          <w:sz w:val="28"/>
          <w:szCs w:val="28"/>
          <w:lang w:eastAsia="ru-RU"/>
        </w:rPr>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8A5F81" w:rsidRPr="008A5F81" w14:paraId="589E44BC" w14:textId="77777777" w:rsidTr="008304C5">
        <w:tc>
          <w:tcPr>
            <w:tcW w:w="1081" w:type="dxa"/>
            <w:vAlign w:val="center"/>
          </w:tcPr>
          <w:p w14:paraId="54BD7BFF" w14:textId="77777777" w:rsidR="008A5F81" w:rsidRPr="008A5F81" w:rsidRDefault="008A5F81" w:rsidP="008A5F81">
            <w:pPr>
              <w:spacing w:after="0" w:line="24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Дата</w:t>
            </w:r>
          </w:p>
        </w:tc>
        <w:tc>
          <w:tcPr>
            <w:tcW w:w="6749" w:type="dxa"/>
            <w:vAlign w:val="center"/>
          </w:tcPr>
          <w:p w14:paraId="044AD090" w14:textId="77777777" w:rsidR="008A5F81" w:rsidRPr="008A5F81" w:rsidRDefault="008A5F81" w:rsidP="008A5F81">
            <w:pPr>
              <w:tabs>
                <w:tab w:val="center" w:pos="3343"/>
                <w:tab w:val="right" w:pos="6687"/>
              </w:tabs>
              <w:spacing w:after="0" w:line="24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Замечания</w:t>
            </w:r>
          </w:p>
        </w:tc>
        <w:tc>
          <w:tcPr>
            <w:tcW w:w="1798" w:type="dxa"/>
            <w:vAlign w:val="center"/>
          </w:tcPr>
          <w:p w14:paraId="452FDF82" w14:textId="77777777" w:rsidR="008A5F81" w:rsidRPr="008A5F81" w:rsidRDefault="008A5F81" w:rsidP="008A5F81">
            <w:pPr>
              <w:spacing w:after="0" w:line="24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Подпись руководителя учебной практики</w:t>
            </w:r>
          </w:p>
        </w:tc>
      </w:tr>
      <w:tr w:rsidR="008A5F81" w:rsidRPr="008A5F81" w14:paraId="661E8AE1" w14:textId="77777777" w:rsidTr="008304C5">
        <w:tc>
          <w:tcPr>
            <w:tcW w:w="1081" w:type="dxa"/>
          </w:tcPr>
          <w:p w14:paraId="4ABFB737" w14:textId="77777777" w:rsidR="008A5F81" w:rsidRPr="008A5F81" w:rsidRDefault="008A5F81" w:rsidP="008A5F81">
            <w:pPr>
              <w:spacing w:after="0" w:line="240" w:lineRule="auto"/>
              <w:rPr>
                <w:rFonts w:ascii="Times New Roman" w:eastAsia="Times New Roman" w:hAnsi="Times New Roman"/>
                <w:sz w:val="24"/>
                <w:szCs w:val="24"/>
              </w:rPr>
            </w:pPr>
          </w:p>
          <w:p w14:paraId="37E4876E"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552C679E" w14:textId="77777777" w:rsidR="008A5F81" w:rsidRPr="008A5F81" w:rsidRDefault="008A5F81" w:rsidP="008A5F81">
            <w:pPr>
              <w:tabs>
                <w:tab w:val="left" w:pos="2880"/>
              </w:tabs>
              <w:spacing w:after="0" w:line="240" w:lineRule="auto"/>
              <w:rPr>
                <w:rFonts w:ascii="Times New Roman" w:eastAsia="Times New Roman" w:hAnsi="Times New Roman"/>
                <w:sz w:val="24"/>
                <w:szCs w:val="24"/>
              </w:rPr>
            </w:pPr>
            <w:r w:rsidRPr="008A5F81">
              <w:rPr>
                <w:rFonts w:ascii="Times New Roman" w:eastAsia="Times New Roman" w:hAnsi="Times New Roman"/>
                <w:sz w:val="24"/>
                <w:szCs w:val="24"/>
              </w:rPr>
              <w:tab/>
            </w:r>
          </w:p>
        </w:tc>
        <w:tc>
          <w:tcPr>
            <w:tcW w:w="1798" w:type="dxa"/>
          </w:tcPr>
          <w:p w14:paraId="238FFE61" w14:textId="77777777" w:rsidR="008A5F81" w:rsidRPr="008A5F81" w:rsidRDefault="008A5F81" w:rsidP="008A5F81">
            <w:pPr>
              <w:spacing w:after="0" w:line="240" w:lineRule="auto"/>
              <w:ind w:left="459"/>
              <w:rPr>
                <w:rFonts w:ascii="Times New Roman" w:eastAsia="Times New Roman" w:hAnsi="Times New Roman"/>
                <w:sz w:val="24"/>
                <w:szCs w:val="24"/>
              </w:rPr>
            </w:pPr>
          </w:p>
        </w:tc>
      </w:tr>
      <w:tr w:rsidR="008A5F81" w:rsidRPr="008A5F81" w14:paraId="7285D939" w14:textId="77777777" w:rsidTr="008304C5">
        <w:tc>
          <w:tcPr>
            <w:tcW w:w="1081" w:type="dxa"/>
          </w:tcPr>
          <w:p w14:paraId="3CC2CA0E" w14:textId="77777777" w:rsidR="008A5F81" w:rsidRPr="008A5F81" w:rsidRDefault="008A5F81" w:rsidP="008A5F81">
            <w:pPr>
              <w:spacing w:after="0" w:line="240" w:lineRule="auto"/>
              <w:rPr>
                <w:rFonts w:ascii="Times New Roman" w:eastAsia="Times New Roman" w:hAnsi="Times New Roman"/>
                <w:sz w:val="24"/>
                <w:szCs w:val="24"/>
              </w:rPr>
            </w:pPr>
          </w:p>
          <w:p w14:paraId="17CE5FA4"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6337E746"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72B05A51"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5DACAA23" w14:textId="77777777" w:rsidTr="008304C5">
        <w:tc>
          <w:tcPr>
            <w:tcW w:w="1081" w:type="dxa"/>
          </w:tcPr>
          <w:p w14:paraId="13EB4D08" w14:textId="77777777" w:rsidR="008A5F81" w:rsidRPr="008A5F81" w:rsidRDefault="008A5F81" w:rsidP="008A5F81">
            <w:pPr>
              <w:spacing w:after="0" w:line="240" w:lineRule="auto"/>
              <w:rPr>
                <w:rFonts w:ascii="Times New Roman" w:eastAsia="Times New Roman" w:hAnsi="Times New Roman"/>
                <w:sz w:val="24"/>
                <w:szCs w:val="24"/>
              </w:rPr>
            </w:pPr>
          </w:p>
          <w:p w14:paraId="44F6DFFB"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4DFB833D"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44E699F2"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63C3FF62" w14:textId="77777777" w:rsidTr="008304C5">
        <w:tc>
          <w:tcPr>
            <w:tcW w:w="1081" w:type="dxa"/>
          </w:tcPr>
          <w:p w14:paraId="4407D6A8"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7BC2D1FB" w14:textId="77777777" w:rsidR="008A5F81" w:rsidRPr="008A5F81" w:rsidRDefault="008A5F81" w:rsidP="008A5F81">
            <w:pPr>
              <w:spacing w:after="0" w:line="240" w:lineRule="auto"/>
              <w:rPr>
                <w:rFonts w:ascii="Times New Roman" w:eastAsia="Times New Roman" w:hAnsi="Times New Roman"/>
                <w:sz w:val="24"/>
                <w:szCs w:val="24"/>
              </w:rPr>
            </w:pPr>
          </w:p>
          <w:p w14:paraId="7BFE7A0C"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6C9D25E7"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7DC8ADB8" w14:textId="77777777" w:rsidTr="008304C5">
        <w:tc>
          <w:tcPr>
            <w:tcW w:w="1081" w:type="dxa"/>
          </w:tcPr>
          <w:p w14:paraId="7129452A"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574F520B" w14:textId="77777777" w:rsidR="008A5F81" w:rsidRPr="008A5F81" w:rsidRDefault="008A5F81" w:rsidP="008A5F81">
            <w:pPr>
              <w:spacing w:after="0" w:line="240" w:lineRule="auto"/>
              <w:rPr>
                <w:rFonts w:ascii="Times New Roman" w:eastAsia="Times New Roman" w:hAnsi="Times New Roman"/>
                <w:sz w:val="24"/>
                <w:szCs w:val="24"/>
              </w:rPr>
            </w:pPr>
          </w:p>
          <w:p w14:paraId="190B5E85"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6435C4B8" w14:textId="77777777" w:rsidR="008A5F81" w:rsidRPr="008A5F81" w:rsidRDefault="008A5F81" w:rsidP="008A5F81">
            <w:pPr>
              <w:spacing w:after="0" w:line="240" w:lineRule="auto"/>
              <w:rPr>
                <w:rFonts w:ascii="Times New Roman" w:eastAsia="Times New Roman" w:hAnsi="Times New Roman"/>
                <w:sz w:val="24"/>
                <w:szCs w:val="24"/>
              </w:rPr>
            </w:pPr>
          </w:p>
        </w:tc>
      </w:tr>
      <w:tr w:rsidR="008A5F81" w:rsidRPr="008A5F81" w14:paraId="0192747C" w14:textId="77777777" w:rsidTr="008304C5">
        <w:tc>
          <w:tcPr>
            <w:tcW w:w="1081" w:type="dxa"/>
          </w:tcPr>
          <w:p w14:paraId="16BD54BF" w14:textId="77777777" w:rsidR="008A5F81" w:rsidRPr="008A5F81" w:rsidRDefault="008A5F81" w:rsidP="008A5F81">
            <w:pPr>
              <w:spacing w:after="0" w:line="240" w:lineRule="auto"/>
              <w:rPr>
                <w:rFonts w:ascii="Times New Roman" w:eastAsia="Times New Roman" w:hAnsi="Times New Roman"/>
                <w:sz w:val="24"/>
                <w:szCs w:val="24"/>
              </w:rPr>
            </w:pPr>
          </w:p>
        </w:tc>
        <w:tc>
          <w:tcPr>
            <w:tcW w:w="6749" w:type="dxa"/>
          </w:tcPr>
          <w:p w14:paraId="7868E240" w14:textId="77777777" w:rsidR="008A5F81" w:rsidRPr="008A5F81" w:rsidRDefault="008A5F81" w:rsidP="008A5F81">
            <w:pPr>
              <w:spacing w:after="0" w:line="240" w:lineRule="auto"/>
              <w:rPr>
                <w:rFonts w:ascii="Times New Roman" w:eastAsia="Times New Roman" w:hAnsi="Times New Roman"/>
                <w:sz w:val="24"/>
                <w:szCs w:val="24"/>
              </w:rPr>
            </w:pPr>
          </w:p>
          <w:p w14:paraId="6ABC9A4C" w14:textId="77777777" w:rsidR="008A5F81" w:rsidRPr="008A5F81" w:rsidRDefault="008A5F81" w:rsidP="008A5F81">
            <w:pPr>
              <w:spacing w:after="0" w:line="240" w:lineRule="auto"/>
              <w:rPr>
                <w:rFonts w:ascii="Times New Roman" w:eastAsia="Times New Roman" w:hAnsi="Times New Roman"/>
                <w:sz w:val="24"/>
                <w:szCs w:val="24"/>
              </w:rPr>
            </w:pPr>
          </w:p>
        </w:tc>
        <w:tc>
          <w:tcPr>
            <w:tcW w:w="1798" w:type="dxa"/>
          </w:tcPr>
          <w:p w14:paraId="607848EC" w14:textId="77777777" w:rsidR="008A5F81" w:rsidRPr="008A5F81" w:rsidRDefault="008A5F81" w:rsidP="008A5F81">
            <w:pPr>
              <w:spacing w:after="0" w:line="240" w:lineRule="auto"/>
              <w:rPr>
                <w:rFonts w:ascii="Times New Roman" w:eastAsia="Times New Roman" w:hAnsi="Times New Roman"/>
                <w:sz w:val="24"/>
                <w:szCs w:val="24"/>
              </w:rPr>
            </w:pPr>
          </w:p>
        </w:tc>
      </w:tr>
    </w:tbl>
    <w:p w14:paraId="6A8B57FD" w14:textId="77777777" w:rsidR="008A5F81" w:rsidRPr="008A5F81" w:rsidRDefault="008A5F81" w:rsidP="008A5F81">
      <w:pPr>
        <w:spacing w:after="0" w:line="240" w:lineRule="auto"/>
        <w:rPr>
          <w:rFonts w:ascii="Times New Roman" w:eastAsia="Times New Roman" w:hAnsi="Times New Roman" w:cs="Times New Roman"/>
          <w:sz w:val="24"/>
          <w:szCs w:val="24"/>
          <w:lang w:eastAsia="ru-RU"/>
        </w:rPr>
      </w:pPr>
    </w:p>
    <w:p w14:paraId="7EBB85C9" w14:textId="77777777" w:rsidR="008A5F81" w:rsidRPr="008A5F81" w:rsidRDefault="008A5F81" w:rsidP="008A5F81">
      <w:pPr>
        <w:keepNext/>
        <w:keepLines/>
        <w:pageBreakBefore/>
        <w:shd w:val="clear" w:color="auto" w:fill="FFFFFF"/>
        <w:suppressAutoHyphens/>
        <w:spacing w:after="0" w:line="360" w:lineRule="auto"/>
        <w:jc w:val="center"/>
        <w:outlineLvl w:val="2"/>
        <w:rPr>
          <w:rFonts w:ascii="Times New Roman" w:eastAsiaTheme="majorEastAsia" w:hAnsi="Times New Roman" w:cstheme="majorBidi"/>
          <w:sz w:val="28"/>
          <w:szCs w:val="28"/>
          <w:lang w:eastAsia="ru-RU"/>
        </w:rPr>
      </w:pPr>
      <w:r w:rsidRPr="008A5F81">
        <w:rPr>
          <w:rFonts w:ascii="Times New Roman" w:eastAsiaTheme="majorEastAsia" w:hAnsi="Times New Roman" w:cstheme="majorBidi"/>
          <w:sz w:val="28"/>
          <w:szCs w:val="28"/>
          <w:lang w:eastAsia="ru-RU"/>
        </w:rPr>
        <w:t>Календарно-тематический план учебной практики</w:t>
      </w:r>
    </w:p>
    <w:p w14:paraId="7B086581"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8A5F81" w:rsidRPr="008A5F81" w14:paraId="4880A65B" w14:textId="77777777" w:rsidTr="008304C5">
        <w:trPr>
          <w:trHeight w:val="579"/>
        </w:trPr>
        <w:tc>
          <w:tcPr>
            <w:tcW w:w="642" w:type="dxa"/>
            <w:tcBorders>
              <w:top w:val="single" w:sz="4" w:space="0" w:color="000000"/>
              <w:left w:val="single" w:sz="4" w:space="0" w:color="000000"/>
              <w:bottom w:val="single" w:sz="4" w:space="0" w:color="000000"/>
              <w:right w:val="nil"/>
            </w:tcBorders>
            <w:hideMark/>
          </w:tcPr>
          <w:p w14:paraId="0C2AFEE0"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 п/п</w:t>
            </w:r>
          </w:p>
        </w:tc>
        <w:tc>
          <w:tcPr>
            <w:tcW w:w="1285" w:type="dxa"/>
            <w:tcBorders>
              <w:top w:val="single" w:sz="4" w:space="0" w:color="000000"/>
              <w:left w:val="single" w:sz="4" w:space="0" w:color="000000"/>
              <w:bottom w:val="single" w:sz="4" w:space="0" w:color="000000"/>
              <w:right w:val="nil"/>
            </w:tcBorders>
            <w:vAlign w:val="center"/>
            <w:hideMark/>
          </w:tcPr>
          <w:p w14:paraId="68809856"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Дата</w:t>
            </w:r>
          </w:p>
        </w:tc>
        <w:tc>
          <w:tcPr>
            <w:tcW w:w="1154" w:type="dxa"/>
            <w:tcBorders>
              <w:top w:val="single" w:sz="4" w:space="0" w:color="000000"/>
              <w:left w:val="single" w:sz="4" w:space="0" w:color="000000"/>
              <w:bottom w:val="single" w:sz="4" w:space="0" w:color="000000"/>
              <w:right w:val="nil"/>
            </w:tcBorders>
            <w:vAlign w:val="center"/>
            <w:hideMark/>
          </w:tcPr>
          <w:p w14:paraId="28610797"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2D6CF85C" w14:textId="77777777" w:rsidR="008A5F81" w:rsidRPr="008A5F81" w:rsidRDefault="008A5F81" w:rsidP="008A5F81">
            <w:pPr>
              <w:snapToGrid w:val="0"/>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Тема занятия</w:t>
            </w:r>
          </w:p>
        </w:tc>
      </w:tr>
      <w:tr w:rsidR="008A5F81" w:rsidRPr="008A5F81" w14:paraId="69259B22"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0A7ACF19"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b/>
                <w:sz w:val="24"/>
                <w:szCs w:val="24"/>
                <w:lang w:eastAsia="ru-RU"/>
              </w:rPr>
            </w:pPr>
          </w:p>
        </w:tc>
        <w:tc>
          <w:tcPr>
            <w:tcW w:w="1285" w:type="dxa"/>
            <w:tcBorders>
              <w:top w:val="single" w:sz="4" w:space="0" w:color="000000"/>
              <w:left w:val="single" w:sz="4" w:space="0" w:color="000000"/>
              <w:bottom w:val="single" w:sz="4" w:space="0" w:color="000000"/>
              <w:right w:val="nil"/>
            </w:tcBorders>
          </w:tcPr>
          <w:p w14:paraId="2467A3FC" w14:textId="77777777" w:rsidR="008A5F81" w:rsidRPr="008A5F81" w:rsidRDefault="008A5F81" w:rsidP="008A5F81">
            <w:pPr>
              <w:snapToGrid w:val="0"/>
              <w:spacing w:after="0" w:line="240" w:lineRule="auto"/>
              <w:jc w:val="both"/>
              <w:rPr>
                <w:rFonts w:ascii="Times New Roman" w:eastAsia="Times New Roman" w:hAnsi="Times New Roman" w:cs="Times New Roman"/>
                <w:b/>
                <w:sz w:val="24"/>
                <w:szCs w:val="24"/>
                <w:lang w:eastAsia="ru-RU"/>
              </w:rPr>
            </w:pPr>
          </w:p>
        </w:tc>
        <w:tc>
          <w:tcPr>
            <w:tcW w:w="1154" w:type="dxa"/>
            <w:tcBorders>
              <w:top w:val="single" w:sz="4" w:space="0" w:color="000000"/>
              <w:left w:val="single" w:sz="4" w:space="0" w:color="000000"/>
              <w:bottom w:val="single" w:sz="4" w:space="0" w:color="000000"/>
              <w:right w:val="nil"/>
            </w:tcBorders>
          </w:tcPr>
          <w:p w14:paraId="370AD356"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355A6D73"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Calibri" w:hAnsi="Times New Roman" w:cs="Times New Roman"/>
                <w:bCs/>
                <w:sz w:val="24"/>
                <w:szCs w:val="24"/>
                <w:lang w:eastAsia="ru-RU"/>
              </w:rPr>
              <w:t>Обучение технике и методике введения лекарственных средств детям</w:t>
            </w:r>
          </w:p>
        </w:tc>
      </w:tr>
      <w:tr w:rsidR="008A5F81" w:rsidRPr="008A5F81" w14:paraId="2702B19B"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62BD56B1"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14B3C15C"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4F0D9FF7"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58BEB3C0"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новорожденными с гнойно-септическими заболеваниями</w:t>
            </w:r>
          </w:p>
        </w:tc>
      </w:tr>
      <w:tr w:rsidR="008A5F81" w:rsidRPr="008A5F81" w14:paraId="11845DFE"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2D644D85"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7BFEA25B"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72A7825A"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1F40BC4B" w14:textId="0BB4EE82"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фоновыми заболеваниями</w:t>
            </w:r>
            <w:r w:rsidR="00CE440F">
              <w:rPr>
                <w:rFonts w:ascii="Times New Roman" w:eastAsia="Times New Roman" w:hAnsi="Times New Roman" w:cs="Times New Roman"/>
                <w:sz w:val="24"/>
                <w:szCs w:val="24"/>
                <w:lang w:eastAsia="ru-RU"/>
              </w:rPr>
              <w:t xml:space="preserve"> (рахит, анемия)</w:t>
            </w:r>
          </w:p>
        </w:tc>
      </w:tr>
      <w:tr w:rsidR="008A5F81" w:rsidRPr="008A5F81" w14:paraId="017A12D0"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1E169D76"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64A37695"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6E090D3D"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6C4DD891"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расстройствами питания</w:t>
            </w:r>
          </w:p>
        </w:tc>
      </w:tr>
      <w:tr w:rsidR="008A5F81" w:rsidRPr="008A5F81" w14:paraId="12868FFE"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43306AD6"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337F7334"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3B736091"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544C69E0"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заболеваниями дыхательной и сердечно-сосудистой системы</w:t>
            </w:r>
          </w:p>
        </w:tc>
      </w:tr>
      <w:tr w:rsidR="008A5F81" w:rsidRPr="008A5F81" w14:paraId="79071333" w14:textId="77777777" w:rsidTr="008304C5">
        <w:trPr>
          <w:trHeight w:val="579"/>
        </w:trPr>
        <w:tc>
          <w:tcPr>
            <w:tcW w:w="642" w:type="dxa"/>
            <w:tcBorders>
              <w:top w:val="single" w:sz="4" w:space="0" w:color="000000"/>
              <w:left w:val="single" w:sz="4" w:space="0" w:color="000000"/>
              <w:bottom w:val="single" w:sz="4" w:space="0" w:color="000000"/>
              <w:right w:val="nil"/>
            </w:tcBorders>
          </w:tcPr>
          <w:p w14:paraId="4F4EC00A" w14:textId="77777777" w:rsidR="008A5F81" w:rsidRPr="008A5F81" w:rsidRDefault="008A5F81" w:rsidP="008A5F81">
            <w:pPr>
              <w:numPr>
                <w:ilvl w:val="0"/>
                <w:numId w:val="4"/>
              </w:numPr>
              <w:snapToGrid w:val="0"/>
              <w:spacing w:after="0" w:line="240" w:lineRule="auto"/>
              <w:contextualSpacing/>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nil"/>
            </w:tcBorders>
          </w:tcPr>
          <w:p w14:paraId="1B2A2563"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1154" w:type="dxa"/>
            <w:tcBorders>
              <w:top w:val="single" w:sz="4" w:space="0" w:color="000000"/>
              <w:left w:val="single" w:sz="4" w:space="0" w:color="000000"/>
              <w:bottom w:val="single" w:sz="4" w:space="0" w:color="000000"/>
              <w:right w:val="nil"/>
            </w:tcBorders>
          </w:tcPr>
          <w:p w14:paraId="3AE91411"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p>
        </w:tc>
        <w:tc>
          <w:tcPr>
            <w:tcW w:w="6417" w:type="dxa"/>
            <w:tcBorders>
              <w:top w:val="single" w:sz="4" w:space="0" w:color="000000"/>
              <w:left w:val="single" w:sz="4" w:space="0" w:color="000000"/>
              <w:bottom w:val="single" w:sz="4" w:space="0" w:color="000000"/>
              <w:right w:val="single" w:sz="4" w:space="0" w:color="000000"/>
            </w:tcBorders>
          </w:tcPr>
          <w:p w14:paraId="1AB3A67F" w14:textId="77777777" w:rsidR="008A5F81" w:rsidRPr="008A5F81" w:rsidRDefault="008A5F81" w:rsidP="008A5F81">
            <w:pPr>
              <w:snapToGrid w:val="0"/>
              <w:spacing w:after="0" w:line="24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Наблюдение и уход за пациентами с заболеваниями пищеварительной и мочевыделительной системы</w:t>
            </w:r>
          </w:p>
        </w:tc>
      </w:tr>
    </w:tbl>
    <w:p w14:paraId="1F788D28" w14:textId="77777777" w:rsidR="008A5F81" w:rsidRPr="008A5F81" w:rsidRDefault="008A5F81" w:rsidP="008A5F81">
      <w:pPr>
        <w:spacing w:after="0" w:line="240" w:lineRule="auto"/>
        <w:jc w:val="both"/>
        <w:rPr>
          <w:rFonts w:ascii="Times New Roman" w:eastAsia="Times New Roman" w:hAnsi="Times New Roman" w:cs="Times New Roman"/>
          <w:sz w:val="24"/>
          <w:szCs w:val="24"/>
          <w:lang w:eastAsia="ru-RU"/>
        </w:rPr>
      </w:pPr>
    </w:p>
    <w:p w14:paraId="6ECBF44C"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2167ED5D"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2B09D60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364FB86"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44121ED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063706A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08075D56"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D945AD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F6E0FEC"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C65A974"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03227D05"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D22CCE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B1CB56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7692E2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91D5FCB"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6F0DAB7"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710394DD"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172E230"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1F5C27AD" w14:textId="77777777" w:rsidR="008A5F81" w:rsidRPr="008A5F81" w:rsidRDefault="008A5F81" w:rsidP="008A5F81">
      <w:pPr>
        <w:numPr>
          <w:ilvl w:val="0"/>
          <w:numId w:val="2"/>
        </w:numPr>
        <w:spacing w:after="0" w:line="360" w:lineRule="auto"/>
        <w:jc w:val="both"/>
        <w:rPr>
          <w:rFonts w:ascii="Times New Roman" w:eastAsia="Times New Roman" w:hAnsi="Times New Roman" w:cs="Times New Roman"/>
          <w:sz w:val="24"/>
          <w:szCs w:val="24"/>
          <w:lang w:eastAsia="ru-RU"/>
        </w:rPr>
      </w:pPr>
    </w:p>
    <w:p w14:paraId="2D6AE254" w14:textId="77777777" w:rsidR="008A5F81" w:rsidRPr="008A5F81" w:rsidRDefault="008A5F81" w:rsidP="008A5F81">
      <w:pPr>
        <w:shd w:val="clear" w:color="auto" w:fill="FFFFFF"/>
        <w:suppressAutoHyphens/>
        <w:spacing w:after="0" w:line="360" w:lineRule="auto"/>
        <w:ind w:left="720"/>
        <w:jc w:val="both"/>
        <w:rPr>
          <w:rFonts w:ascii="Times New Roman" w:eastAsia="Times New Roman" w:hAnsi="Times New Roman" w:cs="Times New Roman"/>
          <w:sz w:val="24"/>
          <w:szCs w:val="24"/>
          <w:lang w:eastAsia="ru-RU"/>
        </w:rPr>
      </w:pPr>
    </w:p>
    <w:p w14:paraId="7879791E"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67287479" w14:textId="77777777" w:rsidR="008A5F81" w:rsidRPr="008A5F81" w:rsidRDefault="008A5F81" w:rsidP="008A5F81">
      <w:pPr>
        <w:keepNext/>
        <w:autoSpaceDE w:val="0"/>
        <w:autoSpaceDN w:val="0"/>
        <w:spacing w:after="0" w:line="360" w:lineRule="auto"/>
        <w:jc w:val="center"/>
        <w:outlineLvl w:val="0"/>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t>График прохождения учебной практики</w:t>
      </w:r>
    </w:p>
    <w:p w14:paraId="16093A79" w14:textId="77777777" w:rsidR="008A5F81" w:rsidRPr="008A5F81" w:rsidRDefault="008A5F81" w:rsidP="008A5F81">
      <w:pPr>
        <w:keepNext/>
        <w:tabs>
          <w:tab w:val="left" w:pos="4170"/>
        </w:tabs>
        <w:autoSpaceDE w:val="0"/>
        <w:autoSpaceDN w:val="0"/>
        <w:spacing w:after="0" w:line="360" w:lineRule="auto"/>
        <w:ind w:firstLine="708"/>
        <w:jc w:val="both"/>
        <w:outlineLvl w:val="0"/>
        <w:rPr>
          <w:rFonts w:ascii="Times New Roman" w:eastAsia="Times New Roman" w:hAnsi="Times New Roman" w:cs="Times New Roman"/>
          <w:b/>
          <w:sz w:val="24"/>
          <w:szCs w:val="24"/>
          <w:lang w:eastAsia="ru-RU"/>
        </w:rPr>
      </w:pPr>
    </w:p>
    <w:tbl>
      <w:tblPr>
        <w:tblStyle w:val="af0"/>
        <w:tblW w:w="0" w:type="auto"/>
        <w:tblLook w:val="04A0" w:firstRow="1" w:lastRow="0" w:firstColumn="1" w:lastColumn="0" w:noHBand="0" w:noVBand="1"/>
      </w:tblPr>
      <w:tblGrid>
        <w:gridCol w:w="953"/>
        <w:gridCol w:w="1266"/>
        <w:gridCol w:w="7409"/>
      </w:tblGrid>
      <w:tr w:rsidR="008A5F81" w:rsidRPr="008A5F81" w14:paraId="00C0B78F" w14:textId="77777777" w:rsidTr="008304C5">
        <w:tc>
          <w:tcPr>
            <w:tcW w:w="953" w:type="dxa"/>
          </w:tcPr>
          <w:p w14:paraId="7B14F8BD" w14:textId="77777777" w:rsidR="008A5F81" w:rsidRPr="008A5F81" w:rsidRDefault="008A5F81" w:rsidP="008A5F81">
            <w:pPr>
              <w:keepNext/>
              <w:tabs>
                <w:tab w:val="left" w:pos="4170"/>
              </w:tabs>
              <w:autoSpaceDE w:val="0"/>
              <w:autoSpaceDN w:val="0"/>
              <w:spacing w:after="0" w:line="360" w:lineRule="auto"/>
              <w:jc w:val="both"/>
              <w:outlineLvl w:val="0"/>
              <w:rPr>
                <w:rFonts w:ascii="Times New Roman" w:eastAsia="Times New Roman" w:hAnsi="Times New Roman"/>
                <w:sz w:val="24"/>
                <w:szCs w:val="24"/>
              </w:rPr>
            </w:pPr>
            <w:r w:rsidRPr="008A5F81">
              <w:rPr>
                <w:rFonts w:ascii="Times New Roman" w:eastAsia="Times New Roman" w:hAnsi="Times New Roman"/>
                <w:sz w:val="24"/>
                <w:szCs w:val="24"/>
              </w:rPr>
              <w:t>Дата</w:t>
            </w:r>
          </w:p>
        </w:tc>
        <w:tc>
          <w:tcPr>
            <w:tcW w:w="1266" w:type="dxa"/>
          </w:tcPr>
          <w:p w14:paraId="6E97611F" w14:textId="77777777" w:rsidR="008A5F81" w:rsidRPr="008A5F81" w:rsidRDefault="008A5F81" w:rsidP="008A5F81">
            <w:pPr>
              <w:spacing w:after="0" w:line="360" w:lineRule="auto"/>
              <w:jc w:val="both"/>
              <w:rPr>
                <w:rFonts w:ascii="Times New Roman" w:eastAsia="Times New Roman" w:hAnsi="Times New Roman"/>
                <w:sz w:val="24"/>
                <w:szCs w:val="24"/>
              </w:rPr>
            </w:pPr>
            <w:r w:rsidRPr="008A5F81">
              <w:rPr>
                <w:rFonts w:ascii="Times New Roman" w:eastAsia="Times New Roman" w:hAnsi="Times New Roman"/>
                <w:sz w:val="24"/>
                <w:szCs w:val="24"/>
              </w:rPr>
              <w:t>Время</w:t>
            </w:r>
          </w:p>
        </w:tc>
        <w:tc>
          <w:tcPr>
            <w:tcW w:w="7409" w:type="dxa"/>
          </w:tcPr>
          <w:p w14:paraId="4075C2D8" w14:textId="77777777" w:rsidR="008A5F81" w:rsidRPr="008A5F81" w:rsidRDefault="008A5F81" w:rsidP="008A5F81">
            <w:pPr>
              <w:spacing w:after="0" w:line="360" w:lineRule="auto"/>
              <w:ind w:firstLine="708"/>
              <w:jc w:val="both"/>
              <w:rPr>
                <w:rFonts w:ascii="Times New Roman" w:eastAsia="Times New Roman" w:hAnsi="Times New Roman"/>
                <w:sz w:val="24"/>
                <w:szCs w:val="24"/>
              </w:rPr>
            </w:pPr>
            <w:r w:rsidRPr="008A5F81">
              <w:rPr>
                <w:rFonts w:ascii="Times New Roman" w:eastAsia="Times New Roman" w:hAnsi="Times New Roman"/>
                <w:sz w:val="24"/>
                <w:szCs w:val="24"/>
              </w:rPr>
              <w:t>Функциональное подразделение медицинской организации</w:t>
            </w:r>
          </w:p>
        </w:tc>
      </w:tr>
      <w:tr w:rsidR="008A5F81" w:rsidRPr="008A5F81" w14:paraId="707C1A0D" w14:textId="77777777" w:rsidTr="008304C5">
        <w:tc>
          <w:tcPr>
            <w:tcW w:w="953" w:type="dxa"/>
          </w:tcPr>
          <w:p w14:paraId="7C4E8951"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6BF6D43F"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773968F3"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03A979EC" w14:textId="77777777" w:rsidTr="008304C5">
        <w:tc>
          <w:tcPr>
            <w:tcW w:w="953" w:type="dxa"/>
          </w:tcPr>
          <w:p w14:paraId="64005497"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7BBA0609"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2A8677AA"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285916C4" w14:textId="77777777" w:rsidTr="008304C5">
        <w:tc>
          <w:tcPr>
            <w:tcW w:w="953" w:type="dxa"/>
          </w:tcPr>
          <w:p w14:paraId="17B6F8F3"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61794E2E"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05B914A1"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220AAA52" w14:textId="77777777" w:rsidTr="008304C5">
        <w:tc>
          <w:tcPr>
            <w:tcW w:w="953" w:type="dxa"/>
          </w:tcPr>
          <w:p w14:paraId="7CCB3278"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1A5C1A8F"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5A73A841"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7AC224E7" w14:textId="77777777" w:rsidTr="008304C5">
        <w:tc>
          <w:tcPr>
            <w:tcW w:w="953" w:type="dxa"/>
          </w:tcPr>
          <w:p w14:paraId="0E34C410"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19525D1A"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07CA6645" w14:textId="77777777" w:rsidR="008A5F81" w:rsidRPr="008A5F81" w:rsidRDefault="008A5F81" w:rsidP="008A5F81">
            <w:pPr>
              <w:spacing w:after="0" w:line="360" w:lineRule="auto"/>
              <w:jc w:val="both"/>
              <w:rPr>
                <w:rFonts w:ascii="Times New Roman" w:eastAsia="Times New Roman" w:hAnsi="Times New Roman"/>
                <w:sz w:val="24"/>
                <w:szCs w:val="24"/>
              </w:rPr>
            </w:pPr>
          </w:p>
        </w:tc>
      </w:tr>
      <w:tr w:rsidR="008A5F81" w:rsidRPr="008A5F81" w14:paraId="037B7EF5" w14:textId="77777777" w:rsidTr="008304C5">
        <w:tc>
          <w:tcPr>
            <w:tcW w:w="953" w:type="dxa"/>
          </w:tcPr>
          <w:p w14:paraId="050EA8D5"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1266" w:type="dxa"/>
          </w:tcPr>
          <w:p w14:paraId="1E6FB10C" w14:textId="77777777" w:rsidR="008A5F81" w:rsidRPr="008A5F81" w:rsidRDefault="008A5F81" w:rsidP="008A5F81">
            <w:pPr>
              <w:spacing w:after="0" w:line="360" w:lineRule="auto"/>
              <w:jc w:val="both"/>
              <w:rPr>
                <w:rFonts w:ascii="Times New Roman" w:eastAsia="Times New Roman" w:hAnsi="Times New Roman"/>
                <w:sz w:val="24"/>
                <w:szCs w:val="24"/>
              </w:rPr>
            </w:pPr>
          </w:p>
        </w:tc>
        <w:tc>
          <w:tcPr>
            <w:tcW w:w="7409" w:type="dxa"/>
          </w:tcPr>
          <w:p w14:paraId="3DE7DFA4" w14:textId="77777777" w:rsidR="008A5F81" w:rsidRPr="008A5F81" w:rsidRDefault="008A5F81" w:rsidP="008A5F81">
            <w:pPr>
              <w:spacing w:after="0" w:line="360" w:lineRule="auto"/>
              <w:jc w:val="both"/>
              <w:rPr>
                <w:rFonts w:ascii="Times New Roman" w:eastAsia="Times New Roman" w:hAnsi="Times New Roman"/>
                <w:sz w:val="24"/>
                <w:szCs w:val="24"/>
              </w:rPr>
            </w:pPr>
          </w:p>
        </w:tc>
      </w:tr>
    </w:tbl>
    <w:p w14:paraId="33C23174"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BF00EAD" w14:textId="77777777" w:rsidR="008A5F81" w:rsidRPr="008A5F81" w:rsidRDefault="008A5F81" w:rsidP="008A5F81">
      <w:pPr>
        <w:keepNext/>
        <w:autoSpaceDE w:val="0"/>
        <w:autoSpaceDN w:val="0"/>
        <w:spacing w:after="0" w:line="360" w:lineRule="auto"/>
        <w:jc w:val="both"/>
        <w:outlineLvl w:val="0"/>
        <w:rPr>
          <w:rFonts w:ascii="Times New Roman" w:eastAsia="Times New Roman" w:hAnsi="Times New Roman" w:cs="Times New Roman"/>
          <w:b/>
          <w:sz w:val="24"/>
          <w:szCs w:val="24"/>
          <w:lang w:eastAsia="ru-RU"/>
        </w:rPr>
      </w:pPr>
    </w:p>
    <w:p w14:paraId="036FCD08" w14:textId="77777777" w:rsidR="008A5F81" w:rsidRPr="008A5F81" w:rsidRDefault="008A5F81" w:rsidP="008A5F81">
      <w:pPr>
        <w:keepNext/>
        <w:autoSpaceDE w:val="0"/>
        <w:autoSpaceDN w:val="0"/>
        <w:spacing w:after="0" w:line="360" w:lineRule="auto"/>
        <w:jc w:val="both"/>
        <w:outlineLvl w:val="0"/>
        <w:rPr>
          <w:rFonts w:ascii="Times New Roman" w:eastAsia="Times New Roman" w:hAnsi="Times New Roman" w:cs="Times New Roman"/>
          <w:b/>
          <w:sz w:val="24"/>
          <w:szCs w:val="24"/>
          <w:lang w:eastAsia="ru-RU"/>
        </w:rPr>
      </w:pPr>
    </w:p>
    <w:p w14:paraId="731958A3" w14:textId="77777777" w:rsidR="008A5F81" w:rsidRPr="008A5F81" w:rsidRDefault="008A5F81" w:rsidP="008A5F81">
      <w:pPr>
        <w:keepNext/>
        <w:autoSpaceDE w:val="0"/>
        <w:autoSpaceDN w:val="0"/>
        <w:spacing w:after="0" w:line="360" w:lineRule="auto"/>
        <w:jc w:val="both"/>
        <w:outlineLvl w:val="0"/>
        <w:rPr>
          <w:rFonts w:ascii="Times New Roman" w:eastAsia="Times New Roman" w:hAnsi="Times New Roman" w:cs="Times New Roman"/>
          <w:b/>
          <w:sz w:val="24"/>
          <w:szCs w:val="24"/>
          <w:lang w:eastAsia="ru-RU"/>
        </w:rPr>
      </w:pPr>
    </w:p>
    <w:p w14:paraId="2E6A4FEA"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3F8890A9"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75227643"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461FE47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
    <w:p w14:paraId="508DB53A"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676E4AC9"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0D37DD42"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32FF775"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52350C1C"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581E6862"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21976C1E"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491B7FAF"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EFE2CAC"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3804A2FE" w14:textId="77777777" w:rsidR="008A5F81" w:rsidRPr="008A5F81" w:rsidRDefault="008A5F81" w:rsidP="008A5F81">
      <w:pPr>
        <w:snapToGrid w:val="0"/>
        <w:spacing w:after="0" w:line="360" w:lineRule="auto"/>
        <w:jc w:val="right"/>
        <w:rPr>
          <w:rFonts w:ascii="Times New Roman" w:eastAsia="Times New Roman" w:hAnsi="Times New Roman" w:cs="Times New Roman"/>
          <w:sz w:val="24"/>
          <w:szCs w:val="24"/>
          <w:lang w:eastAsia="ru-RU"/>
        </w:rPr>
      </w:pPr>
    </w:p>
    <w:p w14:paraId="24EDC251" w14:textId="77777777" w:rsidR="008A5F81" w:rsidRPr="008A5F81" w:rsidRDefault="008A5F81" w:rsidP="008A5F81">
      <w:pPr>
        <w:snapToGrid w:val="0"/>
        <w:spacing w:after="0" w:line="360" w:lineRule="auto"/>
        <w:jc w:val="right"/>
        <w:rPr>
          <w:rFonts w:ascii="Times New Roman" w:eastAsia="Times New Roman" w:hAnsi="Times New Roman" w:cs="Times New Roman"/>
          <w:sz w:val="24"/>
          <w:szCs w:val="24"/>
          <w:lang w:eastAsia="ru-RU"/>
        </w:rPr>
      </w:pPr>
    </w:p>
    <w:p w14:paraId="5044614F"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6A560344" w14:textId="77777777" w:rsidR="008A5F81" w:rsidRPr="008A5F81" w:rsidRDefault="008A5F81" w:rsidP="008A5F81">
      <w:pPr>
        <w:spacing w:after="0" w:line="360" w:lineRule="auto"/>
        <w:ind w:firstLine="851"/>
        <w:jc w:val="center"/>
        <w:rPr>
          <w:rFonts w:ascii="Times New Roman" w:eastAsia="Times New Roman" w:hAnsi="Times New Roman" w:cs="Times New Roman"/>
          <w:sz w:val="24"/>
          <w:szCs w:val="24"/>
          <w:lang w:eastAsia="ru-RU"/>
        </w:rPr>
      </w:pPr>
    </w:p>
    <w:p w14:paraId="00C8334E"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1B64E485"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089F8A1A" w14:textId="77777777" w:rsidR="008A5F81" w:rsidRPr="008A5F81" w:rsidRDefault="008A5F81" w:rsidP="008A5F81">
      <w:pPr>
        <w:spacing w:after="0" w:line="360" w:lineRule="auto"/>
        <w:ind w:firstLine="851"/>
        <w:rPr>
          <w:rFonts w:ascii="Times New Roman" w:eastAsia="Times New Roman" w:hAnsi="Times New Roman" w:cs="Times New Roman"/>
          <w:sz w:val="24"/>
          <w:szCs w:val="24"/>
          <w:lang w:eastAsia="ru-RU"/>
        </w:rPr>
      </w:pPr>
    </w:p>
    <w:p w14:paraId="6B81C6DF" w14:textId="77777777" w:rsidR="008A5F81" w:rsidRPr="008A5F81" w:rsidRDefault="008A5F81" w:rsidP="008A5F81">
      <w:pPr>
        <w:spacing w:after="0" w:line="360" w:lineRule="auto"/>
        <w:rPr>
          <w:rFonts w:ascii="Times New Roman" w:eastAsia="Times New Roman" w:hAnsi="Times New Roman" w:cs="Times New Roman"/>
          <w:sz w:val="24"/>
          <w:szCs w:val="24"/>
          <w:lang w:eastAsia="ru-RU"/>
        </w:rPr>
      </w:pPr>
    </w:p>
    <w:p w14:paraId="6CB73CC7" w14:textId="77777777" w:rsidR="008A5F81" w:rsidRPr="008A5F81" w:rsidRDefault="008A5F81" w:rsidP="008A5F81">
      <w:pPr>
        <w:keepNext/>
        <w:autoSpaceDE w:val="0"/>
        <w:autoSpaceDN w:val="0"/>
        <w:spacing w:after="0" w:line="360" w:lineRule="auto"/>
        <w:ind w:firstLine="851"/>
        <w:jc w:val="center"/>
        <w:outlineLvl w:val="0"/>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t>Лист ежедневной работы студента</w:t>
      </w:r>
    </w:p>
    <w:p w14:paraId="4CA385C5" w14:textId="77777777" w:rsidR="008A5F81" w:rsidRPr="008A5F81" w:rsidRDefault="008A5F81" w:rsidP="008A5F81">
      <w:pPr>
        <w:spacing w:after="0" w:line="360" w:lineRule="auto"/>
        <w:ind w:firstLine="851"/>
        <w:jc w:val="both"/>
        <w:rPr>
          <w:rFonts w:ascii="Times New Roman" w:eastAsia="Times New Roman" w:hAnsi="Times New Roman" w:cs="Times New Roman"/>
          <w:b/>
          <w:i/>
          <w:sz w:val="24"/>
          <w:szCs w:val="24"/>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8A5F81" w:rsidRPr="008A5F81" w14:paraId="76047DD0" w14:textId="77777777" w:rsidTr="008304C5">
        <w:trPr>
          <w:trHeight w:val="1240"/>
        </w:trPr>
        <w:tc>
          <w:tcPr>
            <w:tcW w:w="585" w:type="pct"/>
            <w:vAlign w:val="center"/>
          </w:tcPr>
          <w:p w14:paraId="384FAA90" w14:textId="77777777" w:rsidR="008A5F81" w:rsidRPr="008A5F81" w:rsidRDefault="008A5F81" w:rsidP="008A5F81">
            <w:pPr>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Дата</w:t>
            </w:r>
          </w:p>
        </w:tc>
        <w:tc>
          <w:tcPr>
            <w:tcW w:w="1441" w:type="pct"/>
            <w:vAlign w:val="center"/>
          </w:tcPr>
          <w:p w14:paraId="634F218A" w14:textId="77777777" w:rsidR="008A5F81" w:rsidRPr="008A5F81" w:rsidRDefault="008A5F81" w:rsidP="008A5F81">
            <w:pPr>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Освоение профессиональных компетенций</w:t>
            </w:r>
          </w:p>
        </w:tc>
        <w:tc>
          <w:tcPr>
            <w:tcW w:w="2974" w:type="pct"/>
            <w:vAlign w:val="center"/>
          </w:tcPr>
          <w:p w14:paraId="6DC6930E" w14:textId="77777777" w:rsidR="008A5F81" w:rsidRPr="008A5F81" w:rsidRDefault="008A5F81" w:rsidP="008A5F81">
            <w:pPr>
              <w:spacing w:after="0" w:line="360" w:lineRule="auto"/>
              <w:jc w:val="center"/>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Тема, содержание и объем проделанной работы</w:t>
            </w:r>
          </w:p>
        </w:tc>
      </w:tr>
      <w:tr w:rsidR="008A5F81" w:rsidRPr="008A5F81" w14:paraId="0202183C" w14:textId="77777777" w:rsidTr="008304C5">
        <w:trPr>
          <w:trHeight w:val="2794"/>
        </w:trPr>
        <w:tc>
          <w:tcPr>
            <w:tcW w:w="585" w:type="pct"/>
          </w:tcPr>
          <w:p w14:paraId="255B8CF9"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1441" w:type="pct"/>
          </w:tcPr>
          <w:p w14:paraId="443C0266"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2974" w:type="pct"/>
          </w:tcPr>
          <w:p w14:paraId="4D34EA01"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8A5F81" w:rsidRPr="008A5F81" w14:paraId="7384D5EE" w14:textId="77777777" w:rsidTr="008304C5">
        <w:trPr>
          <w:trHeight w:val="2794"/>
        </w:trPr>
        <w:tc>
          <w:tcPr>
            <w:tcW w:w="585" w:type="pct"/>
          </w:tcPr>
          <w:p w14:paraId="2568708B"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1441" w:type="pct"/>
          </w:tcPr>
          <w:p w14:paraId="32B2478F"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2974" w:type="pct"/>
          </w:tcPr>
          <w:p w14:paraId="7C70193B"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r>
      <w:tr w:rsidR="008A5F81" w:rsidRPr="008A5F81" w14:paraId="2ED695DC" w14:textId="77777777" w:rsidTr="008304C5">
        <w:trPr>
          <w:trHeight w:val="2794"/>
        </w:trPr>
        <w:tc>
          <w:tcPr>
            <w:tcW w:w="585" w:type="pct"/>
          </w:tcPr>
          <w:p w14:paraId="4A100212"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1441" w:type="pct"/>
          </w:tcPr>
          <w:p w14:paraId="632C5B0E"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c>
          <w:tcPr>
            <w:tcW w:w="2974" w:type="pct"/>
          </w:tcPr>
          <w:p w14:paraId="37AE253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tc>
      </w:tr>
    </w:tbl>
    <w:p w14:paraId="793FDB74"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21D2FCBC"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proofErr w:type="gramStart"/>
      <w:r w:rsidRPr="008A5F81">
        <w:rPr>
          <w:rFonts w:ascii="Times New Roman" w:eastAsia="Times New Roman" w:hAnsi="Times New Roman" w:cs="Times New Roman"/>
          <w:sz w:val="24"/>
          <w:szCs w:val="24"/>
          <w:lang w:eastAsia="ru-RU"/>
        </w:rPr>
        <w:t>Оценка  _</w:t>
      </w:r>
      <w:proofErr w:type="gramEnd"/>
      <w:r w:rsidRPr="008A5F81">
        <w:rPr>
          <w:rFonts w:ascii="Times New Roman" w:eastAsia="Times New Roman" w:hAnsi="Times New Roman" w:cs="Times New Roman"/>
          <w:sz w:val="24"/>
          <w:szCs w:val="24"/>
          <w:lang w:eastAsia="ru-RU"/>
        </w:rPr>
        <w:t>__________________</w:t>
      </w:r>
    </w:p>
    <w:p w14:paraId="36367B0F" w14:textId="77777777" w:rsidR="008A5F81" w:rsidRPr="008A5F81" w:rsidRDefault="008A5F81" w:rsidP="008A5F81">
      <w:pPr>
        <w:spacing w:after="0" w:line="360" w:lineRule="auto"/>
        <w:jc w:val="both"/>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Подпись преподавателя _____________________ (Ф.И.О.)</w:t>
      </w:r>
    </w:p>
    <w:p w14:paraId="631BC23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3AF6BB08"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2671EFD5"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7C0A949E"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3CF47439" w14:textId="77777777" w:rsidR="008A5F81" w:rsidRPr="008A5F81" w:rsidRDefault="008A5F81" w:rsidP="008A5F81">
      <w:pPr>
        <w:spacing w:after="0" w:line="360" w:lineRule="auto"/>
        <w:ind w:firstLine="851"/>
        <w:jc w:val="both"/>
        <w:rPr>
          <w:rFonts w:ascii="Times New Roman" w:eastAsia="Times New Roman" w:hAnsi="Times New Roman" w:cs="Times New Roman"/>
          <w:sz w:val="24"/>
          <w:szCs w:val="24"/>
          <w:lang w:eastAsia="ru-RU"/>
        </w:rPr>
      </w:pPr>
    </w:p>
    <w:p w14:paraId="091B8E3F" w14:textId="77777777" w:rsidR="008A5F81" w:rsidRPr="008A5F81" w:rsidRDefault="008A5F81" w:rsidP="008A5F81">
      <w:pPr>
        <w:spacing w:after="0" w:line="360" w:lineRule="auto"/>
        <w:ind w:firstLine="851"/>
        <w:jc w:val="center"/>
        <w:rPr>
          <w:rFonts w:ascii="Times New Roman" w:eastAsia="Times New Roman" w:hAnsi="Times New Roman" w:cs="Times New Roman"/>
          <w:b/>
          <w:sz w:val="24"/>
          <w:szCs w:val="24"/>
          <w:lang w:eastAsia="ru-RU"/>
        </w:rPr>
      </w:pPr>
    </w:p>
    <w:p w14:paraId="012CAAB5" w14:textId="77777777" w:rsidR="008A5F81" w:rsidRPr="008A5F81" w:rsidRDefault="008A5F81" w:rsidP="008A5F81">
      <w:pPr>
        <w:spacing w:after="0" w:line="360" w:lineRule="auto"/>
        <w:jc w:val="center"/>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t>Рекомендации по ведению дневника</w:t>
      </w:r>
    </w:p>
    <w:p w14:paraId="299D8E7D" w14:textId="77777777" w:rsidR="008A5F81" w:rsidRPr="008A5F81" w:rsidRDefault="008A5F81" w:rsidP="008A5F81">
      <w:pPr>
        <w:spacing w:after="0" w:line="360" w:lineRule="auto"/>
        <w:jc w:val="center"/>
        <w:rPr>
          <w:rFonts w:ascii="Times New Roman" w:eastAsia="Times New Roman" w:hAnsi="Times New Roman" w:cs="Times New Roman"/>
          <w:bCs/>
          <w:sz w:val="28"/>
          <w:szCs w:val="28"/>
          <w:lang w:eastAsia="ru-RU"/>
        </w:rPr>
      </w:pPr>
      <w:r w:rsidRPr="008A5F81">
        <w:rPr>
          <w:rFonts w:ascii="Times New Roman" w:eastAsia="Times New Roman" w:hAnsi="Times New Roman" w:cs="Times New Roman"/>
          <w:bCs/>
          <w:sz w:val="28"/>
          <w:szCs w:val="28"/>
          <w:lang w:eastAsia="ru-RU"/>
        </w:rPr>
        <w:t>учебной практики</w:t>
      </w:r>
    </w:p>
    <w:p w14:paraId="1C7015C0" w14:textId="77777777" w:rsidR="008A5F81" w:rsidRPr="008A5F81" w:rsidRDefault="008A5F81" w:rsidP="008A5F81">
      <w:pPr>
        <w:spacing w:after="0" w:line="360" w:lineRule="auto"/>
        <w:ind w:firstLine="851"/>
        <w:jc w:val="center"/>
        <w:rPr>
          <w:rFonts w:ascii="Times New Roman" w:eastAsia="Times New Roman" w:hAnsi="Times New Roman" w:cs="Times New Roman"/>
          <w:b/>
          <w:sz w:val="24"/>
          <w:szCs w:val="24"/>
          <w:lang w:eastAsia="ru-RU"/>
        </w:rPr>
      </w:pPr>
    </w:p>
    <w:p w14:paraId="12FF188B"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Ведение дневника обязательно.</w:t>
      </w:r>
    </w:p>
    <w:p w14:paraId="5F5D47A7"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1892A7E0"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14:paraId="4D3F0235"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5449030"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Ежедневно обучающийся совместно с руководителем практики подводит цифровые итоги проведенных работ.</w:t>
      </w:r>
    </w:p>
    <w:p w14:paraId="325C2840"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1480FC8A"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3364F314" w14:textId="77777777" w:rsidR="008A5F81" w:rsidRPr="008A5F81" w:rsidRDefault="008A5F81" w:rsidP="008A5F81">
      <w:pPr>
        <w:numPr>
          <w:ilvl w:val="0"/>
          <w:numId w:val="3"/>
        </w:numPr>
        <w:tabs>
          <w:tab w:val="left" w:pos="993"/>
        </w:tabs>
        <w:spacing w:after="0" w:line="360" w:lineRule="auto"/>
        <w:ind w:firstLine="709"/>
        <w:jc w:val="both"/>
        <w:rPr>
          <w:rFonts w:ascii="Times New Roman" w:eastAsia="Times New Roman" w:hAnsi="Times New Roman" w:cs="Times New Roman"/>
          <w:sz w:val="28"/>
          <w:szCs w:val="28"/>
          <w:lang w:eastAsia="ru-RU"/>
        </w:rPr>
        <w:sectPr w:rsidR="008A5F81" w:rsidRPr="008A5F81" w:rsidSect="00FC7623">
          <w:pgSz w:w="11906" w:h="16838"/>
          <w:pgMar w:top="1134" w:right="567" w:bottom="1134" w:left="1701" w:header="709" w:footer="709" w:gutter="0"/>
          <w:cols w:space="720"/>
          <w:titlePg/>
          <w:docGrid w:linePitch="326"/>
        </w:sectPr>
      </w:pPr>
      <w:r w:rsidRPr="008A5F81">
        <w:rPr>
          <w:rFonts w:ascii="Times New Roman" w:eastAsia="Times New Roman" w:hAnsi="Times New Roman" w:cs="Times New Roman"/>
          <w:sz w:val="28"/>
          <w:szCs w:val="28"/>
          <w:lang w:eastAsia="ru-RU"/>
        </w:rPr>
        <w:t>По окончании практики по данному разделу обучающийся составляет отчет о проведенной практике.</w:t>
      </w:r>
      <w:r w:rsidRPr="008A5F81">
        <w:rPr>
          <w:rFonts w:ascii="Times New Roman" w:eastAsia="Times New Roman" w:hAnsi="Times New Roman" w:cs="Times New Roman"/>
          <w:sz w:val="28"/>
          <w:szCs w:val="28"/>
          <w:lang w:eastAsia="ru-RU"/>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42CE21E7" w14:textId="77777777" w:rsidR="008A5F81" w:rsidRPr="008A5F81" w:rsidRDefault="008A5F81" w:rsidP="008A5F81">
      <w:pPr>
        <w:tabs>
          <w:tab w:val="num" w:pos="360"/>
        </w:tabs>
        <w:spacing w:after="0" w:line="360" w:lineRule="auto"/>
        <w:jc w:val="right"/>
        <w:rPr>
          <w:rFonts w:ascii="Times New Roman" w:eastAsia="Times New Roman" w:hAnsi="Times New Roman" w:cs="Times New Roman"/>
          <w:bCs/>
          <w:sz w:val="24"/>
          <w:szCs w:val="24"/>
          <w:lang w:eastAsia="ru-RU"/>
        </w:rPr>
      </w:pPr>
      <w:r w:rsidRPr="008A5F81">
        <w:rPr>
          <w:rFonts w:ascii="Times New Roman" w:eastAsia="Times New Roman" w:hAnsi="Times New Roman" w:cs="Times New Roman"/>
          <w:bCs/>
          <w:sz w:val="24"/>
          <w:szCs w:val="24"/>
          <w:lang w:eastAsia="ru-RU"/>
        </w:rPr>
        <w:t>Приложение 2</w:t>
      </w:r>
    </w:p>
    <w:p w14:paraId="78F77A60" w14:textId="77777777" w:rsidR="008A5F81" w:rsidRPr="008A5F81" w:rsidRDefault="008A5F81" w:rsidP="008A5F81">
      <w:pPr>
        <w:tabs>
          <w:tab w:val="num" w:pos="360"/>
        </w:tabs>
        <w:spacing w:after="0" w:line="360" w:lineRule="auto"/>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 xml:space="preserve">Отчёт по учебной практике </w:t>
      </w:r>
    </w:p>
    <w:p w14:paraId="491E9E7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cs="Times New Roman"/>
          <w:b/>
          <w:sz w:val="28"/>
          <w:szCs w:val="28"/>
          <w:lang w:eastAsia="ru-RU"/>
        </w:rPr>
      </w:pPr>
      <w:r w:rsidRPr="008A5F81">
        <w:rPr>
          <w:rFonts w:ascii="Times New Roman" w:eastAsia="Times New Roman" w:hAnsi="Times New Roman" w:cs="Times New Roman"/>
          <w:b/>
          <w:sz w:val="28"/>
          <w:szCs w:val="28"/>
          <w:lang w:eastAsia="ru-RU"/>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3"/>
        <w:gridCol w:w="6903"/>
        <w:gridCol w:w="555"/>
        <w:gridCol w:w="549"/>
        <w:gridCol w:w="534"/>
        <w:gridCol w:w="539"/>
        <w:gridCol w:w="557"/>
        <w:gridCol w:w="535"/>
        <w:gridCol w:w="1725"/>
      </w:tblGrid>
      <w:tr w:rsidR="008A5F81" w:rsidRPr="008A5F81" w14:paraId="615A324B" w14:textId="77777777" w:rsidTr="00A30E54">
        <w:trPr>
          <w:trHeight w:val="579"/>
        </w:trPr>
        <w:tc>
          <w:tcPr>
            <w:tcW w:w="3203" w:type="dxa"/>
            <w:vMerge w:val="restart"/>
            <w:vAlign w:val="center"/>
          </w:tcPr>
          <w:p w14:paraId="36B17912"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bookmarkStart w:id="18" w:name="_Hlk136794046"/>
            <w:r w:rsidRPr="008A5F81">
              <w:rPr>
                <w:rFonts w:ascii="Times New Roman" w:eastAsia="Times New Roman" w:hAnsi="Times New Roman"/>
                <w:b/>
                <w:sz w:val="24"/>
                <w:szCs w:val="24"/>
              </w:rPr>
              <w:t>Профессиональные компетенции</w:t>
            </w:r>
          </w:p>
        </w:tc>
        <w:tc>
          <w:tcPr>
            <w:tcW w:w="6903" w:type="dxa"/>
            <w:vMerge w:val="restart"/>
            <w:vAlign w:val="center"/>
          </w:tcPr>
          <w:p w14:paraId="517E7277"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r w:rsidRPr="008A5F81">
              <w:rPr>
                <w:rFonts w:ascii="Times New Roman" w:eastAsia="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69" w:type="dxa"/>
            <w:gridSpan w:val="6"/>
            <w:vAlign w:val="center"/>
          </w:tcPr>
          <w:p w14:paraId="7AFA31A5"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r w:rsidRPr="008A5F81">
              <w:rPr>
                <w:rFonts w:ascii="Times New Roman" w:eastAsia="Times New Roman" w:hAnsi="Times New Roman"/>
                <w:b/>
                <w:sz w:val="24"/>
                <w:szCs w:val="24"/>
              </w:rPr>
              <w:t>Даты учебной практики</w:t>
            </w:r>
          </w:p>
        </w:tc>
        <w:tc>
          <w:tcPr>
            <w:tcW w:w="1725" w:type="dxa"/>
            <w:vMerge w:val="restart"/>
            <w:vAlign w:val="center"/>
          </w:tcPr>
          <w:p w14:paraId="6B4F6ECA" w14:textId="77777777" w:rsidR="008A5F81" w:rsidRPr="008A5F81" w:rsidRDefault="008A5F81" w:rsidP="008A5F81">
            <w:pPr>
              <w:tabs>
                <w:tab w:val="num" w:pos="360"/>
              </w:tabs>
              <w:spacing w:after="0" w:line="360" w:lineRule="auto"/>
              <w:ind w:left="-27"/>
              <w:jc w:val="center"/>
              <w:rPr>
                <w:rFonts w:ascii="Times New Roman" w:eastAsia="Times New Roman" w:hAnsi="Times New Roman"/>
                <w:b/>
                <w:sz w:val="24"/>
                <w:szCs w:val="24"/>
              </w:rPr>
            </w:pPr>
            <w:r w:rsidRPr="008A5F81">
              <w:rPr>
                <w:rFonts w:ascii="Times New Roman" w:eastAsia="Times New Roman" w:hAnsi="Times New Roman"/>
                <w:b/>
                <w:sz w:val="24"/>
                <w:szCs w:val="24"/>
              </w:rPr>
              <w:t>Общее количество</w:t>
            </w:r>
          </w:p>
        </w:tc>
      </w:tr>
      <w:tr w:rsidR="008A5F81" w:rsidRPr="008A5F81" w14:paraId="3341CD13" w14:textId="77777777" w:rsidTr="00A30E54">
        <w:trPr>
          <w:trHeight w:val="579"/>
        </w:trPr>
        <w:tc>
          <w:tcPr>
            <w:tcW w:w="3203" w:type="dxa"/>
            <w:vMerge/>
            <w:vAlign w:val="center"/>
          </w:tcPr>
          <w:p w14:paraId="5C484B4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6903" w:type="dxa"/>
            <w:vMerge/>
            <w:vAlign w:val="center"/>
          </w:tcPr>
          <w:p w14:paraId="5C7CA91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5" w:type="dxa"/>
            <w:vAlign w:val="center"/>
          </w:tcPr>
          <w:p w14:paraId="356F264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vAlign w:val="center"/>
          </w:tcPr>
          <w:p w14:paraId="041C4C9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vAlign w:val="center"/>
          </w:tcPr>
          <w:p w14:paraId="4CB3B5D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vAlign w:val="center"/>
          </w:tcPr>
          <w:p w14:paraId="2553E9A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vAlign w:val="center"/>
          </w:tcPr>
          <w:p w14:paraId="1F37586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vAlign w:val="center"/>
          </w:tcPr>
          <w:p w14:paraId="29472BC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vMerge/>
            <w:vAlign w:val="center"/>
          </w:tcPr>
          <w:p w14:paraId="2A6657C4" w14:textId="77777777" w:rsidR="008A5F81" w:rsidRPr="008A5F81" w:rsidRDefault="008A5F81" w:rsidP="008A5F81">
            <w:pPr>
              <w:spacing w:after="0" w:line="360" w:lineRule="auto"/>
              <w:ind w:firstLine="851"/>
              <w:jc w:val="center"/>
              <w:rPr>
                <w:rFonts w:ascii="Times New Roman" w:eastAsia="Times New Roman" w:hAnsi="Times New Roman"/>
                <w:b/>
                <w:sz w:val="24"/>
                <w:szCs w:val="24"/>
              </w:rPr>
            </w:pPr>
          </w:p>
        </w:tc>
      </w:tr>
      <w:tr w:rsidR="008A5F81" w:rsidRPr="008A5F81" w14:paraId="5A76D4F5" w14:textId="77777777" w:rsidTr="00A30E54">
        <w:tc>
          <w:tcPr>
            <w:tcW w:w="15100" w:type="dxa"/>
            <w:gridSpan w:val="9"/>
          </w:tcPr>
          <w:p w14:paraId="7E6527B1" w14:textId="77777777" w:rsidR="008A5F81" w:rsidRPr="008A5F81" w:rsidRDefault="008A5F81" w:rsidP="008A5F81">
            <w:pPr>
              <w:spacing w:after="0" w:line="360" w:lineRule="auto"/>
              <w:jc w:val="center"/>
              <w:rPr>
                <w:rFonts w:ascii="Times New Roman" w:eastAsia="Times New Roman" w:hAnsi="Times New Roman"/>
                <w:bCs/>
                <w:sz w:val="24"/>
                <w:szCs w:val="24"/>
              </w:rPr>
            </w:pPr>
            <w:r w:rsidRPr="008A5F81">
              <w:rPr>
                <w:rFonts w:ascii="Times New Roman" w:eastAsia="Times New Roman" w:hAnsi="Times New Roman"/>
                <w:bCs/>
                <w:sz w:val="24"/>
                <w:szCs w:val="24"/>
              </w:rPr>
              <w:t>ПМ. 04 Оказание медицинской помощи, осуществление сестринского ухода и наблюдения за пациентами при заболеваниях и (или) состояниях</w:t>
            </w:r>
          </w:p>
          <w:p w14:paraId="09B0B0AF" w14:textId="77777777" w:rsidR="008A5F81" w:rsidRPr="008A5F81" w:rsidRDefault="008A5F81" w:rsidP="008A5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4"/>
                <w:szCs w:val="24"/>
              </w:rPr>
            </w:pPr>
            <w:r w:rsidRPr="008A5F81">
              <w:rPr>
                <w:rFonts w:ascii="Times New Roman" w:eastAsia="Times New Roman" w:hAnsi="Times New Roman"/>
                <w:sz w:val="24"/>
                <w:szCs w:val="24"/>
              </w:rPr>
              <w:t>Сестринский уход в педиатрии</w:t>
            </w:r>
          </w:p>
        </w:tc>
      </w:tr>
      <w:tr w:rsidR="008A5F81" w:rsidRPr="008A5F81" w14:paraId="4C45BF81" w14:textId="77777777" w:rsidTr="00A30E54">
        <w:trPr>
          <w:trHeight w:val="612"/>
        </w:trPr>
        <w:tc>
          <w:tcPr>
            <w:tcW w:w="3203" w:type="dxa"/>
            <w:vMerge w:val="restart"/>
          </w:tcPr>
          <w:p w14:paraId="1BD49B5D" w14:textId="77777777" w:rsidR="008A5F81" w:rsidRPr="008A5F81" w:rsidRDefault="008A5F81" w:rsidP="008A5F81">
            <w:pPr>
              <w:spacing w:after="0" w:line="360" w:lineRule="auto"/>
              <w:rPr>
                <w:rFonts w:ascii="Times New Roman" w:eastAsia="Times New Roman" w:hAnsi="Times New Roman"/>
                <w:iCs/>
                <w:sz w:val="24"/>
                <w:szCs w:val="24"/>
              </w:rPr>
            </w:pPr>
            <w:bookmarkStart w:id="19" w:name="_Hlk146502495"/>
            <w:r w:rsidRPr="008A5F81">
              <w:rPr>
                <w:rFonts w:ascii="Times New Roman" w:eastAsia="Times New Roman" w:hAnsi="Times New Roman"/>
                <w:sz w:val="24"/>
                <w:szCs w:val="24"/>
              </w:rPr>
              <w:t xml:space="preserve">ПК 4.1. </w:t>
            </w:r>
            <w:r w:rsidRPr="008A5F81">
              <w:rPr>
                <w:rFonts w:ascii="Times New Roman" w:eastAsia="Times New Roman" w:hAnsi="Times New Roman"/>
                <w:bCs/>
                <w:iCs/>
                <w:sz w:val="24"/>
                <w:szCs w:val="24"/>
              </w:rPr>
              <w:t>Проводить оценку состояния ребенка при различных заболеваниях и состояниях</w:t>
            </w:r>
          </w:p>
        </w:tc>
        <w:tc>
          <w:tcPr>
            <w:tcW w:w="6903" w:type="dxa"/>
          </w:tcPr>
          <w:p w14:paraId="465908E4"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измерения температуры тела и построение температурной кривой</w:t>
            </w:r>
          </w:p>
        </w:tc>
        <w:tc>
          <w:tcPr>
            <w:tcW w:w="555" w:type="dxa"/>
          </w:tcPr>
          <w:p w14:paraId="60B6DEF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6294257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686DEC2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C091DD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4CA5EC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2A2CF6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AFCB8A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7FA95D8E" w14:textId="77777777" w:rsidTr="00A30E54">
        <w:trPr>
          <w:trHeight w:val="376"/>
        </w:trPr>
        <w:tc>
          <w:tcPr>
            <w:tcW w:w="3203" w:type="dxa"/>
            <w:vMerge/>
          </w:tcPr>
          <w:p w14:paraId="2AD09F0B"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2072210B"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забора крови вакуумной системой</w:t>
            </w:r>
          </w:p>
        </w:tc>
        <w:tc>
          <w:tcPr>
            <w:tcW w:w="555" w:type="dxa"/>
          </w:tcPr>
          <w:p w14:paraId="556A77B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7080783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B906E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EE58E1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787FE3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72F536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D9E5ED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35ECBF16" w14:textId="77777777" w:rsidTr="00A30E54">
        <w:trPr>
          <w:trHeight w:val="376"/>
        </w:trPr>
        <w:tc>
          <w:tcPr>
            <w:tcW w:w="3203" w:type="dxa"/>
            <w:vMerge/>
          </w:tcPr>
          <w:p w14:paraId="1F770FAB"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35A0C8FF"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взвешивания детей разного возраста</w:t>
            </w:r>
          </w:p>
        </w:tc>
        <w:tc>
          <w:tcPr>
            <w:tcW w:w="555" w:type="dxa"/>
          </w:tcPr>
          <w:p w14:paraId="744BA91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15A3AC8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31DAB2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43BCC4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518F38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94412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38023D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1C125D5F" w14:textId="77777777" w:rsidTr="00A30E54">
        <w:trPr>
          <w:trHeight w:val="230"/>
        </w:trPr>
        <w:tc>
          <w:tcPr>
            <w:tcW w:w="3203" w:type="dxa"/>
            <w:vMerge/>
          </w:tcPr>
          <w:p w14:paraId="566B74C0"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736AC7B5"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Определение индекса массы тела</w:t>
            </w:r>
          </w:p>
        </w:tc>
        <w:tc>
          <w:tcPr>
            <w:tcW w:w="555" w:type="dxa"/>
          </w:tcPr>
          <w:p w14:paraId="627C62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8D8597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7EEE209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10646D2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7BC9BE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9B6D1B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598A58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14320BE0" w14:textId="77777777" w:rsidTr="00A30E54">
        <w:trPr>
          <w:trHeight w:val="200"/>
        </w:trPr>
        <w:tc>
          <w:tcPr>
            <w:tcW w:w="3203" w:type="dxa"/>
            <w:vMerge/>
          </w:tcPr>
          <w:p w14:paraId="0794C3A2"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7121C137"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определения эластичности и тургора кожи</w:t>
            </w:r>
          </w:p>
        </w:tc>
        <w:tc>
          <w:tcPr>
            <w:tcW w:w="555" w:type="dxa"/>
          </w:tcPr>
          <w:p w14:paraId="36FE50F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575FD6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A87768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29DA89D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3FE68F1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B0C2F9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D8B4DB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815D074" w14:textId="77777777" w:rsidTr="00A30E54">
        <w:trPr>
          <w:trHeight w:val="513"/>
        </w:trPr>
        <w:tc>
          <w:tcPr>
            <w:tcW w:w="3203" w:type="dxa"/>
            <w:vMerge/>
          </w:tcPr>
          <w:p w14:paraId="5EFE5D7A"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5F54E7A3"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Определение толщины подкожно-жировой клетчатки</w:t>
            </w:r>
          </w:p>
        </w:tc>
        <w:tc>
          <w:tcPr>
            <w:tcW w:w="555" w:type="dxa"/>
          </w:tcPr>
          <w:p w14:paraId="57473BA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62C8043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E5621D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95E3FD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FC37D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39AD07F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E185F8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54F5BE9" w14:textId="77777777" w:rsidTr="00A30E54">
        <w:trPr>
          <w:trHeight w:val="513"/>
        </w:trPr>
        <w:tc>
          <w:tcPr>
            <w:tcW w:w="3203" w:type="dxa"/>
            <w:vMerge/>
          </w:tcPr>
          <w:p w14:paraId="07EAC923"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5532F2C5"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измерения артериального давления у детей</w:t>
            </w:r>
          </w:p>
        </w:tc>
        <w:tc>
          <w:tcPr>
            <w:tcW w:w="555" w:type="dxa"/>
          </w:tcPr>
          <w:p w14:paraId="1E984C1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3AC67C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816DB9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FF331E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FCF5DE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151B2E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649B91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B01D403" w14:textId="77777777" w:rsidTr="00A30E54">
        <w:trPr>
          <w:trHeight w:val="513"/>
        </w:trPr>
        <w:tc>
          <w:tcPr>
            <w:tcW w:w="3203" w:type="dxa"/>
            <w:vMerge/>
          </w:tcPr>
          <w:p w14:paraId="1085DECD"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7AC11A30"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Исследование пульса у детей</w:t>
            </w:r>
          </w:p>
        </w:tc>
        <w:tc>
          <w:tcPr>
            <w:tcW w:w="555" w:type="dxa"/>
          </w:tcPr>
          <w:p w14:paraId="5D169AB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473A8BA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C0BE3A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F2945A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4D62C6A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616CC9F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258CF0E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61E2D1B4" w14:textId="77777777" w:rsidTr="00A30E54">
        <w:trPr>
          <w:trHeight w:val="513"/>
        </w:trPr>
        <w:tc>
          <w:tcPr>
            <w:tcW w:w="3203" w:type="dxa"/>
            <w:vMerge/>
          </w:tcPr>
          <w:p w14:paraId="002F3CA1" w14:textId="77777777" w:rsidR="008A5F81" w:rsidRPr="008A5F81" w:rsidRDefault="008A5F81" w:rsidP="008A5F81">
            <w:pPr>
              <w:spacing w:after="0" w:line="360" w:lineRule="auto"/>
              <w:jc w:val="both"/>
              <w:rPr>
                <w:rFonts w:ascii="Times New Roman" w:eastAsia="Times New Roman" w:hAnsi="Times New Roman"/>
                <w:color w:val="FF0000"/>
                <w:sz w:val="24"/>
                <w:szCs w:val="24"/>
              </w:rPr>
            </w:pPr>
          </w:p>
        </w:tc>
        <w:tc>
          <w:tcPr>
            <w:tcW w:w="6903" w:type="dxa"/>
          </w:tcPr>
          <w:p w14:paraId="2F358F2E"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подсчета дыхательных движений у детей и оценка результата</w:t>
            </w:r>
          </w:p>
        </w:tc>
        <w:tc>
          <w:tcPr>
            <w:tcW w:w="555" w:type="dxa"/>
          </w:tcPr>
          <w:p w14:paraId="34C2B56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CB4E7B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33290D2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48EB40B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41E0C9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FD4BB9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F2E64E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7F8D24B8" w14:textId="77777777" w:rsidTr="00A30E54">
        <w:trPr>
          <w:trHeight w:val="440"/>
        </w:trPr>
        <w:tc>
          <w:tcPr>
            <w:tcW w:w="3203" w:type="dxa"/>
            <w:vMerge w:val="restart"/>
          </w:tcPr>
          <w:p w14:paraId="5593DF19"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ПК 4.2. Выполнять медицинские манипуляции при оказании медицинской помощи пациентам детского возраста</w:t>
            </w:r>
          </w:p>
        </w:tc>
        <w:tc>
          <w:tcPr>
            <w:tcW w:w="6903" w:type="dxa"/>
          </w:tcPr>
          <w:p w14:paraId="24E2B3D3" w14:textId="6C5FE2D3"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введения капель в глаза</w:t>
            </w:r>
            <w:r w:rsidR="00A7324C">
              <w:rPr>
                <w:rFonts w:ascii="Times New Roman" w:eastAsia="Times New Roman" w:hAnsi="Times New Roman"/>
                <w:sz w:val="24"/>
                <w:szCs w:val="24"/>
              </w:rPr>
              <w:t>, нос, уши</w:t>
            </w:r>
          </w:p>
        </w:tc>
        <w:tc>
          <w:tcPr>
            <w:tcW w:w="555" w:type="dxa"/>
          </w:tcPr>
          <w:p w14:paraId="2819752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73B0284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80697E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FFDED2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B7FDD8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361DD7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C79967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0E94E0F" w14:textId="77777777" w:rsidTr="00A30E54">
        <w:trPr>
          <w:trHeight w:val="216"/>
        </w:trPr>
        <w:tc>
          <w:tcPr>
            <w:tcW w:w="3203" w:type="dxa"/>
            <w:vMerge/>
          </w:tcPr>
          <w:p w14:paraId="64C6A578"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33C6EBE6"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подкожного введения лекарственных средств</w:t>
            </w:r>
          </w:p>
        </w:tc>
        <w:tc>
          <w:tcPr>
            <w:tcW w:w="555" w:type="dxa"/>
          </w:tcPr>
          <w:p w14:paraId="7154A15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6BE1E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569F793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EFA7CB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2A8E44E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2EF5368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10394A6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9A14EC1" w14:textId="77777777" w:rsidTr="00A30E54">
        <w:trPr>
          <w:trHeight w:val="240"/>
        </w:trPr>
        <w:tc>
          <w:tcPr>
            <w:tcW w:w="3203" w:type="dxa"/>
            <w:vMerge/>
          </w:tcPr>
          <w:p w14:paraId="11643EBD"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DC78F5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разведения и внутримышечного введения антибиотиков</w:t>
            </w:r>
          </w:p>
        </w:tc>
        <w:tc>
          <w:tcPr>
            <w:tcW w:w="555" w:type="dxa"/>
          </w:tcPr>
          <w:p w14:paraId="7BD3925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7EA170D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272B72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5E9454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113CD7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FBF620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0C202E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53DF051" w14:textId="77777777" w:rsidTr="00A30E54">
        <w:trPr>
          <w:trHeight w:val="369"/>
        </w:trPr>
        <w:tc>
          <w:tcPr>
            <w:tcW w:w="3203" w:type="dxa"/>
            <w:vMerge/>
          </w:tcPr>
          <w:p w14:paraId="4C572F6F"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7C38FB0" w14:textId="77777777" w:rsidR="008A5F81" w:rsidRPr="008A5F81" w:rsidRDefault="008A5F81" w:rsidP="008A5F81">
            <w:pPr>
              <w:spacing w:after="0" w:line="24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внутривенного введения лекарственных средств</w:t>
            </w:r>
          </w:p>
        </w:tc>
        <w:tc>
          <w:tcPr>
            <w:tcW w:w="555" w:type="dxa"/>
          </w:tcPr>
          <w:p w14:paraId="346C2F0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554DC1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38C08D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7E3BF99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5DE22B3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8A1648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2997C2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9EA3D3E" w14:textId="77777777" w:rsidTr="00A30E54">
        <w:trPr>
          <w:trHeight w:val="276"/>
        </w:trPr>
        <w:tc>
          <w:tcPr>
            <w:tcW w:w="3203" w:type="dxa"/>
            <w:vMerge/>
          </w:tcPr>
          <w:p w14:paraId="343913CA"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0CB90759"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ухода за периферическим венозным катетером</w:t>
            </w:r>
          </w:p>
        </w:tc>
        <w:tc>
          <w:tcPr>
            <w:tcW w:w="555" w:type="dxa"/>
          </w:tcPr>
          <w:p w14:paraId="315BA871"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459B8F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11A95C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13EFF0C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6F47F5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CC7362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217468E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90BCE3F" w14:textId="77777777" w:rsidTr="00A30E54">
        <w:trPr>
          <w:trHeight w:val="300"/>
        </w:trPr>
        <w:tc>
          <w:tcPr>
            <w:tcW w:w="3203" w:type="dxa"/>
            <w:vMerge w:val="restart"/>
          </w:tcPr>
          <w:p w14:paraId="7A3C31A3"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ПК 4.3</w:t>
            </w:r>
            <w:r w:rsidRPr="008A5F81">
              <w:rPr>
                <w:rFonts w:ascii="Times New Roman" w:eastAsia="Times New Roman" w:hAnsi="Times New Roman"/>
                <w:bCs/>
                <w:iCs/>
                <w:sz w:val="24"/>
                <w:szCs w:val="24"/>
              </w:rPr>
              <w:t xml:space="preserve"> Осуществлять уход за пациентами детского возраста при различных заболеваниях и состояниях</w:t>
            </w:r>
          </w:p>
        </w:tc>
        <w:tc>
          <w:tcPr>
            <w:tcW w:w="6903" w:type="dxa"/>
          </w:tcPr>
          <w:p w14:paraId="72492A4E"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введения витамина Д</w:t>
            </w:r>
          </w:p>
        </w:tc>
        <w:tc>
          <w:tcPr>
            <w:tcW w:w="555" w:type="dxa"/>
          </w:tcPr>
          <w:p w14:paraId="7BE8E85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1267B7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2C5B7C0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4CB2767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578274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D87731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055DCF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7E9BBB09" w14:textId="77777777" w:rsidTr="00A30E54">
        <w:trPr>
          <w:trHeight w:val="280"/>
        </w:trPr>
        <w:tc>
          <w:tcPr>
            <w:tcW w:w="3203" w:type="dxa"/>
            <w:vMerge/>
          </w:tcPr>
          <w:p w14:paraId="44F415F0"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62FA63DD"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Техника проведения оральной </w:t>
            </w:r>
            <w:proofErr w:type="spellStart"/>
            <w:r w:rsidRPr="008A5F81">
              <w:rPr>
                <w:rFonts w:ascii="Times New Roman" w:eastAsia="Times New Roman" w:hAnsi="Times New Roman"/>
                <w:sz w:val="24"/>
                <w:szCs w:val="24"/>
              </w:rPr>
              <w:t>регидратации</w:t>
            </w:r>
            <w:proofErr w:type="spellEnd"/>
          </w:p>
        </w:tc>
        <w:tc>
          <w:tcPr>
            <w:tcW w:w="555" w:type="dxa"/>
          </w:tcPr>
          <w:p w14:paraId="3AD600A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EE4120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E94B7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A4D36A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3F37442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63EFDB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999068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3939D49C" w14:textId="77777777" w:rsidTr="00A30E54">
        <w:trPr>
          <w:trHeight w:val="320"/>
        </w:trPr>
        <w:tc>
          <w:tcPr>
            <w:tcW w:w="3203" w:type="dxa"/>
            <w:vMerge/>
          </w:tcPr>
          <w:p w14:paraId="37633464"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73DDBE5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Техника обработки кожи при </w:t>
            </w:r>
            <w:proofErr w:type="spellStart"/>
            <w:r w:rsidRPr="008A5F81">
              <w:rPr>
                <w:rFonts w:ascii="Times New Roman" w:eastAsia="Times New Roman" w:hAnsi="Times New Roman"/>
                <w:sz w:val="24"/>
                <w:szCs w:val="24"/>
              </w:rPr>
              <w:t>везикулопустулезе</w:t>
            </w:r>
            <w:proofErr w:type="spellEnd"/>
          </w:p>
        </w:tc>
        <w:tc>
          <w:tcPr>
            <w:tcW w:w="555" w:type="dxa"/>
          </w:tcPr>
          <w:p w14:paraId="1CDCCE0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DD9A1A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11BC18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20DC894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478A25F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9DFE9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E074DA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B2121B3" w14:textId="77777777" w:rsidTr="00A30E54">
        <w:trPr>
          <w:trHeight w:val="320"/>
        </w:trPr>
        <w:tc>
          <w:tcPr>
            <w:tcW w:w="3203" w:type="dxa"/>
            <w:vMerge/>
          </w:tcPr>
          <w:p w14:paraId="7A9E2435"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1FE006A8"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Техника обработки пупочной ранки при омфалите </w:t>
            </w:r>
          </w:p>
        </w:tc>
        <w:tc>
          <w:tcPr>
            <w:tcW w:w="555" w:type="dxa"/>
          </w:tcPr>
          <w:p w14:paraId="706C292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0074B4D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84B2C2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16EA5C1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37DAD37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60EFC29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90976D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010BD5C9" w14:textId="77777777" w:rsidTr="00A30E54">
        <w:trPr>
          <w:trHeight w:val="380"/>
        </w:trPr>
        <w:tc>
          <w:tcPr>
            <w:tcW w:w="3203" w:type="dxa"/>
            <w:vMerge/>
          </w:tcPr>
          <w:p w14:paraId="311692B7"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A074348"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промывания желудка у детей</w:t>
            </w:r>
          </w:p>
        </w:tc>
        <w:tc>
          <w:tcPr>
            <w:tcW w:w="555" w:type="dxa"/>
          </w:tcPr>
          <w:p w14:paraId="13AD01F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6F312E4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CC959E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38B7D9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95DCEF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ED8B92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B4429F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31840F84" w14:textId="77777777" w:rsidTr="00A30E54">
        <w:trPr>
          <w:trHeight w:val="760"/>
        </w:trPr>
        <w:tc>
          <w:tcPr>
            <w:tcW w:w="3203" w:type="dxa"/>
            <w:vMerge/>
          </w:tcPr>
          <w:p w14:paraId="3E1531B3"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4E2063EA" w14:textId="77777777" w:rsidR="008A5F81" w:rsidRPr="008A5F81" w:rsidRDefault="008A5F81" w:rsidP="008A5F81">
            <w:pPr>
              <w:spacing w:after="0" w:line="24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постановки газоотводной трубки и очистительной клизмы</w:t>
            </w:r>
          </w:p>
        </w:tc>
        <w:tc>
          <w:tcPr>
            <w:tcW w:w="555" w:type="dxa"/>
          </w:tcPr>
          <w:p w14:paraId="4BA5DCAD"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350FBC6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37BC8AC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7258ED9"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56E5F36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EB75E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6BAB9BC7"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7C0EFEE" w14:textId="77777777" w:rsidTr="00A30E54">
        <w:trPr>
          <w:trHeight w:val="320"/>
        </w:trPr>
        <w:tc>
          <w:tcPr>
            <w:tcW w:w="3203" w:type="dxa"/>
            <w:vMerge w:val="restart"/>
          </w:tcPr>
          <w:p w14:paraId="3253F5EC"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ПК 4.4. Обучать законных представителей пациентов детского возраста и лиц осуществляющих уход, приемам ухода</w:t>
            </w:r>
          </w:p>
        </w:tc>
        <w:tc>
          <w:tcPr>
            <w:tcW w:w="6903" w:type="dxa"/>
          </w:tcPr>
          <w:p w14:paraId="5A0E36B3"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Техника применения дозированного аэрозольного ингалятора</w:t>
            </w:r>
          </w:p>
        </w:tc>
        <w:tc>
          <w:tcPr>
            <w:tcW w:w="555" w:type="dxa"/>
          </w:tcPr>
          <w:p w14:paraId="6E55544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A90280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675C596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CDE9B7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62FFC06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08863AB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20884B64"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25CABE2A" w14:textId="77777777" w:rsidTr="00A30E54">
        <w:trPr>
          <w:trHeight w:val="320"/>
        </w:trPr>
        <w:tc>
          <w:tcPr>
            <w:tcW w:w="3203" w:type="dxa"/>
            <w:vMerge/>
          </w:tcPr>
          <w:p w14:paraId="2FC14492"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247056FA"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Методы сбора мочи у детей разных возрастных групп</w:t>
            </w:r>
          </w:p>
        </w:tc>
        <w:tc>
          <w:tcPr>
            <w:tcW w:w="555" w:type="dxa"/>
          </w:tcPr>
          <w:p w14:paraId="04C588A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918C56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365A3D50"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EEEFCAE"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160782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1CEE3AF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7A583A8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6B796D8B" w14:textId="77777777" w:rsidTr="00A30E54">
        <w:trPr>
          <w:trHeight w:val="300"/>
        </w:trPr>
        <w:tc>
          <w:tcPr>
            <w:tcW w:w="3203" w:type="dxa"/>
            <w:vMerge/>
          </w:tcPr>
          <w:p w14:paraId="6DEE18D0"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623ACF4F"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Сбор мочи для исследования по Нечипоренко</w:t>
            </w:r>
          </w:p>
        </w:tc>
        <w:tc>
          <w:tcPr>
            <w:tcW w:w="555" w:type="dxa"/>
          </w:tcPr>
          <w:p w14:paraId="052FEB56"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1A63E95B"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5FC1AD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339F126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789116BC"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122220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458070EF"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8A5F81" w:rsidRPr="008A5F81" w14:paraId="44AE41B5" w14:textId="77777777" w:rsidTr="00A30E54">
        <w:trPr>
          <w:trHeight w:val="1100"/>
        </w:trPr>
        <w:tc>
          <w:tcPr>
            <w:tcW w:w="3203" w:type="dxa"/>
            <w:vMerge/>
          </w:tcPr>
          <w:p w14:paraId="2C6C5CD7" w14:textId="77777777" w:rsidR="008A5F81" w:rsidRPr="008A5F81" w:rsidRDefault="008A5F81" w:rsidP="008A5F81">
            <w:pPr>
              <w:spacing w:after="0" w:line="360" w:lineRule="auto"/>
              <w:rPr>
                <w:rFonts w:ascii="Times New Roman" w:eastAsia="Times New Roman" w:hAnsi="Times New Roman"/>
                <w:sz w:val="24"/>
                <w:szCs w:val="24"/>
              </w:rPr>
            </w:pPr>
          </w:p>
        </w:tc>
        <w:tc>
          <w:tcPr>
            <w:tcW w:w="6903" w:type="dxa"/>
          </w:tcPr>
          <w:p w14:paraId="54327AF2" w14:textId="77777777" w:rsidR="008A5F81" w:rsidRPr="008A5F81" w:rsidRDefault="008A5F81" w:rsidP="008A5F81">
            <w:pPr>
              <w:spacing w:after="0" w:line="360" w:lineRule="auto"/>
              <w:rPr>
                <w:rFonts w:ascii="Times New Roman" w:eastAsia="Times New Roman" w:hAnsi="Times New Roman"/>
                <w:sz w:val="24"/>
                <w:szCs w:val="24"/>
              </w:rPr>
            </w:pPr>
            <w:r w:rsidRPr="008A5F81">
              <w:rPr>
                <w:rFonts w:ascii="Times New Roman" w:eastAsia="Times New Roman" w:hAnsi="Times New Roman"/>
                <w:sz w:val="24"/>
                <w:szCs w:val="24"/>
              </w:rPr>
              <w:t xml:space="preserve">Сбор мочи для исследования по </w:t>
            </w:r>
            <w:proofErr w:type="spellStart"/>
            <w:r w:rsidRPr="008A5F81">
              <w:rPr>
                <w:rFonts w:ascii="Times New Roman" w:eastAsia="Times New Roman" w:hAnsi="Times New Roman"/>
                <w:sz w:val="24"/>
                <w:szCs w:val="24"/>
              </w:rPr>
              <w:t>Зимницкому</w:t>
            </w:r>
            <w:proofErr w:type="spellEnd"/>
          </w:p>
        </w:tc>
        <w:tc>
          <w:tcPr>
            <w:tcW w:w="555" w:type="dxa"/>
          </w:tcPr>
          <w:p w14:paraId="2FA383C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2F028E4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10183938"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0C57D883"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2119D1CA"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691EEB2"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577F2B55" w14:textId="77777777" w:rsidR="008A5F81" w:rsidRPr="008A5F81" w:rsidRDefault="008A5F81"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17BB9485" w14:textId="77777777" w:rsidTr="00A30E54">
        <w:trPr>
          <w:trHeight w:val="230"/>
        </w:trPr>
        <w:tc>
          <w:tcPr>
            <w:tcW w:w="3203" w:type="dxa"/>
            <w:vMerge w:val="restart"/>
          </w:tcPr>
          <w:p w14:paraId="1F2ABACD" w14:textId="06AA7C70" w:rsidR="00A30E54" w:rsidRPr="00A30E54" w:rsidRDefault="00A30E54" w:rsidP="008A5F81">
            <w:pPr>
              <w:spacing w:after="0" w:line="360" w:lineRule="auto"/>
              <w:rPr>
                <w:rFonts w:ascii="Times New Roman" w:eastAsia="Times New Roman" w:hAnsi="Times New Roman"/>
                <w:sz w:val="24"/>
                <w:szCs w:val="24"/>
              </w:rPr>
            </w:pPr>
            <w:r w:rsidRPr="00A30E54">
              <w:rPr>
                <w:rFonts w:ascii="Times New Roman" w:hAnsi="Times New Roman"/>
                <w:sz w:val="24"/>
                <w:szCs w:val="24"/>
              </w:rPr>
              <w:t>ПК</w:t>
            </w:r>
            <w:r w:rsidRPr="00A30E54">
              <w:rPr>
                <w:rFonts w:ascii="Times New Roman" w:hAnsi="Times New Roman"/>
                <w:spacing w:val="-2"/>
                <w:sz w:val="24"/>
                <w:szCs w:val="24"/>
              </w:rPr>
              <w:t xml:space="preserve"> </w:t>
            </w:r>
            <w:r w:rsidRPr="00A30E54">
              <w:rPr>
                <w:rFonts w:ascii="Times New Roman" w:hAnsi="Times New Roman"/>
                <w:sz w:val="24"/>
                <w:szCs w:val="24"/>
              </w:rPr>
              <w:t>4.5. Оказывать</w:t>
            </w:r>
            <w:r w:rsidRPr="00A30E54">
              <w:rPr>
                <w:rFonts w:ascii="Times New Roman" w:hAnsi="Times New Roman"/>
                <w:spacing w:val="-3"/>
                <w:sz w:val="24"/>
                <w:szCs w:val="24"/>
              </w:rPr>
              <w:t xml:space="preserve"> </w:t>
            </w:r>
            <w:r w:rsidRPr="00A30E54">
              <w:rPr>
                <w:rFonts w:ascii="Times New Roman" w:hAnsi="Times New Roman"/>
                <w:sz w:val="24"/>
                <w:szCs w:val="24"/>
              </w:rPr>
              <w:t>медицинскую</w:t>
            </w:r>
            <w:r w:rsidRPr="00A30E54">
              <w:rPr>
                <w:rFonts w:ascii="Times New Roman" w:hAnsi="Times New Roman"/>
                <w:spacing w:val="-3"/>
                <w:sz w:val="24"/>
                <w:szCs w:val="24"/>
              </w:rPr>
              <w:t xml:space="preserve"> </w:t>
            </w:r>
            <w:r w:rsidRPr="00A30E54">
              <w:rPr>
                <w:rFonts w:ascii="Times New Roman" w:hAnsi="Times New Roman"/>
                <w:sz w:val="24"/>
                <w:szCs w:val="24"/>
              </w:rPr>
              <w:t>помощь</w:t>
            </w:r>
            <w:r w:rsidRPr="00A30E54">
              <w:rPr>
                <w:rFonts w:ascii="Times New Roman" w:hAnsi="Times New Roman"/>
                <w:spacing w:val="-2"/>
                <w:sz w:val="24"/>
                <w:szCs w:val="24"/>
              </w:rPr>
              <w:t xml:space="preserve"> </w:t>
            </w:r>
            <w:r w:rsidRPr="00A30E54">
              <w:rPr>
                <w:rFonts w:ascii="Times New Roman" w:hAnsi="Times New Roman"/>
                <w:sz w:val="24"/>
                <w:szCs w:val="24"/>
              </w:rPr>
              <w:t>в</w:t>
            </w:r>
            <w:r w:rsidRPr="00A30E54">
              <w:rPr>
                <w:rFonts w:ascii="Times New Roman" w:hAnsi="Times New Roman"/>
                <w:spacing w:val="-4"/>
                <w:sz w:val="24"/>
                <w:szCs w:val="24"/>
              </w:rPr>
              <w:t xml:space="preserve"> </w:t>
            </w:r>
            <w:r w:rsidRPr="00A30E54">
              <w:rPr>
                <w:rFonts w:ascii="Times New Roman" w:hAnsi="Times New Roman"/>
                <w:sz w:val="24"/>
                <w:szCs w:val="24"/>
              </w:rPr>
              <w:t>неотложной</w:t>
            </w:r>
            <w:r w:rsidRPr="00A30E54">
              <w:rPr>
                <w:rFonts w:ascii="Times New Roman" w:hAnsi="Times New Roman"/>
                <w:spacing w:val="-2"/>
                <w:sz w:val="24"/>
                <w:szCs w:val="24"/>
              </w:rPr>
              <w:t xml:space="preserve"> </w:t>
            </w:r>
            <w:r w:rsidRPr="00A30E54">
              <w:rPr>
                <w:rFonts w:ascii="Times New Roman" w:hAnsi="Times New Roman"/>
                <w:sz w:val="24"/>
                <w:szCs w:val="24"/>
              </w:rPr>
              <w:t>форме</w:t>
            </w:r>
          </w:p>
        </w:tc>
        <w:tc>
          <w:tcPr>
            <w:tcW w:w="6903" w:type="dxa"/>
          </w:tcPr>
          <w:p w14:paraId="454D0C09" w14:textId="08C22D87" w:rsidR="00A30E54" w:rsidRPr="008A5F81" w:rsidRDefault="00A30E54" w:rsidP="00A30E54">
            <w:pPr>
              <w:spacing w:after="0" w:line="240" w:lineRule="auto"/>
              <w:ind w:left="77"/>
              <w:contextualSpacing/>
              <w:rPr>
                <w:rFonts w:ascii="Times New Roman" w:eastAsia="Times New Roman" w:hAnsi="Times New Roman"/>
                <w:sz w:val="24"/>
                <w:szCs w:val="24"/>
              </w:rPr>
            </w:pPr>
            <w:r w:rsidRPr="00A30E54">
              <w:rPr>
                <w:rFonts w:ascii="Times New Roman" w:eastAsia="Times New Roman" w:hAnsi="Times New Roman"/>
                <w:sz w:val="24"/>
                <w:szCs w:val="24"/>
              </w:rPr>
              <w:t>Техника оказания помощи при судорожном синдроме</w:t>
            </w:r>
          </w:p>
        </w:tc>
        <w:tc>
          <w:tcPr>
            <w:tcW w:w="555" w:type="dxa"/>
          </w:tcPr>
          <w:p w14:paraId="37D38CA3"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49C71B1C"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7667EF77"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0C5A907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964A575"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52C41E2"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3DE866C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153E4054" w14:textId="77777777" w:rsidTr="00A30E54">
        <w:trPr>
          <w:trHeight w:val="480"/>
        </w:trPr>
        <w:tc>
          <w:tcPr>
            <w:tcW w:w="3203" w:type="dxa"/>
            <w:vMerge/>
          </w:tcPr>
          <w:p w14:paraId="0447C65C" w14:textId="77777777" w:rsidR="00A30E54" w:rsidRPr="00A30E54" w:rsidRDefault="00A30E54" w:rsidP="008A5F81">
            <w:pPr>
              <w:spacing w:after="0" w:line="360" w:lineRule="auto"/>
              <w:rPr>
                <w:rFonts w:ascii="Times New Roman" w:hAnsi="Times New Roman"/>
                <w:sz w:val="24"/>
                <w:szCs w:val="24"/>
              </w:rPr>
            </w:pPr>
          </w:p>
        </w:tc>
        <w:tc>
          <w:tcPr>
            <w:tcW w:w="6903" w:type="dxa"/>
          </w:tcPr>
          <w:p w14:paraId="5091626E" w14:textId="66FE8FAA" w:rsidR="00A30E54" w:rsidRPr="00A30E54" w:rsidRDefault="00A30E54" w:rsidP="00A30E54">
            <w:pPr>
              <w:spacing w:after="0" w:line="240" w:lineRule="auto"/>
              <w:ind w:left="77"/>
              <w:contextualSpacing/>
              <w:rPr>
                <w:rFonts w:ascii="Times New Roman" w:eastAsia="Times New Roman" w:hAnsi="Times New Roman"/>
                <w:sz w:val="24"/>
                <w:szCs w:val="24"/>
              </w:rPr>
            </w:pPr>
            <w:r w:rsidRPr="00A30E54">
              <w:rPr>
                <w:rFonts w:ascii="Times New Roman" w:eastAsia="Times New Roman" w:hAnsi="Times New Roman"/>
                <w:sz w:val="24"/>
                <w:szCs w:val="24"/>
              </w:rPr>
              <w:t xml:space="preserve">Техника оказания неотложной помощи при </w:t>
            </w:r>
            <w:proofErr w:type="spellStart"/>
            <w:r w:rsidRPr="00A30E54">
              <w:rPr>
                <w:rFonts w:ascii="Times New Roman" w:eastAsia="Times New Roman" w:hAnsi="Times New Roman"/>
                <w:color w:val="1A1A1A"/>
                <w:sz w:val="24"/>
                <w:szCs w:val="24"/>
                <w:shd w:val="clear" w:color="auto" w:fill="FFFFFF"/>
              </w:rPr>
              <w:t>стенозирующем</w:t>
            </w:r>
            <w:proofErr w:type="spellEnd"/>
            <w:r w:rsidRPr="00A30E54">
              <w:rPr>
                <w:rFonts w:ascii="Times New Roman" w:eastAsia="Times New Roman" w:hAnsi="Times New Roman"/>
                <w:color w:val="1A1A1A"/>
                <w:sz w:val="24"/>
                <w:szCs w:val="24"/>
                <w:shd w:val="clear" w:color="auto" w:fill="FFFFFF"/>
              </w:rPr>
              <w:t xml:space="preserve"> ларинготрахеите</w:t>
            </w:r>
          </w:p>
        </w:tc>
        <w:tc>
          <w:tcPr>
            <w:tcW w:w="555" w:type="dxa"/>
          </w:tcPr>
          <w:p w14:paraId="7479F9D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06728BD2"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736A9B2D"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5BD00DC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57AD4BA8"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2E3C46FF"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597C6BBE"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19337EA1" w14:textId="77777777" w:rsidTr="00A30E54">
        <w:trPr>
          <w:trHeight w:val="140"/>
        </w:trPr>
        <w:tc>
          <w:tcPr>
            <w:tcW w:w="3203" w:type="dxa"/>
            <w:vMerge/>
          </w:tcPr>
          <w:p w14:paraId="3F282EDA" w14:textId="77777777" w:rsidR="00A30E54" w:rsidRPr="00A30E54" w:rsidRDefault="00A30E54" w:rsidP="008A5F81">
            <w:pPr>
              <w:spacing w:after="0" w:line="360" w:lineRule="auto"/>
              <w:rPr>
                <w:rFonts w:ascii="Times New Roman" w:hAnsi="Times New Roman"/>
                <w:sz w:val="24"/>
                <w:szCs w:val="24"/>
              </w:rPr>
            </w:pPr>
          </w:p>
        </w:tc>
        <w:tc>
          <w:tcPr>
            <w:tcW w:w="6903" w:type="dxa"/>
          </w:tcPr>
          <w:p w14:paraId="039A2E3A" w14:textId="015E4DFE" w:rsidR="00A30E54" w:rsidRPr="00A30E54" w:rsidRDefault="00A30E54" w:rsidP="00A30E54">
            <w:pPr>
              <w:spacing w:after="0" w:line="240" w:lineRule="auto"/>
              <w:ind w:left="77"/>
              <w:contextualSpacing/>
              <w:rPr>
                <w:rFonts w:ascii="Times New Roman" w:eastAsia="Times New Roman" w:hAnsi="Times New Roman"/>
                <w:sz w:val="24"/>
                <w:szCs w:val="24"/>
              </w:rPr>
            </w:pPr>
            <w:r w:rsidRPr="00A30E54">
              <w:rPr>
                <w:rFonts w:ascii="Times New Roman" w:eastAsia="Times New Roman" w:hAnsi="Times New Roman"/>
                <w:color w:val="1A1A1A"/>
                <w:sz w:val="24"/>
                <w:szCs w:val="24"/>
                <w:shd w:val="clear" w:color="auto" w:fill="FFFFFF"/>
              </w:rPr>
              <w:t>Техника оказания помощи при гипертермии</w:t>
            </w:r>
          </w:p>
        </w:tc>
        <w:tc>
          <w:tcPr>
            <w:tcW w:w="555" w:type="dxa"/>
          </w:tcPr>
          <w:p w14:paraId="4CEC100E"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1730D0A4"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46C0D81A"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F2F43F2"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034E8757"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76AAC1C9"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0FD92A2B"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tr w:rsidR="00A30E54" w:rsidRPr="008A5F81" w14:paraId="2FF59EBB" w14:textId="77777777" w:rsidTr="00A30E54">
        <w:trPr>
          <w:trHeight w:val="920"/>
        </w:trPr>
        <w:tc>
          <w:tcPr>
            <w:tcW w:w="3203" w:type="dxa"/>
            <w:vMerge/>
          </w:tcPr>
          <w:p w14:paraId="184C949F" w14:textId="77777777" w:rsidR="00A30E54" w:rsidRPr="00A30E54" w:rsidRDefault="00A30E54" w:rsidP="008A5F81">
            <w:pPr>
              <w:spacing w:after="0" w:line="360" w:lineRule="auto"/>
              <w:rPr>
                <w:rFonts w:ascii="Times New Roman" w:hAnsi="Times New Roman"/>
                <w:sz w:val="24"/>
                <w:szCs w:val="24"/>
              </w:rPr>
            </w:pPr>
          </w:p>
        </w:tc>
        <w:tc>
          <w:tcPr>
            <w:tcW w:w="6903" w:type="dxa"/>
          </w:tcPr>
          <w:p w14:paraId="5F8EB90F" w14:textId="28E8AF86" w:rsidR="00A30E54" w:rsidRPr="00A30E54" w:rsidRDefault="00A30E54" w:rsidP="00A30E54">
            <w:pPr>
              <w:spacing w:after="0" w:line="240" w:lineRule="auto"/>
              <w:ind w:left="77"/>
              <w:contextualSpacing/>
              <w:rPr>
                <w:rFonts w:ascii="Times New Roman" w:hAnsi="Times New Roman"/>
                <w:sz w:val="24"/>
                <w:szCs w:val="24"/>
              </w:rPr>
            </w:pPr>
            <w:r w:rsidRPr="00A30E54">
              <w:rPr>
                <w:rFonts w:ascii="Times New Roman" w:hAnsi="Times New Roman"/>
                <w:sz w:val="24"/>
                <w:szCs w:val="24"/>
              </w:rPr>
              <w:t>Техника проведения се</w:t>
            </w:r>
            <w:r w:rsidR="00A7324C">
              <w:rPr>
                <w:rFonts w:ascii="Times New Roman" w:hAnsi="Times New Roman"/>
                <w:sz w:val="24"/>
                <w:szCs w:val="24"/>
              </w:rPr>
              <w:t>р</w:t>
            </w:r>
            <w:r w:rsidRPr="00A30E54">
              <w:rPr>
                <w:rFonts w:ascii="Times New Roman" w:hAnsi="Times New Roman"/>
                <w:sz w:val="24"/>
                <w:szCs w:val="24"/>
              </w:rPr>
              <w:t>дечно-легочной реанимации у детей</w:t>
            </w:r>
          </w:p>
          <w:p w14:paraId="4CEE57D3" w14:textId="77777777" w:rsidR="00A30E54" w:rsidRPr="00A30E54" w:rsidRDefault="00A30E54" w:rsidP="008A5F81">
            <w:pPr>
              <w:spacing w:after="0" w:line="360" w:lineRule="auto"/>
              <w:rPr>
                <w:rFonts w:ascii="Times New Roman" w:eastAsia="Times New Roman" w:hAnsi="Times New Roman"/>
                <w:color w:val="1A1A1A"/>
                <w:sz w:val="24"/>
                <w:szCs w:val="24"/>
                <w:shd w:val="clear" w:color="auto" w:fill="FFFFFF"/>
              </w:rPr>
            </w:pPr>
          </w:p>
        </w:tc>
        <w:tc>
          <w:tcPr>
            <w:tcW w:w="555" w:type="dxa"/>
          </w:tcPr>
          <w:p w14:paraId="6EAC1F1A"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49" w:type="dxa"/>
          </w:tcPr>
          <w:p w14:paraId="5C322666"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4" w:type="dxa"/>
          </w:tcPr>
          <w:p w14:paraId="0AF7FDEF"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9" w:type="dxa"/>
          </w:tcPr>
          <w:p w14:paraId="66D57C5C"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57" w:type="dxa"/>
          </w:tcPr>
          <w:p w14:paraId="2710BAA7"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535" w:type="dxa"/>
          </w:tcPr>
          <w:p w14:paraId="47D55B5B"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c>
          <w:tcPr>
            <w:tcW w:w="1725" w:type="dxa"/>
          </w:tcPr>
          <w:p w14:paraId="5F1E7EDC" w14:textId="77777777" w:rsidR="00A30E54" w:rsidRPr="008A5F81" w:rsidRDefault="00A30E54" w:rsidP="008A5F81">
            <w:pPr>
              <w:tabs>
                <w:tab w:val="num" w:pos="360"/>
              </w:tabs>
              <w:spacing w:after="0" w:line="360" w:lineRule="auto"/>
              <w:ind w:firstLine="851"/>
              <w:jc w:val="center"/>
              <w:rPr>
                <w:rFonts w:ascii="Times New Roman" w:eastAsia="Times New Roman" w:hAnsi="Times New Roman"/>
                <w:b/>
                <w:sz w:val="24"/>
                <w:szCs w:val="24"/>
              </w:rPr>
            </w:pPr>
          </w:p>
        </w:tc>
      </w:tr>
      <w:bookmarkEnd w:id="18"/>
      <w:bookmarkEnd w:id="19"/>
    </w:tbl>
    <w:p w14:paraId="6C1B90D2" w14:textId="77777777" w:rsidR="008A5F81" w:rsidRPr="008A5F81" w:rsidRDefault="008A5F81" w:rsidP="008A5F81">
      <w:pPr>
        <w:keepNext/>
        <w:autoSpaceDE w:val="0"/>
        <w:autoSpaceDN w:val="0"/>
        <w:spacing w:after="0" w:line="360" w:lineRule="auto"/>
        <w:outlineLvl w:val="0"/>
        <w:rPr>
          <w:rFonts w:ascii="Times New Roman" w:eastAsia="Times New Roman" w:hAnsi="Times New Roman" w:cs="Times New Roman"/>
          <w:sz w:val="24"/>
          <w:szCs w:val="24"/>
          <w:lang w:eastAsia="ru-RU"/>
        </w:rPr>
        <w:sectPr w:rsidR="008A5F81" w:rsidRPr="008A5F81" w:rsidSect="00D448D9">
          <w:pgSz w:w="16838" w:h="11906" w:orient="landscape"/>
          <w:pgMar w:top="1701" w:right="1134" w:bottom="567" w:left="1134" w:header="709" w:footer="709" w:gutter="0"/>
          <w:cols w:space="720"/>
          <w:titlePg/>
          <w:docGrid w:linePitch="326"/>
        </w:sectPr>
      </w:pPr>
    </w:p>
    <w:p w14:paraId="788FC0D8" w14:textId="77777777" w:rsidR="008A5F81" w:rsidRPr="008A5F81" w:rsidRDefault="008A5F81" w:rsidP="008A5F81">
      <w:pPr>
        <w:spacing w:after="0" w:line="360" w:lineRule="auto"/>
        <w:jc w:val="right"/>
        <w:rPr>
          <w:rFonts w:ascii="Times New Roman" w:eastAsia="Times New Roman" w:hAnsi="Times New Roman" w:cs="Times New Roman"/>
          <w:sz w:val="24"/>
          <w:szCs w:val="24"/>
          <w:lang w:eastAsia="ru-RU"/>
        </w:rPr>
      </w:pPr>
      <w:r w:rsidRPr="008A5F81">
        <w:rPr>
          <w:rFonts w:ascii="Times New Roman" w:eastAsia="Times New Roman" w:hAnsi="Times New Roman" w:cs="Times New Roman"/>
          <w:sz w:val="24"/>
          <w:szCs w:val="24"/>
          <w:lang w:eastAsia="ru-RU"/>
        </w:rPr>
        <w:t>Приложение 3</w:t>
      </w:r>
    </w:p>
    <w:p w14:paraId="3DE628B6" w14:textId="77777777" w:rsidR="008A5F81" w:rsidRPr="008A5F81" w:rsidRDefault="008A5F81" w:rsidP="008A5F81">
      <w:pPr>
        <w:spacing w:after="0" w:line="360" w:lineRule="auto"/>
        <w:ind w:firstLine="851"/>
        <w:jc w:val="center"/>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Практические манипуляции (задания) </w:t>
      </w:r>
    </w:p>
    <w:p w14:paraId="41B4ACE7"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измерения температуры тела и построение температурной кривой</w:t>
      </w:r>
    </w:p>
    <w:p w14:paraId="4B59EB24"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забора крови вакуумной системой</w:t>
      </w:r>
    </w:p>
    <w:p w14:paraId="539E9A05"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взвешивания детей разного возраста</w:t>
      </w:r>
    </w:p>
    <w:p w14:paraId="068798C6"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Определение индекса массы тела</w:t>
      </w:r>
    </w:p>
    <w:p w14:paraId="1AFC8713"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определения эластичности и тургора кожи</w:t>
      </w:r>
    </w:p>
    <w:p w14:paraId="64D69EA5"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Определение толщины подкожно-жировой клетчатки</w:t>
      </w:r>
    </w:p>
    <w:p w14:paraId="1891095E"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измерения артериального давления у детей</w:t>
      </w:r>
    </w:p>
    <w:p w14:paraId="0F21246E"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Исследование пульса у детей</w:t>
      </w:r>
    </w:p>
    <w:p w14:paraId="057F5C2B"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подсчета дыхательных движений у детей и оценка результата</w:t>
      </w:r>
    </w:p>
    <w:p w14:paraId="01FF86B0" w14:textId="0C1C4FA8"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введения капель в глаза</w:t>
      </w:r>
      <w:r w:rsidR="00A7324C">
        <w:rPr>
          <w:rFonts w:ascii="Times New Roman" w:eastAsia="Times New Roman" w:hAnsi="Times New Roman" w:cs="Times New Roman"/>
          <w:sz w:val="28"/>
          <w:szCs w:val="28"/>
          <w:lang w:eastAsia="ru-RU"/>
        </w:rPr>
        <w:t>, нос, уши</w:t>
      </w:r>
    </w:p>
    <w:p w14:paraId="42DEAFBB"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подкожного введения лекарственных средств</w:t>
      </w:r>
    </w:p>
    <w:p w14:paraId="74086FB3"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разведения и внутримышечного введения антибиотиков</w:t>
      </w:r>
    </w:p>
    <w:p w14:paraId="02B223E9"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внутривенного введения лекарственных средств</w:t>
      </w:r>
    </w:p>
    <w:p w14:paraId="07185B1E"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ухода за периферическим венозным катетером</w:t>
      </w:r>
    </w:p>
    <w:p w14:paraId="4C6C4D97"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введения витамина Д</w:t>
      </w:r>
    </w:p>
    <w:p w14:paraId="71E97375"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Техника проведения оральной </w:t>
      </w:r>
      <w:proofErr w:type="spellStart"/>
      <w:r w:rsidRPr="008A5F81">
        <w:rPr>
          <w:rFonts w:ascii="Times New Roman" w:eastAsia="Times New Roman" w:hAnsi="Times New Roman" w:cs="Times New Roman"/>
          <w:sz w:val="28"/>
          <w:szCs w:val="28"/>
          <w:lang w:eastAsia="ru-RU"/>
        </w:rPr>
        <w:t>регидратации</w:t>
      </w:r>
      <w:proofErr w:type="spellEnd"/>
    </w:p>
    <w:p w14:paraId="23FF49B7"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Техника обработки кожи при </w:t>
      </w:r>
      <w:proofErr w:type="spellStart"/>
      <w:r w:rsidRPr="008A5F81">
        <w:rPr>
          <w:rFonts w:ascii="Times New Roman" w:eastAsia="Times New Roman" w:hAnsi="Times New Roman" w:cs="Times New Roman"/>
          <w:sz w:val="28"/>
          <w:szCs w:val="28"/>
          <w:lang w:eastAsia="ru-RU"/>
        </w:rPr>
        <w:t>везикулопустулезе</w:t>
      </w:r>
      <w:proofErr w:type="spellEnd"/>
    </w:p>
    <w:p w14:paraId="13BBAEDA"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Техника обработки пупочной ранки при омфалите </w:t>
      </w:r>
    </w:p>
    <w:p w14:paraId="222F8B9B"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промывания желудка у детей</w:t>
      </w:r>
    </w:p>
    <w:p w14:paraId="150B8BCF"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постановки газоотводной трубки и очистительной клизмы</w:t>
      </w:r>
    </w:p>
    <w:p w14:paraId="76FF3726"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Техника применения дозированного аэрозольного ингалятора</w:t>
      </w:r>
    </w:p>
    <w:p w14:paraId="37F39A6D"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Методы сбора мочи у детей разных возрастных групп</w:t>
      </w:r>
    </w:p>
    <w:p w14:paraId="1778178D" w14:textId="77777777" w:rsidR="008A5F81" w:rsidRP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Сбор мочи для исследования по Нечипоренко</w:t>
      </w:r>
    </w:p>
    <w:p w14:paraId="752C286D" w14:textId="19E2BF13" w:rsidR="008A5F81" w:rsidRDefault="008A5F81" w:rsidP="00A30E54">
      <w:pPr>
        <w:numPr>
          <w:ilvl w:val="0"/>
          <w:numId w:val="15"/>
        </w:numPr>
        <w:spacing w:after="0" w:line="360" w:lineRule="auto"/>
        <w:ind w:left="284" w:firstLine="0"/>
        <w:contextualSpacing/>
        <w:jc w:val="both"/>
        <w:rPr>
          <w:rFonts w:ascii="Times New Roman" w:eastAsia="Times New Roman" w:hAnsi="Times New Roman" w:cs="Times New Roman"/>
          <w:sz w:val="28"/>
          <w:szCs w:val="28"/>
          <w:lang w:eastAsia="ru-RU"/>
        </w:rPr>
      </w:pPr>
      <w:r w:rsidRPr="008A5F81">
        <w:rPr>
          <w:rFonts w:ascii="Times New Roman" w:eastAsia="Times New Roman" w:hAnsi="Times New Roman" w:cs="Times New Roman"/>
          <w:sz w:val="28"/>
          <w:szCs w:val="28"/>
          <w:lang w:eastAsia="ru-RU"/>
        </w:rPr>
        <w:t xml:space="preserve">Сбор мочи для исследования по </w:t>
      </w:r>
      <w:proofErr w:type="spellStart"/>
      <w:r w:rsidRPr="008A5F81">
        <w:rPr>
          <w:rFonts w:ascii="Times New Roman" w:eastAsia="Times New Roman" w:hAnsi="Times New Roman" w:cs="Times New Roman"/>
          <w:sz w:val="28"/>
          <w:szCs w:val="28"/>
          <w:lang w:eastAsia="ru-RU"/>
        </w:rPr>
        <w:t>Зимницкому</w:t>
      </w:r>
      <w:proofErr w:type="spellEnd"/>
    </w:p>
    <w:p w14:paraId="3FFC6298" w14:textId="77777777" w:rsidR="00A30E54" w:rsidRPr="00A30E54" w:rsidRDefault="00A30E54" w:rsidP="00A30E54">
      <w:pPr>
        <w:pStyle w:val="a3"/>
        <w:numPr>
          <w:ilvl w:val="0"/>
          <w:numId w:val="15"/>
        </w:numPr>
        <w:spacing w:line="360" w:lineRule="auto"/>
        <w:ind w:left="284" w:firstLine="0"/>
        <w:jc w:val="both"/>
        <w:rPr>
          <w:sz w:val="28"/>
          <w:szCs w:val="28"/>
        </w:rPr>
      </w:pPr>
      <w:r w:rsidRPr="00A30E54">
        <w:rPr>
          <w:sz w:val="28"/>
          <w:szCs w:val="28"/>
        </w:rPr>
        <w:t>Техника оказания помощи при судорожном синдроме</w:t>
      </w:r>
    </w:p>
    <w:p w14:paraId="505F281A" w14:textId="77777777" w:rsidR="00A30E54" w:rsidRPr="00A30E54" w:rsidRDefault="00A30E54" w:rsidP="00A30E54">
      <w:pPr>
        <w:pStyle w:val="a3"/>
        <w:numPr>
          <w:ilvl w:val="0"/>
          <w:numId w:val="15"/>
        </w:numPr>
        <w:spacing w:line="360" w:lineRule="auto"/>
        <w:ind w:left="284" w:firstLine="0"/>
        <w:jc w:val="both"/>
        <w:rPr>
          <w:rFonts w:eastAsiaTheme="minorHAnsi"/>
          <w:sz w:val="28"/>
          <w:szCs w:val="28"/>
          <w:lang w:eastAsia="en-US"/>
        </w:rPr>
      </w:pPr>
      <w:r w:rsidRPr="00A30E54">
        <w:rPr>
          <w:sz w:val="28"/>
          <w:szCs w:val="28"/>
        </w:rPr>
        <w:t xml:space="preserve">Техника оказания неотложной помощи при </w:t>
      </w:r>
      <w:proofErr w:type="spellStart"/>
      <w:r w:rsidRPr="00A30E54">
        <w:rPr>
          <w:color w:val="1A1A1A"/>
          <w:sz w:val="28"/>
          <w:szCs w:val="28"/>
          <w:shd w:val="clear" w:color="auto" w:fill="FFFFFF"/>
        </w:rPr>
        <w:t>стенозирующем</w:t>
      </w:r>
      <w:proofErr w:type="spellEnd"/>
      <w:r w:rsidRPr="00A30E54">
        <w:rPr>
          <w:color w:val="1A1A1A"/>
          <w:sz w:val="28"/>
          <w:szCs w:val="28"/>
          <w:shd w:val="clear" w:color="auto" w:fill="FFFFFF"/>
        </w:rPr>
        <w:t xml:space="preserve"> ларинготрахеите</w:t>
      </w:r>
    </w:p>
    <w:p w14:paraId="6D9240D7" w14:textId="77777777" w:rsidR="00A30E54" w:rsidRPr="00A30E54" w:rsidRDefault="00A30E54" w:rsidP="00A30E54">
      <w:pPr>
        <w:pStyle w:val="a3"/>
        <w:numPr>
          <w:ilvl w:val="0"/>
          <w:numId w:val="15"/>
        </w:numPr>
        <w:spacing w:line="360" w:lineRule="auto"/>
        <w:ind w:left="284" w:firstLine="0"/>
        <w:jc w:val="both"/>
        <w:rPr>
          <w:color w:val="1A1A1A"/>
          <w:sz w:val="28"/>
          <w:szCs w:val="28"/>
          <w:shd w:val="clear" w:color="auto" w:fill="FFFFFF"/>
        </w:rPr>
      </w:pPr>
      <w:r w:rsidRPr="00A30E54">
        <w:rPr>
          <w:color w:val="1A1A1A"/>
          <w:sz w:val="28"/>
          <w:szCs w:val="28"/>
          <w:shd w:val="clear" w:color="auto" w:fill="FFFFFF"/>
        </w:rPr>
        <w:t>Техника оказания помощи при гипертермии</w:t>
      </w:r>
    </w:p>
    <w:p w14:paraId="1ECE5851" w14:textId="4E351E89" w:rsidR="00A30E54" w:rsidRPr="00A30E54" w:rsidRDefault="00A30E54" w:rsidP="00A30E54">
      <w:pPr>
        <w:pStyle w:val="a3"/>
        <w:numPr>
          <w:ilvl w:val="0"/>
          <w:numId w:val="15"/>
        </w:numPr>
        <w:spacing w:line="360" w:lineRule="auto"/>
        <w:ind w:left="284" w:firstLine="0"/>
        <w:jc w:val="both"/>
        <w:rPr>
          <w:rFonts w:eastAsiaTheme="minorHAnsi"/>
          <w:sz w:val="28"/>
          <w:szCs w:val="28"/>
        </w:rPr>
      </w:pPr>
      <w:r w:rsidRPr="00A30E54">
        <w:rPr>
          <w:rFonts w:eastAsiaTheme="minorHAnsi"/>
          <w:sz w:val="28"/>
          <w:szCs w:val="28"/>
        </w:rPr>
        <w:t>Техника проведения се</w:t>
      </w:r>
      <w:r w:rsidR="00A7324C">
        <w:rPr>
          <w:rFonts w:eastAsiaTheme="minorHAnsi"/>
          <w:sz w:val="28"/>
          <w:szCs w:val="28"/>
        </w:rPr>
        <w:t>р</w:t>
      </w:r>
      <w:r w:rsidRPr="00A30E54">
        <w:rPr>
          <w:rFonts w:eastAsiaTheme="minorHAnsi"/>
          <w:sz w:val="28"/>
          <w:szCs w:val="28"/>
        </w:rPr>
        <w:t>дечно-легочной реанимации у детей</w:t>
      </w:r>
    </w:p>
    <w:p w14:paraId="2AC8FF6A" w14:textId="77777777" w:rsidR="00A30E54" w:rsidRPr="00A30E54" w:rsidRDefault="00A30E54" w:rsidP="00A30E54">
      <w:pPr>
        <w:spacing w:after="0" w:line="360" w:lineRule="auto"/>
        <w:ind w:firstLine="284"/>
        <w:contextualSpacing/>
        <w:jc w:val="both"/>
        <w:rPr>
          <w:rFonts w:ascii="Times New Roman" w:eastAsia="Times New Roman" w:hAnsi="Times New Roman" w:cs="Times New Roman"/>
          <w:sz w:val="28"/>
          <w:szCs w:val="28"/>
          <w:lang w:eastAsia="ru-RU"/>
        </w:rPr>
      </w:pPr>
    </w:p>
    <w:p w14:paraId="14CBF83C" w14:textId="77777777" w:rsidR="006513D4" w:rsidRDefault="006513D4" w:rsidP="00A30E54">
      <w:pPr>
        <w:ind w:firstLine="284"/>
      </w:pPr>
    </w:p>
    <w:sectPr w:rsidR="006513D4"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C2766" w14:textId="77777777" w:rsidR="00C47D06" w:rsidRDefault="00C47D06">
      <w:pPr>
        <w:spacing w:after="0" w:line="240" w:lineRule="auto"/>
      </w:pPr>
      <w:r>
        <w:separator/>
      </w:r>
    </w:p>
  </w:endnote>
  <w:endnote w:type="continuationSeparator" w:id="0">
    <w:p w14:paraId="2375838D" w14:textId="77777777" w:rsidR="00C47D06" w:rsidRDefault="00C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3A17E43F" w14:textId="23F2F55A" w:rsidR="00790818" w:rsidRDefault="008A5F81">
        <w:pPr>
          <w:pStyle w:val="ad"/>
          <w:jc w:val="center"/>
        </w:pPr>
        <w:r>
          <w:fldChar w:fldCharType="begin"/>
        </w:r>
        <w:r>
          <w:instrText>PAGE   \* MERGEFORMAT</w:instrText>
        </w:r>
        <w:r>
          <w:fldChar w:fldCharType="separate"/>
        </w:r>
        <w:r w:rsidR="0094589B">
          <w:rPr>
            <w:noProof/>
          </w:rPr>
          <w:t>4</w:t>
        </w:r>
        <w:r>
          <w:fldChar w:fldCharType="end"/>
        </w:r>
      </w:p>
    </w:sdtContent>
  </w:sdt>
  <w:p w14:paraId="419C0819" w14:textId="77777777" w:rsidR="00790818" w:rsidRDefault="00C47D0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3CD13F0" w14:textId="7880CB16" w:rsidR="00790818" w:rsidRDefault="008A5F81">
        <w:pPr>
          <w:pStyle w:val="ad"/>
          <w:jc w:val="center"/>
        </w:pPr>
        <w:r>
          <w:fldChar w:fldCharType="begin"/>
        </w:r>
        <w:r>
          <w:instrText>PAGE   \* MERGEFORMAT</w:instrText>
        </w:r>
        <w:r>
          <w:fldChar w:fldCharType="separate"/>
        </w:r>
        <w:r w:rsidR="0094589B">
          <w:rPr>
            <w:noProof/>
          </w:rPr>
          <w:t>18</w:t>
        </w:r>
        <w:r>
          <w:rPr>
            <w:noProof/>
          </w:rPr>
          <w:fldChar w:fldCharType="end"/>
        </w:r>
      </w:p>
    </w:sdtContent>
  </w:sdt>
  <w:p w14:paraId="3D8287FF" w14:textId="77777777" w:rsidR="00790818" w:rsidRDefault="00C47D0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707E9" w14:textId="77777777" w:rsidR="00C47D06" w:rsidRDefault="00C47D06">
      <w:pPr>
        <w:spacing w:after="0" w:line="240" w:lineRule="auto"/>
      </w:pPr>
      <w:r>
        <w:separator/>
      </w:r>
    </w:p>
  </w:footnote>
  <w:footnote w:type="continuationSeparator" w:id="0">
    <w:p w14:paraId="0F4A1AC2" w14:textId="77777777" w:rsidR="00C47D06" w:rsidRDefault="00C47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45"/>
        </w:tabs>
        <w:ind w:left="287" w:hanging="432"/>
      </w:pPr>
      <w:rPr>
        <w:rFonts w:cs="Times New Roman"/>
      </w:rPr>
    </w:lvl>
    <w:lvl w:ilvl="1">
      <w:start w:val="1"/>
      <w:numFmt w:val="none"/>
      <w:suff w:val="nothing"/>
      <w:lvlText w:val=""/>
      <w:lvlJc w:val="left"/>
      <w:pPr>
        <w:tabs>
          <w:tab w:val="num" w:pos="-145"/>
        </w:tabs>
        <w:ind w:left="431" w:hanging="576"/>
      </w:pPr>
      <w:rPr>
        <w:rFonts w:cs="Times New Roman"/>
      </w:rPr>
    </w:lvl>
    <w:lvl w:ilvl="2">
      <w:start w:val="1"/>
      <w:numFmt w:val="none"/>
      <w:suff w:val="nothing"/>
      <w:lvlText w:val=""/>
      <w:lvlJc w:val="left"/>
      <w:pPr>
        <w:tabs>
          <w:tab w:val="num" w:pos="-145"/>
        </w:tabs>
        <w:ind w:left="575" w:hanging="720"/>
      </w:pPr>
      <w:rPr>
        <w:rFonts w:cs="Times New Roman"/>
      </w:rPr>
    </w:lvl>
    <w:lvl w:ilvl="3">
      <w:start w:val="1"/>
      <w:numFmt w:val="none"/>
      <w:suff w:val="nothing"/>
      <w:lvlText w:val=""/>
      <w:lvlJc w:val="left"/>
      <w:pPr>
        <w:tabs>
          <w:tab w:val="num" w:pos="-145"/>
        </w:tabs>
        <w:ind w:left="719" w:hanging="864"/>
      </w:pPr>
      <w:rPr>
        <w:rFonts w:cs="Times New Roman"/>
      </w:rPr>
    </w:lvl>
    <w:lvl w:ilvl="4">
      <w:start w:val="1"/>
      <w:numFmt w:val="none"/>
      <w:suff w:val="nothing"/>
      <w:lvlText w:val=""/>
      <w:lvlJc w:val="left"/>
      <w:pPr>
        <w:tabs>
          <w:tab w:val="num" w:pos="-145"/>
        </w:tabs>
        <w:ind w:left="863" w:hanging="1008"/>
      </w:pPr>
      <w:rPr>
        <w:rFonts w:cs="Times New Roman"/>
      </w:rPr>
    </w:lvl>
    <w:lvl w:ilvl="5">
      <w:start w:val="1"/>
      <w:numFmt w:val="none"/>
      <w:suff w:val="nothing"/>
      <w:lvlText w:val=""/>
      <w:lvlJc w:val="left"/>
      <w:pPr>
        <w:tabs>
          <w:tab w:val="num" w:pos="-145"/>
        </w:tabs>
        <w:ind w:left="1007" w:hanging="1152"/>
      </w:pPr>
      <w:rPr>
        <w:rFonts w:cs="Times New Roman"/>
      </w:rPr>
    </w:lvl>
    <w:lvl w:ilvl="6">
      <w:start w:val="1"/>
      <w:numFmt w:val="none"/>
      <w:suff w:val="nothing"/>
      <w:lvlText w:val=""/>
      <w:lvlJc w:val="left"/>
      <w:pPr>
        <w:tabs>
          <w:tab w:val="num" w:pos="-145"/>
        </w:tabs>
        <w:ind w:left="1151" w:hanging="1296"/>
      </w:pPr>
      <w:rPr>
        <w:rFonts w:cs="Times New Roman"/>
      </w:rPr>
    </w:lvl>
    <w:lvl w:ilvl="7">
      <w:start w:val="1"/>
      <w:numFmt w:val="none"/>
      <w:suff w:val="nothing"/>
      <w:lvlText w:val=""/>
      <w:lvlJc w:val="left"/>
      <w:pPr>
        <w:tabs>
          <w:tab w:val="num" w:pos="-145"/>
        </w:tabs>
        <w:ind w:left="1295" w:hanging="1440"/>
      </w:pPr>
      <w:rPr>
        <w:rFonts w:cs="Times New Roman"/>
      </w:rPr>
    </w:lvl>
    <w:lvl w:ilvl="8">
      <w:start w:val="1"/>
      <w:numFmt w:val="none"/>
      <w:suff w:val="nothing"/>
      <w:lvlText w:val=""/>
      <w:lvlJc w:val="left"/>
      <w:pPr>
        <w:tabs>
          <w:tab w:val="num" w:pos="-145"/>
        </w:tabs>
        <w:ind w:left="1439" w:hanging="1584"/>
      </w:pPr>
      <w:rPr>
        <w:rFonts w:cs="Times New Roman"/>
      </w:rPr>
    </w:lvl>
  </w:abstractNum>
  <w:abstractNum w:abstractNumId="1">
    <w:nsid w:val="01845CED"/>
    <w:multiLevelType w:val="multilevel"/>
    <w:tmpl w:val="68805C1C"/>
    <w:lvl w:ilvl="0">
      <w:start w:val="1"/>
      <w:numFmt w:val="decimal"/>
      <w:lvlText w:val="%1."/>
      <w:lvlJc w:val="left"/>
      <w:pPr>
        <w:ind w:left="700" w:hanging="7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EA46D41"/>
    <w:multiLevelType w:val="hybridMultilevel"/>
    <w:tmpl w:val="AD66CF8A"/>
    <w:lvl w:ilvl="0" w:tplc="8E3E47F4">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3">
    <w:nsid w:val="110B78D0"/>
    <w:multiLevelType w:val="multilevel"/>
    <w:tmpl w:val="064C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D5726"/>
    <w:multiLevelType w:val="hybridMultilevel"/>
    <w:tmpl w:val="2DDA906C"/>
    <w:lvl w:ilvl="0" w:tplc="0419000F">
      <w:start w:val="1"/>
      <w:numFmt w:val="decimal"/>
      <w:lvlText w:val="%1."/>
      <w:lvlJc w:val="left"/>
      <w:pPr>
        <w:ind w:left="106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E03534"/>
    <w:multiLevelType w:val="hybridMultilevel"/>
    <w:tmpl w:val="1B84E3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343A6273"/>
    <w:multiLevelType w:val="hybridMultilevel"/>
    <w:tmpl w:val="7764BB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43C1520"/>
    <w:multiLevelType w:val="hybridMultilevel"/>
    <w:tmpl w:val="ACC8F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75ED4"/>
    <w:multiLevelType w:val="hybridMultilevel"/>
    <w:tmpl w:val="4AD650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955B3"/>
    <w:multiLevelType w:val="hybridMultilevel"/>
    <w:tmpl w:val="F83A5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5"/>
  </w:num>
  <w:num w:numId="8">
    <w:abstractNumId w:val="18"/>
  </w:num>
  <w:num w:numId="9">
    <w:abstractNumId w:val="11"/>
  </w:num>
  <w:num w:numId="10">
    <w:abstractNumId w:val="6"/>
  </w:num>
  <w:num w:numId="11">
    <w:abstractNumId w:val="10"/>
  </w:num>
  <w:num w:numId="12">
    <w:abstractNumId w:val="2"/>
  </w:num>
  <w:num w:numId="13">
    <w:abstractNumId w:val="1"/>
  </w:num>
  <w:num w:numId="14">
    <w:abstractNumId w:val="3"/>
  </w:num>
  <w:num w:numId="15">
    <w:abstractNumId w:val="4"/>
  </w:num>
  <w:num w:numId="16">
    <w:abstractNumId w:val="8"/>
  </w:num>
  <w:num w:numId="17">
    <w:abstractNumId w:val="14"/>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1"/>
    <w:rsid w:val="00014373"/>
    <w:rsid w:val="00494D61"/>
    <w:rsid w:val="004C08E0"/>
    <w:rsid w:val="004D76B5"/>
    <w:rsid w:val="005B75B8"/>
    <w:rsid w:val="006513D4"/>
    <w:rsid w:val="006A2D07"/>
    <w:rsid w:val="006F7DB7"/>
    <w:rsid w:val="00737578"/>
    <w:rsid w:val="00843EBD"/>
    <w:rsid w:val="008A5F81"/>
    <w:rsid w:val="00943E52"/>
    <w:rsid w:val="0094589B"/>
    <w:rsid w:val="009B4152"/>
    <w:rsid w:val="00A2789F"/>
    <w:rsid w:val="00A30E54"/>
    <w:rsid w:val="00A31D81"/>
    <w:rsid w:val="00A7324C"/>
    <w:rsid w:val="00AB3E02"/>
    <w:rsid w:val="00AE4765"/>
    <w:rsid w:val="00C0734F"/>
    <w:rsid w:val="00C1574D"/>
    <w:rsid w:val="00C47D06"/>
    <w:rsid w:val="00CE440F"/>
    <w:rsid w:val="00F2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E109"/>
  <w15:chartTrackingRefBased/>
  <w15:docId w15:val="{E75D241E-207A-4AFB-AF6D-08A2C80A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A5F8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A5F8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8A5F8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F8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A5F81"/>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8A5F81"/>
    <w:rPr>
      <w:rFonts w:asciiTheme="majorHAnsi" w:eastAsiaTheme="majorEastAsia" w:hAnsiTheme="majorHAnsi" w:cstheme="majorBidi"/>
      <w:color w:val="1F3763" w:themeColor="accent1" w:themeShade="7F"/>
      <w:sz w:val="24"/>
      <w:szCs w:val="24"/>
      <w:lang w:eastAsia="ru-RU"/>
    </w:rPr>
  </w:style>
  <w:style w:type="numbering" w:customStyle="1" w:styleId="11">
    <w:name w:val="Нет списка1"/>
    <w:next w:val="a2"/>
    <w:uiPriority w:val="99"/>
    <w:semiHidden/>
    <w:unhideWhenUsed/>
    <w:rsid w:val="008A5F81"/>
  </w:style>
  <w:style w:type="paragraph" w:styleId="a3">
    <w:name w:val="List Paragraph"/>
    <w:aliases w:val="Содержание. 2 уровень,List Paragraph"/>
    <w:basedOn w:val="a"/>
    <w:link w:val="a4"/>
    <w:uiPriority w:val="34"/>
    <w:qFormat/>
    <w:rsid w:val="008A5F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rsid w:val="008A5F81"/>
    <w:pPr>
      <w:widowControl w:val="0"/>
      <w:autoSpaceDE w:val="0"/>
      <w:autoSpaceDN w:val="0"/>
      <w:spacing w:after="0" w:line="240" w:lineRule="auto"/>
    </w:pPr>
    <w:rPr>
      <w:rFonts w:ascii="Calibri" w:eastAsiaTheme="minorEastAsia" w:hAnsi="Calibri" w:cs="Calibri"/>
      <w:b/>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8A5F81"/>
    <w:pPr>
      <w:spacing w:after="0" w:line="240" w:lineRule="auto"/>
    </w:pPr>
    <w:rPr>
      <w:rFonts w:ascii="Times New Roman" w:eastAsia="Times New Roman" w:hAnsi="Times New Roman" w:cs="Times New Roman"/>
      <w:sz w:val="20"/>
      <w:szCs w:val="20"/>
      <w:lang w:val="en-US"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8A5F81"/>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8A5F81"/>
    <w:rPr>
      <w:rFonts w:cs="Times New Roman"/>
      <w:vertAlign w:val="superscript"/>
    </w:rPr>
  </w:style>
  <w:style w:type="character" w:styleId="a8">
    <w:name w:val="Hyperlink"/>
    <w:uiPriority w:val="99"/>
    <w:rsid w:val="008A5F81"/>
    <w:rPr>
      <w:rFonts w:cs="Times New Roman"/>
      <w:color w:val="0000FF"/>
      <w:u w:val="single"/>
    </w:rPr>
  </w:style>
  <w:style w:type="character" w:styleId="a9">
    <w:name w:val="Emphasis"/>
    <w:qFormat/>
    <w:rsid w:val="008A5F81"/>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8A5F81"/>
    <w:rPr>
      <w:rFonts w:ascii="Times New Roman" w:eastAsia="Times New Roman" w:hAnsi="Times New Roman" w:cs="Times New Roman"/>
      <w:sz w:val="20"/>
      <w:szCs w:val="20"/>
      <w:lang w:eastAsia="ru-RU"/>
    </w:rPr>
  </w:style>
  <w:style w:type="paragraph" w:customStyle="1" w:styleId="headertext">
    <w:name w:val="headertext"/>
    <w:basedOn w:val="a"/>
    <w:rsid w:val="008A5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A5F81"/>
    <w:pPr>
      <w:widowControl w:val="0"/>
      <w:autoSpaceDE w:val="0"/>
      <w:autoSpaceDN w:val="0"/>
      <w:spacing w:after="0" w:line="240" w:lineRule="auto"/>
    </w:pPr>
    <w:rPr>
      <w:rFonts w:ascii="Calibri" w:eastAsiaTheme="minorEastAsia" w:hAnsi="Calibri" w:cs="Calibri"/>
      <w:lang w:eastAsia="ru-RU"/>
    </w:rPr>
  </w:style>
  <w:style w:type="character" w:customStyle="1" w:styleId="12">
    <w:name w:val="Неразрешенное упоминание1"/>
    <w:basedOn w:val="a0"/>
    <w:uiPriority w:val="99"/>
    <w:semiHidden/>
    <w:unhideWhenUsed/>
    <w:rsid w:val="008A5F81"/>
    <w:rPr>
      <w:color w:val="605E5C"/>
      <w:shd w:val="clear" w:color="auto" w:fill="E1DFDD"/>
    </w:rPr>
  </w:style>
  <w:style w:type="paragraph" w:styleId="aa">
    <w:name w:val="No Spacing"/>
    <w:uiPriority w:val="1"/>
    <w:qFormat/>
    <w:rsid w:val="008A5F81"/>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8A5F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8A5F81"/>
    <w:rPr>
      <w:rFonts w:ascii="Times New Roman" w:eastAsia="Times New Roman" w:hAnsi="Times New Roman" w:cs="Times New Roman"/>
      <w:sz w:val="24"/>
      <w:szCs w:val="24"/>
      <w:lang w:eastAsia="ru-RU"/>
    </w:rPr>
  </w:style>
  <w:style w:type="paragraph" w:styleId="ad">
    <w:name w:val="footer"/>
    <w:basedOn w:val="a"/>
    <w:link w:val="ae"/>
    <w:unhideWhenUsed/>
    <w:rsid w:val="008A5F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8A5F81"/>
    <w:rPr>
      <w:rFonts w:ascii="Times New Roman" w:eastAsia="Times New Roman" w:hAnsi="Times New Roman" w:cs="Times New Roman"/>
      <w:sz w:val="24"/>
      <w:szCs w:val="24"/>
      <w:lang w:eastAsia="ru-RU"/>
    </w:rPr>
  </w:style>
  <w:style w:type="character" w:styleId="af">
    <w:name w:val="Strong"/>
    <w:basedOn w:val="a0"/>
    <w:uiPriority w:val="22"/>
    <w:qFormat/>
    <w:rsid w:val="008A5F81"/>
    <w:rPr>
      <w:b/>
      <w:bCs/>
    </w:rPr>
  </w:style>
  <w:style w:type="table" w:styleId="af0">
    <w:name w:val="Table Grid"/>
    <w:basedOn w:val="a1"/>
    <w:uiPriority w:val="59"/>
    <w:rsid w:val="008A5F81"/>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8A5F81"/>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uiPriority w:val="99"/>
    <w:rsid w:val="008A5F81"/>
    <w:rPr>
      <w:rFonts w:ascii="Times New Roman" w:eastAsia="Times New Roman" w:hAnsi="Times New Roman" w:cs="Times New Roman"/>
      <w:sz w:val="28"/>
      <w:szCs w:val="20"/>
      <w:lang w:eastAsia="ru-RU"/>
    </w:rPr>
  </w:style>
  <w:style w:type="paragraph" w:customStyle="1" w:styleId="13">
    <w:name w:val="Без интервала1"/>
    <w:rsid w:val="008A5F81"/>
    <w:pPr>
      <w:spacing w:after="0" w:line="240" w:lineRule="auto"/>
    </w:pPr>
    <w:rPr>
      <w:rFonts w:ascii="Calibri" w:eastAsia="Times New Roman" w:hAnsi="Calibri" w:cs="Times New Roman"/>
      <w:lang w:eastAsia="ru-RU"/>
    </w:rPr>
  </w:style>
  <w:style w:type="paragraph" w:styleId="af3">
    <w:name w:val="Balloon Text"/>
    <w:basedOn w:val="a"/>
    <w:link w:val="af4"/>
    <w:uiPriority w:val="99"/>
    <w:semiHidden/>
    <w:unhideWhenUsed/>
    <w:rsid w:val="008A5F8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8A5F81"/>
    <w:rPr>
      <w:rFonts w:ascii="Tahoma" w:eastAsia="Times New Roman" w:hAnsi="Tahoma" w:cs="Tahoma"/>
      <w:sz w:val="16"/>
      <w:szCs w:val="16"/>
      <w:lang w:eastAsia="ru-RU"/>
    </w:rPr>
  </w:style>
  <w:style w:type="character" w:customStyle="1" w:styleId="21">
    <w:name w:val="Неразрешенное упоминание2"/>
    <w:basedOn w:val="a0"/>
    <w:uiPriority w:val="99"/>
    <w:semiHidden/>
    <w:unhideWhenUsed/>
    <w:rsid w:val="008A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studentlibrary.ru/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library.ru/book/" TargetMode="External"/><Relationship Id="rId5" Type="http://schemas.openxmlformats.org/officeDocument/2006/relationships/footnotes" Target="footnotes.xml"/><Relationship Id="rId10" Type="http://schemas.openxmlformats.org/officeDocument/2006/relationships/hyperlink" Target="https://www.studentlibrary.ru/boo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7055</Words>
  <Characters>40218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Ольга И. Сахно</cp:lastModifiedBy>
  <cp:revision>17</cp:revision>
  <dcterms:created xsi:type="dcterms:W3CDTF">2023-10-22T23:44:00Z</dcterms:created>
  <dcterms:modified xsi:type="dcterms:W3CDTF">2023-11-03T05:46:00Z</dcterms:modified>
</cp:coreProperties>
</file>