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752"/>
        <w:tblW w:w="10757" w:type="dxa"/>
        <w:tblLook w:val="01E0" w:firstRow="1" w:lastRow="1" w:firstColumn="1" w:lastColumn="1" w:noHBand="0" w:noVBand="0"/>
      </w:tblPr>
      <w:tblGrid>
        <w:gridCol w:w="5529"/>
        <w:gridCol w:w="5228"/>
      </w:tblGrid>
      <w:tr w:rsidR="00B05D66" w:rsidRPr="00542E39" w:rsidTr="00103953">
        <w:trPr>
          <w:trHeight w:val="1560"/>
        </w:trPr>
        <w:tc>
          <w:tcPr>
            <w:tcW w:w="5529" w:type="dxa"/>
            <w:vAlign w:val="center"/>
          </w:tcPr>
          <w:p w:rsidR="00B05D66" w:rsidRPr="00542E39" w:rsidRDefault="00B05D66" w:rsidP="00E72F9E">
            <w:pPr>
              <w:pStyle w:val="a3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28" w:type="dxa"/>
            <w:tcBorders>
              <w:left w:val="nil"/>
            </w:tcBorders>
            <w:vAlign w:val="center"/>
          </w:tcPr>
          <w:p w:rsidR="00153A80" w:rsidRDefault="00153A80" w:rsidP="00E72F9E">
            <w:pPr>
              <w:spacing w:after="0"/>
              <w:rPr>
                <w:rFonts w:ascii="Times New Roman" w:hAnsi="Times New Roman"/>
              </w:rPr>
            </w:pPr>
          </w:p>
          <w:p w:rsidR="00E72F9E" w:rsidRDefault="00E72F9E" w:rsidP="00E72F9E">
            <w:pPr>
              <w:spacing w:after="0"/>
              <w:rPr>
                <w:rFonts w:ascii="Times New Roman" w:hAnsi="Times New Roman"/>
              </w:rPr>
            </w:pPr>
          </w:p>
          <w:p w:rsidR="00B05D66" w:rsidRPr="004023C6" w:rsidRDefault="006B566F" w:rsidP="00402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3C6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103953" w:rsidRDefault="004023C6" w:rsidP="00402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3C6">
              <w:rPr>
                <w:rFonts w:ascii="Times New Roman" w:hAnsi="Times New Roman"/>
                <w:sz w:val="24"/>
                <w:szCs w:val="24"/>
              </w:rPr>
              <w:t>п</w:t>
            </w:r>
            <w:r w:rsidR="00B05D66" w:rsidRPr="004023C6">
              <w:rPr>
                <w:rFonts w:ascii="Times New Roman" w:hAnsi="Times New Roman"/>
                <w:sz w:val="24"/>
                <w:szCs w:val="24"/>
              </w:rPr>
              <w:t>риказ</w:t>
            </w:r>
            <w:r w:rsidR="006B566F" w:rsidRPr="004023C6">
              <w:rPr>
                <w:rFonts w:ascii="Times New Roman" w:hAnsi="Times New Roman"/>
                <w:sz w:val="24"/>
                <w:szCs w:val="24"/>
              </w:rPr>
              <w:t>ом директора</w:t>
            </w:r>
          </w:p>
          <w:p w:rsidR="00B05D66" w:rsidRPr="004023C6" w:rsidRDefault="00B05D66" w:rsidP="00402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3C6">
              <w:rPr>
                <w:rFonts w:ascii="Times New Roman" w:hAnsi="Times New Roman"/>
                <w:sz w:val="24"/>
                <w:szCs w:val="24"/>
              </w:rPr>
              <w:t xml:space="preserve">ГБПОУ СК «Ставропольский                                                                                  базовый медицинский колледж» </w:t>
            </w:r>
          </w:p>
          <w:p w:rsidR="00B05D66" w:rsidRPr="0005618B" w:rsidRDefault="00B05D66" w:rsidP="004023C6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023C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5618B" w:rsidRPr="004023C6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="0029355A">
              <w:rPr>
                <w:rFonts w:ascii="Times New Roman" w:hAnsi="Times New Roman"/>
                <w:sz w:val="24"/>
                <w:szCs w:val="24"/>
              </w:rPr>
              <w:t>14. 09.</w:t>
            </w:r>
            <w:r w:rsidR="0005618B" w:rsidRPr="004023C6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="00F90DC2" w:rsidRPr="004023C6">
              <w:rPr>
                <w:rFonts w:ascii="Times New Roman" w:hAnsi="Times New Roman"/>
                <w:sz w:val="24"/>
                <w:szCs w:val="24"/>
              </w:rPr>
              <w:t>.</w:t>
            </w:r>
            <w:r w:rsidRPr="004023C6">
              <w:rPr>
                <w:rFonts w:ascii="Times New Roman" w:hAnsi="Times New Roman"/>
                <w:sz w:val="24"/>
                <w:szCs w:val="24"/>
              </w:rPr>
              <w:t>20</w:t>
            </w:r>
            <w:r w:rsidR="0029355A">
              <w:rPr>
                <w:rFonts w:ascii="Times New Roman" w:hAnsi="Times New Roman"/>
                <w:sz w:val="24"/>
                <w:szCs w:val="24"/>
              </w:rPr>
              <w:t>23</w:t>
            </w:r>
            <w:r w:rsidR="0005618B" w:rsidRPr="004023C6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4023C6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05618B" w:rsidRPr="004023C6"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 w:rsidR="0029355A">
              <w:rPr>
                <w:rFonts w:ascii="Times New Roman" w:hAnsi="Times New Roman"/>
                <w:sz w:val="24"/>
                <w:szCs w:val="24"/>
              </w:rPr>
              <w:t>326</w:t>
            </w:r>
            <w:r w:rsidR="0005618B" w:rsidRPr="004023C6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</w:tc>
      </w:tr>
    </w:tbl>
    <w:p w:rsidR="00B05D66" w:rsidRPr="00542E39" w:rsidRDefault="00B05D66" w:rsidP="00B05D66">
      <w:pPr>
        <w:spacing w:after="0" w:line="240" w:lineRule="auto"/>
        <w:ind w:right="198"/>
        <w:rPr>
          <w:rFonts w:ascii="Times New Roman" w:hAnsi="Times New Roman"/>
          <w:b/>
          <w:bCs/>
          <w:sz w:val="28"/>
          <w:szCs w:val="28"/>
        </w:rPr>
      </w:pPr>
    </w:p>
    <w:p w:rsidR="00B05D66" w:rsidRDefault="00B05D66" w:rsidP="00B05D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D66" w:rsidRDefault="00B05D66" w:rsidP="00B05D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3895"/>
        <w:tblW w:w="1004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3"/>
        <w:gridCol w:w="4252"/>
        <w:gridCol w:w="2051"/>
      </w:tblGrid>
      <w:tr w:rsidR="00B05D66" w:rsidRPr="00EB7C8D" w:rsidTr="00E72F9E">
        <w:tc>
          <w:tcPr>
            <w:tcW w:w="3743" w:type="dxa"/>
          </w:tcPr>
          <w:p w:rsidR="00B05D66" w:rsidRPr="00E72F9E" w:rsidRDefault="00B05D66" w:rsidP="0010395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2F9E">
              <w:rPr>
                <w:rFonts w:ascii="Times New Roman" w:hAnsi="Times New Roman"/>
                <w:b/>
                <w:bCs/>
                <w:sz w:val="28"/>
                <w:szCs w:val="28"/>
              </w:rPr>
              <w:t>ПРИНЯТО</w:t>
            </w:r>
          </w:p>
          <w:p w:rsidR="00B05D66" w:rsidRPr="00E72F9E" w:rsidRDefault="00B05D66" w:rsidP="001039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F9E">
              <w:rPr>
                <w:rFonts w:ascii="Times New Roman" w:hAnsi="Times New Roman"/>
                <w:bCs/>
                <w:sz w:val="28"/>
                <w:szCs w:val="28"/>
              </w:rPr>
              <w:t>Советом колледжа</w:t>
            </w:r>
          </w:p>
          <w:p w:rsidR="00B05D66" w:rsidRPr="0029355A" w:rsidRDefault="00B05D66" w:rsidP="001039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72F9E">
              <w:rPr>
                <w:rFonts w:ascii="Times New Roman" w:hAnsi="Times New Roman"/>
                <w:bCs/>
                <w:sz w:val="28"/>
                <w:szCs w:val="28"/>
              </w:rPr>
              <w:t xml:space="preserve">Протокол № </w:t>
            </w:r>
            <w:r w:rsidR="0005618B" w:rsidRPr="0029355A"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r w:rsidR="0029355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B05D66" w:rsidRPr="00E72F9E" w:rsidRDefault="00B05D66" w:rsidP="001039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2F9E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29355A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  <w:proofErr w:type="gramStart"/>
            <w:r w:rsidR="0005618B" w:rsidRPr="0029355A"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r w:rsidR="00F90DC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05618B" w:rsidRPr="0029355A"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proofErr w:type="gramEnd"/>
            <w:r w:rsidR="0005618B" w:rsidRPr="0029355A"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r w:rsidR="0029355A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  <w:r w:rsidR="0005618B" w:rsidRPr="0029355A">
              <w:rPr>
                <w:rFonts w:ascii="Times New Roman" w:hAnsi="Times New Roman"/>
                <w:bCs/>
                <w:sz w:val="28"/>
                <w:szCs w:val="28"/>
              </w:rPr>
              <w:t>____</w:t>
            </w:r>
            <w:r w:rsidR="00F90DC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E72F9E">
              <w:rPr>
                <w:rFonts w:ascii="Times New Roman" w:hAnsi="Times New Roman"/>
                <w:bCs/>
                <w:sz w:val="28"/>
                <w:szCs w:val="28"/>
              </w:rPr>
              <w:t xml:space="preserve"> 20</w:t>
            </w:r>
            <w:bookmarkStart w:id="0" w:name="_GoBack"/>
            <w:bookmarkEnd w:id="0"/>
            <w:r w:rsidR="0029355A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  <w:r w:rsidR="0005618B" w:rsidRPr="0029355A"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r w:rsidRPr="00E72F9E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  <w:p w:rsidR="00B05D66" w:rsidRPr="00EB7C8D" w:rsidRDefault="00B05D66" w:rsidP="001039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B05D66" w:rsidRPr="00EB7C8D" w:rsidRDefault="00B05D66" w:rsidP="00E72F9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B05D66" w:rsidRPr="00EB7C8D" w:rsidRDefault="00B05D66" w:rsidP="00E72F9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5239">
        <w:rPr>
          <w:rFonts w:ascii="Times New Roman" w:hAnsi="Times New Roman"/>
          <w:b/>
          <w:sz w:val="28"/>
          <w:szCs w:val="28"/>
        </w:rPr>
        <w:t>ПОЛОЖЕНИЕ</w:t>
      </w:r>
    </w:p>
    <w:p w:rsidR="00B05D66" w:rsidRDefault="00B05D66" w:rsidP="00B05D66">
      <w:pPr>
        <w:pStyle w:val="a5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7"/>
        <w:gridCol w:w="3903"/>
      </w:tblGrid>
      <w:tr w:rsidR="00B05D66" w:rsidRPr="00542E39" w:rsidTr="00CF36D5">
        <w:trPr>
          <w:trHeight w:val="463"/>
        </w:trPr>
        <w:tc>
          <w:tcPr>
            <w:tcW w:w="5667" w:type="dxa"/>
            <w:vAlign w:val="center"/>
          </w:tcPr>
          <w:p w:rsidR="00B05D66" w:rsidRPr="00542E39" w:rsidRDefault="00B05D66" w:rsidP="00CF36D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E39">
              <w:rPr>
                <w:rFonts w:ascii="Times New Roman" w:hAnsi="Times New Roman"/>
                <w:b/>
                <w:sz w:val="28"/>
                <w:szCs w:val="28"/>
              </w:rPr>
              <w:t>Система менеджмента качества</w:t>
            </w:r>
          </w:p>
        </w:tc>
        <w:tc>
          <w:tcPr>
            <w:tcW w:w="3903" w:type="dxa"/>
            <w:vAlign w:val="center"/>
          </w:tcPr>
          <w:p w:rsidR="00B05D66" w:rsidRPr="00542E39" w:rsidRDefault="00B05D66" w:rsidP="00F53C04">
            <w:pPr>
              <w:pStyle w:val="1"/>
              <w:spacing w:before="0"/>
              <w:ind w:firstLine="709"/>
              <w:rPr>
                <w:rFonts w:ascii="Times New Roman" w:hAnsi="Times New Roman"/>
                <w:b w:val="0"/>
                <w:color w:val="auto"/>
              </w:rPr>
            </w:pPr>
            <w:r w:rsidRPr="00542E39">
              <w:rPr>
                <w:rFonts w:ascii="Times New Roman" w:hAnsi="Times New Roman"/>
                <w:b w:val="0"/>
                <w:color w:val="auto"/>
              </w:rPr>
              <w:t xml:space="preserve">Версия № </w:t>
            </w:r>
            <w:r w:rsidR="00F53C04">
              <w:rPr>
                <w:rFonts w:ascii="Times New Roman" w:hAnsi="Times New Roman"/>
                <w:b w:val="0"/>
                <w:color w:val="auto"/>
              </w:rPr>
              <w:t>3</w:t>
            </w:r>
          </w:p>
        </w:tc>
      </w:tr>
      <w:tr w:rsidR="00B05D66" w:rsidRPr="00542E39" w:rsidTr="00CF36D5">
        <w:trPr>
          <w:trHeight w:val="980"/>
        </w:trPr>
        <w:tc>
          <w:tcPr>
            <w:tcW w:w="9570" w:type="dxa"/>
            <w:gridSpan w:val="2"/>
            <w:vAlign w:val="center"/>
          </w:tcPr>
          <w:p w:rsidR="00B05D66" w:rsidRPr="00542E39" w:rsidRDefault="00644204" w:rsidP="000C560C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eastAsia="Calibri" w:hAnsi="Times New Roman"/>
                <w:b/>
                <w:sz w:val="28"/>
                <w:szCs w:val="28"/>
              </w:rPr>
              <w:t>о выполнении и защите индивидуального проекта обучающимися ГБПОУ СК «Ставропольский базовый медицинский колледж»</w:t>
            </w:r>
          </w:p>
        </w:tc>
      </w:tr>
      <w:tr w:rsidR="00B05D66" w:rsidRPr="00542E39" w:rsidTr="00CF36D5">
        <w:trPr>
          <w:trHeight w:val="427"/>
        </w:trPr>
        <w:tc>
          <w:tcPr>
            <w:tcW w:w="5667" w:type="dxa"/>
            <w:vAlign w:val="center"/>
          </w:tcPr>
          <w:p w:rsidR="00B05D66" w:rsidRPr="0005618B" w:rsidRDefault="00B05D66" w:rsidP="0064420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4204">
              <w:rPr>
                <w:rFonts w:ascii="Times New Roman" w:hAnsi="Times New Roman"/>
                <w:b/>
                <w:sz w:val="28"/>
                <w:szCs w:val="28"/>
              </w:rPr>
              <w:t>П СМК 0</w:t>
            </w:r>
            <w:r w:rsidR="00644204" w:rsidRPr="0064420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44204">
              <w:rPr>
                <w:rFonts w:ascii="Times New Roman" w:hAnsi="Times New Roman"/>
                <w:b/>
                <w:sz w:val="28"/>
                <w:szCs w:val="28"/>
              </w:rPr>
              <w:t xml:space="preserve"> – 20</w:t>
            </w:r>
            <w:r w:rsidR="0005618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3903" w:type="dxa"/>
            <w:vAlign w:val="center"/>
          </w:tcPr>
          <w:p w:rsidR="00B05D66" w:rsidRPr="00542E39" w:rsidRDefault="00B05D66" w:rsidP="00B05D66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</w:rPr>
            </w:pPr>
            <w:r w:rsidRPr="00542E39">
              <w:rPr>
                <w:rFonts w:ascii="Times New Roman" w:hAnsi="Times New Roman"/>
                <w:b w:val="0"/>
                <w:color w:val="auto"/>
              </w:rPr>
              <w:t>Количество листов: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r w:rsidR="00644204">
              <w:rPr>
                <w:rFonts w:ascii="Times New Roman" w:hAnsi="Times New Roman"/>
                <w:b w:val="0"/>
                <w:color w:val="auto"/>
              </w:rPr>
              <w:t>1</w:t>
            </w:r>
            <w:r w:rsidR="008E5EF3">
              <w:rPr>
                <w:rFonts w:ascii="Times New Roman" w:hAnsi="Times New Roman"/>
                <w:b w:val="0"/>
                <w:color w:val="auto"/>
              </w:rPr>
              <w:t>4</w:t>
            </w:r>
          </w:p>
        </w:tc>
      </w:tr>
    </w:tbl>
    <w:p w:rsidR="00B05D66" w:rsidRPr="00BA424A" w:rsidRDefault="00B05D66" w:rsidP="00B05D6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B05D66" w:rsidRPr="00BA424A" w:rsidRDefault="00B05D66" w:rsidP="00B05D66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B05D66" w:rsidRPr="00542E39" w:rsidRDefault="00B05D66" w:rsidP="00B05D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5D66" w:rsidRDefault="00B05D66" w:rsidP="00B05D66">
      <w:pPr>
        <w:spacing w:after="0" w:line="240" w:lineRule="auto"/>
        <w:ind w:right="198" w:firstLine="709"/>
        <w:jc w:val="center"/>
        <w:rPr>
          <w:rFonts w:ascii="Times New Roman" w:hAnsi="Times New Roman"/>
          <w:b/>
          <w:sz w:val="28"/>
          <w:szCs w:val="28"/>
        </w:rPr>
      </w:pPr>
      <w:r w:rsidRPr="00542E39">
        <w:rPr>
          <w:rFonts w:ascii="Times New Roman" w:hAnsi="Times New Roman"/>
          <w:b/>
          <w:sz w:val="28"/>
          <w:szCs w:val="28"/>
        </w:rPr>
        <w:t>г. Ставрополь, 20</w:t>
      </w:r>
      <w:r w:rsidR="0005618B">
        <w:rPr>
          <w:rFonts w:ascii="Times New Roman" w:hAnsi="Times New Roman"/>
          <w:b/>
          <w:sz w:val="28"/>
          <w:szCs w:val="28"/>
          <w:lang w:val="en-US"/>
        </w:rPr>
        <w:t>23</w:t>
      </w:r>
      <w:r w:rsidR="00F07C65">
        <w:rPr>
          <w:rFonts w:ascii="Times New Roman" w:hAnsi="Times New Roman"/>
          <w:b/>
          <w:sz w:val="28"/>
          <w:szCs w:val="28"/>
        </w:rPr>
        <w:t xml:space="preserve"> </w:t>
      </w:r>
      <w:r w:rsidRPr="00542E39">
        <w:rPr>
          <w:rFonts w:ascii="Times New Roman" w:hAnsi="Times New Roman"/>
          <w:b/>
          <w:sz w:val="28"/>
          <w:szCs w:val="28"/>
        </w:rPr>
        <w:t>г.</w:t>
      </w:r>
    </w:p>
    <w:p w:rsidR="00B05D66" w:rsidRDefault="00B05D66" w:rsidP="00B05D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Информационные данные</w:t>
      </w: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0B6A62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РАЗРАБОТАНО</w:t>
      </w:r>
      <w:r w:rsidR="00F07C65">
        <w:rPr>
          <w:rFonts w:ascii="Times New Roman" w:hAnsi="Times New Roman"/>
          <w:sz w:val="28"/>
          <w:szCs w:val="28"/>
        </w:rPr>
        <w:t xml:space="preserve"> –</w:t>
      </w:r>
      <w:r w:rsidR="00644204">
        <w:rPr>
          <w:rFonts w:ascii="Times New Roman" w:hAnsi="Times New Roman"/>
          <w:sz w:val="28"/>
          <w:szCs w:val="28"/>
        </w:rPr>
        <w:t xml:space="preserve"> </w:t>
      </w:r>
      <w:r w:rsidR="000126B9">
        <w:rPr>
          <w:rFonts w:ascii="Times New Roman" w:hAnsi="Times New Roman"/>
          <w:sz w:val="28"/>
          <w:szCs w:val="28"/>
        </w:rPr>
        <w:t>методистом методического отдела</w:t>
      </w:r>
      <w:r w:rsidR="006B566F">
        <w:rPr>
          <w:rFonts w:ascii="Times New Roman" w:hAnsi="Times New Roman"/>
          <w:sz w:val="28"/>
          <w:szCs w:val="28"/>
        </w:rPr>
        <w:t xml:space="preserve"> Кобозевой Н.Н.</w:t>
      </w:r>
      <w:r w:rsidR="000126B9">
        <w:rPr>
          <w:rFonts w:ascii="Times New Roman" w:hAnsi="Times New Roman"/>
          <w:sz w:val="28"/>
          <w:szCs w:val="28"/>
        </w:rPr>
        <w:t xml:space="preserve">, </w:t>
      </w:r>
      <w:r w:rsidR="000C4A36">
        <w:rPr>
          <w:rFonts w:ascii="Times New Roman" w:hAnsi="Times New Roman"/>
          <w:sz w:val="28"/>
          <w:szCs w:val="28"/>
        </w:rPr>
        <w:t>заместителем директора по НМР Дмитриевой Е.В.</w:t>
      </w: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Введен</w:t>
      </w:r>
      <w:r w:rsidR="00E72F9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взамен версии № </w:t>
      </w:r>
      <w:r w:rsidR="00F53C04">
        <w:rPr>
          <w:rFonts w:ascii="Times New Roman" w:hAnsi="Times New Roman"/>
          <w:sz w:val="28"/>
          <w:szCs w:val="28"/>
        </w:rPr>
        <w:t>2</w:t>
      </w: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ПОЛОЖЕНИЕ соответствуют </w:t>
      </w:r>
      <w:r w:rsidR="00153A80" w:rsidRPr="00153A80">
        <w:rPr>
          <w:rFonts w:ascii="Times New Roman" w:hAnsi="Times New Roman"/>
          <w:bCs/>
          <w:sz w:val="28"/>
          <w:szCs w:val="28"/>
        </w:rPr>
        <w:t>ГОСТ Р ИСО 9001-20</w:t>
      </w:r>
      <w:r w:rsidR="00F473C5">
        <w:rPr>
          <w:rFonts w:ascii="Times New Roman" w:hAnsi="Times New Roman"/>
          <w:bCs/>
          <w:sz w:val="28"/>
          <w:szCs w:val="28"/>
        </w:rPr>
        <w:t>15</w:t>
      </w:r>
      <w:r w:rsidR="00153A80" w:rsidRPr="00153A8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требований к построению, изложению, оформлению, обозначению и управлению внутренними нормативными документами.</w:t>
      </w: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53A80">
        <w:rPr>
          <w:rFonts w:ascii="Times New Roman" w:hAnsi="Times New Roman"/>
          <w:sz w:val="28"/>
          <w:szCs w:val="28"/>
        </w:rPr>
        <w:t>4. УПРАВЛЕНИЕ ПРОЦЕДУРОЙ – в соответствии с требованиями ДП СМК 01-20</w:t>
      </w:r>
      <w:r w:rsidR="00F11588" w:rsidRPr="00F11588">
        <w:rPr>
          <w:rFonts w:ascii="Times New Roman" w:hAnsi="Times New Roman"/>
          <w:sz w:val="28"/>
          <w:szCs w:val="28"/>
        </w:rPr>
        <w:t xml:space="preserve">22 </w:t>
      </w:r>
      <w:r w:rsidR="00F11588">
        <w:rPr>
          <w:rFonts w:ascii="Times New Roman" w:hAnsi="Times New Roman"/>
          <w:sz w:val="28"/>
          <w:szCs w:val="28"/>
        </w:rPr>
        <w:t>Управление в</w:t>
      </w:r>
      <w:r w:rsidRPr="00153A80">
        <w:rPr>
          <w:rFonts w:ascii="Times New Roman" w:hAnsi="Times New Roman"/>
          <w:sz w:val="28"/>
          <w:szCs w:val="28"/>
        </w:rPr>
        <w:t>нутренни</w:t>
      </w:r>
      <w:r w:rsidR="00F11588">
        <w:rPr>
          <w:rFonts w:ascii="Times New Roman" w:hAnsi="Times New Roman"/>
          <w:sz w:val="28"/>
          <w:szCs w:val="28"/>
        </w:rPr>
        <w:t>ми</w:t>
      </w:r>
      <w:r w:rsidRPr="00153A80">
        <w:rPr>
          <w:rFonts w:ascii="Times New Roman" w:hAnsi="Times New Roman"/>
          <w:sz w:val="28"/>
          <w:szCs w:val="28"/>
        </w:rPr>
        <w:t xml:space="preserve"> нормативны</w:t>
      </w:r>
      <w:r w:rsidR="00F11588">
        <w:rPr>
          <w:rFonts w:ascii="Times New Roman" w:hAnsi="Times New Roman"/>
          <w:sz w:val="28"/>
          <w:szCs w:val="28"/>
        </w:rPr>
        <w:t>ми</w:t>
      </w:r>
      <w:r w:rsidRPr="00153A80">
        <w:rPr>
          <w:rFonts w:ascii="Times New Roman" w:hAnsi="Times New Roman"/>
          <w:sz w:val="28"/>
          <w:szCs w:val="28"/>
        </w:rPr>
        <w:t xml:space="preserve"> документ</w:t>
      </w:r>
      <w:r w:rsidR="00F11588">
        <w:rPr>
          <w:rFonts w:ascii="Times New Roman" w:hAnsi="Times New Roman"/>
          <w:sz w:val="28"/>
          <w:szCs w:val="28"/>
        </w:rPr>
        <w:t>ами</w:t>
      </w:r>
      <w:r w:rsidRPr="00153A80">
        <w:rPr>
          <w:rFonts w:ascii="Times New Roman" w:hAnsi="Times New Roman"/>
          <w:sz w:val="28"/>
          <w:szCs w:val="28"/>
        </w:rPr>
        <w:t>.</w:t>
      </w: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СРОК ПЕРЕСМОТРА - «07» октября 202</w:t>
      </w:r>
      <w:r w:rsidR="007C152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Данное Положение является интеллектуальной собственностью ГБПОУ СК «Ставропольский базовый медицинский колледж» и не может быть полностью или частично воспроизведено, тиражировано и распространено в любом виде вне ГБПОУ СК «Ставропольский базовый медицинский колледж» без разрешения высшего руководства ГБПОУ СК «Ставропольский базовый медицинский колледж».</w:t>
      </w: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2F9E" w:rsidRDefault="00E72F9E" w:rsidP="00F07C6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  <w:sectPr w:rsidR="00E72F9E" w:rsidSect="00E72F9E">
          <w:headerReference w:type="default" r:id="rId7"/>
          <w:headerReference w:type="first" r:id="rId8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E72F9E" w:rsidRDefault="00E72F9E" w:rsidP="00F07C65">
      <w:pPr>
        <w:pStyle w:val="aa"/>
        <w:ind w:left="1069" w:hanging="106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28" w:type="dxa"/>
        <w:jc w:val="center"/>
        <w:tblLook w:val="04A0" w:firstRow="1" w:lastRow="0" w:firstColumn="1" w:lastColumn="0" w:noHBand="0" w:noVBand="1"/>
      </w:tblPr>
      <w:tblGrid>
        <w:gridCol w:w="8488"/>
        <w:gridCol w:w="1240"/>
      </w:tblGrid>
      <w:tr w:rsidR="00F07C65" w:rsidTr="00644204">
        <w:trPr>
          <w:jc w:val="center"/>
        </w:trPr>
        <w:tc>
          <w:tcPr>
            <w:tcW w:w="8488" w:type="dxa"/>
          </w:tcPr>
          <w:p w:rsidR="00644204" w:rsidRPr="00644204" w:rsidRDefault="00644204" w:rsidP="00644204">
            <w:pPr>
              <w:spacing w:after="0" w:line="240" w:lineRule="auto"/>
              <w:ind w:left="1069" w:hanging="106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4204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  <w:p w:rsidR="00644204" w:rsidRPr="00644204" w:rsidRDefault="00644204" w:rsidP="00644204">
            <w:pPr>
              <w:spacing w:after="0" w:line="240" w:lineRule="auto"/>
              <w:ind w:left="10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457"/>
              <w:gridCol w:w="805"/>
            </w:tblGrid>
            <w:tr w:rsidR="00644204" w:rsidRPr="00644204" w:rsidTr="00A753C5">
              <w:trPr>
                <w:jc w:val="center"/>
              </w:trPr>
              <w:tc>
                <w:tcPr>
                  <w:tcW w:w="7457" w:type="dxa"/>
                  <w:hideMark/>
                </w:tcPr>
                <w:p w:rsidR="00644204" w:rsidRPr="00644204" w:rsidRDefault="00644204" w:rsidP="0064420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4204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Область применения </w:t>
                  </w:r>
                </w:p>
              </w:tc>
              <w:tc>
                <w:tcPr>
                  <w:tcW w:w="805" w:type="dxa"/>
                  <w:hideMark/>
                </w:tcPr>
                <w:p w:rsidR="00644204" w:rsidRPr="00644204" w:rsidRDefault="00644204" w:rsidP="0064420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420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644204" w:rsidRPr="00644204" w:rsidTr="00A753C5">
              <w:trPr>
                <w:jc w:val="center"/>
              </w:trPr>
              <w:tc>
                <w:tcPr>
                  <w:tcW w:w="7457" w:type="dxa"/>
                  <w:hideMark/>
                </w:tcPr>
                <w:p w:rsidR="00644204" w:rsidRPr="00644204" w:rsidRDefault="00644204" w:rsidP="0064420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4204">
                    <w:rPr>
                      <w:rFonts w:ascii="Times New Roman" w:hAnsi="Times New Roman"/>
                      <w:sz w:val="28"/>
                      <w:szCs w:val="28"/>
                    </w:rPr>
                    <w:t xml:space="preserve">Нормативные ссылки </w:t>
                  </w:r>
                </w:p>
              </w:tc>
              <w:tc>
                <w:tcPr>
                  <w:tcW w:w="805" w:type="dxa"/>
                  <w:hideMark/>
                </w:tcPr>
                <w:p w:rsidR="00644204" w:rsidRPr="00644204" w:rsidRDefault="00644204" w:rsidP="0064420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420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644204" w:rsidRPr="00644204" w:rsidTr="00A753C5">
              <w:trPr>
                <w:jc w:val="center"/>
              </w:trPr>
              <w:tc>
                <w:tcPr>
                  <w:tcW w:w="7457" w:type="dxa"/>
                  <w:hideMark/>
                </w:tcPr>
                <w:p w:rsidR="00644204" w:rsidRPr="00644204" w:rsidRDefault="00644204" w:rsidP="0064420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4204">
                    <w:rPr>
                      <w:rFonts w:ascii="Times New Roman" w:hAnsi="Times New Roman"/>
                      <w:sz w:val="28"/>
                      <w:szCs w:val="28"/>
                    </w:rPr>
                    <w:t>Термины, определения и сокращения</w:t>
                  </w:r>
                </w:p>
              </w:tc>
              <w:tc>
                <w:tcPr>
                  <w:tcW w:w="805" w:type="dxa"/>
                  <w:hideMark/>
                </w:tcPr>
                <w:p w:rsidR="00644204" w:rsidRPr="00644204" w:rsidRDefault="00644204" w:rsidP="0064420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420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644204" w:rsidRPr="00644204" w:rsidTr="00A753C5">
              <w:trPr>
                <w:jc w:val="center"/>
              </w:trPr>
              <w:tc>
                <w:tcPr>
                  <w:tcW w:w="7457" w:type="dxa"/>
                </w:tcPr>
                <w:p w:rsidR="00644204" w:rsidRPr="00644204" w:rsidRDefault="00644204" w:rsidP="0064420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4204">
                    <w:rPr>
                      <w:rFonts w:ascii="Times New Roman" w:hAnsi="Times New Roman"/>
                      <w:sz w:val="28"/>
                      <w:szCs w:val="28"/>
                    </w:rPr>
                    <w:t>Общие положения</w:t>
                  </w:r>
                </w:p>
              </w:tc>
              <w:tc>
                <w:tcPr>
                  <w:tcW w:w="805" w:type="dxa"/>
                </w:tcPr>
                <w:p w:rsidR="00644204" w:rsidRPr="00644204" w:rsidRDefault="00644204" w:rsidP="0064420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420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644204" w:rsidRPr="00644204" w:rsidTr="00A753C5">
              <w:trPr>
                <w:jc w:val="center"/>
              </w:trPr>
              <w:tc>
                <w:tcPr>
                  <w:tcW w:w="7457" w:type="dxa"/>
                </w:tcPr>
                <w:p w:rsidR="00644204" w:rsidRPr="00644204" w:rsidRDefault="004F3C4A" w:rsidP="0064420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Направлени</w:t>
                  </w:r>
                  <w:r w:rsidR="00793963">
                    <w:rPr>
                      <w:rFonts w:ascii="Times New Roman" w:hAnsi="Times New Roman"/>
                      <w:sz w:val="28"/>
                      <w:szCs w:val="28"/>
                    </w:rPr>
                    <w:t xml:space="preserve">я </w:t>
                  </w:r>
                  <w:r w:rsidR="00B80983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разработки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 </w:t>
                  </w:r>
                  <w:r w:rsidR="00644204" w:rsidRPr="00644204">
                    <w:rPr>
                      <w:rFonts w:ascii="Times New Roman" w:hAnsi="Times New Roman"/>
                      <w:sz w:val="28"/>
                      <w:szCs w:val="28"/>
                    </w:rPr>
                    <w:t>виды индивидуальн</w:t>
                  </w:r>
                  <w:r w:rsidR="00793963">
                    <w:rPr>
                      <w:rFonts w:ascii="Times New Roman" w:hAnsi="Times New Roman"/>
                      <w:sz w:val="28"/>
                      <w:szCs w:val="28"/>
                    </w:rPr>
                    <w:t xml:space="preserve">ых </w:t>
                  </w:r>
                  <w:r w:rsidR="00644204" w:rsidRPr="00644204">
                    <w:rPr>
                      <w:rFonts w:ascii="Times New Roman" w:hAnsi="Times New Roman"/>
                      <w:sz w:val="28"/>
                      <w:szCs w:val="28"/>
                    </w:rPr>
                    <w:t>проект</w:t>
                  </w:r>
                  <w:r w:rsidR="00793963">
                    <w:rPr>
                      <w:rFonts w:ascii="Times New Roman" w:hAnsi="Times New Roman"/>
                      <w:sz w:val="28"/>
                      <w:szCs w:val="28"/>
                    </w:rPr>
                    <w:t>ов</w:t>
                  </w:r>
                </w:p>
              </w:tc>
              <w:tc>
                <w:tcPr>
                  <w:tcW w:w="805" w:type="dxa"/>
                </w:tcPr>
                <w:p w:rsidR="00644204" w:rsidRPr="00644204" w:rsidRDefault="00793963" w:rsidP="0064420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644204" w:rsidRPr="00644204" w:rsidTr="00A753C5">
              <w:trPr>
                <w:jc w:val="center"/>
              </w:trPr>
              <w:tc>
                <w:tcPr>
                  <w:tcW w:w="7457" w:type="dxa"/>
                </w:tcPr>
                <w:p w:rsidR="00644204" w:rsidRPr="00644204" w:rsidRDefault="00793963" w:rsidP="0064420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Организация работы над индивидуальным проектом</w:t>
                  </w:r>
                </w:p>
              </w:tc>
              <w:tc>
                <w:tcPr>
                  <w:tcW w:w="805" w:type="dxa"/>
                </w:tcPr>
                <w:p w:rsidR="00644204" w:rsidRPr="00644204" w:rsidRDefault="00995DCB" w:rsidP="0064420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644204" w:rsidRPr="00644204" w:rsidTr="00A753C5">
              <w:trPr>
                <w:jc w:val="center"/>
              </w:trPr>
              <w:tc>
                <w:tcPr>
                  <w:tcW w:w="7457" w:type="dxa"/>
                </w:tcPr>
                <w:p w:rsidR="00644204" w:rsidRPr="00644204" w:rsidRDefault="00995DCB" w:rsidP="0064420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4204">
                    <w:rPr>
                      <w:rFonts w:ascii="Times New Roman" w:hAnsi="Times New Roman"/>
                      <w:sz w:val="28"/>
                      <w:szCs w:val="28"/>
                    </w:rPr>
                    <w:t xml:space="preserve">Требования 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содержанию индивидуального проекта</w:t>
                  </w:r>
                </w:p>
              </w:tc>
              <w:tc>
                <w:tcPr>
                  <w:tcW w:w="805" w:type="dxa"/>
                </w:tcPr>
                <w:p w:rsidR="00644204" w:rsidRPr="00644204" w:rsidRDefault="00995DCB" w:rsidP="0064420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644204" w:rsidRPr="00644204" w:rsidTr="00A753C5">
              <w:trPr>
                <w:jc w:val="center"/>
              </w:trPr>
              <w:tc>
                <w:tcPr>
                  <w:tcW w:w="7457" w:type="dxa"/>
                </w:tcPr>
                <w:p w:rsidR="00644204" w:rsidRPr="00644204" w:rsidRDefault="00995DCB" w:rsidP="0064420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4204">
                    <w:rPr>
                      <w:rFonts w:ascii="Times New Roman" w:hAnsi="Times New Roman"/>
                      <w:sz w:val="28"/>
                      <w:szCs w:val="28"/>
                    </w:rPr>
                    <w:t>Порядок защиты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критерии оцен</w:t>
                  </w:r>
                  <w:r w:rsidR="006B2191">
                    <w:rPr>
                      <w:rFonts w:ascii="Times New Roman" w:hAnsi="Times New Roman"/>
                      <w:sz w:val="28"/>
                      <w:szCs w:val="28"/>
                    </w:rPr>
                    <w:t>ки</w:t>
                  </w:r>
                  <w:r w:rsidRPr="00644204">
                    <w:rPr>
                      <w:rFonts w:ascii="Times New Roman" w:hAnsi="Times New Roman"/>
                      <w:sz w:val="28"/>
                      <w:szCs w:val="28"/>
                    </w:rPr>
                    <w:t xml:space="preserve"> индивидуального проекта</w:t>
                  </w:r>
                </w:p>
              </w:tc>
              <w:tc>
                <w:tcPr>
                  <w:tcW w:w="805" w:type="dxa"/>
                </w:tcPr>
                <w:p w:rsidR="00644204" w:rsidRPr="00644204" w:rsidRDefault="00F97896" w:rsidP="0064420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r w:rsidR="00644204" w:rsidRPr="00644204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644204" w:rsidRPr="00644204" w:rsidTr="00A753C5">
              <w:trPr>
                <w:jc w:val="center"/>
              </w:trPr>
              <w:tc>
                <w:tcPr>
                  <w:tcW w:w="7457" w:type="dxa"/>
                </w:tcPr>
                <w:p w:rsidR="00644204" w:rsidRPr="00644204" w:rsidRDefault="00644204" w:rsidP="00644204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  <w:r w:rsidRPr="00644204">
                    <w:rPr>
                      <w:rFonts w:ascii="Times New Roman" w:hAnsi="Times New Roman"/>
                      <w:sz w:val="28"/>
                      <w:szCs w:val="28"/>
                    </w:rPr>
                    <w:t>Хранение индивидуальных проектов</w:t>
                  </w:r>
                </w:p>
              </w:tc>
              <w:tc>
                <w:tcPr>
                  <w:tcW w:w="805" w:type="dxa"/>
                </w:tcPr>
                <w:p w:rsidR="00644204" w:rsidRPr="00644204" w:rsidRDefault="00644204" w:rsidP="0064420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420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6B219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44204" w:rsidRPr="00644204" w:rsidTr="00A753C5">
              <w:trPr>
                <w:jc w:val="center"/>
              </w:trPr>
              <w:tc>
                <w:tcPr>
                  <w:tcW w:w="7457" w:type="dxa"/>
                </w:tcPr>
                <w:p w:rsidR="00644204" w:rsidRPr="00644204" w:rsidRDefault="00644204" w:rsidP="0064420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4204">
                    <w:rPr>
                      <w:rFonts w:ascii="Times New Roman" w:hAnsi="Times New Roman"/>
                      <w:sz w:val="28"/>
                      <w:szCs w:val="28"/>
                    </w:rPr>
                    <w:t>Отчетные документы</w:t>
                  </w:r>
                </w:p>
              </w:tc>
              <w:tc>
                <w:tcPr>
                  <w:tcW w:w="805" w:type="dxa"/>
                </w:tcPr>
                <w:p w:rsidR="00644204" w:rsidRPr="00644204" w:rsidRDefault="00644204" w:rsidP="0064420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420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6B219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B2191" w:rsidRPr="00644204" w:rsidTr="00A753C5">
              <w:trPr>
                <w:jc w:val="center"/>
              </w:trPr>
              <w:tc>
                <w:tcPr>
                  <w:tcW w:w="7457" w:type="dxa"/>
                </w:tcPr>
                <w:p w:rsidR="006B2191" w:rsidRPr="00644204" w:rsidRDefault="006B2191" w:rsidP="006B219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4204">
                    <w:rPr>
                      <w:rFonts w:ascii="Times New Roman" w:hAnsi="Times New Roman"/>
                      <w:sz w:val="28"/>
                      <w:szCs w:val="28"/>
                    </w:rPr>
                    <w:t>Приложение 1. Форма титульного листа</w:t>
                  </w:r>
                </w:p>
              </w:tc>
              <w:tc>
                <w:tcPr>
                  <w:tcW w:w="805" w:type="dxa"/>
                </w:tcPr>
                <w:p w:rsidR="006B2191" w:rsidRPr="00644204" w:rsidRDefault="006B2191" w:rsidP="006B219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4420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F07C65" w:rsidRDefault="00F07C65" w:rsidP="006442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C65" w:rsidTr="00644204">
        <w:trPr>
          <w:jc w:val="center"/>
        </w:trPr>
        <w:tc>
          <w:tcPr>
            <w:tcW w:w="8488" w:type="dxa"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C65" w:rsidTr="00644204">
        <w:trPr>
          <w:jc w:val="center"/>
        </w:trPr>
        <w:tc>
          <w:tcPr>
            <w:tcW w:w="8488" w:type="dxa"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C65" w:rsidTr="00644204">
        <w:trPr>
          <w:jc w:val="center"/>
        </w:trPr>
        <w:tc>
          <w:tcPr>
            <w:tcW w:w="8488" w:type="dxa"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C65" w:rsidTr="00644204">
        <w:trPr>
          <w:jc w:val="center"/>
        </w:trPr>
        <w:tc>
          <w:tcPr>
            <w:tcW w:w="8488" w:type="dxa"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C65" w:rsidTr="00644204">
        <w:trPr>
          <w:jc w:val="center"/>
        </w:trPr>
        <w:tc>
          <w:tcPr>
            <w:tcW w:w="8488" w:type="dxa"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C65" w:rsidTr="00644204">
        <w:trPr>
          <w:jc w:val="center"/>
        </w:trPr>
        <w:tc>
          <w:tcPr>
            <w:tcW w:w="8488" w:type="dxa"/>
          </w:tcPr>
          <w:p w:rsidR="00F07C65" w:rsidRDefault="00F07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C65" w:rsidTr="00644204">
        <w:trPr>
          <w:jc w:val="center"/>
        </w:trPr>
        <w:tc>
          <w:tcPr>
            <w:tcW w:w="8488" w:type="dxa"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C65" w:rsidTr="00644204">
        <w:trPr>
          <w:jc w:val="center"/>
        </w:trPr>
        <w:tc>
          <w:tcPr>
            <w:tcW w:w="8488" w:type="dxa"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C65" w:rsidTr="00644204">
        <w:trPr>
          <w:jc w:val="center"/>
        </w:trPr>
        <w:tc>
          <w:tcPr>
            <w:tcW w:w="8488" w:type="dxa"/>
          </w:tcPr>
          <w:p w:rsidR="00F07C65" w:rsidRDefault="00F07C65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07C65" w:rsidRDefault="00F07C65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06A6" w:rsidRPr="004B0261" w:rsidRDefault="00F006A6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0E2FCF" w:rsidRDefault="000E2FCF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0E2FCF" w:rsidRDefault="000E2FCF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0E2FCF" w:rsidRDefault="000E2FCF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65" w:rsidRDefault="00F07C65" w:rsidP="00F07C65">
      <w:pPr>
        <w:pStyle w:val="aa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Область применения</w:t>
      </w:r>
    </w:p>
    <w:p w:rsidR="00E6747A" w:rsidRDefault="00F07C65" w:rsidP="00F07C65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Настоящ</w:t>
      </w:r>
      <w:r w:rsidR="00E6747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П</w:t>
      </w:r>
      <w:r w:rsidR="00E6747A">
        <w:rPr>
          <w:rFonts w:ascii="Times New Roman" w:hAnsi="Times New Roman"/>
          <w:sz w:val="28"/>
          <w:szCs w:val="28"/>
        </w:rPr>
        <w:t>оложение</w:t>
      </w:r>
      <w:r>
        <w:rPr>
          <w:rFonts w:ascii="Times New Roman" w:hAnsi="Times New Roman"/>
          <w:sz w:val="28"/>
          <w:szCs w:val="28"/>
        </w:rPr>
        <w:t xml:space="preserve"> явля</w:t>
      </w:r>
      <w:r w:rsidR="00E6747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внутренним нормативным документом (ВНД) и </w:t>
      </w:r>
      <w:r w:rsidR="00E6747A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 </w:t>
      </w:r>
      <w:r w:rsidR="00F53C0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выполнения индивидуального проекта обучающимися по основным профессиональным образовательным программам среднего профессионального образования на базе основного общего образования </w:t>
      </w:r>
      <w:r w:rsidR="00E6747A">
        <w:rPr>
          <w:rFonts w:ascii="Times New Roman" w:eastAsia="Times New Roman" w:hAnsi="Times New Roman"/>
          <w:sz w:val="28"/>
          <w:szCs w:val="28"/>
          <w:lang w:eastAsia="ru-RU"/>
        </w:rPr>
        <w:t>в ГБ</w:t>
      </w:r>
      <w:r w:rsidR="00E6747A" w:rsidRPr="00E6747A">
        <w:rPr>
          <w:rFonts w:ascii="Times New Roman" w:eastAsia="Times New Roman" w:hAnsi="Times New Roman"/>
          <w:sz w:val="28"/>
          <w:szCs w:val="28"/>
          <w:lang w:eastAsia="ru-RU"/>
        </w:rPr>
        <w:t xml:space="preserve">ПОУ </w:t>
      </w:r>
      <w:r w:rsidR="00E6747A">
        <w:rPr>
          <w:rFonts w:ascii="Times New Roman" w:eastAsia="Times New Roman" w:hAnsi="Times New Roman"/>
          <w:sz w:val="28"/>
          <w:szCs w:val="28"/>
          <w:lang w:eastAsia="ru-RU"/>
        </w:rPr>
        <w:t>СК</w:t>
      </w:r>
      <w:r w:rsidR="00E6747A" w:rsidRPr="00E674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747A">
        <w:rPr>
          <w:rFonts w:ascii="Times New Roman" w:hAnsi="Times New Roman"/>
          <w:sz w:val="28"/>
          <w:szCs w:val="28"/>
        </w:rPr>
        <w:t>«Ставропольский базовый медицинский колледж»</w:t>
      </w:r>
      <w:r w:rsidR="00E6747A" w:rsidRPr="00E674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CE5">
        <w:rPr>
          <w:rFonts w:ascii="Times New Roman" w:eastAsia="Times New Roman" w:hAnsi="Times New Roman"/>
          <w:sz w:val="28"/>
          <w:szCs w:val="28"/>
          <w:lang w:eastAsia="ru-RU"/>
        </w:rPr>
        <w:t>(далее – Колледж), осуществляющи</w:t>
      </w:r>
      <w:r w:rsidR="00E6747A" w:rsidRPr="00E6747A">
        <w:rPr>
          <w:rFonts w:ascii="Times New Roman" w:eastAsia="Times New Roman" w:hAnsi="Times New Roman"/>
          <w:sz w:val="28"/>
          <w:szCs w:val="28"/>
          <w:lang w:eastAsia="ru-RU"/>
        </w:rPr>
        <w:t>м образовательную деятельность по реализуемым образовательным программам, в соответствии с законодательством Российской Федерации.</w:t>
      </w:r>
    </w:p>
    <w:p w:rsidR="00E6747A" w:rsidRDefault="00E6747A" w:rsidP="00F07C65">
      <w:pPr>
        <w:pStyle w:val="aa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C65" w:rsidRDefault="00F07C65" w:rsidP="000B6A62">
      <w:pPr>
        <w:pStyle w:val="aa"/>
        <w:numPr>
          <w:ilvl w:val="0"/>
          <w:numId w:val="2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Нормативные ссылки</w:t>
      </w:r>
    </w:p>
    <w:p w:rsidR="00F07C65" w:rsidRDefault="00F07C65" w:rsidP="004B0261">
      <w:pPr>
        <w:pStyle w:val="aa"/>
        <w:tabs>
          <w:tab w:val="left" w:pos="-354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C65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</w:t>
      </w:r>
      <w:r>
        <w:rPr>
          <w:rFonts w:ascii="Times New Roman" w:hAnsi="Times New Roman"/>
          <w:sz w:val="28"/>
          <w:szCs w:val="28"/>
        </w:rPr>
        <w:t xml:space="preserve">со следующими нормативными документами: </w:t>
      </w:r>
    </w:p>
    <w:p w:rsidR="00F07C65" w:rsidRPr="00956311" w:rsidRDefault="00F07C65" w:rsidP="004B0261">
      <w:pPr>
        <w:pStyle w:val="a9"/>
        <w:numPr>
          <w:ilvl w:val="0"/>
          <w:numId w:val="3"/>
        </w:numPr>
        <w:tabs>
          <w:tab w:val="left" w:pos="-354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56311">
        <w:rPr>
          <w:rFonts w:ascii="Times New Roman" w:hAnsi="Times New Roman"/>
          <w:sz w:val="28"/>
          <w:szCs w:val="28"/>
        </w:rPr>
        <w:t>Федеральным законом от 29 декабря 2012 г. № 273-ФЗ «Об образовании в Российской Федерации»;</w:t>
      </w:r>
    </w:p>
    <w:p w:rsidR="00644204" w:rsidRPr="00956311" w:rsidRDefault="00644204" w:rsidP="004B0261">
      <w:pPr>
        <w:pStyle w:val="a9"/>
        <w:numPr>
          <w:ilvl w:val="0"/>
          <w:numId w:val="3"/>
        </w:numPr>
        <w:tabs>
          <w:tab w:val="left" w:pos="-354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56311">
        <w:rPr>
          <w:rFonts w:ascii="Times New Roman" w:hAnsi="Times New Roman"/>
          <w:sz w:val="28"/>
          <w:szCs w:val="28"/>
        </w:rPr>
        <w:t xml:space="preserve">Приказом Министерства образования и науки РФ от 17 мая 2012 года №413 </w:t>
      </w:r>
      <w:r w:rsidR="00C94AE7" w:rsidRPr="00956311">
        <w:rPr>
          <w:rFonts w:ascii="Times New Roman" w:hAnsi="Times New Roman"/>
          <w:sz w:val="28"/>
          <w:szCs w:val="28"/>
        </w:rPr>
        <w:t xml:space="preserve">(ред. от 12.08.2022) </w:t>
      </w:r>
      <w:r w:rsidRPr="00956311">
        <w:rPr>
          <w:rFonts w:ascii="Times New Roman" w:hAnsi="Times New Roman"/>
          <w:sz w:val="28"/>
          <w:szCs w:val="28"/>
        </w:rPr>
        <w:t>«Об утверждении федерального государственного образовательного стандарта среднего общего образования»;</w:t>
      </w:r>
    </w:p>
    <w:p w:rsidR="00644204" w:rsidRPr="00956311" w:rsidRDefault="00F53C04" w:rsidP="004B026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8"/>
          <w:szCs w:val="28"/>
        </w:rPr>
      </w:pPr>
      <w:r w:rsidRPr="00956311">
        <w:rPr>
          <w:rFonts w:ascii="Times New Roman" w:eastAsiaTheme="minorHAnsi" w:hAnsi="Times New Roman"/>
          <w:sz w:val="28"/>
          <w:szCs w:val="28"/>
        </w:rPr>
        <w:t xml:space="preserve">Приказом </w:t>
      </w:r>
      <w:proofErr w:type="spellStart"/>
      <w:r w:rsidRPr="00956311">
        <w:rPr>
          <w:rFonts w:ascii="Times New Roman" w:eastAsiaTheme="minorHAnsi" w:hAnsi="Times New Roman"/>
          <w:sz w:val="28"/>
          <w:szCs w:val="28"/>
        </w:rPr>
        <w:t>Минпросвещения</w:t>
      </w:r>
      <w:proofErr w:type="spellEnd"/>
      <w:r w:rsidRPr="00956311">
        <w:rPr>
          <w:rFonts w:ascii="Times New Roman" w:eastAsiaTheme="minorHAnsi" w:hAnsi="Times New Roman"/>
          <w:sz w:val="28"/>
          <w:szCs w:val="28"/>
        </w:rPr>
        <w:t xml:space="preserve"> России от 24.08.2022 N 762 (ред. от 20.12.2022)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C94AE7" w:rsidRPr="00956311" w:rsidRDefault="00C94AE7" w:rsidP="004B026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8"/>
          <w:szCs w:val="28"/>
        </w:rPr>
      </w:pPr>
      <w:r w:rsidRPr="00956311">
        <w:rPr>
          <w:rFonts w:ascii="Times New Roman" w:hAnsi="Times New Roman"/>
          <w:sz w:val="28"/>
          <w:szCs w:val="28"/>
        </w:rPr>
        <w:t>Федеральными государственными образовательными стандартами среднего профессионального образования по специальностям</w:t>
      </w:r>
      <w:r w:rsidR="00880FE6">
        <w:rPr>
          <w:rFonts w:ascii="Times New Roman" w:hAnsi="Times New Roman"/>
          <w:sz w:val="28"/>
          <w:szCs w:val="28"/>
        </w:rPr>
        <w:t xml:space="preserve"> отрасли «Здравоохранение»</w:t>
      </w:r>
      <w:r w:rsidRPr="00956311">
        <w:rPr>
          <w:rFonts w:ascii="Times New Roman" w:hAnsi="Times New Roman"/>
          <w:sz w:val="28"/>
          <w:szCs w:val="28"/>
        </w:rPr>
        <w:t>;</w:t>
      </w:r>
    </w:p>
    <w:p w:rsidR="004023C6" w:rsidRPr="001D24B9" w:rsidRDefault="00903E64" w:rsidP="004B0261">
      <w:pPr>
        <w:pStyle w:val="a9"/>
        <w:numPr>
          <w:ilvl w:val="0"/>
          <w:numId w:val="3"/>
        </w:numPr>
        <w:tabs>
          <w:tab w:val="left" w:pos="-354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D24B9">
        <w:rPr>
          <w:rFonts w:ascii="Times New Roman" w:hAnsi="Times New Roman"/>
          <w:sz w:val="28"/>
          <w:szCs w:val="28"/>
        </w:rPr>
        <w:t>Рекомендациями по реализации среднего общего образования в пределах освоения образовательной программы среднего профессионального образования (</w:t>
      </w:r>
      <w:r w:rsidR="004023C6" w:rsidRPr="001D24B9">
        <w:rPr>
          <w:rFonts w:ascii="Times New Roman" w:hAnsi="Times New Roman"/>
          <w:sz w:val="28"/>
          <w:szCs w:val="28"/>
        </w:rPr>
        <w:t xml:space="preserve">Письмо </w:t>
      </w:r>
      <w:proofErr w:type="spellStart"/>
      <w:r w:rsidR="004023C6" w:rsidRPr="001D24B9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4023C6" w:rsidRPr="001D24B9">
        <w:rPr>
          <w:rFonts w:ascii="Times New Roman" w:hAnsi="Times New Roman"/>
          <w:sz w:val="28"/>
          <w:szCs w:val="28"/>
        </w:rPr>
        <w:t xml:space="preserve"> России от 01.03.2023 N 05-592 "О направлении рекомендаций")</w:t>
      </w:r>
      <w:r w:rsidR="001D24B9">
        <w:rPr>
          <w:rFonts w:ascii="Times New Roman" w:hAnsi="Times New Roman"/>
          <w:sz w:val="28"/>
          <w:szCs w:val="28"/>
        </w:rPr>
        <w:t>;</w:t>
      </w:r>
    </w:p>
    <w:p w:rsidR="00956311" w:rsidRPr="004913C9" w:rsidRDefault="00903E64" w:rsidP="00956311">
      <w:pPr>
        <w:pStyle w:val="a9"/>
        <w:numPr>
          <w:ilvl w:val="0"/>
          <w:numId w:val="3"/>
        </w:numPr>
        <w:tabs>
          <w:tab w:val="left" w:pos="-3544"/>
        </w:tabs>
        <w:spacing w:after="0" w:line="240" w:lineRule="auto"/>
        <w:ind w:left="284" w:hanging="284"/>
        <w:jc w:val="both"/>
        <w:rPr>
          <w:rFonts w:ascii="Times New Roman" w:hAnsi="Times New Roman"/>
          <w:color w:val="C00000"/>
          <w:sz w:val="28"/>
          <w:szCs w:val="28"/>
          <w:highlight w:val="yellow"/>
        </w:rPr>
      </w:pPr>
      <w:r w:rsidRPr="004913C9">
        <w:rPr>
          <w:rFonts w:ascii="Times New Roman" w:hAnsi="Times New Roman"/>
          <w:color w:val="C00000"/>
          <w:sz w:val="28"/>
          <w:szCs w:val="28"/>
          <w:highlight w:val="yellow"/>
        </w:rPr>
        <w:t>Р</w:t>
      </w:r>
      <w:r w:rsidR="00956311" w:rsidRPr="004913C9">
        <w:rPr>
          <w:rFonts w:ascii="Times New Roman" w:hAnsi="Times New Roman"/>
          <w:color w:val="C00000"/>
          <w:sz w:val="28"/>
          <w:szCs w:val="28"/>
          <w:highlight w:val="yellow"/>
        </w:rPr>
        <w:t xml:space="preserve">екомендациями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 (утв. </w:t>
      </w:r>
      <w:proofErr w:type="spellStart"/>
      <w:r w:rsidR="00956311" w:rsidRPr="004913C9">
        <w:rPr>
          <w:rFonts w:ascii="Times New Roman" w:hAnsi="Times New Roman"/>
          <w:color w:val="C00000"/>
          <w:sz w:val="28"/>
          <w:szCs w:val="28"/>
          <w:highlight w:val="yellow"/>
        </w:rPr>
        <w:t>Минпросвещения</w:t>
      </w:r>
      <w:proofErr w:type="spellEnd"/>
      <w:r w:rsidR="00956311" w:rsidRPr="004913C9">
        <w:rPr>
          <w:rFonts w:ascii="Times New Roman" w:hAnsi="Times New Roman"/>
          <w:color w:val="C00000"/>
          <w:sz w:val="28"/>
          <w:szCs w:val="28"/>
          <w:highlight w:val="yellow"/>
        </w:rPr>
        <w:t xml:space="preserve"> России 14.04.2021)</w:t>
      </w:r>
      <w:r w:rsidR="001D24B9" w:rsidRPr="004913C9">
        <w:rPr>
          <w:rFonts w:ascii="Times New Roman" w:hAnsi="Times New Roman"/>
          <w:color w:val="C00000"/>
          <w:sz w:val="28"/>
          <w:szCs w:val="28"/>
          <w:highlight w:val="yellow"/>
        </w:rPr>
        <w:t>;</w:t>
      </w:r>
    </w:p>
    <w:p w:rsidR="00F07C65" w:rsidRPr="00956311" w:rsidRDefault="00F07C65" w:rsidP="00956311">
      <w:pPr>
        <w:pStyle w:val="a9"/>
        <w:numPr>
          <w:ilvl w:val="0"/>
          <w:numId w:val="3"/>
        </w:numPr>
        <w:tabs>
          <w:tab w:val="left" w:pos="-354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56311">
        <w:rPr>
          <w:rFonts w:ascii="Times New Roman" w:hAnsi="Times New Roman"/>
          <w:sz w:val="28"/>
          <w:szCs w:val="28"/>
        </w:rPr>
        <w:t>Уставом ГБПОУ СК «Ставропольский базовый медицинский колледж»;</w:t>
      </w:r>
    </w:p>
    <w:p w:rsidR="00E6747A" w:rsidRPr="00956311" w:rsidRDefault="00E6747A" w:rsidP="00956311">
      <w:pPr>
        <w:pStyle w:val="a9"/>
        <w:numPr>
          <w:ilvl w:val="0"/>
          <w:numId w:val="3"/>
        </w:numPr>
        <w:tabs>
          <w:tab w:val="left" w:pos="-354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56311">
        <w:rPr>
          <w:rFonts w:ascii="Times New Roman" w:hAnsi="Times New Roman"/>
          <w:sz w:val="28"/>
          <w:szCs w:val="28"/>
        </w:rPr>
        <w:t>локальными нормативными актами, регламентирующими образователь</w:t>
      </w:r>
      <w:r w:rsidR="001B28A6" w:rsidRPr="00956311">
        <w:rPr>
          <w:rFonts w:ascii="Times New Roman" w:hAnsi="Times New Roman"/>
          <w:sz w:val="28"/>
          <w:szCs w:val="28"/>
        </w:rPr>
        <w:t>ную деятельность Колледжа;</w:t>
      </w:r>
    </w:p>
    <w:p w:rsidR="00F07C65" w:rsidRPr="00956311" w:rsidRDefault="00153A80" w:rsidP="00956311">
      <w:pPr>
        <w:pStyle w:val="a9"/>
        <w:numPr>
          <w:ilvl w:val="0"/>
          <w:numId w:val="3"/>
        </w:numPr>
        <w:tabs>
          <w:tab w:val="left" w:pos="-354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56311">
        <w:rPr>
          <w:rFonts w:ascii="Times New Roman" w:hAnsi="Times New Roman"/>
          <w:sz w:val="28"/>
          <w:szCs w:val="28"/>
        </w:rPr>
        <w:t>ДП СМК 01-20</w:t>
      </w:r>
      <w:r w:rsidR="00C10A45">
        <w:rPr>
          <w:rFonts w:ascii="Times New Roman" w:hAnsi="Times New Roman"/>
          <w:sz w:val="28"/>
          <w:szCs w:val="28"/>
        </w:rPr>
        <w:t>22 Управление в</w:t>
      </w:r>
      <w:r w:rsidRPr="00956311">
        <w:rPr>
          <w:rFonts w:ascii="Times New Roman" w:hAnsi="Times New Roman"/>
          <w:sz w:val="28"/>
          <w:szCs w:val="28"/>
        </w:rPr>
        <w:t>нутренни</w:t>
      </w:r>
      <w:r w:rsidR="00C10A45">
        <w:rPr>
          <w:rFonts w:ascii="Times New Roman" w:hAnsi="Times New Roman"/>
          <w:sz w:val="28"/>
          <w:szCs w:val="28"/>
        </w:rPr>
        <w:t>ми</w:t>
      </w:r>
      <w:r w:rsidRPr="00956311">
        <w:rPr>
          <w:rFonts w:ascii="Times New Roman" w:hAnsi="Times New Roman"/>
          <w:sz w:val="28"/>
          <w:szCs w:val="28"/>
        </w:rPr>
        <w:t xml:space="preserve"> нормативны</w:t>
      </w:r>
      <w:r w:rsidR="00C10A45">
        <w:rPr>
          <w:rFonts w:ascii="Times New Roman" w:hAnsi="Times New Roman"/>
          <w:sz w:val="28"/>
          <w:szCs w:val="28"/>
        </w:rPr>
        <w:t>ми</w:t>
      </w:r>
      <w:r w:rsidRPr="00956311">
        <w:rPr>
          <w:rFonts w:ascii="Times New Roman" w:hAnsi="Times New Roman"/>
          <w:sz w:val="28"/>
          <w:szCs w:val="28"/>
        </w:rPr>
        <w:t xml:space="preserve"> документ</w:t>
      </w:r>
      <w:r w:rsidR="00C10A45">
        <w:rPr>
          <w:rFonts w:ascii="Times New Roman" w:hAnsi="Times New Roman"/>
          <w:sz w:val="28"/>
          <w:szCs w:val="28"/>
        </w:rPr>
        <w:t>ами</w:t>
      </w:r>
      <w:r w:rsidR="00644204" w:rsidRPr="00956311">
        <w:rPr>
          <w:rFonts w:ascii="Times New Roman" w:hAnsi="Times New Roman"/>
          <w:sz w:val="28"/>
          <w:szCs w:val="28"/>
        </w:rPr>
        <w:t>.</w:t>
      </w:r>
    </w:p>
    <w:p w:rsidR="00E72F9E" w:rsidRPr="00956311" w:rsidRDefault="00E72F9E" w:rsidP="00956311">
      <w:pPr>
        <w:pStyle w:val="a9"/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F07C65" w:rsidRDefault="00F07C65" w:rsidP="000B6A62">
      <w:pPr>
        <w:pStyle w:val="a9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Термины, определения и сокращения</w:t>
      </w:r>
    </w:p>
    <w:p w:rsidR="00F07C65" w:rsidRDefault="00F07C65" w:rsidP="000B6A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настоящем Положении используются термины, определения и сокращения, приведенные в нормативных документах, на основании которых разработано положение.</w:t>
      </w:r>
    </w:p>
    <w:p w:rsidR="00F07C65" w:rsidRDefault="00F07C65" w:rsidP="000B6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Наиболее часто встречающиеся в документе сокращения: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0B6A62" w:rsidTr="00164006">
        <w:trPr>
          <w:trHeight w:val="267"/>
        </w:trPr>
        <w:tc>
          <w:tcPr>
            <w:tcW w:w="1985" w:type="dxa"/>
            <w:hideMark/>
          </w:tcPr>
          <w:p w:rsidR="000B6A62" w:rsidRDefault="00164006" w:rsidP="00164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53A8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ГОСТ Р ИСО </w:t>
            </w:r>
          </w:p>
        </w:tc>
        <w:tc>
          <w:tcPr>
            <w:tcW w:w="7229" w:type="dxa"/>
            <w:hideMark/>
          </w:tcPr>
          <w:p w:rsidR="000B6A62" w:rsidRDefault="00D56301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Государственный стандарт России </w:t>
            </w:r>
            <w:r w:rsidR="000B6A62">
              <w:rPr>
                <w:rFonts w:ascii="Times New Roman" w:hAnsi="Times New Roman"/>
                <w:sz w:val="28"/>
              </w:rPr>
              <w:t>Международная организация по стандартизации;</w:t>
            </w:r>
          </w:p>
        </w:tc>
      </w:tr>
      <w:tr w:rsidR="000B6A62" w:rsidTr="00164006">
        <w:trPr>
          <w:trHeight w:val="267"/>
        </w:trPr>
        <w:tc>
          <w:tcPr>
            <w:tcW w:w="1985" w:type="dxa"/>
            <w:hideMark/>
          </w:tcPr>
          <w:p w:rsidR="000B6A62" w:rsidRDefault="000B6A62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ДП</w:t>
            </w:r>
          </w:p>
        </w:tc>
        <w:tc>
          <w:tcPr>
            <w:tcW w:w="7229" w:type="dxa"/>
            <w:hideMark/>
          </w:tcPr>
          <w:p w:rsidR="000B6A62" w:rsidRDefault="000B6A62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Документированная процедура;</w:t>
            </w:r>
          </w:p>
        </w:tc>
      </w:tr>
      <w:tr w:rsidR="000B6A62" w:rsidTr="00164006">
        <w:trPr>
          <w:trHeight w:val="275"/>
        </w:trPr>
        <w:tc>
          <w:tcPr>
            <w:tcW w:w="1985" w:type="dxa"/>
            <w:hideMark/>
          </w:tcPr>
          <w:p w:rsidR="000B6A62" w:rsidRDefault="000B6A62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ВНД</w:t>
            </w:r>
          </w:p>
        </w:tc>
        <w:tc>
          <w:tcPr>
            <w:tcW w:w="7229" w:type="dxa"/>
            <w:hideMark/>
          </w:tcPr>
          <w:p w:rsidR="000B6A62" w:rsidRDefault="000B6A62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Внутренний нормативный документ;</w:t>
            </w:r>
          </w:p>
        </w:tc>
      </w:tr>
      <w:tr w:rsidR="000B6A62" w:rsidTr="00164006">
        <w:trPr>
          <w:trHeight w:val="275"/>
        </w:trPr>
        <w:tc>
          <w:tcPr>
            <w:tcW w:w="1985" w:type="dxa"/>
            <w:hideMark/>
          </w:tcPr>
          <w:p w:rsidR="000B6A62" w:rsidRDefault="000B6A62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ГБПОУ</w:t>
            </w:r>
          </w:p>
        </w:tc>
        <w:tc>
          <w:tcPr>
            <w:tcW w:w="7229" w:type="dxa"/>
            <w:hideMark/>
          </w:tcPr>
          <w:p w:rsidR="000B6A62" w:rsidRDefault="000B6A62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Государственное бюджетное профессиональное образовательное учреждение;</w:t>
            </w:r>
          </w:p>
        </w:tc>
      </w:tr>
      <w:tr w:rsidR="000B6A62" w:rsidTr="00164006">
        <w:tc>
          <w:tcPr>
            <w:tcW w:w="1985" w:type="dxa"/>
            <w:hideMark/>
          </w:tcPr>
          <w:p w:rsidR="000B6A62" w:rsidRDefault="000B6A62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</w:t>
            </w:r>
          </w:p>
        </w:tc>
        <w:tc>
          <w:tcPr>
            <w:tcW w:w="7229" w:type="dxa"/>
            <w:hideMark/>
          </w:tcPr>
          <w:p w:rsidR="000B6A62" w:rsidRDefault="000B6A62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Среднее профессиональное образование;</w:t>
            </w:r>
          </w:p>
        </w:tc>
      </w:tr>
      <w:tr w:rsidR="00CF36D5" w:rsidTr="00164006">
        <w:tc>
          <w:tcPr>
            <w:tcW w:w="1985" w:type="dxa"/>
          </w:tcPr>
          <w:p w:rsidR="00CF36D5" w:rsidRDefault="00CF36D5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ЦМК</w:t>
            </w:r>
          </w:p>
        </w:tc>
        <w:tc>
          <w:tcPr>
            <w:tcW w:w="7229" w:type="dxa"/>
          </w:tcPr>
          <w:p w:rsidR="00CF36D5" w:rsidRDefault="00CF36D5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 w:rsidRPr="00CF36D5">
              <w:rPr>
                <w:rFonts w:ascii="Times New Roman" w:eastAsia="Calibri" w:hAnsi="Times New Roman"/>
                <w:sz w:val="28"/>
                <w:szCs w:val="28"/>
              </w:rPr>
              <w:t>Цикловые методические комиссии</w:t>
            </w:r>
          </w:p>
        </w:tc>
      </w:tr>
      <w:tr w:rsidR="000B6A62" w:rsidTr="00164006">
        <w:tc>
          <w:tcPr>
            <w:tcW w:w="1985" w:type="dxa"/>
            <w:hideMark/>
          </w:tcPr>
          <w:p w:rsidR="000B6A62" w:rsidRDefault="000B6A62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ФГОС</w:t>
            </w:r>
          </w:p>
        </w:tc>
        <w:tc>
          <w:tcPr>
            <w:tcW w:w="7229" w:type="dxa"/>
            <w:hideMark/>
          </w:tcPr>
          <w:p w:rsidR="000B6A62" w:rsidRDefault="000B6A62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государственный образовательный стандарт.</w:t>
            </w:r>
          </w:p>
        </w:tc>
      </w:tr>
      <w:tr w:rsidR="00956311" w:rsidTr="00164006">
        <w:tc>
          <w:tcPr>
            <w:tcW w:w="1985" w:type="dxa"/>
          </w:tcPr>
          <w:p w:rsidR="00956311" w:rsidRDefault="00956311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ФГОС СОО</w:t>
            </w:r>
          </w:p>
        </w:tc>
        <w:tc>
          <w:tcPr>
            <w:tcW w:w="7229" w:type="dxa"/>
          </w:tcPr>
          <w:p w:rsidR="00956311" w:rsidRDefault="00956311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государственный образовательный стандарт среднего общего образования</w:t>
            </w:r>
          </w:p>
        </w:tc>
      </w:tr>
      <w:tr w:rsidR="00956311" w:rsidTr="00164006">
        <w:tc>
          <w:tcPr>
            <w:tcW w:w="1985" w:type="dxa"/>
          </w:tcPr>
          <w:p w:rsidR="00956311" w:rsidRDefault="00956311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ООП СПО</w:t>
            </w:r>
          </w:p>
        </w:tc>
        <w:tc>
          <w:tcPr>
            <w:tcW w:w="7229" w:type="dxa"/>
          </w:tcPr>
          <w:p w:rsidR="00956311" w:rsidRDefault="00956311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Основная </w:t>
            </w:r>
            <w:r w:rsidR="004F54A9">
              <w:rPr>
                <w:rFonts w:ascii="Times New Roman" w:hAnsi="Times New Roman"/>
                <w:sz w:val="28"/>
              </w:rPr>
              <w:t>образовательная</w:t>
            </w:r>
            <w:r>
              <w:rPr>
                <w:rFonts w:ascii="Times New Roman" w:hAnsi="Times New Roman"/>
                <w:sz w:val="28"/>
              </w:rPr>
              <w:t xml:space="preserve"> программа среднего профессионального образования</w:t>
            </w:r>
          </w:p>
        </w:tc>
      </w:tr>
      <w:tr w:rsidR="00956311" w:rsidTr="00164006">
        <w:tc>
          <w:tcPr>
            <w:tcW w:w="1985" w:type="dxa"/>
          </w:tcPr>
          <w:p w:rsidR="00956311" w:rsidRDefault="00956311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ППССЗ</w:t>
            </w:r>
          </w:p>
        </w:tc>
        <w:tc>
          <w:tcPr>
            <w:tcW w:w="7229" w:type="dxa"/>
          </w:tcPr>
          <w:p w:rsidR="00956311" w:rsidRDefault="00956311" w:rsidP="000B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Программа подготовки специалистов среднего звена</w:t>
            </w:r>
          </w:p>
        </w:tc>
      </w:tr>
    </w:tbl>
    <w:p w:rsidR="00CF36D5" w:rsidRDefault="00CF36D5" w:rsidP="00AC20B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F36D5" w:rsidRDefault="00CF36D5" w:rsidP="00AC20B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F36D5">
        <w:rPr>
          <w:rFonts w:ascii="Times New Roman" w:hAnsi="Times New Roman"/>
          <w:b/>
          <w:sz w:val="28"/>
          <w:szCs w:val="28"/>
        </w:rPr>
        <w:t>4.</w:t>
      </w:r>
      <w:r w:rsidRPr="00CF36D5">
        <w:rPr>
          <w:rFonts w:ascii="Times New Roman" w:hAnsi="Times New Roman"/>
          <w:b/>
          <w:sz w:val="28"/>
          <w:szCs w:val="28"/>
        </w:rPr>
        <w:tab/>
        <w:t>Общие положения</w:t>
      </w:r>
    </w:p>
    <w:p w:rsidR="00956311" w:rsidRDefault="00CF36D5" w:rsidP="00CF3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6D5">
        <w:rPr>
          <w:rFonts w:ascii="Times New Roman" w:eastAsia="Calibri" w:hAnsi="Times New Roman"/>
          <w:sz w:val="28"/>
          <w:szCs w:val="28"/>
          <w:lang w:eastAsia="ar-SA"/>
        </w:rPr>
        <w:t xml:space="preserve">4.1. </w:t>
      </w:r>
      <w:r w:rsidRPr="007F106B">
        <w:rPr>
          <w:rFonts w:ascii="Times New Roman" w:eastAsia="Calibri" w:hAnsi="Times New Roman"/>
          <w:sz w:val="28"/>
          <w:szCs w:val="28"/>
          <w:lang w:eastAsia="ar-SA"/>
        </w:rPr>
        <w:t xml:space="preserve">Индивидуальный проект </w:t>
      </w:r>
      <w:r w:rsidR="00956311" w:rsidRPr="007F106B">
        <w:rPr>
          <w:rFonts w:ascii="Times New Roman" w:eastAsia="Calibri" w:hAnsi="Times New Roman"/>
          <w:sz w:val="28"/>
          <w:szCs w:val="28"/>
          <w:lang w:eastAsia="ar-SA"/>
        </w:rPr>
        <w:t>–</w:t>
      </w:r>
      <w:r w:rsidR="007F106B" w:rsidRPr="007F106B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7F106B" w:rsidRPr="007F106B">
        <w:rPr>
          <w:rFonts w:ascii="Times New Roman" w:hAnsi="Times New Roman"/>
          <w:sz w:val="28"/>
          <w:szCs w:val="28"/>
        </w:rPr>
        <w:t>особая форма организации деятельности обучающихся (учебное исследование или учебный проект)</w:t>
      </w:r>
      <w:r w:rsidR="007F106B">
        <w:rPr>
          <w:rFonts w:ascii="Times New Roman" w:hAnsi="Times New Roman"/>
          <w:sz w:val="28"/>
          <w:szCs w:val="28"/>
        </w:rPr>
        <w:t>.</w:t>
      </w:r>
    </w:p>
    <w:p w:rsidR="001D24B9" w:rsidRDefault="007F106B" w:rsidP="001D2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Индивидуальный проект </w:t>
      </w:r>
      <w:r w:rsidR="00CF36D5" w:rsidRPr="00CF36D5">
        <w:rPr>
          <w:rFonts w:ascii="Times New Roman" w:eastAsia="Calibri" w:hAnsi="Times New Roman"/>
          <w:sz w:val="28"/>
          <w:szCs w:val="28"/>
          <w:lang w:eastAsia="ar-SA"/>
        </w:rPr>
        <w:t xml:space="preserve">выполняется обучающимся самостоятельно под руководством преподавателя </w:t>
      </w:r>
      <w:r w:rsidR="001D24B9">
        <w:rPr>
          <w:rFonts w:ascii="Times New Roman" w:eastAsiaTheme="minorHAnsi" w:hAnsi="Times New Roman"/>
          <w:sz w:val="28"/>
          <w:szCs w:val="28"/>
        </w:rPr>
        <w:t>по выбранной теме в рамках одной или нескольких изучаемых общеобразовательных дисциплин с учетом получаемой профессии или специальности.</w:t>
      </w:r>
    </w:p>
    <w:p w:rsidR="00965144" w:rsidRDefault="007F106B" w:rsidP="00965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4.2. Выполнение индивидуального проекта является обязательным для каждого обучающегося образовательной организации, осваивающего ППССЗ на базе основного общего образования.</w:t>
      </w:r>
      <w:r w:rsidR="00441248" w:rsidRPr="00441248">
        <w:rPr>
          <w:rFonts w:ascii="Times New Roman" w:eastAsiaTheme="minorHAnsi" w:hAnsi="Times New Roman"/>
          <w:sz w:val="28"/>
          <w:szCs w:val="28"/>
        </w:rPr>
        <w:t xml:space="preserve"> </w:t>
      </w:r>
      <w:r w:rsidR="00441248">
        <w:rPr>
          <w:rFonts w:ascii="Times New Roman" w:eastAsiaTheme="minorHAnsi" w:hAnsi="Times New Roman"/>
          <w:sz w:val="28"/>
          <w:szCs w:val="28"/>
        </w:rPr>
        <w:t xml:space="preserve">Индивидуальный проект выполняется обучающимся в течение периода освоения </w:t>
      </w:r>
      <w:r w:rsidR="00441248" w:rsidRPr="00965144">
        <w:rPr>
          <w:rFonts w:ascii="Times New Roman" w:eastAsiaTheme="minorHAnsi" w:hAnsi="Times New Roman"/>
          <w:sz w:val="28"/>
          <w:szCs w:val="28"/>
        </w:rPr>
        <w:t xml:space="preserve">общеобразовательного </w:t>
      </w:r>
      <w:r w:rsidR="00965144">
        <w:rPr>
          <w:rFonts w:ascii="Times New Roman" w:eastAsiaTheme="minorHAnsi" w:hAnsi="Times New Roman"/>
          <w:sz w:val="28"/>
          <w:szCs w:val="28"/>
        </w:rPr>
        <w:t xml:space="preserve">цикла </w:t>
      </w:r>
      <w:r w:rsidR="00441248" w:rsidRPr="00965144">
        <w:rPr>
          <w:rFonts w:ascii="Times New Roman" w:eastAsiaTheme="minorHAnsi" w:hAnsi="Times New Roman"/>
          <w:sz w:val="28"/>
          <w:szCs w:val="28"/>
        </w:rPr>
        <w:t>в рамках учебного времени, специально отведенного учебным планом</w:t>
      </w:r>
      <w:r w:rsidR="00965144">
        <w:rPr>
          <w:rFonts w:ascii="Times New Roman" w:eastAsiaTheme="minorHAnsi" w:hAnsi="Times New Roman"/>
          <w:sz w:val="28"/>
          <w:szCs w:val="28"/>
        </w:rPr>
        <w:t>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7F106B" w:rsidRPr="00912329" w:rsidRDefault="007F106B" w:rsidP="00CF3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329">
        <w:rPr>
          <w:rFonts w:ascii="Times New Roman" w:eastAsia="Calibri" w:hAnsi="Times New Roman"/>
          <w:sz w:val="28"/>
          <w:szCs w:val="28"/>
          <w:lang w:eastAsia="ar-SA"/>
        </w:rPr>
        <w:t xml:space="preserve">4.3. </w:t>
      </w:r>
      <w:r w:rsidRPr="00912329">
        <w:rPr>
          <w:rFonts w:ascii="Times New Roman" w:hAnsi="Times New Roman"/>
          <w:sz w:val="28"/>
          <w:szCs w:val="28"/>
        </w:rPr>
        <w:t xml:space="preserve">Целью организации проектной деятельности обучающихся являются: </w:t>
      </w:r>
    </w:p>
    <w:p w:rsidR="007F106B" w:rsidRPr="00912329" w:rsidRDefault="007F106B" w:rsidP="00441248">
      <w:pPr>
        <w:pStyle w:val="a9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329">
        <w:rPr>
          <w:rFonts w:ascii="Times New Roman" w:hAnsi="Times New Roman"/>
          <w:sz w:val="28"/>
          <w:szCs w:val="28"/>
        </w:rPr>
        <w:t xml:space="preserve">реализация требований ФГОС СОО к личностным и метапредметным результатам освоения образовательной программы; </w:t>
      </w:r>
    </w:p>
    <w:p w:rsidR="007F106B" w:rsidRPr="00912329" w:rsidRDefault="007F106B" w:rsidP="00441248">
      <w:pPr>
        <w:pStyle w:val="a9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329">
        <w:rPr>
          <w:rFonts w:ascii="Times New Roman" w:hAnsi="Times New Roman"/>
          <w:sz w:val="28"/>
          <w:szCs w:val="28"/>
        </w:rPr>
        <w:t>развитие личностных, регулятивных, познавательных, коммуникативных универсальных учебных действий;</w:t>
      </w:r>
    </w:p>
    <w:p w:rsidR="007F106B" w:rsidRPr="00912329" w:rsidRDefault="007F106B" w:rsidP="00441248">
      <w:pPr>
        <w:pStyle w:val="a9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329">
        <w:rPr>
          <w:rFonts w:ascii="Times New Roman" w:hAnsi="Times New Roman"/>
          <w:sz w:val="28"/>
          <w:szCs w:val="28"/>
        </w:rPr>
        <w:t>формирование научного типа мышления, компетентностей в предметных областях, учебно</w:t>
      </w:r>
      <w:r w:rsidR="00912329">
        <w:rPr>
          <w:rFonts w:ascii="Times New Roman" w:hAnsi="Times New Roman"/>
          <w:sz w:val="28"/>
          <w:szCs w:val="28"/>
        </w:rPr>
        <w:t>-</w:t>
      </w:r>
      <w:r w:rsidRPr="00912329">
        <w:rPr>
          <w:rFonts w:ascii="Times New Roman" w:hAnsi="Times New Roman"/>
          <w:sz w:val="28"/>
          <w:szCs w:val="28"/>
        </w:rPr>
        <w:t xml:space="preserve">исследовательской, проектной и социальной деятельности; </w:t>
      </w:r>
    </w:p>
    <w:p w:rsidR="007F106B" w:rsidRPr="00912329" w:rsidRDefault="007F106B" w:rsidP="00912329">
      <w:pPr>
        <w:pStyle w:val="a9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12329">
        <w:rPr>
          <w:rFonts w:ascii="Times New Roman" w:hAnsi="Times New Roman"/>
          <w:sz w:val="28"/>
          <w:szCs w:val="28"/>
        </w:rPr>
        <w:lastRenderedPageBreak/>
        <w:t xml:space="preserve">развития у обучающихся опыта самостоятельной и творческой деятельности: образовательной, учебно-исследовательской и проектной, социальной, информационно-исследовательской, художественной и др. </w:t>
      </w:r>
    </w:p>
    <w:p w:rsidR="007F106B" w:rsidRPr="00912329" w:rsidRDefault="007F106B" w:rsidP="00912329">
      <w:pPr>
        <w:pStyle w:val="a9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12329">
        <w:rPr>
          <w:rFonts w:ascii="Times New Roman" w:hAnsi="Times New Roman"/>
          <w:sz w:val="28"/>
          <w:szCs w:val="28"/>
        </w:rPr>
        <w:t xml:space="preserve"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 </w:t>
      </w:r>
    </w:p>
    <w:p w:rsidR="007F106B" w:rsidRPr="00912329" w:rsidRDefault="007F106B" w:rsidP="00912329">
      <w:pPr>
        <w:pStyle w:val="a9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12329">
        <w:rPr>
          <w:rFonts w:ascii="Times New Roman" w:hAnsi="Times New Roman"/>
          <w:sz w:val="28"/>
          <w:szCs w:val="28"/>
        </w:rPr>
        <w:t xml:space="preserve">возможность практического использования приобретенных обучающимися коммуникативных навыков, навыков целеполагания, планирования и самоконтроля; </w:t>
      </w:r>
    </w:p>
    <w:p w:rsidR="007F106B" w:rsidRPr="00912329" w:rsidRDefault="007F106B" w:rsidP="00912329">
      <w:pPr>
        <w:pStyle w:val="a9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912329">
        <w:rPr>
          <w:rFonts w:ascii="Times New Roman" w:hAnsi="Times New Roman"/>
          <w:sz w:val="28"/>
          <w:szCs w:val="28"/>
        </w:rPr>
        <w:t>формирование навыков разработки, реализации и общественной презентации обучающимися индивидуального проекта, направленного на решение научной, личностно и (или) социально значимой проблемы.</w:t>
      </w:r>
    </w:p>
    <w:p w:rsidR="007F106B" w:rsidRPr="00912329" w:rsidRDefault="007F106B" w:rsidP="00CF3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329">
        <w:rPr>
          <w:rFonts w:ascii="Times New Roman" w:eastAsia="Calibri" w:hAnsi="Times New Roman"/>
          <w:sz w:val="28"/>
          <w:szCs w:val="28"/>
          <w:lang w:eastAsia="ar-SA"/>
        </w:rPr>
        <w:t xml:space="preserve">4.4. </w:t>
      </w:r>
      <w:r w:rsidRPr="00912329">
        <w:rPr>
          <w:rFonts w:ascii="Times New Roman" w:hAnsi="Times New Roman"/>
          <w:sz w:val="28"/>
          <w:szCs w:val="28"/>
        </w:rPr>
        <w:t>Задачами организации проектной деятельности обучающихся являются:</w:t>
      </w:r>
    </w:p>
    <w:p w:rsidR="007F106B" w:rsidRPr="00912329" w:rsidRDefault="007F106B" w:rsidP="00912329">
      <w:pPr>
        <w:pStyle w:val="a9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12329">
        <w:rPr>
          <w:rFonts w:ascii="Times New Roman" w:hAnsi="Times New Roman"/>
          <w:sz w:val="28"/>
          <w:szCs w:val="28"/>
        </w:rPr>
        <w:t>обучение планированию (обучающийся должен уметь четко определить цель, описать основные шаги по ее достижению, концентрироваться на достижении цели на протяжении всей работы);</w:t>
      </w:r>
    </w:p>
    <w:p w:rsidR="007F106B" w:rsidRPr="00912329" w:rsidRDefault="007F106B" w:rsidP="00912329">
      <w:pPr>
        <w:pStyle w:val="a9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12329">
        <w:rPr>
          <w:rFonts w:ascii="Times New Roman" w:hAnsi="Times New Roman"/>
          <w:sz w:val="28"/>
          <w:szCs w:val="28"/>
        </w:rPr>
        <w:t>развитие навыков сбора и обработки информации;</w:t>
      </w:r>
    </w:p>
    <w:p w:rsidR="007F106B" w:rsidRPr="00912329" w:rsidRDefault="007F106B" w:rsidP="00912329">
      <w:pPr>
        <w:pStyle w:val="a9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12329">
        <w:rPr>
          <w:rFonts w:ascii="Times New Roman" w:hAnsi="Times New Roman"/>
          <w:sz w:val="28"/>
          <w:szCs w:val="28"/>
        </w:rPr>
        <w:t xml:space="preserve">развитие умения ориентироваться в информационном пространстве, отбирать и систематизировать полученный материал; </w:t>
      </w:r>
    </w:p>
    <w:p w:rsidR="007F106B" w:rsidRPr="00912329" w:rsidRDefault="007F106B" w:rsidP="00912329">
      <w:pPr>
        <w:pStyle w:val="a9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912329">
        <w:rPr>
          <w:rFonts w:ascii="Times New Roman" w:hAnsi="Times New Roman"/>
          <w:sz w:val="28"/>
          <w:szCs w:val="28"/>
        </w:rPr>
        <w:t>развитие умения анализировать, сравнивать, критически мыслить;</w:t>
      </w:r>
    </w:p>
    <w:p w:rsidR="00912329" w:rsidRPr="00912329" w:rsidRDefault="00912329" w:rsidP="00CF3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329">
        <w:rPr>
          <w:rFonts w:ascii="Times New Roman" w:eastAsia="Calibri" w:hAnsi="Times New Roman"/>
          <w:sz w:val="28"/>
          <w:szCs w:val="28"/>
          <w:lang w:eastAsia="ar-SA"/>
        </w:rPr>
        <w:t xml:space="preserve">4.5. </w:t>
      </w:r>
      <w:r w:rsidRPr="00912329">
        <w:rPr>
          <w:rFonts w:ascii="Times New Roman" w:hAnsi="Times New Roman"/>
          <w:sz w:val="28"/>
          <w:szCs w:val="28"/>
        </w:rPr>
        <w:t>Результаты выполнения индивидуального проекта должны отражать:</w:t>
      </w:r>
    </w:p>
    <w:p w:rsidR="00912329" w:rsidRPr="00912329" w:rsidRDefault="00912329" w:rsidP="00912329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12329">
        <w:rPr>
          <w:rFonts w:ascii="Times New Roman" w:hAnsi="Times New Roman"/>
          <w:sz w:val="28"/>
          <w:szCs w:val="28"/>
        </w:rPr>
        <w:t xml:space="preserve">сформированность навыков коммуникативной, учебно-исследовательской деятельности, критического мышления; </w:t>
      </w:r>
    </w:p>
    <w:p w:rsidR="00912329" w:rsidRPr="00912329" w:rsidRDefault="00912329" w:rsidP="00912329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12329">
        <w:rPr>
          <w:rFonts w:ascii="Times New Roman" w:hAnsi="Times New Roman"/>
          <w:sz w:val="28"/>
          <w:szCs w:val="28"/>
        </w:rPr>
        <w:t>способность к инновационной, аналитической, творческой, интеллектуальной деятельности;</w:t>
      </w:r>
    </w:p>
    <w:p w:rsidR="00912329" w:rsidRPr="00912329" w:rsidRDefault="00912329" w:rsidP="00912329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12329">
        <w:rPr>
          <w:rFonts w:ascii="Times New Roman" w:hAnsi="Times New Roman"/>
          <w:sz w:val="28"/>
          <w:szCs w:val="28"/>
        </w:rPr>
        <w:t xml:space="preserve"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 с использованием знаний одной или нескольких общеобразовательных учебных дисциплин или предметных областей; </w:t>
      </w:r>
    </w:p>
    <w:p w:rsidR="007F106B" w:rsidRPr="00912329" w:rsidRDefault="00912329" w:rsidP="00912329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912329">
        <w:rPr>
          <w:rFonts w:ascii="Times New Roman" w:hAnsi="Times New Roman"/>
          <w:sz w:val="28"/>
          <w:szCs w:val="28"/>
        </w:rPr>
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  <w:r w:rsidRPr="00912329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</w:p>
    <w:p w:rsidR="00CF36D5" w:rsidRDefault="00CF36D5" w:rsidP="00CF3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CF36D5">
        <w:rPr>
          <w:rFonts w:ascii="Times New Roman" w:eastAsia="Calibri" w:hAnsi="Times New Roman"/>
          <w:sz w:val="28"/>
          <w:szCs w:val="28"/>
          <w:lang w:eastAsia="ar-SA"/>
        </w:rPr>
        <w:t>4.</w:t>
      </w:r>
      <w:r w:rsidR="00912329">
        <w:rPr>
          <w:rFonts w:ascii="Times New Roman" w:eastAsia="Calibri" w:hAnsi="Times New Roman"/>
          <w:sz w:val="28"/>
          <w:szCs w:val="28"/>
          <w:lang w:eastAsia="ar-SA"/>
        </w:rPr>
        <w:t>6</w:t>
      </w:r>
      <w:r w:rsidRPr="00CF36D5">
        <w:rPr>
          <w:rFonts w:ascii="Times New Roman" w:eastAsia="Calibri" w:hAnsi="Times New Roman"/>
          <w:sz w:val="28"/>
          <w:szCs w:val="28"/>
          <w:lang w:eastAsia="ar-SA"/>
        </w:rPr>
        <w:t xml:space="preserve">. Индивидуальный проект выполняется обучающимся в рамках учебного времени, специально отведенного учебным планом. </w:t>
      </w:r>
    </w:p>
    <w:p w:rsidR="00C47888" w:rsidRPr="00C47888" w:rsidRDefault="00C47888" w:rsidP="00CF3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C47888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5. Направления </w:t>
      </w:r>
      <w:r w:rsidR="000E2FCF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разработки </w:t>
      </w:r>
      <w:r w:rsidRPr="00C47888">
        <w:rPr>
          <w:rFonts w:ascii="Times New Roman" w:eastAsia="Calibri" w:hAnsi="Times New Roman"/>
          <w:b/>
          <w:sz w:val="28"/>
          <w:szCs w:val="28"/>
          <w:lang w:eastAsia="ar-SA"/>
        </w:rPr>
        <w:t>и виды индивидуальных проектов.</w:t>
      </w:r>
    </w:p>
    <w:p w:rsidR="00C47888" w:rsidRDefault="00863C50" w:rsidP="00CF3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5.1. </w:t>
      </w:r>
      <w:r w:rsidR="00C47888">
        <w:rPr>
          <w:rFonts w:ascii="Times New Roman" w:eastAsia="Calibri" w:hAnsi="Times New Roman"/>
          <w:sz w:val="28"/>
          <w:szCs w:val="28"/>
          <w:lang w:eastAsia="ar-SA"/>
        </w:rPr>
        <w:t>Основные направления разработки индивидуального проекта:</w:t>
      </w:r>
    </w:p>
    <w:p w:rsidR="00863C50" w:rsidRDefault="00863C50" w:rsidP="00863C50">
      <w:pPr>
        <w:pStyle w:val="11"/>
        <w:numPr>
          <w:ilvl w:val="0"/>
          <w:numId w:val="18"/>
        </w:numPr>
        <w:tabs>
          <w:tab w:val="left" w:pos="1155"/>
        </w:tabs>
        <w:ind w:left="450" w:hanging="450"/>
        <w:jc w:val="both"/>
      </w:pPr>
      <w:r>
        <w:rPr>
          <w:color w:val="000000"/>
          <w:lang w:eastAsia="ru-RU" w:bidi="ru-RU"/>
        </w:rPr>
        <w:t xml:space="preserve">естественно-научное направление, ориентированное на формирование </w:t>
      </w:r>
      <w:r>
        <w:rPr>
          <w:color w:val="000000"/>
          <w:lang w:eastAsia="ru-RU" w:bidi="ru-RU"/>
        </w:rPr>
        <w:lastRenderedPageBreak/>
        <w:t>экологической культуры, культуры здорового и безопасного образа жизни обучающихся;</w:t>
      </w:r>
    </w:p>
    <w:p w:rsidR="00863C50" w:rsidRDefault="00863C50" w:rsidP="00863C50">
      <w:pPr>
        <w:pStyle w:val="11"/>
        <w:numPr>
          <w:ilvl w:val="0"/>
          <w:numId w:val="18"/>
        </w:numPr>
        <w:tabs>
          <w:tab w:val="left" w:pos="1155"/>
        </w:tabs>
        <w:spacing w:line="233" w:lineRule="auto"/>
        <w:ind w:left="450" w:hanging="450"/>
        <w:jc w:val="both"/>
      </w:pPr>
      <w:r>
        <w:rPr>
          <w:color w:val="000000"/>
          <w:lang w:eastAsia="ru-RU" w:bidi="ru-RU"/>
        </w:rPr>
        <w:t>историко-социокультурное направление, ориентированное на формирование гражданской, патриотической, активной социально- общественной позиции;</w:t>
      </w:r>
    </w:p>
    <w:p w:rsidR="00863C50" w:rsidRPr="00863C50" w:rsidRDefault="00863C50" w:rsidP="00863C50">
      <w:pPr>
        <w:pStyle w:val="11"/>
        <w:numPr>
          <w:ilvl w:val="0"/>
          <w:numId w:val="18"/>
        </w:numPr>
        <w:tabs>
          <w:tab w:val="left" w:pos="1155"/>
        </w:tabs>
        <w:ind w:left="450" w:hanging="450"/>
        <w:jc w:val="both"/>
      </w:pPr>
      <w:r>
        <w:rPr>
          <w:color w:val="000000"/>
          <w:lang w:eastAsia="ru-RU" w:bidi="ru-RU"/>
        </w:rPr>
        <w:t>направление в соответствии с выбранным профилем обучения, предполагающее научное исследование в разных областях наук.</w:t>
      </w:r>
    </w:p>
    <w:p w:rsidR="00863C50" w:rsidRDefault="00863C50" w:rsidP="00863C50">
      <w:pPr>
        <w:pStyle w:val="11"/>
        <w:ind w:firstLine="709"/>
        <w:jc w:val="both"/>
      </w:pPr>
      <w:r>
        <w:rPr>
          <w:color w:val="000000"/>
          <w:lang w:eastAsia="ru-RU" w:bidi="ru-RU"/>
        </w:rPr>
        <w:t>5.2. Индивидуальные проекты могут быть нескольких видов:</w:t>
      </w:r>
    </w:p>
    <w:p w:rsidR="00863C50" w:rsidRPr="00863C50" w:rsidRDefault="00863C50" w:rsidP="00863C50">
      <w:pPr>
        <w:pStyle w:val="11"/>
        <w:numPr>
          <w:ilvl w:val="0"/>
          <w:numId w:val="21"/>
        </w:numPr>
        <w:ind w:left="284" w:hanging="284"/>
        <w:jc w:val="both"/>
      </w:pPr>
      <w:r w:rsidRPr="00863C50">
        <w:rPr>
          <w:color w:val="000000"/>
          <w:lang w:eastAsia="ru-RU" w:bidi="ru-RU"/>
        </w:rPr>
        <w:t xml:space="preserve">Исследовательский проект направлен на решение исследовательской задачи. В основе проекта лежит гипотеза, которую необходимо доказать или опровергнуть. Ведущей деятельностью является исследовательская, направленная на продуцирование нового знания. </w:t>
      </w:r>
      <w:r w:rsidR="004A116B">
        <w:rPr>
          <w:color w:val="000000"/>
          <w:lang w:eastAsia="ru-RU" w:bidi="ru-RU"/>
        </w:rPr>
        <w:t>Продуктом таких проектов является систематизированное теоретическое знание в рамках изучаемой дисциплины.</w:t>
      </w:r>
    </w:p>
    <w:p w:rsidR="00863C50" w:rsidRDefault="00863C50" w:rsidP="00863C50">
      <w:pPr>
        <w:pStyle w:val="11"/>
        <w:numPr>
          <w:ilvl w:val="0"/>
          <w:numId w:val="21"/>
        </w:numPr>
        <w:ind w:left="284" w:hanging="284"/>
        <w:jc w:val="both"/>
      </w:pPr>
      <w:r>
        <w:rPr>
          <w:color w:val="000000"/>
          <w:lang w:eastAsia="ru-RU" w:bidi="ru-RU"/>
        </w:rPr>
        <w:t>Организационный проект предполагает разработку пакета документов, направленного на совершенствование или создание организационной структуры и системы управления организацией. Ведущая деятельность - организационное проектирование. Продукт - организация в целом, ее структурные подразделения, организационные процессы.</w:t>
      </w:r>
    </w:p>
    <w:p w:rsidR="00863C50" w:rsidRDefault="00863C50" w:rsidP="00863C50">
      <w:pPr>
        <w:pStyle w:val="11"/>
        <w:numPr>
          <w:ilvl w:val="0"/>
          <w:numId w:val="21"/>
        </w:numPr>
        <w:ind w:left="284" w:hanging="284"/>
        <w:jc w:val="both"/>
      </w:pPr>
      <w:r>
        <w:rPr>
          <w:color w:val="000000"/>
          <w:lang w:eastAsia="ru-RU" w:bidi="ru-RU"/>
        </w:rPr>
        <w:t>Творческий проект подразумевае</w:t>
      </w:r>
      <w:r w:rsidR="004A116B">
        <w:rPr>
          <w:color w:val="000000"/>
          <w:lang w:eastAsia="ru-RU" w:bidi="ru-RU"/>
        </w:rPr>
        <w:t>т создание творческого продукта</w:t>
      </w:r>
      <w:r>
        <w:rPr>
          <w:color w:val="000000"/>
          <w:lang w:eastAsia="ru-RU" w:bidi="ru-RU"/>
        </w:rPr>
        <w:t>. Продукт - произведение изобразительного или декоративно-прикладного искусства, литературы, видеофильмы и др. Ведущая деятельность - художественное творчество.</w:t>
      </w:r>
    </w:p>
    <w:p w:rsidR="004A116B" w:rsidRPr="004A116B" w:rsidRDefault="00863C50" w:rsidP="007348CA">
      <w:pPr>
        <w:pStyle w:val="11"/>
        <w:numPr>
          <w:ilvl w:val="0"/>
          <w:numId w:val="21"/>
        </w:numPr>
        <w:ind w:left="284" w:hanging="284"/>
        <w:jc w:val="both"/>
      </w:pPr>
      <w:r w:rsidRPr="004A116B">
        <w:rPr>
          <w:color w:val="000000"/>
          <w:lang w:eastAsia="ru-RU" w:bidi="ru-RU"/>
        </w:rPr>
        <w:t xml:space="preserve">Социальный проект направлен на решение социальной проблемы. Продуктом является модель предлагаемых изменений. Ведущая деятельность - социальное проектирование. </w:t>
      </w:r>
    </w:p>
    <w:p w:rsidR="004A116B" w:rsidRDefault="004A116B" w:rsidP="004A116B">
      <w:pPr>
        <w:pStyle w:val="11"/>
        <w:tabs>
          <w:tab w:val="left" w:pos="1180"/>
        </w:tabs>
        <w:ind w:firstLine="709"/>
        <w:jc w:val="both"/>
      </w:pPr>
      <w:r>
        <w:t xml:space="preserve">5.3. </w:t>
      </w:r>
      <w:r>
        <w:rPr>
          <w:color w:val="000000"/>
          <w:lang w:eastAsia="ru-RU" w:bidi="ru-RU"/>
        </w:rPr>
        <w:t>Темы индивидуальных проектов могут иметь предметный, метапредметный, или межпредметный характер. Их подбор обусловлен:</w:t>
      </w:r>
    </w:p>
    <w:p w:rsidR="004A116B" w:rsidRDefault="004A116B" w:rsidP="004A116B">
      <w:pPr>
        <w:pStyle w:val="11"/>
        <w:numPr>
          <w:ilvl w:val="0"/>
          <w:numId w:val="23"/>
        </w:numPr>
        <w:ind w:left="284" w:hanging="284"/>
        <w:jc w:val="both"/>
      </w:pPr>
      <w:r>
        <w:rPr>
          <w:color w:val="000000"/>
          <w:lang w:eastAsia="ru-RU" w:bidi="ru-RU"/>
        </w:rPr>
        <w:t>актуальностью и личностной значимостью решаемых задач;</w:t>
      </w:r>
    </w:p>
    <w:p w:rsidR="004A116B" w:rsidRDefault="004A116B" w:rsidP="004A116B">
      <w:pPr>
        <w:pStyle w:val="11"/>
        <w:numPr>
          <w:ilvl w:val="0"/>
          <w:numId w:val="23"/>
        </w:numPr>
        <w:ind w:left="284" w:hanging="284"/>
        <w:jc w:val="both"/>
      </w:pPr>
      <w:r>
        <w:rPr>
          <w:color w:val="000000"/>
          <w:lang w:eastAsia="ru-RU" w:bidi="ru-RU"/>
        </w:rPr>
        <w:t>научно-теоретическим и практическим значением темы;</w:t>
      </w:r>
    </w:p>
    <w:p w:rsidR="004A116B" w:rsidRDefault="004A116B" w:rsidP="004A116B">
      <w:pPr>
        <w:pStyle w:val="11"/>
        <w:numPr>
          <w:ilvl w:val="0"/>
          <w:numId w:val="23"/>
        </w:numPr>
        <w:ind w:left="284" w:hanging="284"/>
        <w:jc w:val="both"/>
      </w:pPr>
      <w:r>
        <w:rPr>
          <w:color w:val="000000"/>
          <w:lang w:eastAsia="ru-RU" w:bidi="ru-RU"/>
        </w:rPr>
        <w:t>доступностью задач для обучающихся;</w:t>
      </w:r>
    </w:p>
    <w:p w:rsidR="004A116B" w:rsidRPr="004A116B" w:rsidRDefault="004A116B" w:rsidP="004A116B">
      <w:pPr>
        <w:pStyle w:val="11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eastAsia="Calibri"/>
          <w:b/>
          <w:lang w:eastAsia="ar-SA"/>
        </w:rPr>
      </w:pPr>
      <w:r w:rsidRPr="004A116B">
        <w:rPr>
          <w:color w:val="000000"/>
          <w:lang w:eastAsia="ru-RU" w:bidi="ru-RU"/>
        </w:rPr>
        <w:t>возможностью совместить замысел с воплощением в отведённые для реализации проекта сроки и в рамках имеющихся ресурсов.</w:t>
      </w:r>
    </w:p>
    <w:p w:rsidR="004A116B" w:rsidRPr="004A116B" w:rsidRDefault="004A116B" w:rsidP="004A116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lang w:eastAsia="ar-SA"/>
        </w:rPr>
      </w:pPr>
    </w:p>
    <w:p w:rsidR="00056709" w:rsidRPr="004A116B" w:rsidRDefault="004A116B" w:rsidP="004A116B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6</w:t>
      </w:r>
      <w:r w:rsidR="00912329" w:rsidRPr="004A116B">
        <w:rPr>
          <w:rFonts w:eastAsia="Calibri"/>
          <w:b/>
          <w:lang w:eastAsia="ar-SA"/>
        </w:rPr>
        <w:t xml:space="preserve">. </w:t>
      </w:r>
      <w:r w:rsidR="00CA2A4C">
        <w:rPr>
          <w:rFonts w:eastAsia="Calibri"/>
          <w:b/>
          <w:lang w:eastAsia="ar-SA"/>
        </w:rPr>
        <w:t>О</w:t>
      </w:r>
      <w:r w:rsidR="00056709" w:rsidRPr="004A116B">
        <w:rPr>
          <w:rFonts w:eastAsia="Calibri"/>
          <w:b/>
          <w:lang w:eastAsia="ar-SA"/>
        </w:rPr>
        <w:t>рганизаци</w:t>
      </w:r>
      <w:r w:rsidR="00CA2A4C">
        <w:rPr>
          <w:rFonts w:eastAsia="Calibri"/>
          <w:b/>
          <w:lang w:eastAsia="ar-SA"/>
        </w:rPr>
        <w:t xml:space="preserve">я </w:t>
      </w:r>
      <w:r w:rsidR="00793963">
        <w:rPr>
          <w:rFonts w:eastAsia="Calibri"/>
          <w:b/>
          <w:lang w:eastAsia="ar-SA"/>
        </w:rPr>
        <w:t>работы над</w:t>
      </w:r>
      <w:r w:rsidR="00056709" w:rsidRPr="004A116B">
        <w:rPr>
          <w:rFonts w:eastAsia="Calibri"/>
          <w:b/>
          <w:lang w:eastAsia="ar-SA"/>
        </w:rPr>
        <w:t xml:space="preserve"> </w:t>
      </w:r>
      <w:r w:rsidR="00CA2A4C">
        <w:rPr>
          <w:rFonts w:eastAsia="Calibri"/>
          <w:b/>
          <w:lang w:eastAsia="ar-SA"/>
        </w:rPr>
        <w:t>индивидуальн</w:t>
      </w:r>
      <w:r w:rsidR="00793963">
        <w:rPr>
          <w:rFonts w:eastAsia="Calibri"/>
          <w:b/>
          <w:lang w:eastAsia="ar-SA"/>
        </w:rPr>
        <w:t>ым</w:t>
      </w:r>
      <w:r w:rsidR="00CA2A4C">
        <w:rPr>
          <w:rFonts w:eastAsia="Calibri"/>
          <w:b/>
          <w:lang w:eastAsia="ar-SA"/>
        </w:rPr>
        <w:t xml:space="preserve"> проект</w:t>
      </w:r>
      <w:r w:rsidR="00793963">
        <w:rPr>
          <w:rFonts w:eastAsia="Calibri"/>
          <w:b/>
          <w:lang w:eastAsia="ar-SA"/>
        </w:rPr>
        <w:t>ом</w:t>
      </w:r>
      <w:r w:rsidR="00056709" w:rsidRPr="004A116B">
        <w:rPr>
          <w:rFonts w:eastAsia="Calibri"/>
          <w:b/>
          <w:lang w:eastAsia="ar-SA"/>
        </w:rPr>
        <w:t>.</w:t>
      </w:r>
    </w:p>
    <w:p w:rsidR="004A116B" w:rsidRDefault="004A116B" w:rsidP="004A116B">
      <w:pPr>
        <w:pStyle w:val="11"/>
        <w:tabs>
          <w:tab w:val="left" w:pos="1422"/>
        </w:tabs>
        <w:ind w:firstLine="709"/>
        <w:jc w:val="both"/>
      </w:pPr>
      <w:r>
        <w:rPr>
          <w:color w:val="000000"/>
          <w:lang w:eastAsia="ru-RU" w:bidi="ru-RU"/>
        </w:rPr>
        <w:t xml:space="preserve">6.1. Перечень тем и руководителей индивидуальных проектов обсуждается и формируется на заседаниях ЦМК и утверждается </w:t>
      </w:r>
      <w:r w:rsidR="004840BA">
        <w:rPr>
          <w:color w:val="000000"/>
          <w:lang w:eastAsia="ru-RU" w:bidi="ru-RU"/>
        </w:rPr>
        <w:t>протоколом заседания ЦМК</w:t>
      </w:r>
      <w:r w:rsidR="00A7023F">
        <w:rPr>
          <w:color w:val="000000"/>
          <w:lang w:eastAsia="ru-RU" w:bidi="ru-RU"/>
        </w:rPr>
        <w:t xml:space="preserve"> </w:t>
      </w:r>
      <w:r w:rsidR="00A7023F" w:rsidRPr="001D2144">
        <w:rPr>
          <w:color w:val="000000"/>
          <w:lang w:eastAsia="ru-RU" w:bidi="ru-RU"/>
        </w:rPr>
        <w:t xml:space="preserve">в </w:t>
      </w:r>
      <w:r w:rsidR="0034645D">
        <w:rPr>
          <w:color w:val="000000"/>
          <w:lang w:eastAsia="ru-RU" w:bidi="ru-RU"/>
        </w:rPr>
        <w:t xml:space="preserve">начале </w:t>
      </w:r>
      <w:r w:rsidR="00A7023F" w:rsidRPr="001D2144">
        <w:rPr>
          <w:color w:val="000000"/>
          <w:lang w:eastAsia="ru-RU" w:bidi="ru-RU"/>
        </w:rPr>
        <w:t>учебного года</w:t>
      </w:r>
      <w:r w:rsidR="0034645D">
        <w:rPr>
          <w:color w:val="000000"/>
          <w:lang w:eastAsia="ru-RU" w:bidi="ru-RU"/>
        </w:rPr>
        <w:t xml:space="preserve"> (сентябрь)</w:t>
      </w:r>
      <w:r>
        <w:rPr>
          <w:color w:val="000000"/>
          <w:lang w:eastAsia="ru-RU" w:bidi="ru-RU"/>
        </w:rPr>
        <w:t>.</w:t>
      </w:r>
    </w:p>
    <w:p w:rsidR="004A116B" w:rsidRDefault="004840BA" w:rsidP="004840BA">
      <w:pPr>
        <w:pStyle w:val="11"/>
        <w:tabs>
          <w:tab w:val="left" w:pos="1422"/>
        </w:tabs>
        <w:ind w:firstLine="709"/>
        <w:jc w:val="both"/>
      </w:pPr>
      <w:r>
        <w:rPr>
          <w:color w:val="000000"/>
          <w:lang w:eastAsia="ru-RU" w:bidi="ru-RU"/>
        </w:rPr>
        <w:t xml:space="preserve">6.2. </w:t>
      </w:r>
      <w:r w:rsidR="004A116B">
        <w:rPr>
          <w:color w:val="000000"/>
          <w:lang w:eastAsia="ru-RU" w:bidi="ru-RU"/>
        </w:rPr>
        <w:t>Темы проектов обучающимся предлагает преподаватель - руководитель проекта. Обучающиеся имеют право выбрать тему проекта из предложенных или инициировать тему проекта.</w:t>
      </w:r>
    </w:p>
    <w:p w:rsidR="004A116B" w:rsidRDefault="004840BA" w:rsidP="004840BA">
      <w:pPr>
        <w:pStyle w:val="11"/>
        <w:ind w:firstLine="709"/>
        <w:jc w:val="both"/>
      </w:pPr>
      <w:r>
        <w:rPr>
          <w:color w:val="000000"/>
          <w:lang w:eastAsia="ru-RU" w:bidi="ru-RU"/>
        </w:rPr>
        <w:t xml:space="preserve">6.3. </w:t>
      </w:r>
      <w:r w:rsidR="004A116B">
        <w:rPr>
          <w:color w:val="000000"/>
          <w:lang w:eastAsia="ru-RU" w:bidi="ru-RU"/>
        </w:rPr>
        <w:t xml:space="preserve">Закрепление темы индивидуального проекта за обучающимся, </w:t>
      </w:r>
      <w:r w:rsidR="004A116B">
        <w:rPr>
          <w:color w:val="000000"/>
          <w:lang w:eastAsia="ru-RU" w:bidi="ru-RU"/>
        </w:rPr>
        <w:lastRenderedPageBreak/>
        <w:t xml:space="preserve">назначение преподавателя - руководителя индивидуального проектирования утверждается решением </w:t>
      </w:r>
      <w:r>
        <w:rPr>
          <w:color w:val="000000"/>
          <w:lang w:eastAsia="ru-RU" w:bidi="ru-RU"/>
        </w:rPr>
        <w:t>ЦМК</w:t>
      </w:r>
      <w:r w:rsidR="0035147D">
        <w:rPr>
          <w:color w:val="000000"/>
          <w:lang w:eastAsia="ru-RU" w:bidi="ru-RU"/>
        </w:rPr>
        <w:t xml:space="preserve"> в протоколе заседания</w:t>
      </w:r>
      <w:r w:rsidR="00A7023F">
        <w:rPr>
          <w:color w:val="000000"/>
          <w:lang w:eastAsia="ru-RU" w:bidi="ru-RU"/>
        </w:rPr>
        <w:t xml:space="preserve"> </w:t>
      </w:r>
      <w:r w:rsidR="00782815">
        <w:rPr>
          <w:color w:val="000000"/>
          <w:lang w:eastAsia="ru-RU" w:bidi="ru-RU"/>
        </w:rPr>
        <w:t>ЦМК (</w:t>
      </w:r>
      <w:r w:rsidR="005C3C34" w:rsidRPr="00782815">
        <w:rPr>
          <w:color w:val="000000"/>
          <w:lang w:eastAsia="ru-RU" w:bidi="ru-RU"/>
        </w:rPr>
        <w:t>октябр</w:t>
      </w:r>
      <w:r w:rsidR="00782815" w:rsidRPr="00782815">
        <w:rPr>
          <w:color w:val="000000"/>
          <w:lang w:eastAsia="ru-RU" w:bidi="ru-RU"/>
        </w:rPr>
        <w:t>ь</w:t>
      </w:r>
      <w:r w:rsidR="004913C9">
        <w:rPr>
          <w:color w:val="000000"/>
          <w:lang w:eastAsia="ru-RU" w:bidi="ru-RU"/>
        </w:rPr>
        <w:t>-ноябрь</w:t>
      </w:r>
      <w:r w:rsidR="00782815" w:rsidRPr="00782815">
        <w:rPr>
          <w:color w:val="000000"/>
          <w:lang w:eastAsia="ru-RU" w:bidi="ru-RU"/>
        </w:rPr>
        <w:t xml:space="preserve"> </w:t>
      </w:r>
      <w:r w:rsidR="00A7023F">
        <w:rPr>
          <w:color w:val="000000"/>
          <w:lang w:eastAsia="ru-RU" w:bidi="ru-RU"/>
        </w:rPr>
        <w:t>текущего учебного года</w:t>
      </w:r>
      <w:r w:rsidR="00782815">
        <w:rPr>
          <w:color w:val="000000"/>
          <w:lang w:eastAsia="ru-RU" w:bidi="ru-RU"/>
        </w:rPr>
        <w:t>)</w:t>
      </w:r>
      <w:r w:rsidR="004A116B">
        <w:rPr>
          <w:color w:val="000000"/>
          <w:lang w:eastAsia="ru-RU" w:bidi="ru-RU"/>
        </w:rPr>
        <w:t>.</w:t>
      </w:r>
    </w:p>
    <w:p w:rsidR="004A116B" w:rsidRDefault="004840BA" w:rsidP="00A7023F">
      <w:pPr>
        <w:pStyle w:val="11"/>
        <w:tabs>
          <w:tab w:val="left" w:pos="1422"/>
        </w:tabs>
        <w:ind w:firstLine="709"/>
        <w:jc w:val="both"/>
      </w:pPr>
      <w:r>
        <w:rPr>
          <w:color w:val="000000"/>
          <w:lang w:eastAsia="ru-RU" w:bidi="ru-RU"/>
        </w:rPr>
        <w:t xml:space="preserve">6.4. </w:t>
      </w:r>
      <w:r w:rsidR="004A116B">
        <w:rPr>
          <w:color w:val="000000"/>
          <w:lang w:eastAsia="ru-RU" w:bidi="ru-RU"/>
        </w:rPr>
        <w:t>Проект выполняется обучающимися в период изучения дисциплины и предъявляется до окончания ее.</w:t>
      </w:r>
    </w:p>
    <w:p w:rsidR="004A116B" w:rsidRDefault="00A7023F" w:rsidP="00A7023F">
      <w:pPr>
        <w:pStyle w:val="11"/>
        <w:ind w:firstLine="709"/>
        <w:jc w:val="both"/>
      </w:pPr>
      <w:r>
        <w:rPr>
          <w:color w:val="000000"/>
          <w:lang w:eastAsia="ru-RU" w:bidi="ru-RU"/>
        </w:rPr>
        <w:t xml:space="preserve">6.5. </w:t>
      </w:r>
      <w:r w:rsidR="004A116B">
        <w:rPr>
          <w:color w:val="000000"/>
          <w:lang w:eastAsia="ru-RU" w:bidi="ru-RU"/>
        </w:rPr>
        <w:t>Этапы выполнения индивидуального проекта:</w:t>
      </w:r>
      <w:r>
        <w:rPr>
          <w:color w:val="000000"/>
          <w:lang w:eastAsia="ru-RU" w:bidi="ru-RU"/>
        </w:rPr>
        <w:t xml:space="preserve"> </w:t>
      </w:r>
    </w:p>
    <w:p w:rsidR="004A116B" w:rsidRDefault="004A116B" w:rsidP="00556D48">
      <w:pPr>
        <w:pStyle w:val="11"/>
        <w:numPr>
          <w:ilvl w:val="0"/>
          <w:numId w:val="29"/>
        </w:numPr>
        <w:ind w:firstLine="0"/>
        <w:jc w:val="both"/>
      </w:pPr>
      <w:r>
        <w:rPr>
          <w:color w:val="000000"/>
          <w:lang w:eastAsia="ru-RU" w:bidi="ru-RU"/>
        </w:rPr>
        <w:t>Подготовительный этап (выбор темы индивидуального проекта, составление плана работы над проектом, организация обучения обучающихся в рамках проектной деятельности).</w:t>
      </w:r>
    </w:p>
    <w:p w:rsidR="004A116B" w:rsidRDefault="004A116B" w:rsidP="00556D48">
      <w:pPr>
        <w:pStyle w:val="11"/>
        <w:numPr>
          <w:ilvl w:val="0"/>
          <w:numId w:val="29"/>
        </w:numPr>
        <w:ind w:firstLine="0"/>
        <w:jc w:val="both"/>
      </w:pPr>
      <w:r>
        <w:rPr>
          <w:color w:val="000000"/>
          <w:lang w:eastAsia="ru-RU" w:bidi="ru-RU"/>
        </w:rPr>
        <w:t>Основной этап (сбор и изучение литературы, отбор и анализ информации, выбор способа представления результатов, оформление работы, предварительная проверка проекта руководителем).</w:t>
      </w:r>
    </w:p>
    <w:p w:rsidR="004A116B" w:rsidRDefault="004A116B" w:rsidP="0035147D">
      <w:pPr>
        <w:pStyle w:val="11"/>
        <w:numPr>
          <w:ilvl w:val="0"/>
          <w:numId w:val="29"/>
        </w:numPr>
        <w:tabs>
          <w:tab w:val="left" w:pos="1832"/>
        </w:tabs>
        <w:ind w:left="426" w:hanging="426"/>
        <w:jc w:val="both"/>
      </w:pPr>
      <w:r>
        <w:rPr>
          <w:color w:val="000000"/>
          <w:lang w:eastAsia="ru-RU" w:bidi="ru-RU"/>
        </w:rPr>
        <w:t>Заключительный этап (защита проекта).</w:t>
      </w:r>
    </w:p>
    <w:p w:rsidR="004A116B" w:rsidRDefault="00C60A03" w:rsidP="00C60A03">
      <w:pPr>
        <w:pStyle w:val="11"/>
        <w:ind w:firstLine="709"/>
        <w:jc w:val="both"/>
      </w:pPr>
      <w:r>
        <w:rPr>
          <w:color w:val="000000"/>
          <w:lang w:eastAsia="ru-RU" w:bidi="ru-RU"/>
        </w:rPr>
        <w:t>6.</w:t>
      </w:r>
      <w:r w:rsidR="0014617D">
        <w:rPr>
          <w:color w:val="000000"/>
          <w:lang w:eastAsia="ru-RU" w:bidi="ru-RU"/>
        </w:rPr>
        <w:t>6</w:t>
      </w:r>
      <w:r>
        <w:rPr>
          <w:color w:val="000000"/>
          <w:lang w:eastAsia="ru-RU" w:bidi="ru-RU"/>
        </w:rPr>
        <w:t>. Председатели ЦМК</w:t>
      </w:r>
      <w:r w:rsidR="004A116B">
        <w:rPr>
          <w:color w:val="000000"/>
          <w:lang w:eastAsia="ru-RU" w:bidi="ru-RU"/>
        </w:rPr>
        <w:t xml:space="preserve"> организуют консультации и оказание методической помощи педагогическим работникам, руководителям проектной деятельности, в ходе выполнения проектов, а также контролируют:</w:t>
      </w:r>
    </w:p>
    <w:p w:rsidR="004A116B" w:rsidRDefault="004A116B" w:rsidP="00A7023F">
      <w:pPr>
        <w:pStyle w:val="11"/>
        <w:numPr>
          <w:ilvl w:val="0"/>
          <w:numId w:val="31"/>
        </w:numPr>
        <w:ind w:left="426" w:hanging="422"/>
        <w:jc w:val="both"/>
      </w:pPr>
      <w:r>
        <w:rPr>
          <w:color w:val="000000"/>
          <w:lang w:eastAsia="ru-RU" w:bidi="ru-RU"/>
        </w:rPr>
        <w:t>своевременное информирование обучающихся о целях, задачах, технологии осуществления индивидуального проекта в рамках изучаемой дисциплины, критериях оценивания проектной деятельности;</w:t>
      </w:r>
    </w:p>
    <w:p w:rsidR="004A116B" w:rsidRDefault="00A7023F" w:rsidP="00A7023F">
      <w:pPr>
        <w:pStyle w:val="11"/>
        <w:numPr>
          <w:ilvl w:val="0"/>
          <w:numId w:val="31"/>
        </w:numPr>
        <w:tabs>
          <w:tab w:val="left" w:pos="1832"/>
          <w:tab w:val="left" w:pos="5386"/>
        </w:tabs>
        <w:ind w:left="426" w:hanging="422"/>
        <w:jc w:val="both"/>
      </w:pPr>
      <w:r w:rsidRPr="00A7023F">
        <w:rPr>
          <w:color w:val="000000"/>
          <w:lang w:eastAsia="ru-RU" w:bidi="ru-RU"/>
        </w:rPr>
        <w:t xml:space="preserve">своевременное внесение </w:t>
      </w:r>
      <w:r w:rsidR="004A116B" w:rsidRPr="00A7023F">
        <w:rPr>
          <w:color w:val="000000"/>
          <w:lang w:eastAsia="ru-RU" w:bidi="ru-RU"/>
        </w:rPr>
        <w:t>результатов индивидуального</w:t>
      </w:r>
      <w:r w:rsidRPr="00A7023F">
        <w:rPr>
          <w:color w:val="000000"/>
          <w:lang w:eastAsia="ru-RU" w:bidi="ru-RU"/>
        </w:rPr>
        <w:t xml:space="preserve"> </w:t>
      </w:r>
      <w:r w:rsidR="004A116B" w:rsidRPr="00A7023F">
        <w:rPr>
          <w:color w:val="000000"/>
          <w:lang w:eastAsia="ru-RU" w:bidi="ru-RU"/>
        </w:rPr>
        <w:t xml:space="preserve">проектирования </w:t>
      </w:r>
      <w:r>
        <w:rPr>
          <w:color w:val="000000"/>
          <w:lang w:eastAsia="ru-RU" w:bidi="ru-RU"/>
        </w:rPr>
        <w:t>преподавателями ЦМК</w:t>
      </w:r>
      <w:r w:rsidR="004A116B" w:rsidRPr="00A7023F">
        <w:rPr>
          <w:color w:val="000000"/>
          <w:lang w:eastAsia="ru-RU" w:bidi="ru-RU"/>
        </w:rPr>
        <w:t xml:space="preserve"> в установленную учебную документацию;</w:t>
      </w:r>
    </w:p>
    <w:p w:rsidR="004A116B" w:rsidRPr="005D60AA" w:rsidRDefault="004A116B" w:rsidP="00A7023F">
      <w:pPr>
        <w:pStyle w:val="11"/>
        <w:numPr>
          <w:ilvl w:val="0"/>
          <w:numId w:val="31"/>
        </w:numPr>
        <w:ind w:left="426" w:hanging="422"/>
        <w:jc w:val="both"/>
      </w:pPr>
      <w:r w:rsidRPr="005D60AA">
        <w:rPr>
          <w:color w:val="000000"/>
          <w:lang w:eastAsia="ru-RU" w:bidi="ru-RU"/>
        </w:rPr>
        <w:t>правильное оформление и хранение оформленных индивидуальных проектов обучающихся.</w:t>
      </w:r>
    </w:p>
    <w:p w:rsidR="00A7023F" w:rsidRDefault="00A7023F" w:rsidP="00A7023F">
      <w:pPr>
        <w:pStyle w:val="11"/>
        <w:ind w:firstLine="709"/>
        <w:jc w:val="both"/>
      </w:pPr>
      <w:r>
        <w:rPr>
          <w:color w:val="000000"/>
          <w:lang w:eastAsia="ru-RU" w:bidi="ru-RU"/>
        </w:rPr>
        <w:t>6.</w:t>
      </w:r>
      <w:r w:rsidR="0014617D">
        <w:rPr>
          <w:color w:val="000000"/>
          <w:lang w:eastAsia="ru-RU" w:bidi="ru-RU"/>
        </w:rPr>
        <w:t>7</w:t>
      </w:r>
      <w:r>
        <w:rPr>
          <w:color w:val="000000"/>
          <w:lang w:eastAsia="ru-RU" w:bidi="ru-RU"/>
        </w:rPr>
        <w:t>. Основными функциями преподавателя - руководителя проекта являются:</w:t>
      </w:r>
    </w:p>
    <w:p w:rsidR="00A7023F" w:rsidRDefault="00A7023F" w:rsidP="00A7023F">
      <w:pPr>
        <w:pStyle w:val="11"/>
        <w:numPr>
          <w:ilvl w:val="0"/>
          <w:numId w:val="33"/>
        </w:numPr>
        <w:ind w:left="284" w:hanging="284"/>
        <w:jc w:val="both"/>
      </w:pPr>
      <w:r>
        <w:rPr>
          <w:color w:val="000000"/>
          <w:lang w:eastAsia="ru-RU" w:bidi="ru-RU"/>
        </w:rPr>
        <w:t>разработка тематики индивидуальных проектов, выбор проблемной области, постановка задач, определение сроков работы над проектом;</w:t>
      </w:r>
    </w:p>
    <w:p w:rsidR="00A7023F" w:rsidRDefault="00A7023F" w:rsidP="00A7023F">
      <w:pPr>
        <w:pStyle w:val="11"/>
        <w:numPr>
          <w:ilvl w:val="0"/>
          <w:numId w:val="33"/>
        </w:numPr>
        <w:ind w:left="284" w:hanging="284"/>
        <w:jc w:val="both"/>
      </w:pPr>
      <w:r>
        <w:rPr>
          <w:color w:val="000000"/>
          <w:lang w:eastAsia="ru-RU" w:bidi="ru-RU"/>
        </w:rPr>
        <w:t>сопровождение деятельности обучающегося по выполнению этапов работы над проектом, коррекция результатов работы;</w:t>
      </w:r>
    </w:p>
    <w:p w:rsidR="00A7023F" w:rsidRDefault="00A7023F" w:rsidP="00A7023F">
      <w:pPr>
        <w:pStyle w:val="11"/>
        <w:numPr>
          <w:ilvl w:val="0"/>
          <w:numId w:val="33"/>
        </w:numPr>
        <w:ind w:left="284" w:hanging="284"/>
        <w:jc w:val="both"/>
      </w:pPr>
      <w:r>
        <w:rPr>
          <w:color w:val="000000"/>
          <w:lang w:eastAsia="ru-RU" w:bidi="ru-RU"/>
        </w:rPr>
        <w:t>создание условий для формирования универсальных учебных действий у обучающихся, развития их творческих способностей и логического мышления;</w:t>
      </w:r>
    </w:p>
    <w:p w:rsidR="00A7023F" w:rsidRDefault="00A7023F" w:rsidP="00A7023F">
      <w:pPr>
        <w:pStyle w:val="11"/>
        <w:numPr>
          <w:ilvl w:val="0"/>
          <w:numId w:val="33"/>
        </w:numPr>
        <w:ind w:left="284" w:hanging="284"/>
        <w:jc w:val="both"/>
      </w:pPr>
      <w:r>
        <w:rPr>
          <w:color w:val="000000"/>
          <w:lang w:eastAsia="ru-RU" w:bidi="ru-RU"/>
        </w:rPr>
        <w:t>мотивация обучающегося на выполнение работы по индивидуальному проекту;</w:t>
      </w:r>
    </w:p>
    <w:p w:rsidR="00A7023F" w:rsidRDefault="00A7023F" w:rsidP="00A7023F">
      <w:pPr>
        <w:pStyle w:val="11"/>
        <w:numPr>
          <w:ilvl w:val="0"/>
          <w:numId w:val="33"/>
        </w:numPr>
        <w:ind w:left="284" w:hanging="284"/>
        <w:jc w:val="both"/>
      </w:pPr>
      <w:r>
        <w:rPr>
          <w:color w:val="000000"/>
          <w:lang w:eastAsia="ru-RU" w:bidi="ru-RU"/>
        </w:rPr>
        <w:t>консультирование обучающихся по избранной теме, оказание помощи в разработке плана работы;</w:t>
      </w:r>
    </w:p>
    <w:p w:rsidR="00A7023F" w:rsidRDefault="00A7023F" w:rsidP="00A7023F">
      <w:pPr>
        <w:pStyle w:val="11"/>
        <w:numPr>
          <w:ilvl w:val="0"/>
          <w:numId w:val="33"/>
        </w:numPr>
        <w:ind w:left="284" w:hanging="284"/>
        <w:jc w:val="both"/>
      </w:pPr>
      <w:r>
        <w:rPr>
          <w:color w:val="000000"/>
          <w:lang w:eastAsia="ru-RU" w:bidi="ru-RU"/>
        </w:rPr>
        <w:t>оказание помощи обучающимся в определении цели, задач, методов работы, в подборе необходимой литературы, практического материала и других источников;</w:t>
      </w:r>
    </w:p>
    <w:p w:rsidR="00A7023F" w:rsidRDefault="00A7023F" w:rsidP="00A7023F">
      <w:pPr>
        <w:pStyle w:val="11"/>
        <w:numPr>
          <w:ilvl w:val="0"/>
          <w:numId w:val="33"/>
        </w:numPr>
        <w:tabs>
          <w:tab w:val="left" w:pos="1952"/>
        </w:tabs>
        <w:ind w:left="284" w:hanging="284"/>
        <w:jc w:val="both"/>
      </w:pPr>
      <w:r>
        <w:rPr>
          <w:color w:val="000000"/>
          <w:lang w:eastAsia="ru-RU" w:bidi="ru-RU"/>
        </w:rPr>
        <w:t>контроль за ходом и сроками выполнения индивидуального проекта;</w:t>
      </w:r>
    </w:p>
    <w:p w:rsidR="00A7023F" w:rsidRDefault="00A7023F" w:rsidP="00A7023F">
      <w:pPr>
        <w:pStyle w:val="11"/>
        <w:numPr>
          <w:ilvl w:val="0"/>
          <w:numId w:val="33"/>
        </w:numPr>
        <w:ind w:left="284" w:hanging="284"/>
        <w:jc w:val="both"/>
      </w:pPr>
      <w:r>
        <w:rPr>
          <w:color w:val="000000"/>
          <w:lang w:eastAsia="ru-RU" w:bidi="ru-RU"/>
        </w:rPr>
        <w:t>выявление недоработок, определение путей устранения выявленных недостатков;</w:t>
      </w:r>
    </w:p>
    <w:p w:rsidR="00A7023F" w:rsidRDefault="00A7023F" w:rsidP="00A7023F">
      <w:pPr>
        <w:pStyle w:val="11"/>
        <w:numPr>
          <w:ilvl w:val="0"/>
          <w:numId w:val="33"/>
        </w:numPr>
        <w:tabs>
          <w:tab w:val="left" w:pos="1952"/>
        </w:tabs>
        <w:ind w:left="284" w:hanging="284"/>
        <w:jc w:val="both"/>
      </w:pPr>
      <w:r>
        <w:rPr>
          <w:color w:val="000000"/>
          <w:lang w:eastAsia="ru-RU" w:bidi="ru-RU"/>
        </w:rPr>
        <w:lastRenderedPageBreak/>
        <w:t>проверка проекта на соответствие установленным требованиям;</w:t>
      </w:r>
    </w:p>
    <w:p w:rsidR="00A7023F" w:rsidRDefault="00A7023F" w:rsidP="00A7023F">
      <w:pPr>
        <w:pStyle w:val="11"/>
        <w:numPr>
          <w:ilvl w:val="0"/>
          <w:numId w:val="33"/>
        </w:numPr>
        <w:tabs>
          <w:tab w:val="left" w:pos="1952"/>
        </w:tabs>
        <w:ind w:left="284" w:hanging="284"/>
        <w:jc w:val="both"/>
      </w:pPr>
      <w:r>
        <w:rPr>
          <w:color w:val="000000"/>
          <w:lang w:eastAsia="ru-RU" w:bidi="ru-RU"/>
        </w:rPr>
        <w:t>подготовка обучающихся к презентации проектов;</w:t>
      </w:r>
    </w:p>
    <w:p w:rsidR="00A7023F" w:rsidRDefault="00A7023F" w:rsidP="00A7023F">
      <w:pPr>
        <w:pStyle w:val="11"/>
        <w:numPr>
          <w:ilvl w:val="0"/>
          <w:numId w:val="33"/>
        </w:numPr>
        <w:ind w:left="284" w:hanging="284"/>
        <w:jc w:val="both"/>
      </w:pPr>
      <w:r>
        <w:rPr>
          <w:color w:val="000000"/>
          <w:lang w:eastAsia="ru-RU" w:bidi="ru-RU"/>
        </w:rPr>
        <w:t>организация защиты обучающимися выполненных индивидуальных проектов;</w:t>
      </w:r>
    </w:p>
    <w:p w:rsidR="00A7023F" w:rsidRDefault="00A7023F" w:rsidP="00A7023F">
      <w:pPr>
        <w:pStyle w:val="11"/>
        <w:numPr>
          <w:ilvl w:val="0"/>
          <w:numId w:val="33"/>
        </w:numPr>
        <w:tabs>
          <w:tab w:val="left" w:pos="1952"/>
        </w:tabs>
        <w:ind w:left="284" w:hanging="284"/>
        <w:jc w:val="both"/>
      </w:pPr>
      <w:r>
        <w:rPr>
          <w:color w:val="000000"/>
          <w:lang w:eastAsia="ru-RU" w:bidi="ru-RU"/>
        </w:rPr>
        <w:t>оценка индивидуального проекта и результатов его защиты;</w:t>
      </w:r>
    </w:p>
    <w:p w:rsidR="00A7023F" w:rsidRDefault="00A7023F" w:rsidP="00A7023F">
      <w:pPr>
        <w:pStyle w:val="11"/>
        <w:numPr>
          <w:ilvl w:val="0"/>
          <w:numId w:val="33"/>
        </w:numPr>
        <w:ind w:left="284" w:hanging="284"/>
        <w:jc w:val="both"/>
      </w:pPr>
      <w:r>
        <w:rPr>
          <w:color w:val="000000"/>
          <w:lang w:eastAsia="ru-RU" w:bidi="ru-RU"/>
        </w:rPr>
        <w:t>оформление оценки результатов выполнения и защиты индивидуального проекта в учебно</w:t>
      </w:r>
      <w:r w:rsidR="0014617D">
        <w:rPr>
          <w:color w:val="000000"/>
          <w:lang w:eastAsia="ru-RU" w:bidi="ru-RU"/>
        </w:rPr>
        <w:t>й</w:t>
      </w:r>
      <w:r>
        <w:rPr>
          <w:color w:val="000000"/>
          <w:lang w:eastAsia="ru-RU" w:bidi="ru-RU"/>
        </w:rPr>
        <w:t xml:space="preserve"> </w:t>
      </w:r>
      <w:r w:rsidR="0014617D">
        <w:rPr>
          <w:color w:val="000000"/>
          <w:lang w:eastAsia="ru-RU" w:bidi="ru-RU"/>
        </w:rPr>
        <w:t>документации</w:t>
      </w:r>
      <w:r>
        <w:rPr>
          <w:color w:val="000000"/>
          <w:lang w:eastAsia="ru-RU" w:bidi="ru-RU"/>
        </w:rPr>
        <w:t>;</w:t>
      </w:r>
    </w:p>
    <w:p w:rsidR="00A7023F" w:rsidRDefault="00A7023F" w:rsidP="00A7023F">
      <w:pPr>
        <w:pStyle w:val="11"/>
        <w:numPr>
          <w:ilvl w:val="0"/>
          <w:numId w:val="33"/>
        </w:numPr>
        <w:tabs>
          <w:tab w:val="left" w:pos="1952"/>
        </w:tabs>
        <w:ind w:left="284" w:hanging="284"/>
        <w:jc w:val="both"/>
      </w:pPr>
      <w:r>
        <w:rPr>
          <w:color w:val="000000"/>
          <w:lang w:eastAsia="ru-RU" w:bidi="ru-RU"/>
        </w:rPr>
        <w:t>анализ результатов проектной деятельности обучающихся.</w:t>
      </w:r>
    </w:p>
    <w:p w:rsidR="00CA2A4C" w:rsidRDefault="00CA2A4C" w:rsidP="00CA2A4C">
      <w:pPr>
        <w:pStyle w:val="11"/>
        <w:ind w:firstLine="709"/>
        <w:jc w:val="both"/>
      </w:pPr>
      <w:r>
        <w:rPr>
          <w:color w:val="000000"/>
          <w:lang w:eastAsia="ru-RU" w:bidi="ru-RU"/>
        </w:rPr>
        <w:t>6.</w:t>
      </w:r>
      <w:r w:rsidR="000E792A">
        <w:rPr>
          <w:color w:val="000000"/>
          <w:lang w:eastAsia="ru-RU" w:bidi="ru-RU"/>
        </w:rPr>
        <w:t>8</w:t>
      </w:r>
      <w:r>
        <w:rPr>
          <w:color w:val="000000"/>
          <w:lang w:eastAsia="ru-RU" w:bidi="ru-RU"/>
        </w:rPr>
        <w:t>. Ответственность за качество выполнения индивидуального проекта, своевременность представления его к защите возлагается на обучающихся.</w:t>
      </w:r>
    </w:p>
    <w:p w:rsidR="00CA2A4C" w:rsidRDefault="00CA2A4C" w:rsidP="00CA2A4C">
      <w:pPr>
        <w:pStyle w:val="11"/>
        <w:tabs>
          <w:tab w:val="left" w:pos="2242"/>
        </w:tabs>
        <w:ind w:firstLine="709"/>
        <w:jc w:val="both"/>
      </w:pPr>
      <w:r>
        <w:rPr>
          <w:color w:val="000000"/>
          <w:lang w:eastAsia="ru-RU" w:bidi="ru-RU"/>
        </w:rPr>
        <w:t>Основными функциями обучающихся являются:</w:t>
      </w:r>
    </w:p>
    <w:p w:rsidR="00CA2A4C" w:rsidRDefault="00CA2A4C" w:rsidP="00CA2A4C">
      <w:pPr>
        <w:pStyle w:val="11"/>
        <w:numPr>
          <w:ilvl w:val="0"/>
          <w:numId w:val="36"/>
        </w:numPr>
        <w:ind w:left="426" w:hanging="426"/>
        <w:jc w:val="both"/>
      </w:pPr>
      <w:r>
        <w:rPr>
          <w:color w:val="000000"/>
          <w:lang w:eastAsia="ru-RU" w:bidi="ru-RU"/>
        </w:rPr>
        <w:t>выбор темы индивидуального проекта и формы продукта проектной деятельности;</w:t>
      </w:r>
    </w:p>
    <w:p w:rsidR="00CA2A4C" w:rsidRDefault="00CA2A4C" w:rsidP="00CA2A4C">
      <w:pPr>
        <w:pStyle w:val="11"/>
        <w:numPr>
          <w:ilvl w:val="0"/>
          <w:numId w:val="36"/>
        </w:numPr>
        <w:ind w:left="426" w:hanging="426"/>
        <w:jc w:val="both"/>
      </w:pPr>
      <w:r>
        <w:rPr>
          <w:color w:val="000000"/>
          <w:lang w:eastAsia="ru-RU" w:bidi="ru-RU"/>
        </w:rPr>
        <w:t>выполнение требований и рекомендаций преподавателя – руководителя индивидуального проекта;</w:t>
      </w:r>
    </w:p>
    <w:p w:rsidR="00CA2A4C" w:rsidRDefault="00CA2A4C" w:rsidP="00CA2A4C">
      <w:pPr>
        <w:pStyle w:val="11"/>
        <w:numPr>
          <w:ilvl w:val="0"/>
          <w:numId w:val="36"/>
        </w:numPr>
        <w:ind w:left="426" w:hanging="426"/>
        <w:jc w:val="both"/>
      </w:pPr>
      <w:r>
        <w:rPr>
          <w:color w:val="000000"/>
          <w:lang w:eastAsia="ru-RU" w:bidi="ru-RU"/>
        </w:rPr>
        <w:t>соблюдение установленных сроков выполнения индивидуального проекта;</w:t>
      </w:r>
    </w:p>
    <w:p w:rsidR="00CA2A4C" w:rsidRDefault="00CA2A4C" w:rsidP="00CA2A4C">
      <w:pPr>
        <w:pStyle w:val="11"/>
        <w:numPr>
          <w:ilvl w:val="0"/>
          <w:numId w:val="36"/>
        </w:numPr>
        <w:tabs>
          <w:tab w:val="left" w:pos="1952"/>
        </w:tabs>
        <w:ind w:left="426" w:hanging="426"/>
        <w:jc w:val="both"/>
      </w:pPr>
      <w:r>
        <w:rPr>
          <w:color w:val="000000"/>
          <w:lang w:eastAsia="ru-RU" w:bidi="ru-RU"/>
        </w:rPr>
        <w:t>подготовка индивидуального проекта к публичной защите.</w:t>
      </w:r>
    </w:p>
    <w:p w:rsidR="00CA2A4C" w:rsidRDefault="00CA2A4C" w:rsidP="00CA2A4C">
      <w:pPr>
        <w:pStyle w:val="11"/>
        <w:ind w:firstLine="709"/>
        <w:jc w:val="both"/>
      </w:pPr>
      <w:r>
        <w:rPr>
          <w:color w:val="000000"/>
          <w:lang w:eastAsia="ru-RU" w:bidi="ru-RU"/>
        </w:rPr>
        <w:t>6.</w:t>
      </w:r>
      <w:r w:rsidR="006714AE">
        <w:rPr>
          <w:color w:val="000000"/>
          <w:lang w:eastAsia="ru-RU" w:bidi="ru-RU"/>
        </w:rPr>
        <w:t>9</w:t>
      </w:r>
      <w:r>
        <w:rPr>
          <w:color w:val="000000"/>
          <w:lang w:eastAsia="ru-RU" w:bidi="ru-RU"/>
        </w:rPr>
        <w:t>. Формы представления результатов проектной деятельности (продукт деятельности):</w:t>
      </w:r>
    </w:p>
    <w:p w:rsidR="00CA2A4C" w:rsidRDefault="00CA2A4C" w:rsidP="007348CA">
      <w:pPr>
        <w:pStyle w:val="11"/>
        <w:numPr>
          <w:ilvl w:val="0"/>
          <w:numId w:val="37"/>
        </w:numPr>
        <w:ind w:left="426" w:hanging="426"/>
        <w:jc w:val="both"/>
      </w:pPr>
      <w:r w:rsidRPr="00CA2A4C">
        <w:rPr>
          <w:color w:val="000000"/>
          <w:lang w:eastAsia="ru-RU" w:bidi="ru-RU"/>
        </w:rPr>
        <w:t>письменная работа (эссе, реферат, аналитические материалы, обзорные материалы, отчёты о про</w:t>
      </w:r>
      <w:r>
        <w:rPr>
          <w:color w:val="000000"/>
          <w:lang w:eastAsia="ru-RU" w:bidi="ru-RU"/>
        </w:rPr>
        <w:t xml:space="preserve">ведённых исследованиях, статья </w:t>
      </w:r>
      <w:r w:rsidRPr="00CA2A4C">
        <w:rPr>
          <w:color w:val="000000"/>
          <w:lang w:eastAsia="ru-RU" w:bidi="ru-RU"/>
        </w:rPr>
        <w:t>и др.);</w:t>
      </w:r>
    </w:p>
    <w:p w:rsidR="00CA2A4C" w:rsidRDefault="00CA2A4C" w:rsidP="00CA2A4C">
      <w:pPr>
        <w:pStyle w:val="11"/>
        <w:numPr>
          <w:ilvl w:val="0"/>
          <w:numId w:val="37"/>
        </w:numPr>
        <w:ind w:left="426" w:hanging="426"/>
        <w:jc w:val="both"/>
      </w:pPr>
      <w:r>
        <w:rPr>
          <w:color w:val="000000"/>
          <w:lang w:eastAsia="ru-RU" w:bidi="ru-RU"/>
        </w:rPr>
        <w:t>творческая работа (сценарий акции/тематического мероприятия, видеофильм, компьютерная анимация, веб- квест, стихотворение, песня, сценический номер);</w:t>
      </w:r>
    </w:p>
    <w:p w:rsidR="00CA2A4C" w:rsidRDefault="00CA2A4C" w:rsidP="00CA2A4C">
      <w:pPr>
        <w:pStyle w:val="11"/>
        <w:numPr>
          <w:ilvl w:val="0"/>
          <w:numId w:val="37"/>
        </w:numPr>
        <w:ind w:left="426" w:hanging="426"/>
        <w:jc w:val="both"/>
      </w:pPr>
      <w:r>
        <w:rPr>
          <w:color w:val="000000"/>
          <w:lang w:eastAsia="ru-RU" w:bidi="ru-RU"/>
        </w:rPr>
        <w:t>материальный объект (макет, модель или иное конструкторское изделие, коллекция, стенд и др.);</w:t>
      </w:r>
    </w:p>
    <w:p w:rsidR="00CA2A4C" w:rsidRPr="00CA2A4C" w:rsidRDefault="00CA2A4C" w:rsidP="00CA2A4C">
      <w:pPr>
        <w:pStyle w:val="11"/>
        <w:numPr>
          <w:ilvl w:val="0"/>
          <w:numId w:val="37"/>
        </w:numPr>
        <w:spacing w:after="300"/>
        <w:ind w:left="426" w:hanging="426"/>
        <w:jc w:val="both"/>
      </w:pPr>
      <w:r>
        <w:rPr>
          <w:color w:val="000000"/>
          <w:lang w:eastAsia="ru-RU" w:bidi="ru-RU"/>
        </w:rPr>
        <w:t>социальн</w:t>
      </w:r>
      <w:r w:rsidR="006714AE">
        <w:rPr>
          <w:color w:val="000000"/>
          <w:lang w:eastAsia="ru-RU" w:bidi="ru-RU"/>
        </w:rPr>
        <w:t>ый</w:t>
      </w:r>
      <w:r>
        <w:rPr>
          <w:color w:val="000000"/>
          <w:lang w:eastAsia="ru-RU" w:bidi="ru-RU"/>
        </w:rPr>
        <w:t xml:space="preserve"> проект (</w:t>
      </w:r>
      <w:r w:rsidR="006714AE">
        <w:rPr>
          <w:color w:val="000000"/>
          <w:lang w:eastAsia="ru-RU" w:bidi="ru-RU"/>
        </w:rPr>
        <w:t xml:space="preserve">аналитический отчет, предоставление </w:t>
      </w:r>
      <w:r>
        <w:rPr>
          <w:color w:val="000000"/>
          <w:lang w:eastAsia="ru-RU" w:bidi="ru-RU"/>
        </w:rPr>
        <w:t>анкет для проведения социологического опроса, анализ результатов социологического исследования и др</w:t>
      </w:r>
      <w:bookmarkStart w:id="1" w:name="bookmark22"/>
      <w:r w:rsidR="006714AE">
        <w:rPr>
          <w:color w:val="000000"/>
          <w:lang w:eastAsia="ru-RU" w:bidi="ru-RU"/>
        </w:rPr>
        <w:t>.).</w:t>
      </w:r>
    </w:p>
    <w:p w:rsidR="00CA2A4C" w:rsidRPr="00CA2A4C" w:rsidRDefault="00CA2A4C" w:rsidP="00540A7F">
      <w:pPr>
        <w:pStyle w:val="11"/>
        <w:ind w:firstLine="709"/>
        <w:jc w:val="both"/>
        <w:rPr>
          <w:b/>
        </w:rPr>
      </w:pPr>
      <w:r w:rsidRPr="00CA2A4C">
        <w:rPr>
          <w:b/>
          <w:color w:val="000000"/>
          <w:lang w:eastAsia="ru-RU" w:bidi="ru-RU"/>
        </w:rPr>
        <w:t>7. Требования к содержанию индивидуального проекта</w:t>
      </w:r>
      <w:bookmarkEnd w:id="1"/>
    </w:p>
    <w:p w:rsidR="00CA2A4C" w:rsidRDefault="00540A7F" w:rsidP="00053AE9">
      <w:pPr>
        <w:pStyle w:val="11"/>
        <w:ind w:firstLine="709"/>
        <w:jc w:val="both"/>
      </w:pPr>
      <w:r>
        <w:rPr>
          <w:color w:val="000000"/>
          <w:lang w:eastAsia="ru-RU" w:bidi="ru-RU"/>
        </w:rPr>
        <w:t xml:space="preserve">7.1. </w:t>
      </w:r>
      <w:r w:rsidR="00CA2A4C">
        <w:rPr>
          <w:color w:val="000000"/>
          <w:lang w:eastAsia="ru-RU" w:bidi="ru-RU"/>
        </w:rPr>
        <w:t>В состав материалов, которые должны быть подготовлены по завершению про</w:t>
      </w:r>
      <w:r w:rsidR="00053AE9">
        <w:rPr>
          <w:color w:val="000000"/>
          <w:lang w:eastAsia="ru-RU" w:bidi="ru-RU"/>
        </w:rPr>
        <w:t xml:space="preserve">екта для его защиты, включается </w:t>
      </w:r>
      <w:r w:rsidR="00CA2A4C">
        <w:rPr>
          <w:color w:val="000000"/>
          <w:lang w:eastAsia="ru-RU" w:bidi="ru-RU"/>
        </w:rPr>
        <w:t>выносимый на защиту продукт проектной деятельности, представленный в одной из форм, указанных в п. 5.2 настоящего Положения;</w:t>
      </w:r>
    </w:p>
    <w:p w:rsidR="00CA2A4C" w:rsidRDefault="00540A7F" w:rsidP="00540A7F">
      <w:pPr>
        <w:pStyle w:val="11"/>
        <w:ind w:firstLine="709"/>
        <w:jc w:val="both"/>
      </w:pPr>
      <w:r>
        <w:rPr>
          <w:color w:val="000000"/>
          <w:lang w:eastAsia="ru-RU" w:bidi="ru-RU"/>
        </w:rPr>
        <w:t xml:space="preserve">7.2. </w:t>
      </w:r>
      <w:r w:rsidR="00CA2A4C">
        <w:rPr>
          <w:color w:val="000000"/>
          <w:lang w:eastAsia="ru-RU" w:bidi="ru-RU"/>
        </w:rPr>
        <w:t>Тема проекта должна быть сформулирована грамотно (в том числе с литературной точки зрения) и отражать содержание проекта.</w:t>
      </w:r>
    </w:p>
    <w:p w:rsidR="00CA2A4C" w:rsidRDefault="00540A7F" w:rsidP="00540A7F">
      <w:pPr>
        <w:pStyle w:val="11"/>
        <w:ind w:firstLine="709"/>
        <w:jc w:val="both"/>
      </w:pPr>
      <w:r>
        <w:rPr>
          <w:color w:val="000000"/>
          <w:lang w:eastAsia="ru-RU" w:bidi="ru-RU"/>
        </w:rPr>
        <w:t xml:space="preserve">7.3. </w:t>
      </w:r>
      <w:r w:rsidR="00CA2A4C">
        <w:rPr>
          <w:color w:val="000000"/>
          <w:lang w:eastAsia="ru-RU" w:bidi="ru-RU"/>
        </w:rPr>
        <w:t>Структура проекта должна содержать: титульный лист (Приложение 2), оглавление, введение, основную часть, заключение, список литературы.</w:t>
      </w:r>
    </w:p>
    <w:p w:rsidR="00CA2A4C" w:rsidRDefault="00CA2A4C" w:rsidP="00540A7F">
      <w:pPr>
        <w:pStyle w:val="11"/>
        <w:ind w:firstLine="709"/>
        <w:jc w:val="both"/>
      </w:pPr>
      <w:r>
        <w:rPr>
          <w:color w:val="000000"/>
          <w:lang w:eastAsia="ru-RU" w:bidi="ru-RU"/>
        </w:rPr>
        <w:t>Введение включает в себя ряд следующих положений:</w:t>
      </w:r>
    </w:p>
    <w:p w:rsidR="00CA2A4C" w:rsidRDefault="00CA2A4C" w:rsidP="00540A7F">
      <w:pPr>
        <w:pStyle w:val="11"/>
        <w:numPr>
          <w:ilvl w:val="0"/>
          <w:numId w:val="41"/>
        </w:numPr>
        <w:ind w:left="284" w:hanging="284"/>
        <w:jc w:val="both"/>
      </w:pPr>
      <w:r>
        <w:rPr>
          <w:color w:val="000000"/>
          <w:lang w:eastAsia="ru-RU" w:bidi="ru-RU"/>
        </w:rPr>
        <w:t>обоснование актуальности выбранной темы;</w:t>
      </w:r>
    </w:p>
    <w:p w:rsidR="00CA2A4C" w:rsidRDefault="00CA2A4C" w:rsidP="00540A7F">
      <w:pPr>
        <w:pStyle w:val="11"/>
        <w:numPr>
          <w:ilvl w:val="0"/>
          <w:numId w:val="41"/>
        </w:numPr>
        <w:ind w:left="284" w:hanging="284"/>
        <w:jc w:val="both"/>
      </w:pPr>
      <w:r>
        <w:rPr>
          <w:color w:val="000000"/>
          <w:lang w:eastAsia="ru-RU" w:bidi="ru-RU"/>
        </w:rPr>
        <w:t>постановка цели;</w:t>
      </w:r>
    </w:p>
    <w:p w:rsidR="00CA2A4C" w:rsidRDefault="00CA2A4C" w:rsidP="00540A7F">
      <w:pPr>
        <w:pStyle w:val="11"/>
        <w:numPr>
          <w:ilvl w:val="0"/>
          <w:numId w:val="41"/>
        </w:numPr>
        <w:tabs>
          <w:tab w:val="left" w:pos="1013"/>
        </w:tabs>
        <w:ind w:left="284" w:hanging="284"/>
        <w:jc w:val="both"/>
      </w:pPr>
      <w:r>
        <w:rPr>
          <w:color w:val="000000"/>
          <w:lang w:eastAsia="ru-RU" w:bidi="ru-RU"/>
        </w:rPr>
        <w:lastRenderedPageBreak/>
        <w:t>формулировка задач, которые необходимо решить для достижения цели (желательно осветить практическую значимость своей работы).</w:t>
      </w:r>
    </w:p>
    <w:p w:rsidR="00CA2A4C" w:rsidRDefault="00540A7F" w:rsidP="00540A7F">
      <w:pPr>
        <w:pStyle w:val="11"/>
        <w:ind w:firstLine="709"/>
        <w:jc w:val="both"/>
      </w:pPr>
      <w:r>
        <w:rPr>
          <w:color w:val="000000"/>
          <w:lang w:eastAsia="ru-RU" w:bidi="ru-RU"/>
        </w:rPr>
        <w:t xml:space="preserve">7.4. </w:t>
      </w:r>
      <w:r w:rsidR="00CA2A4C">
        <w:rPr>
          <w:color w:val="000000"/>
          <w:lang w:eastAsia="ru-RU" w:bidi="ru-RU"/>
        </w:rPr>
        <w:t>Основная часть проекта состоит их двух разделов. Первый раздел содержит теоретический материал, а второй - практический (экспериментальный).</w:t>
      </w:r>
    </w:p>
    <w:p w:rsidR="00CA2A4C" w:rsidRDefault="00540A7F" w:rsidP="00635BD6">
      <w:pPr>
        <w:pStyle w:val="11"/>
        <w:ind w:firstLine="709"/>
        <w:jc w:val="both"/>
      </w:pPr>
      <w:r>
        <w:rPr>
          <w:color w:val="000000"/>
          <w:lang w:eastAsia="ru-RU" w:bidi="ru-RU"/>
        </w:rPr>
        <w:t xml:space="preserve">7.5. </w:t>
      </w:r>
      <w:r w:rsidR="00CA2A4C">
        <w:rPr>
          <w:color w:val="000000"/>
          <w:lang w:eastAsia="ru-RU" w:bidi="ru-RU"/>
        </w:rPr>
        <w:t>Основная часть работы состоит из глав, которые могут делиться на параграфы, а параграфы, в свою очередь, - на пункты.</w:t>
      </w:r>
    </w:p>
    <w:p w:rsidR="00CA2A4C" w:rsidRDefault="00540A7F" w:rsidP="00635BD6">
      <w:pPr>
        <w:pStyle w:val="11"/>
        <w:ind w:firstLine="709"/>
        <w:jc w:val="both"/>
      </w:pPr>
      <w:r>
        <w:rPr>
          <w:color w:val="000000"/>
          <w:lang w:eastAsia="ru-RU" w:bidi="ru-RU"/>
        </w:rPr>
        <w:t xml:space="preserve">7.6. </w:t>
      </w:r>
      <w:r w:rsidR="00CA2A4C">
        <w:rPr>
          <w:color w:val="000000"/>
          <w:lang w:eastAsia="ru-RU" w:bidi="ru-RU"/>
        </w:rPr>
        <w:t>В заключении следует четко сформулировать основные выводы, к которым пришел автор, описать, достигнуты ли поставленные цели, решены ли</w:t>
      </w:r>
      <w:r>
        <w:rPr>
          <w:color w:val="000000"/>
          <w:lang w:eastAsia="ru-RU" w:bidi="ru-RU"/>
        </w:rPr>
        <w:t xml:space="preserve"> </w:t>
      </w:r>
      <w:r w:rsidR="00CA2A4C" w:rsidRPr="00540A7F">
        <w:rPr>
          <w:color w:val="000000"/>
          <w:lang w:eastAsia="ru-RU" w:bidi="ru-RU"/>
        </w:rPr>
        <w:t>задачи, подтверждена или опровергнута гипотеза, отметить актуальность и практическую значимость полученных результатов (продукта деятельности). Выводы должны быть краткими и органически вытекать из содержания работы.</w:t>
      </w:r>
    </w:p>
    <w:p w:rsidR="00CA2A4C" w:rsidRDefault="00540A7F" w:rsidP="00635BD6">
      <w:pPr>
        <w:pStyle w:val="11"/>
        <w:tabs>
          <w:tab w:val="left" w:pos="0"/>
        </w:tabs>
        <w:ind w:firstLine="709"/>
        <w:jc w:val="both"/>
      </w:pPr>
      <w:r>
        <w:rPr>
          <w:color w:val="000000"/>
          <w:lang w:eastAsia="ru-RU" w:bidi="ru-RU"/>
        </w:rPr>
        <w:t xml:space="preserve">7.7. </w:t>
      </w:r>
      <w:r w:rsidR="00CA2A4C">
        <w:rPr>
          <w:color w:val="000000"/>
          <w:lang w:eastAsia="ru-RU" w:bidi="ru-RU"/>
        </w:rPr>
        <w:t>Текст теоретической части должен быть написан в неопределенном наклонении («рассматривается», «определяется» и т.п.). В работе должна прослеживаться литературность языка. Письменная речь должна быть грамотной, пунктуация соответствовать правилам, словарный и грамматический строй речи разнообразен, речь выразительна.</w:t>
      </w:r>
    </w:p>
    <w:p w:rsidR="00635BD6" w:rsidRDefault="00540A7F" w:rsidP="00053AE9">
      <w:pPr>
        <w:pStyle w:val="11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7.8. </w:t>
      </w:r>
      <w:r w:rsidR="00CA2A4C">
        <w:rPr>
          <w:color w:val="000000"/>
          <w:lang w:eastAsia="ru-RU" w:bidi="ru-RU"/>
        </w:rPr>
        <w:t xml:space="preserve">Текст работы должен быть напечатан на одной стороне листа белой бумаги формата А 4, через одинарный интервал. Кегль шрифта основного текста работы должен быть 14 пункта, ненаклонный. Для заголовков разрешается использовать шрифты кеглем до 23 пунктов. Гарнитура шрифта </w:t>
      </w:r>
      <w:r>
        <w:rPr>
          <w:color w:val="000000"/>
          <w:lang w:eastAsia="ru-RU" w:bidi="ru-RU"/>
        </w:rPr>
        <w:t xml:space="preserve">– </w:t>
      </w:r>
      <w:r w:rsidR="00CA2A4C">
        <w:rPr>
          <w:color w:val="000000"/>
          <w:lang w:eastAsia="ru-RU" w:bidi="ru-RU"/>
        </w:rPr>
        <w:t xml:space="preserve">семейства </w:t>
      </w:r>
      <w:r w:rsidR="00CA2A4C">
        <w:rPr>
          <w:color w:val="000000"/>
          <w:lang w:val="en-US" w:bidi="en-US"/>
        </w:rPr>
        <w:t>Times</w:t>
      </w:r>
      <w:r w:rsidR="00CA2A4C" w:rsidRPr="00FC4F33">
        <w:rPr>
          <w:color w:val="000000"/>
          <w:lang w:bidi="en-US"/>
        </w:rPr>
        <w:t xml:space="preserve">. </w:t>
      </w:r>
      <w:r w:rsidR="00CA2A4C">
        <w:rPr>
          <w:color w:val="000000"/>
          <w:lang w:eastAsia="ru-RU" w:bidi="ru-RU"/>
        </w:rPr>
        <w:t xml:space="preserve">Междустрочный интервал - 1- 1,15; выравнивание текста по ширине листа. Поля - верхнее- 2см, нижнее - 2см, правое - 1,5 см, левое </w:t>
      </w:r>
      <w:r>
        <w:rPr>
          <w:color w:val="000000"/>
          <w:lang w:eastAsia="ru-RU" w:bidi="ru-RU"/>
        </w:rPr>
        <w:t>–</w:t>
      </w:r>
      <w:r w:rsidR="00CA2A4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3 </w:t>
      </w:r>
      <w:r w:rsidR="00CA2A4C">
        <w:rPr>
          <w:color w:val="000000"/>
          <w:lang w:eastAsia="ru-RU" w:bidi="ru-RU"/>
        </w:rPr>
        <w:t>см. Работы выполняются в текстовом редакторе «</w:t>
      </w:r>
      <w:proofErr w:type="spellStart"/>
      <w:r w:rsidR="00CA2A4C">
        <w:rPr>
          <w:color w:val="000000"/>
          <w:lang w:eastAsia="ru-RU" w:bidi="ru-RU"/>
        </w:rPr>
        <w:t>Word</w:t>
      </w:r>
      <w:proofErr w:type="spellEnd"/>
      <w:r w:rsidR="00CA2A4C">
        <w:rPr>
          <w:color w:val="000000"/>
          <w:lang w:eastAsia="ru-RU" w:bidi="ru-RU"/>
        </w:rPr>
        <w:t xml:space="preserve">», объем — </w:t>
      </w:r>
      <w:r w:rsidR="00CA2A4C" w:rsidRPr="00DC3048">
        <w:rPr>
          <w:color w:val="000000"/>
          <w:lang w:eastAsia="ru-RU" w:bidi="ru-RU"/>
        </w:rPr>
        <w:t>не более 20 страниц.</w:t>
      </w:r>
      <w:r w:rsidR="00CA2A4C">
        <w:rPr>
          <w:color w:val="000000"/>
          <w:lang w:eastAsia="ru-RU" w:bidi="ru-RU"/>
        </w:rPr>
        <w:t xml:space="preserve"> Страницы нумеруются по порядку арабскими цифрами. Номера страниц проставляются внизу листа по центру страницы. Приложения, в том числе таблицы, дополнительные материалы и другое оформляются в произвольной форме, удобной для понимания и усвоения информации. Приложения нумеруются в порядке их использования. Оформление работы не должно включать излишеств, в том числе: различных цветов текста, не относящихся к пониманию работы рисунков, больших и вычурных шрифтов и т.п. В тексте не допускается сокращение названий, наименований, за исключением общепринятых. Все материалы проектной работы помещаются в папку-скоросшиватель.</w:t>
      </w:r>
      <w:bookmarkStart w:id="2" w:name="bookmark24"/>
    </w:p>
    <w:p w:rsidR="00635BD6" w:rsidRPr="00635BD6" w:rsidRDefault="00635BD6" w:rsidP="00053AE9">
      <w:pPr>
        <w:pStyle w:val="11"/>
        <w:ind w:firstLine="709"/>
        <w:jc w:val="both"/>
        <w:rPr>
          <w:b/>
        </w:rPr>
      </w:pPr>
      <w:r w:rsidRPr="00635BD6">
        <w:rPr>
          <w:b/>
          <w:color w:val="000000"/>
          <w:lang w:eastAsia="ru-RU" w:bidi="ru-RU"/>
        </w:rPr>
        <w:t xml:space="preserve">8. </w:t>
      </w:r>
      <w:r w:rsidR="00995DCB">
        <w:rPr>
          <w:b/>
          <w:color w:val="000000"/>
          <w:lang w:eastAsia="ru-RU" w:bidi="ru-RU"/>
        </w:rPr>
        <w:t>Порядок</w:t>
      </w:r>
      <w:r w:rsidRPr="00635BD6">
        <w:rPr>
          <w:b/>
          <w:color w:val="000000"/>
          <w:lang w:eastAsia="ru-RU" w:bidi="ru-RU"/>
        </w:rPr>
        <w:t xml:space="preserve"> защиты и критерии оценки</w:t>
      </w:r>
      <w:bookmarkEnd w:id="2"/>
      <w:r w:rsidRPr="00635BD6">
        <w:rPr>
          <w:b/>
          <w:color w:val="000000"/>
          <w:lang w:eastAsia="ru-RU" w:bidi="ru-RU"/>
        </w:rPr>
        <w:t xml:space="preserve"> индивидуального проекта.</w:t>
      </w:r>
    </w:p>
    <w:p w:rsidR="002F415F" w:rsidRDefault="002F415F" w:rsidP="002F415F">
      <w:pPr>
        <w:pStyle w:val="11"/>
        <w:ind w:firstLine="709"/>
        <w:jc w:val="both"/>
      </w:pPr>
      <w:r w:rsidRPr="002F415F">
        <w:rPr>
          <w:color w:val="000000"/>
          <w:lang w:eastAsia="ru-RU" w:bidi="ru-RU"/>
        </w:rPr>
        <w:t>Индивидуальный проект является отдельной дисциплиной, и оценивается в рамках промежуточной аттестации в соответствии с Положением «О формах, периодичности и порядке текущего</w:t>
      </w:r>
      <w:r w:rsidRPr="002F415F">
        <w:t xml:space="preserve"> </w:t>
      </w:r>
      <w:r w:rsidRPr="002F415F">
        <w:rPr>
          <w:color w:val="000000"/>
          <w:lang w:eastAsia="ru-RU" w:bidi="ru-RU"/>
        </w:rPr>
        <w:t>контроля успеваемости и промежуточной аттестации обучающихся по основным профессиональным образовательным программам среднего профессионального образования»</w:t>
      </w:r>
      <w:r w:rsidR="003C089F">
        <w:rPr>
          <w:color w:val="000000"/>
          <w:lang w:eastAsia="ru-RU" w:bidi="ru-RU"/>
        </w:rPr>
        <w:t xml:space="preserve">. </w:t>
      </w:r>
    </w:p>
    <w:p w:rsidR="00635BD6" w:rsidRDefault="00635BD6" w:rsidP="00053AE9">
      <w:pPr>
        <w:pStyle w:val="11"/>
        <w:ind w:firstLine="709"/>
        <w:jc w:val="both"/>
      </w:pPr>
      <w:r>
        <w:rPr>
          <w:color w:val="000000"/>
          <w:lang w:eastAsia="ru-RU" w:bidi="ru-RU"/>
        </w:rPr>
        <w:lastRenderedPageBreak/>
        <w:t>Защита индивидуального проекта является обязательной и проводится за счет объема времени, предусмотренного учебным планом.</w:t>
      </w:r>
      <w:r w:rsidR="002F415F">
        <w:rPr>
          <w:color w:val="000000"/>
          <w:lang w:eastAsia="ru-RU" w:bidi="ru-RU"/>
        </w:rPr>
        <w:t xml:space="preserve"> Защита индивидуального проекта организуется преподавателем - руководителем проекта на трех последних занятиях, по мере завершения работы </w:t>
      </w:r>
      <w:r w:rsidR="00AB5174">
        <w:rPr>
          <w:color w:val="000000"/>
          <w:lang w:eastAsia="ru-RU" w:bidi="ru-RU"/>
        </w:rPr>
        <w:t xml:space="preserve">над проектом и готовности </w:t>
      </w:r>
      <w:r w:rsidR="002F415F">
        <w:rPr>
          <w:color w:val="000000"/>
          <w:lang w:eastAsia="ru-RU" w:bidi="ru-RU"/>
        </w:rPr>
        <w:t>обучающ</w:t>
      </w:r>
      <w:r w:rsidR="00AB5174">
        <w:rPr>
          <w:color w:val="000000"/>
          <w:lang w:eastAsia="ru-RU" w:bidi="ru-RU"/>
        </w:rPr>
        <w:t>его</w:t>
      </w:r>
      <w:r w:rsidR="002F415F">
        <w:rPr>
          <w:color w:val="000000"/>
          <w:lang w:eastAsia="ru-RU" w:bidi="ru-RU"/>
        </w:rPr>
        <w:t>ся к его защите.</w:t>
      </w:r>
    </w:p>
    <w:p w:rsidR="00635BD6" w:rsidRDefault="00635BD6" w:rsidP="00053AE9">
      <w:pPr>
        <w:pStyle w:val="11"/>
        <w:ind w:firstLine="709"/>
        <w:jc w:val="both"/>
      </w:pPr>
      <w:r>
        <w:rPr>
          <w:color w:val="000000"/>
          <w:lang w:eastAsia="ru-RU" w:bidi="ru-RU"/>
        </w:rPr>
        <w:t>При защите индивидуального проекта обучающиеся могут пользоваться персональным компьютером (с выходом в Интернет) и/или презентационным оборудованием.</w:t>
      </w:r>
    </w:p>
    <w:p w:rsidR="00635BD6" w:rsidRDefault="00635BD6" w:rsidP="00053AE9">
      <w:pPr>
        <w:pStyle w:val="11"/>
        <w:ind w:firstLine="709"/>
        <w:jc w:val="both"/>
      </w:pPr>
      <w:r>
        <w:rPr>
          <w:color w:val="000000"/>
          <w:lang w:eastAsia="ru-RU" w:bidi="ru-RU"/>
        </w:rPr>
        <w:t>Процедура защиты состоит в 5-8 минутном выступлении обучающегося, которое раскрывает актуальность, поставленные задачи, суть проекта и выводы. Далее следуют ответы на вопросы.</w:t>
      </w:r>
    </w:p>
    <w:p w:rsidR="003C089F" w:rsidRDefault="00635BD6" w:rsidP="00635BD6">
      <w:pPr>
        <w:pStyle w:val="11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Индивидуальный проект оценивается по </w:t>
      </w:r>
      <w:r w:rsidR="003C089F">
        <w:rPr>
          <w:color w:val="000000"/>
          <w:lang w:eastAsia="ru-RU" w:bidi="ru-RU"/>
        </w:rPr>
        <w:t>системе «зачтено» или «не зачтено».</w:t>
      </w:r>
    </w:p>
    <w:p w:rsidR="00635BD6" w:rsidRPr="00A43770" w:rsidRDefault="003C089F" w:rsidP="00635BD6">
      <w:pPr>
        <w:pStyle w:val="11"/>
        <w:tabs>
          <w:tab w:val="left" w:pos="2215"/>
        </w:tabs>
        <w:ind w:firstLine="709"/>
        <w:jc w:val="both"/>
      </w:pPr>
      <w:r w:rsidRPr="00A43770">
        <w:rPr>
          <w:color w:val="000000"/>
          <w:lang w:eastAsia="ru-RU" w:bidi="ru-RU"/>
        </w:rPr>
        <w:t>О</w:t>
      </w:r>
      <w:r w:rsidR="00635BD6" w:rsidRPr="00A43770">
        <w:rPr>
          <w:color w:val="000000"/>
          <w:lang w:eastAsia="ru-RU" w:bidi="ru-RU"/>
        </w:rPr>
        <w:t>ценк</w:t>
      </w:r>
      <w:r w:rsidRPr="00A43770">
        <w:rPr>
          <w:color w:val="000000"/>
          <w:lang w:eastAsia="ru-RU" w:bidi="ru-RU"/>
        </w:rPr>
        <w:t>а «зачтено» ставится, если</w:t>
      </w:r>
      <w:r w:rsidR="00635BD6" w:rsidRPr="00A43770">
        <w:rPr>
          <w:color w:val="000000"/>
          <w:lang w:eastAsia="ru-RU" w:bidi="ru-RU"/>
        </w:rPr>
        <w:t>:</w:t>
      </w:r>
    </w:p>
    <w:p w:rsidR="00635BD6" w:rsidRDefault="00635BD6" w:rsidP="00635BD6">
      <w:pPr>
        <w:pStyle w:val="11"/>
        <w:numPr>
          <w:ilvl w:val="0"/>
          <w:numId w:val="43"/>
        </w:numPr>
        <w:ind w:left="567" w:hanging="567"/>
        <w:jc w:val="both"/>
      </w:pPr>
      <w:r>
        <w:rPr>
          <w:color w:val="000000"/>
          <w:lang w:eastAsia="ru-RU" w:bidi="ru-RU"/>
        </w:rPr>
        <w:t>содержание проекта соответствует теме; тема раскрыта и изучена;</w:t>
      </w:r>
    </w:p>
    <w:p w:rsidR="00635BD6" w:rsidRDefault="003C089F" w:rsidP="00635BD6">
      <w:pPr>
        <w:pStyle w:val="11"/>
        <w:numPr>
          <w:ilvl w:val="0"/>
          <w:numId w:val="43"/>
        </w:numPr>
        <w:ind w:left="567" w:hanging="567"/>
        <w:jc w:val="both"/>
      </w:pPr>
      <w:r>
        <w:rPr>
          <w:color w:val="000000"/>
          <w:lang w:eastAsia="ru-RU" w:bidi="ru-RU"/>
        </w:rPr>
        <w:t>в работе имеется сравнительный анализ различных точек зрения на исследуемый вопрос</w:t>
      </w:r>
      <w:r w:rsidR="00635BD6">
        <w:rPr>
          <w:color w:val="000000"/>
          <w:lang w:eastAsia="ru-RU" w:bidi="ru-RU"/>
        </w:rPr>
        <w:t>;</w:t>
      </w:r>
    </w:p>
    <w:p w:rsidR="00635BD6" w:rsidRDefault="00635BD6" w:rsidP="00635BD6">
      <w:pPr>
        <w:pStyle w:val="11"/>
        <w:numPr>
          <w:ilvl w:val="0"/>
          <w:numId w:val="43"/>
        </w:numPr>
        <w:tabs>
          <w:tab w:val="left" w:pos="1955"/>
        </w:tabs>
        <w:ind w:left="567" w:hanging="567"/>
        <w:jc w:val="both"/>
      </w:pPr>
      <w:r>
        <w:rPr>
          <w:color w:val="000000"/>
          <w:lang w:eastAsia="ru-RU" w:bidi="ru-RU"/>
        </w:rPr>
        <w:t>структура подачи материала соблюдена;</w:t>
      </w:r>
    </w:p>
    <w:p w:rsidR="00635BD6" w:rsidRDefault="00635BD6" w:rsidP="00635BD6">
      <w:pPr>
        <w:pStyle w:val="11"/>
        <w:numPr>
          <w:ilvl w:val="0"/>
          <w:numId w:val="43"/>
        </w:numPr>
        <w:tabs>
          <w:tab w:val="left" w:pos="1955"/>
        </w:tabs>
        <w:ind w:left="567" w:hanging="567"/>
        <w:jc w:val="both"/>
      </w:pPr>
      <w:r>
        <w:rPr>
          <w:color w:val="000000"/>
          <w:lang w:eastAsia="ru-RU" w:bidi="ru-RU"/>
        </w:rPr>
        <w:t>выполнен</w:t>
      </w:r>
      <w:r w:rsidR="003C089F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 xml:space="preserve"> практическ</w:t>
      </w:r>
      <w:r w:rsidR="003C089F">
        <w:rPr>
          <w:color w:val="000000"/>
          <w:lang w:eastAsia="ru-RU" w:bidi="ru-RU"/>
        </w:rPr>
        <w:t>ая</w:t>
      </w:r>
      <w:r>
        <w:rPr>
          <w:color w:val="000000"/>
          <w:lang w:eastAsia="ru-RU" w:bidi="ru-RU"/>
        </w:rPr>
        <w:t xml:space="preserve"> част</w:t>
      </w:r>
      <w:r w:rsidR="003C089F">
        <w:rPr>
          <w:color w:val="000000"/>
          <w:lang w:eastAsia="ru-RU" w:bidi="ru-RU"/>
        </w:rPr>
        <w:t>ь</w:t>
      </w:r>
      <w:r>
        <w:rPr>
          <w:color w:val="000000"/>
          <w:lang w:eastAsia="ru-RU" w:bidi="ru-RU"/>
        </w:rPr>
        <w:t xml:space="preserve"> работы;</w:t>
      </w:r>
    </w:p>
    <w:p w:rsidR="00635BD6" w:rsidRDefault="00635BD6" w:rsidP="00635BD6">
      <w:pPr>
        <w:pStyle w:val="11"/>
        <w:numPr>
          <w:ilvl w:val="0"/>
          <w:numId w:val="43"/>
        </w:numPr>
        <w:spacing w:line="233" w:lineRule="auto"/>
        <w:ind w:left="567" w:hanging="567"/>
        <w:jc w:val="both"/>
      </w:pPr>
      <w:r>
        <w:rPr>
          <w:color w:val="000000"/>
          <w:lang w:eastAsia="ru-RU" w:bidi="ru-RU"/>
        </w:rPr>
        <w:t>оформление работы соответствует требованиям к оформлению текстовых документов;</w:t>
      </w:r>
    </w:p>
    <w:p w:rsidR="00635BD6" w:rsidRDefault="00635BD6" w:rsidP="00635BD6">
      <w:pPr>
        <w:pStyle w:val="11"/>
        <w:numPr>
          <w:ilvl w:val="0"/>
          <w:numId w:val="43"/>
        </w:numPr>
        <w:tabs>
          <w:tab w:val="left" w:pos="1955"/>
        </w:tabs>
        <w:ind w:left="567" w:hanging="567"/>
        <w:jc w:val="both"/>
      </w:pPr>
      <w:r>
        <w:rPr>
          <w:color w:val="000000"/>
          <w:lang w:eastAsia="ru-RU" w:bidi="ru-RU"/>
        </w:rPr>
        <w:t>защитное слово позволяет видеть содержание и структуру проекта;</w:t>
      </w:r>
    </w:p>
    <w:p w:rsidR="00635BD6" w:rsidRDefault="00635BD6" w:rsidP="00635BD6">
      <w:pPr>
        <w:pStyle w:val="11"/>
        <w:numPr>
          <w:ilvl w:val="0"/>
          <w:numId w:val="43"/>
        </w:numPr>
        <w:tabs>
          <w:tab w:val="left" w:pos="1955"/>
        </w:tabs>
        <w:ind w:left="567" w:hanging="567"/>
        <w:jc w:val="both"/>
      </w:pPr>
      <w:r>
        <w:rPr>
          <w:color w:val="000000"/>
          <w:lang w:eastAsia="ru-RU" w:bidi="ru-RU"/>
        </w:rPr>
        <w:t xml:space="preserve">даны ответы на </w:t>
      </w:r>
      <w:r w:rsidR="003C089F">
        <w:rPr>
          <w:color w:val="000000"/>
          <w:lang w:eastAsia="ru-RU" w:bidi="ru-RU"/>
        </w:rPr>
        <w:t xml:space="preserve">большинство </w:t>
      </w:r>
      <w:r>
        <w:rPr>
          <w:color w:val="000000"/>
          <w:lang w:eastAsia="ru-RU" w:bidi="ru-RU"/>
        </w:rPr>
        <w:t>вопрос</w:t>
      </w:r>
      <w:r w:rsidR="003C089F">
        <w:rPr>
          <w:color w:val="000000"/>
          <w:lang w:eastAsia="ru-RU" w:bidi="ru-RU"/>
        </w:rPr>
        <w:t>ов по содержанию проекта</w:t>
      </w:r>
      <w:r>
        <w:rPr>
          <w:color w:val="000000"/>
          <w:lang w:eastAsia="ru-RU" w:bidi="ru-RU"/>
        </w:rPr>
        <w:t>.</w:t>
      </w:r>
    </w:p>
    <w:p w:rsidR="00635BD6" w:rsidRDefault="00A43770" w:rsidP="00635BD6">
      <w:pPr>
        <w:pStyle w:val="11"/>
        <w:ind w:firstLine="820"/>
        <w:jc w:val="both"/>
      </w:pPr>
      <w:r>
        <w:rPr>
          <w:color w:val="000000"/>
          <w:lang w:eastAsia="ru-RU" w:bidi="ru-RU"/>
        </w:rPr>
        <w:t xml:space="preserve">Оценка </w:t>
      </w:r>
      <w:r w:rsidR="00635BD6"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>не зачтено</w:t>
      </w:r>
      <w:r w:rsidR="00635BD6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ставится, если</w:t>
      </w:r>
      <w:r w:rsidR="00635BD6">
        <w:rPr>
          <w:color w:val="000000"/>
          <w:lang w:eastAsia="ru-RU" w:bidi="ru-RU"/>
        </w:rPr>
        <w:t>:</w:t>
      </w:r>
    </w:p>
    <w:p w:rsidR="00635BD6" w:rsidRDefault="00635BD6" w:rsidP="00635BD6">
      <w:pPr>
        <w:pStyle w:val="11"/>
        <w:numPr>
          <w:ilvl w:val="0"/>
          <w:numId w:val="45"/>
        </w:numPr>
        <w:ind w:left="426" w:hanging="426"/>
        <w:jc w:val="both"/>
      </w:pPr>
      <w:r>
        <w:rPr>
          <w:color w:val="000000"/>
          <w:lang w:eastAsia="ru-RU" w:bidi="ru-RU"/>
        </w:rPr>
        <w:t>содержание проекта не соответствует выбранной теме, не раскрыто, не имеет практическо</w:t>
      </w:r>
      <w:r w:rsidR="00061BDD">
        <w:rPr>
          <w:color w:val="000000"/>
          <w:lang w:eastAsia="ru-RU" w:bidi="ru-RU"/>
        </w:rPr>
        <w:t>й</w:t>
      </w:r>
      <w:r>
        <w:rPr>
          <w:color w:val="000000"/>
          <w:lang w:eastAsia="ru-RU" w:bidi="ru-RU"/>
        </w:rPr>
        <w:t xml:space="preserve"> </w:t>
      </w:r>
      <w:r w:rsidR="00061BDD">
        <w:rPr>
          <w:color w:val="000000"/>
          <w:lang w:eastAsia="ru-RU" w:bidi="ru-RU"/>
        </w:rPr>
        <w:t>части</w:t>
      </w:r>
      <w:r>
        <w:rPr>
          <w:color w:val="000000"/>
          <w:lang w:eastAsia="ru-RU" w:bidi="ru-RU"/>
        </w:rPr>
        <w:t>;</w:t>
      </w:r>
    </w:p>
    <w:p w:rsidR="00635BD6" w:rsidRDefault="00635BD6" w:rsidP="00635BD6">
      <w:pPr>
        <w:pStyle w:val="11"/>
        <w:numPr>
          <w:ilvl w:val="0"/>
          <w:numId w:val="45"/>
        </w:numPr>
        <w:ind w:left="426" w:hanging="426"/>
        <w:jc w:val="both"/>
      </w:pPr>
      <w:r>
        <w:rPr>
          <w:color w:val="000000"/>
          <w:lang w:eastAsia="ru-RU" w:bidi="ru-RU"/>
        </w:rPr>
        <w:t>защитное слово не позволяет видеть общую картину содержания, носит сумбурный характер;</w:t>
      </w:r>
    </w:p>
    <w:p w:rsidR="00635BD6" w:rsidRDefault="00635BD6" w:rsidP="00635BD6">
      <w:pPr>
        <w:pStyle w:val="11"/>
        <w:numPr>
          <w:ilvl w:val="0"/>
          <w:numId w:val="45"/>
        </w:numPr>
        <w:tabs>
          <w:tab w:val="left" w:pos="1958"/>
        </w:tabs>
        <w:ind w:left="426" w:hanging="426"/>
        <w:jc w:val="both"/>
      </w:pPr>
      <w:r>
        <w:rPr>
          <w:color w:val="000000"/>
          <w:lang w:eastAsia="ru-RU" w:bidi="ru-RU"/>
        </w:rPr>
        <w:t xml:space="preserve">не даны ответы на </w:t>
      </w:r>
      <w:r w:rsidR="005B5D21">
        <w:rPr>
          <w:color w:val="000000"/>
          <w:lang w:eastAsia="ru-RU" w:bidi="ru-RU"/>
        </w:rPr>
        <w:t>в</w:t>
      </w:r>
      <w:r>
        <w:rPr>
          <w:color w:val="000000"/>
          <w:lang w:eastAsia="ru-RU" w:bidi="ru-RU"/>
        </w:rPr>
        <w:t xml:space="preserve">опросы </w:t>
      </w:r>
      <w:r w:rsidR="0045391F">
        <w:rPr>
          <w:color w:val="000000"/>
          <w:lang w:eastAsia="ru-RU" w:bidi="ru-RU"/>
        </w:rPr>
        <w:t>по содержанию проекта</w:t>
      </w:r>
      <w:r>
        <w:rPr>
          <w:color w:val="000000"/>
          <w:lang w:eastAsia="ru-RU" w:bidi="ru-RU"/>
        </w:rPr>
        <w:t>.</w:t>
      </w:r>
    </w:p>
    <w:p w:rsidR="00CF36D5" w:rsidRPr="00CF36D5" w:rsidRDefault="00635BD6" w:rsidP="00635BD6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9. </w:t>
      </w:r>
      <w:r w:rsidR="00CF36D5" w:rsidRPr="00CF36D5">
        <w:rPr>
          <w:rFonts w:ascii="Times New Roman" w:eastAsia="Calibri" w:hAnsi="Times New Roman"/>
          <w:b/>
          <w:sz w:val="28"/>
          <w:szCs w:val="28"/>
        </w:rPr>
        <w:t>Хранение индивидуальных проектов</w:t>
      </w:r>
    </w:p>
    <w:p w:rsidR="00B53F4E" w:rsidRDefault="00635BD6" w:rsidP="00635BD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9</w:t>
      </w:r>
      <w:r w:rsidR="00CF36D5" w:rsidRPr="00CF36D5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.1. Выполненные индивидуальн</w:t>
      </w:r>
      <w:r w:rsidR="008445BB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ые</w:t>
      </w:r>
      <w:r w:rsidR="00CF36D5" w:rsidRPr="00CF36D5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 проекты хранятся в учебных</w:t>
      </w:r>
      <w:r w:rsidR="00CF36D5" w:rsidRPr="00CF36D5">
        <w:rPr>
          <w:rFonts w:ascii="Times New Roman" w:eastAsia="Calibri" w:hAnsi="Times New Roman"/>
          <w:sz w:val="28"/>
          <w:szCs w:val="28"/>
        </w:rPr>
        <w:t xml:space="preserve"> </w:t>
      </w:r>
      <w:r w:rsidR="00CF36D5" w:rsidRPr="00CF36D5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кабинетах </w:t>
      </w:r>
      <w:r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преподавателей-руководителей проектов</w:t>
      </w:r>
      <w:r w:rsidR="00CF36D5" w:rsidRPr="00CF36D5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 в течение 1-го года. По истечении</w:t>
      </w:r>
      <w:r w:rsidR="00CF36D5" w:rsidRPr="00CF36D5">
        <w:rPr>
          <w:rFonts w:ascii="Times New Roman" w:eastAsia="Calibri" w:hAnsi="Times New Roman"/>
          <w:sz w:val="28"/>
          <w:szCs w:val="28"/>
        </w:rPr>
        <w:t xml:space="preserve"> </w:t>
      </w:r>
      <w:r w:rsidR="00CF36D5" w:rsidRPr="00CF36D5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указанного срока все индивидуальные проекты, не представляющие интереса</w:t>
      </w:r>
      <w:r w:rsidR="00CF36D5" w:rsidRPr="00CF36D5">
        <w:rPr>
          <w:rFonts w:ascii="Times New Roman" w:eastAsia="Calibri" w:hAnsi="Times New Roman"/>
          <w:sz w:val="28"/>
          <w:szCs w:val="28"/>
        </w:rPr>
        <w:t xml:space="preserve"> </w:t>
      </w:r>
      <w:r w:rsidR="00CF36D5" w:rsidRPr="00CF36D5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 xml:space="preserve">для учебно-методической работы, </w:t>
      </w:r>
      <w:r w:rsidR="00B53F4E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уничтожаются</w:t>
      </w:r>
      <w:r w:rsidR="00CF36D5" w:rsidRPr="00CF36D5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.</w:t>
      </w:r>
    </w:p>
    <w:p w:rsidR="00CF36D5" w:rsidRPr="00CF36D5" w:rsidRDefault="00635BD6" w:rsidP="00635BD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9.2. </w:t>
      </w:r>
      <w:r w:rsidR="00CF36D5" w:rsidRPr="00CF36D5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Лучшие индивидуальные проекты, представляющие учебно-методическую ценность, могут быть использованы в качестве учебных или</w:t>
      </w:r>
      <w:r w:rsidR="00CF36D5" w:rsidRPr="00CF36D5">
        <w:rPr>
          <w:rFonts w:ascii="Times New Roman" w:eastAsia="Calibri" w:hAnsi="Times New Roman"/>
          <w:sz w:val="28"/>
          <w:szCs w:val="28"/>
        </w:rPr>
        <w:t xml:space="preserve"> </w:t>
      </w:r>
      <w:r w:rsidR="00CF36D5" w:rsidRPr="00CF36D5">
        <w:rPr>
          <w:rFonts w:ascii="Times New Roman" w:eastAsia="Calibri" w:hAnsi="Times New Roman"/>
          <w:color w:val="000000"/>
          <w:sz w:val="28"/>
          <w:szCs w:val="28"/>
          <w:lang w:eastAsia="ru-RU" w:bidi="ru-RU"/>
        </w:rPr>
        <w:t>демонстрационных в кабинетах Колледжа.</w:t>
      </w:r>
    </w:p>
    <w:p w:rsidR="00CF36D5" w:rsidRPr="00CF36D5" w:rsidRDefault="00635BD6" w:rsidP="00CF36D5">
      <w:pPr>
        <w:shd w:val="clear" w:color="auto" w:fill="FFFFFF"/>
        <w:tabs>
          <w:tab w:val="left" w:pos="-3119"/>
          <w:tab w:val="left" w:pos="-2977"/>
        </w:tabs>
        <w:spacing w:after="0" w:line="240" w:lineRule="auto"/>
        <w:ind w:left="432" w:right="30" w:firstLine="277"/>
        <w:contextualSpacing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10. </w:t>
      </w:r>
      <w:r w:rsidR="00CF36D5" w:rsidRPr="00CF36D5">
        <w:rPr>
          <w:rFonts w:ascii="Times New Roman" w:eastAsia="Calibri" w:hAnsi="Times New Roman"/>
          <w:b/>
          <w:sz w:val="28"/>
          <w:szCs w:val="28"/>
        </w:rPr>
        <w:t>Отчетные документы</w:t>
      </w:r>
    </w:p>
    <w:p w:rsidR="00CF36D5" w:rsidRDefault="00CF36D5" w:rsidP="00CF36D5">
      <w:pPr>
        <w:tabs>
          <w:tab w:val="left" w:pos="-255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F36D5">
        <w:rPr>
          <w:rFonts w:ascii="Times New Roman" w:eastAsia="Calibri" w:hAnsi="Times New Roman"/>
          <w:sz w:val="28"/>
          <w:szCs w:val="28"/>
        </w:rPr>
        <w:t xml:space="preserve">Отчетными документами по данному Положению являются выписки из протоколов заседания ЦМК, в которых определены темы работ, выполненные </w:t>
      </w:r>
      <w:r w:rsidR="00B628E8">
        <w:rPr>
          <w:rFonts w:ascii="Times New Roman" w:eastAsia="Calibri" w:hAnsi="Times New Roman"/>
          <w:sz w:val="28"/>
          <w:szCs w:val="28"/>
        </w:rPr>
        <w:t xml:space="preserve">обучающимися </w:t>
      </w:r>
      <w:r w:rsidRPr="00CF36D5">
        <w:rPr>
          <w:rFonts w:ascii="Times New Roman" w:eastAsia="Calibri" w:hAnsi="Times New Roman"/>
          <w:sz w:val="28"/>
          <w:szCs w:val="28"/>
        </w:rPr>
        <w:t>индивидуальные проекты.</w:t>
      </w:r>
    </w:p>
    <w:p w:rsidR="006B2191" w:rsidRPr="00CF36D5" w:rsidRDefault="006B2191" w:rsidP="00CF36D5">
      <w:pPr>
        <w:tabs>
          <w:tab w:val="left" w:pos="-255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53AE9" w:rsidRPr="00756F48" w:rsidRDefault="00053AE9" w:rsidP="00053AE9">
      <w:pPr>
        <w:tabs>
          <w:tab w:val="left" w:pos="-2552"/>
        </w:tabs>
        <w:spacing w:after="0" w:line="240" w:lineRule="auto"/>
        <w:contextualSpacing/>
        <w:jc w:val="right"/>
        <w:rPr>
          <w:rFonts w:ascii="Times New Roman" w:eastAsia="Calibri" w:hAnsi="Times New Roman"/>
          <w:i/>
          <w:sz w:val="28"/>
          <w:szCs w:val="28"/>
        </w:rPr>
      </w:pPr>
      <w:r w:rsidRPr="00756F48">
        <w:rPr>
          <w:rFonts w:ascii="Times New Roman" w:eastAsia="Calibri" w:hAnsi="Times New Roman"/>
          <w:i/>
          <w:sz w:val="28"/>
          <w:szCs w:val="28"/>
        </w:rPr>
        <w:lastRenderedPageBreak/>
        <w:t>Приложение 1</w:t>
      </w:r>
    </w:p>
    <w:p w:rsidR="00053AE9" w:rsidRPr="00CF36D5" w:rsidRDefault="00053AE9" w:rsidP="00053AE9">
      <w:pPr>
        <w:tabs>
          <w:tab w:val="left" w:pos="-2552"/>
        </w:tabs>
        <w:spacing w:after="0" w:line="240" w:lineRule="auto"/>
        <w:contextualSpacing/>
        <w:jc w:val="right"/>
        <w:rPr>
          <w:rFonts w:ascii="Times New Roman" w:eastAsia="Calibri" w:hAnsi="Times New Roman"/>
          <w:sz w:val="28"/>
          <w:szCs w:val="28"/>
        </w:rPr>
      </w:pPr>
    </w:p>
    <w:p w:rsidR="00053AE9" w:rsidRPr="00CF36D5" w:rsidRDefault="00053AE9" w:rsidP="00053AE9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color w:val="000000"/>
          <w:sz w:val="28"/>
          <w:szCs w:val="28"/>
        </w:rPr>
      </w:pPr>
      <w:r w:rsidRPr="00CF36D5">
        <w:rPr>
          <w:rFonts w:ascii="Times New Roman" w:eastAsia="Calibri" w:hAnsi="Times New Roman"/>
          <w:color w:val="000000"/>
          <w:sz w:val="28"/>
          <w:szCs w:val="28"/>
        </w:rPr>
        <w:t>Форма титульного листа для индивидуального проекта</w:t>
      </w:r>
    </w:p>
    <w:p w:rsidR="00053AE9" w:rsidRPr="00CF36D5" w:rsidRDefault="00053AE9" w:rsidP="00053AE9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color w:val="000000"/>
          <w:sz w:val="28"/>
          <w:szCs w:val="28"/>
        </w:rPr>
      </w:pPr>
    </w:p>
    <w:p w:rsidR="00053AE9" w:rsidRPr="00CF36D5" w:rsidRDefault="00053AE9" w:rsidP="00053AE9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color w:val="000000"/>
          <w:sz w:val="28"/>
          <w:szCs w:val="28"/>
        </w:rPr>
      </w:pPr>
    </w:p>
    <w:p w:rsidR="00053AE9" w:rsidRDefault="00053AE9" w:rsidP="00053AE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9A558B">
        <w:rPr>
          <w:rFonts w:ascii="Times New Roman" w:eastAsia="Calibri" w:hAnsi="Times New Roman"/>
          <w:b/>
          <w:sz w:val="28"/>
          <w:szCs w:val="28"/>
        </w:rPr>
        <w:t xml:space="preserve">ГБПОУ </w:t>
      </w:r>
      <w:r w:rsidRPr="009A558B">
        <w:rPr>
          <w:rFonts w:ascii="Times New Roman" w:eastAsia="Calibri" w:hAnsi="Times New Roman"/>
          <w:b/>
          <w:color w:val="000000"/>
          <w:sz w:val="28"/>
          <w:szCs w:val="28"/>
        </w:rPr>
        <w:t>СК «Ставропольский базовый медицинский колледж»</w:t>
      </w:r>
    </w:p>
    <w:p w:rsidR="009A558B" w:rsidRPr="009A558B" w:rsidRDefault="009A558B" w:rsidP="00053AE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053AE9" w:rsidRPr="00CF36D5" w:rsidRDefault="00053AE9" w:rsidP="009A558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ЦМК __</w:t>
      </w:r>
      <w:r w:rsidR="009A558B">
        <w:rPr>
          <w:rFonts w:ascii="Times New Roman" w:eastAsia="Calibri" w:hAnsi="Times New Roman"/>
          <w:color w:val="000000"/>
          <w:sz w:val="28"/>
          <w:szCs w:val="28"/>
        </w:rPr>
        <w:t>_____________________</w:t>
      </w:r>
      <w:r>
        <w:rPr>
          <w:rFonts w:ascii="Times New Roman" w:eastAsia="Calibri" w:hAnsi="Times New Roman"/>
          <w:color w:val="000000"/>
          <w:sz w:val="28"/>
          <w:szCs w:val="28"/>
        </w:rPr>
        <w:t>______________</w:t>
      </w:r>
      <w:r w:rsidRPr="00CF36D5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053AE9" w:rsidRPr="00CF36D5" w:rsidRDefault="00053AE9" w:rsidP="00053AE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053AE9" w:rsidRPr="00CF36D5" w:rsidRDefault="00053AE9" w:rsidP="00053AE9">
      <w:pPr>
        <w:shd w:val="clear" w:color="auto" w:fill="FFFFFF"/>
        <w:spacing w:after="0" w:line="240" w:lineRule="auto"/>
        <w:ind w:firstLine="720"/>
        <w:rPr>
          <w:rFonts w:ascii="Times New Roman" w:eastAsia="Calibri" w:hAnsi="Times New Roman"/>
          <w:color w:val="000000"/>
          <w:sz w:val="28"/>
          <w:szCs w:val="28"/>
        </w:rPr>
      </w:pPr>
    </w:p>
    <w:p w:rsidR="00053AE9" w:rsidRPr="00CF36D5" w:rsidRDefault="00053AE9" w:rsidP="00053AE9">
      <w:pPr>
        <w:shd w:val="clear" w:color="auto" w:fill="FFFFFF"/>
        <w:spacing w:after="0" w:line="240" w:lineRule="auto"/>
        <w:ind w:firstLine="720"/>
        <w:rPr>
          <w:rFonts w:ascii="Times New Roman" w:eastAsia="Calibri" w:hAnsi="Times New Roman"/>
          <w:color w:val="000000"/>
          <w:sz w:val="28"/>
          <w:szCs w:val="28"/>
        </w:rPr>
      </w:pPr>
    </w:p>
    <w:p w:rsidR="00053AE9" w:rsidRPr="00CF36D5" w:rsidRDefault="00053AE9" w:rsidP="00053AE9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color w:val="000000"/>
          <w:sz w:val="28"/>
          <w:szCs w:val="28"/>
        </w:rPr>
      </w:pPr>
    </w:p>
    <w:p w:rsidR="00053AE9" w:rsidRPr="00CF36D5" w:rsidRDefault="00053AE9" w:rsidP="00053AE9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color w:val="000000"/>
          <w:sz w:val="28"/>
          <w:szCs w:val="28"/>
        </w:rPr>
      </w:pPr>
    </w:p>
    <w:p w:rsidR="00053AE9" w:rsidRPr="00CF36D5" w:rsidRDefault="00053AE9" w:rsidP="00053AE9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color w:val="000000"/>
          <w:sz w:val="28"/>
          <w:szCs w:val="28"/>
        </w:rPr>
      </w:pPr>
    </w:p>
    <w:p w:rsidR="00053AE9" w:rsidRPr="00CF36D5" w:rsidRDefault="00053AE9" w:rsidP="00053AE9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color w:val="000000"/>
          <w:sz w:val="28"/>
          <w:szCs w:val="28"/>
        </w:rPr>
      </w:pPr>
    </w:p>
    <w:p w:rsidR="00053AE9" w:rsidRPr="009A558B" w:rsidRDefault="00053AE9" w:rsidP="00053AE9">
      <w:pPr>
        <w:shd w:val="clear" w:color="auto" w:fill="FFFFFF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9A558B">
        <w:rPr>
          <w:rFonts w:ascii="Times New Roman" w:eastAsia="Calibri" w:hAnsi="Times New Roman"/>
          <w:b/>
          <w:color w:val="000000"/>
          <w:sz w:val="28"/>
          <w:szCs w:val="28"/>
        </w:rPr>
        <w:t>Индивидуальный проект</w:t>
      </w:r>
    </w:p>
    <w:p w:rsidR="00053AE9" w:rsidRPr="009A558B" w:rsidRDefault="00053AE9" w:rsidP="00053AE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9A558B">
        <w:rPr>
          <w:rFonts w:ascii="Times New Roman" w:eastAsia="Calibri" w:hAnsi="Times New Roman"/>
          <w:b/>
          <w:color w:val="000000"/>
          <w:sz w:val="28"/>
          <w:szCs w:val="28"/>
        </w:rPr>
        <w:t>НА ТЕМУ:</w:t>
      </w:r>
    </w:p>
    <w:p w:rsidR="00053AE9" w:rsidRPr="00CF36D5" w:rsidRDefault="00053AE9" w:rsidP="00053AE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053AE9" w:rsidRPr="00CF36D5" w:rsidRDefault="00053AE9" w:rsidP="00053AE9">
      <w:pPr>
        <w:pBdr>
          <w:bottom w:val="single" w:sz="12" w:space="0" w:color="auto"/>
        </w:pBd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053AE9" w:rsidRPr="00CF36D5" w:rsidRDefault="00053AE9" w:rsidP="00053AE9">
      <w:pPr>
        <w:pBdr>
          <w:bottom w:val="single" w:sz="12" w:space="0" w:color="auto"/>
        </w:pBd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CF36D5">
        <w:rPr>
          <w:rFonts w:ascii="Times New Roman" w:eastAsia="Calibri" w:hAnsi="Times New Roman"/>
          <w:color w:val="000000"/>
          <w:sz w:val="28"/>
          <w:szCs w:val="28"/>
        </w:rPr>
        <w:t>«                                                                                                               »</w:t>
      </w:r>
    </w:p>
    <w:p w:rsidR="00053AE9" w:rsidRPr="00CF36D5" w:rsidRDefault="00053AE9" w:rsidP="00053AE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053AE9" w:rsidRPr="00CF36D5" w:rsidRDefault="00053AE9" w:rsidP="00053AE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053AE9" w:rsidRPr="00CF36D5" w:rsidRDefault="00053AE9" w:rsidP="00053AE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053AE9" w:rsidRPr="00CF36D5" w:rsidRDefault="00053AE9" w:rsidP="00053AE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053AE9" w:rsidRPr="00CF36D5" w:rsidRDefault="00053AE9" w:rsidP="00053AE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053AE9" w:rsidRPr="00CF36D5" w:rsidRDefault="00053AE9" w:rsidP="00053AE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053AE9" w:rsidRPr="009A558B" w:rsidRDefault="009A558B" w:rsidP="00053AE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9A558B">
        <w:rPr>
          <w:rFonts w:ascii="Times New Roman" w:eastAsia="Calibri" w:hAnsi="Times New Roman"/>
          <w:b/>
          <w:color w:val="000000"/>
          <w:sz w:val="28"/>
          <w:szCs w:val="28"/>
        </w:rPr>
        <w:t>Выполнил:</w:t>
      </w:r>
    </w:p>
    <w:p w:rsidR="00053AE9" w:rsidRPr="00CF36D5" w:rsidRDefault="009A558B" w:rsidP="00053AE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053AE9" w:rsidRPr="00CF36D5">
        <w:rPr>
          <w:rFonts w:ascii="Times New Roman" w:eastAsia="Calibri" w:hAnsi="Times New Roman"/>
          <w:color w:val="000000"/>
          <w:sz w:val="28"/>
          <w:szCs w:val="28"/>
        </w:rPr>
        <w:t>Ф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  <w:r w:rsidR="00053AE9" w:rsidRPr="00CF36D5">
        <w:rPr>
          <w:rFonts w:ascii="Times New Roman" w:eastAsia="Calibri" w:hAnsi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  <w:r w:rsidR="00053AE9" w:rsidRPr="00CF36D5">
        <w:rPr>
          <w:rFonts w:ascii="Times New Roman" w:eastAsia="Calibri" w:hAnsi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  <w:r w:rsidR="00053AE9" w:rsidRPr="00CF36D5">
        <w:rPr>
          <w:rFonts w:ascii="Times New Roman" w:eastAsia="Calibri" w:hAnsi="Times New Roman"/>
          <w:color w:val="000000"/>
          <w:sz w:val="28"/>
          <w:szCs w:val="28"/>
        </w:rPr>
        <w:t xml:space="preserve"> студента_________________</w:t>
      </w:r>
    </w:p>
    <w:p w:rsidR="00053AE9" w:rsidRPr="00CF36D5" w:rsidRDefault="00053AE9" w:rsidP="00053AE9">
      <w:pPr>
        <w:shd w:val="clear" w:color="auto" w:fill="FFFFFF"/>
        <w:spacing w:after="0" w:line="240" w:lineRule="auto"/>
        <w:ind w:left="4956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CF36D5">
        <w:rPr>
          <w:rFonts w:ascii="Times New Roman" w:eastAsia="Calibri" w:hAnsi="Times New Roman"/>
          <w:color w:val="000000"/>
          <w:sz w:val="28"/>
          <w:szCs w:val="28"/>
        </w:rPr>
        <w:t>специальность________</w:t>
      </w:r>
      <w:r w:rsidR="00CD2E2B">
        <w:rPr>
          <w:rFonts w:ascii="Times New Roman" w:eastAsia="Calibri" w:hAnsi="Times New Roman"/>
          <w:color w:val="000000"/>
          <w:sz w:val="28"/>
          <w:szCs w:val="28"/>
        </w:rPr>
        <w:t>_</w:t>
      </w:r>
      <w:r w:rsidRPr="00CF36D5">
        <w:rPr>
          <w:rFonts w:ascii="Times New Roman" w:eastAsia="Calibri" w:hAnsi="Times New Roman"/>
          <w:color w:val="000000"/>
          <w:sz w:val="28"/>
          <w:szCs w:val="28"/>
        </w:rPr>
        <w:t>_________</w:t>
      </w:r>
    </w:p>
    <w:p w:rsidR="00053AE9" w:rsidRPr="00CF36D5" w:rsidRDefault="00053AE9" w:rsidP="00053AE9">
      <w:pPr>
        <w:shd w:val="clear" w:color="auto" w:fill="FFFFFF"/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</w:rPr>
      </w:pPr>
      <w:r w:rsidRPr="00CF36D5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CD2E2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CF36D5">
        <w:rPr>
          <w:rFonts w:ascii="Times New Roman" w:eastAsia="Calibri" w:hAnsi="Times New Roman"/>
          <w:color w:val="000000"/>
          <w:sz w:val="28"/>
          <w:szCs w:val="28"/>
        </w:rPr>
        <w:t>группа________________________</w:t>
      </w:r>
    </w:p>
    <w:p w:rsidR="00053AE9" w:rsidRPr="00CF36D5" w:rsidRDefault="00053AE9" w:rsidP="00053AE9">
      <w:pPr>
        <w:shd w:val="clear" w:color="auto" w:fill="FFFFFF"/>
        <w:spacing w:after="0" w:line="240" w:lineRule="auto"/>
        <w:ind w:left="3960" w:firstLine="180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9A558B" w:rsidRPr="009A558B" w:rsidRDefault="009A558B" w:rsidP="009A558B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9A558B">
        <w:rPr>
          <w:rFonts w:ascii="Times New Roman" w:eastAsia="Calibri" w:hAnsi="Times New Roman"/>
          <w:b/>
          <w:color w:val="000000"/>
          <w:sz w:val="28"/>
          <w:szCs w:val="28"/>
        </w:rPr>
        <w:t xml:space="preserve">           </w:t>
      </w:r>
      <w:r w:rsidR="00053AE9" w:rsidRPr="009A558B">
        <w:rPr>
          <w:rFonts w:ascii="Times New Roman" w:eastAsia="Calibri" w:hAnsi="Times New Roman"/>
          <w:b/>
          <w:color w:val="000000"/>
          <w:sz w:val="28"/>
          <w:szCs w:val="28"/>
        </w:rPr>
        <w:t>Руководитель проекта</w:t>
      </w:r>
      <w:r w:rsidRPr="009A558B">
        <w:rPr>
          <w:rFonts w:ascii="Times New Roman" w:eastAsia="Calibri" w:hAnsi="Times New Roman"/>
          <w:b/>
          <w:color w:val="000000"/>
          <w:sz w:val="28"/>
          <w:szCs w:val="28"/>
        </w:rPr>
        <w:t>:</w:t>
      </w:r>
    </w:p>
    <w:p w:rsidR="00053AE9" w:rsidRDefault="009A558B" w:rsidP="009A558B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___________________________</w:t>
      </w:r>
      <w:r w:rsidR="00053AE9" w:rsidRPr="00CF36D5">
        <w:rPr>
          <w:rFonts w:ascii="Times New Roman" w:eastAsia="Calibri" w:hAnsi="Times New Roman"/>
          <w:color w:val="000000"/>
          <w:sz w:val="28"/>
          <w:szCs w:val="28"/>
        </w:rPr>
        <w:t>____________</w:t>
      </w:r>
    </w:p>
    <w:p w:rsidR="009A558B" w:rsidRPr="00CF36D5" w:rsidRDefault="009A558B" w:rsidP="009A558B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_______________________________________</w:t>
      </w:r>
    </w:p>
    <w:p w:rsidR="00053AE9" w:rsidRPr="00CF36D5" w:rsidRDefault="00053AE9" w:rsidP="00053AE9">
      <w:pPr>
        <w:shd w:val="clear" w:color="auto" w:fill="FFFFFF"/>
        <w:spacing w:after="0" w:line="240" w:lineRule="auto"/>
        <w:rPr>
          <w:rFonts w:ascii="Times New Roman" w:eastAsia="Calibri" w:hAnsi="Times New Roman"/>
          <w:color w:val="000000"/>
          <w:sz w:val="36"/>
          <w:szCs w:val="28"/>
          <w:vertAlign w:val="superscript"/>
        </w:rPr>
      </w:pPr>
      <w:r w:rsidRPr="00CF36D5">
        <w:rPr>
          <w:rFonts w:ascii="Times New Roman" w:eastAsia="Calibri" w:hAnsi="Times New Roman"/>
          <w:color w:val="000000"/>
          <w:sz w:val="36"/>
          <w:szCs w:val="28"/>
          <w:vertAlign w:val="superscript"/>
        </w:rPr>
        <w:t xml:space="preserve">                                                                       (</w:t>
      </w:r>
      <w:r w:rsidR="008D128C" w:rsidRPr="00CF36D5">
        <w:rPr>
          <w:rFonts w:ascii="Times New Roman" w:eastAsia="Calibri" w:hAnsi="Times New Roman"/>
          <w:color w:val="000000"/>
          <w:sz w:val="36"/>
          <w:szCs w:val="28"/>
          <w:vertAlign w:val="superscript"/>
        </w:rPr>
        <w:t>фамилия</w:t>
      </w:r>
      <w:r w:rsidR="008D128C">
        <w:rPr>
          <w:rFonts w:ascii="Times New Roman" w:eastAsia="Calibri" w:hAnsi="Times New Roman"/>
          <w:color w:val="000000"/>
          <w:sz w:val="36"/>
          <w:szCs w:val="28"/>
          <w:vertAlign w:val="superscript"/>
        </w:rPr>
        <w:t>,</w:t>
      </w:r>
      <w:r w:rsidR="008D128C" w:rsidRPr="00CF36D5">
        <w:rPr>
          <w:rFonts w:ascii="Times New Roman" w:eastAsia="Calibri" w:hAnsi="Times New Roman"/>
          <w:color w:val="000000"/>
          <w:sz w:val="36"/>
          <w:szCs w:val="28"/>
          <w:vertAlign w:val="superscript"/>
        </w:rPr>
        <w:t xml:space="preserve"> </w:t>
      </w:r>
      <w:r w:rsidRPr="00CF36D5">
        <w:rPr>
          <w:rFonts w:ascii="Times New Roman" w:eastAsia="Calibri" w:hAnsi="Times New Roman"/>
          <w:color w:val="000000"/>
          <w:sz w:val="36"/>
          <w:szCs w:val="28"/>
          <w:vertAlign w:val="superscript"/>
        </w:rPr>
        <w:t>имя</w:t>
      </w:r>
      <w:r w:rsidR="008D128C">
        <w:rPr>
          <w:rFonts w:ascii="Times New Roman" w:eastAsia="Calibri" w:hAnsi="Times New Roman"/>
          <w:color w:val="000000"/>
          <w:sz w:val="36"/>
          <w:szCs w:val="28"/>
          <w:vertAlign w:val="superscript"/>
        </w:rPr>
        <w:t>,</w:t>
      </w:r>
      <w:r w:rsidR="008D128C" w:rsidRPr="008D128C">
        <w:rPr>
          <w:rFonts w:ascii="Times New Roman" w:eastAsia="Calibri" w:hAnsi="Times New Roman"/>
          <w:color w:val="000000"/>
          <w:sz w:val="36"/>
          <w:szCs w:val="28"/>
          <w:vertAlign w:val="superscript"/>
        </w:rPr>
        <w:t xml:space="preserve"> </w:t>
      </w:r>
      <w:r w:rsidR="008D128C" w:rsidRPr="00CF36D5">
        <w:rPr>
          <w:rFonts w:ascii="Times New Roman" w:eastAsia="Calibri" w:hAnsi="Times New Roman"/>
          <w:color w:val="000000"/>
          <w:sz w:val="36"/>
          <w:szCs w:val="28"/>
          <w:vertAlign w:val="superscript"/>
        </w:rPr>
        <w:t>отчество,</w:t>
      </w:r>
      <w:r w:rsidR="008D128C" w:rsidRPr="008D128C">
        <w:rPr>
          <w:rFonts w:ascii="Times New Roman" w:eastAsia="Calibri" w:hAnsi="Times New Roman"/>
          <w:color w:val="000000"/>
          <w:sz w:val="36"/>
          <w:szCs w:val="28"/>
          <w:vertAlign w:val="superscript"/>
        </w:rPr>
        <w:t xml:space="preserve"> </w:t>
      </w:r>
      <w:r w:rsidR="008D128C" w:rsidRPr="00CF36D5">
        <w:rPr>
          <w:rFonts w:ascii="Times New Roman" w:eastAsia="Calibri" w:hAnsi="Times New Roman"/>
          <w:color w:val="000000"/>
          <w:sz w:val="36"/>
          <w:szCs w:val="28"/>
          <w:vertAlign w:val="superscript"/>
        </w:rPr>
        <w:t>должность,</w:t>
      </w:r>
      <w:r w:rsidRPr="00CF36D5">
        <w:rPr>
          <w:rFonts w:ascii="Times New Roman" w:eastAsia="Calibri" w:hAnsi="Times New Roman"/>
          <w:color w:val="000000"/>
          <w:sz w:val="36"/>
          <w:szCs w:val="28"/>
          <w:vertAlign w:val="superscript"/>
        </w:rPr>
        <w:t xml:space="preserve"> </w:t>
      </w:r>
      <w:r w:rsidR="008D128C" w:rsidRPr="00CF36D5">
        <w:rPr>
          <w:rFonts w:ascii="Times New Roman" w:eastAsia="Calibri" w:hAnsi="Times New Roman"/>
          <w:color w:val="000000"/>
          <w:sz w:val="36"/>
          <w:szCs w:val="28"/>
          <w:vertAlign w:val="superscript"/>
        </w:rPr>
        <w:t>ученая степень</w:t>
      </w:r>
      <w:r w:rsidRPr="00CF36D5">
        <w:rPr>
          <w:rFonts w:ascii="Times New Roman" w:eastAsia="Calibri" w:hAnsi="Times New Roman"/>
          <w:color w:val="000000"/>
          <w:sz w:val="36"/>
          <w:szCs w:val="28"/>
          <w:vertAlign w:val="superscript"/>
        </w:rPr>
        <w:t>)</w:t>
      </w:r>
    </w:p>
    <w:p w:rsidR="00053AE9" w:rsidRPr="00CF36D5" w:rsidRDefault="00053AE9" w:rsidP="00053AE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36"/>
          <w:szCs w:val="28"/>
          <w:vertAlign w:val="superscript"/>
        </w:rPr>
      </w:pPr>
    </w:p>
    <w:p w:rsidR="00053AE9" w:rsidRPr="00CF36D5" w:rsidRDefault="00053AE9" w:rsidP="00053AE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053AE9" w:rsidRDefault="00053AE9" w:rsidP="00053AE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9A558B" w:rsidRDefault="009A558B" w:rsidP="00053AE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9A558B" w:rsidRDefault="009A558B" w:rsidP="00053AE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9A558B" w:rsidRPr="00CF36D5" w:rsidRDefault="009A558B" w:rsidP="00053AE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053AE9" w:rsidRPr="00CF36D5" w:rsidRDefault="009A558B" w:rsidP="00053AE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г. </w:t>
      </w:r>
      <w:r w:rsidR="00053AE9" w:rsidRPr="00CF36D5">
        <w:rPr>
          <w:rFonts w:ascii="Times New Roman" w:eastAsia="Calibri" w:hAnsi="Times New Roman"/>
          <w:color w:val="000000"/>
          <w:sz w:val="28"/>
          <w:szCs w:val="28"/>
        </w:rPr>
        <w:t xml:space="preserve">Ставрополь –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20___ </w:t>
      </w:r>
    </w:p>
    <w:p w:rsidR="00CF36D5" w:rsidRPr="00CF36D5" w:rsidRDefault="00CF36D5" w:rsidP="00CF36D5">
      <w:pPr>
        <w:tabs>
          <w:tab w:val="left" w:pos="-2552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CF36D5" w:rsidRPr="00CF36D5" w:rsidRDefault="00CF36D5" w:rsidP="00CF36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F36D5">
        <w:rPr>
          <w:rFonts w:ascii="Times New Roman" w:hAnsi="Times New Roman"/>
          <w:b/>
          <w:sz w:val="24"/>
          <w:szCs w:val="24"/>
          <w:lang w:eastAsia="ru-RU"/>
        </w:rPr>
        <w:t>Лист согласования</w:t>
      </w:r>
    </w:p>
    <w:p w:rsidR="00CF36D5" w:rsidRPr="00CF36D5" w:rsidRDefault="00CF36D5" w:rsidP="00CF36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2125"/>
        <w:gridCol w:w="2411"/>
        <w:gridCol w:w="142"/>
        <w:gridCol w:w="2410"/>
      </w:tblGrid>
      <w:tr w:rsidR="00CF36D5" w:rsidRPr="00CF36D5" w:rsidTr="00CF36D5">
        <w:trPr>
          <w:trHeight w:val="343"/>
        </w:trPr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36D5" w:rsidRPr="00CF36D5" w:rsidRDefault="00CF36D5" w:rsidP="00CF36D5">
            <w:pPr>
              <w:tabs>
                <w:tab w:val="center" w:pos="284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6D5">
              <w:rPr>
                <w:rFonts w:ascii="Times New Roman" w:hAnsi="Times New Roman"/>
                <w:bCs/>
                <w:sz w:val="24"/>
                <w:szCs w:val="24"/>
              </w:rPr>
              <w:t>Разработал: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CF36D5" w:rsidRPr="00CF36D5" w:rsidRDefault="00CF36D5" w:rsidP="00CF36D5">
            <w:pPr>
              <w:tabs>
                <w:tab w:val="center" w:pos="284"/>
                <w:tab w:val="right" w:pos="830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6D5">
              <w:rPr>
                <w:rFonts w:ascii="Times New Roman" w:hAnsi="Times New Roman"/>
                <w:bCs/>
                <w:sz w:val="24"/>
                <w:szCs w:val="24"/>
              </w:rPr>
              <w:t>Согласовано:</w:t>
            </w:r>
          </w:p>
        </w:tc>
      </w:tr>
      <w:tr w:rsidR="00CF36D5" w:rsidRPr="00CF36D5" w:rsidTr="00CF36D5"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6D5" w:rsidRPr="00CF36D5" w:rsidTr="00CF36D5">
        <w:tc>
          <w:tcPr>
            <w:tcW w:w="4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CF36D5" w:rsidRPr="00CF36D5" w:rsidTr="00CF36D5">
        <w:tc>
          <w:tcPr>
            <w:tcW w:w="46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D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D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CF36D5" w:rsidRPr="00CF36D5" w:rsidTr="00CF36D5">
        <w:trPr>
          <w:cantSplit/>
          <w:trHeight w:val="410"/>
        </w:trPr>
        <w:tc>
          <w:tcPr>
            <w:tcW w:w="46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6D5" w:rsidRPr="00CF36D5" w:rsidRDefault="00CF36D5" w:rsidP="00CF36D5">
            <w:pPr>
              <w:tabs>
                <w:tab w:val="left" w:pos="291"/>
              </w:tabs>
              <w:spacing w:after="6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36D5" w:rsidRPr="00CF36D5" w:rsidRDefault="00CF36D5" w:rsidP="00CF36D5">
            <w:pPr>
              <w:tabs>
                <w:tab w:val="left" w:pos="291"/>
              </w:tabs>
              <w:spacing w:after="6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CF36D5" w:rsidRPr="00CF36D5" w:rsidTr="00CF36D5">
        <w:tc>
          <w:tcPr>
            <w:tcW w:w="2268" w:type="dxa"/>
            <w:tcBorders>
              <w:lef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D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D5"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  <w:tc>
          <w:tcPr>
            <w:tcW w:w="2411" w:type="dxa"/>
            <w:tcBorders>
              <w:left w:val="nil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D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D5"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CF36D5" w:rsidRPr="00CF36D5" w:rsidTr="00CF36D5">
        <w:trPr>
          <w:cantSplit/>
          <w:trHeight w:val="363"/>
        </w:trPr>
        <w:tc>
          <w:tcPr>
            <w:tcW w:w="2552" w:type="dxa"/>
            <w:gridSpan w:val="2"/>
            <w:tcBorders>
              <w:left w:val="single" w:sz="4" w:space="0" w:color="auto"/>
            </w:tcBorders>
            <w:vAlign w:val="bottom"/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CF36D5">
              <w:rPr>
                <w:rFonts w:ascii="Arial" w:hAnsi="Arial"/>
                <w:sz w:val="20"/>
                <w:szCs w:val="20"/>
              </w:rPr>
              <w:t>«    »                      20__г.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bottom"/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bottom"/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CF36D5">
              <w:rPr>
                <w:rFonts w:ascii="Arial" w:hAnsi="Arial"/>
                <w:sz w:val="20"/>
                <w:szCs w:val="20"/>
              </w:rPr>
              <w:t>«    »                      20__г.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CF36D5" w:rsidRPr="00CF36D5" w:rsidTr="00CF36D5">
        <w:trPr>
          <w:cantSplit/>
          <w:trHeight w:val="18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D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D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6D5" w:rsidRPr="00CF36D5" w:rsidTr="00CF36D5">
        <w:trPr>
          <w:cantSplit/>
          <w:trHeight w:val="98"/>
        </w:trPr>
        <w:tc>
          <w:tcPr>
            <w:tcW w:w="46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CF36D5" w:rsidRPr="00CF36D5" w:rsidTr="00CF36D5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CF36D5" w:rsidRPr="00CF36D5" w:rsidTr="00CF36D5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D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CF36D5" w:rsidRPr="00CF36D5" w:rsidTr="00CF36D5">
        <w:trPr>
          <w:cantSplit/>
          <w:trHeight w:val="423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36D5" w:rsidRPr="00CF36D5" w:rsidRDefault="00CF36D5" w:rsidP="00CF36D5">
            <w:pPr>
              <w:tabs>
                <w:tab w:val="left" w:pos="291"/>
              </w:tabs>
              <w:spacing w:after="6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CF36D5" w:rsidRPr="00CF36D5" w:rsidTr="00CF36D5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nil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D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D5"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CF36D5" w:rsidRPr="00CF36D5" w:rsidTr="00CF36D5">
        <w:trPr>
          <w:cantSplit/>
          <w:trHeight w:val="391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bottom"/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CF36D5">
              <w:rPr>
                <w:rFonts w:ascii="Arial" w:hAnsi="Arial"/>
                <w:sz w:val="20"/>
                <w:szCs w:val="20"/>
              </w:rPr>
              <w:t>«    »                      20__г.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CF36D5" w:rsidRPr="00CF36D5" w:rsidTr="00CF36D5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D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CF36D5" w:rsidRPr="00CF36D5" w:rsidTr="00CF36D5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6D5" w:rsidRPr="00CF36D5" w:rsidTr="00CF36D5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CF36D5" w:rsidRPr="00CF36D5" w:rsidTr="00CF36D5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D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CF36D5" w:rsidRPr="00CF36D5" w:rsidTr="00CF36D5">
        <w:trPr>
          <w:cantSplit/>
          <w:trHeight w:val="407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36D5" w:rsidRPr="00CF36D5" w:rsidRDefault="00CF36D5" w:rsidP="00CF36D5">
            <w:pPr>
              <w:tabs>
                <w:tab w:val="left" w:pos="291"/>
              </w:tabs>
              <w:spacing w:after="6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CF36D5" w:rsidRPr="00CF36D5" w:rsidTr="00CF36D5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D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D5"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CF36D5" w:rsidRPr="00CF36D5" w:rsidTr="00CF36D5">
        <w:trPr>
          <w:cantSplit/>
          <w:trHeight w:val="363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left w:val="single" w:sz="4" w:space="0" w:color="auto"/>
            </w:tcBorders>
            <w:vAlign w:val="bottom"/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CF36D5">
              <w:rPr>
                <w:rFonts w:ascii="Arial" w:hAnsi="Arial"/>
                <w:sz w:val="20"/>
                <w:szCs w:val="20"/>
              </w:rPr>
              <w:t>«    »                      20__г.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CF36D5" w:rsidRPr="00CF36D5" w:rsidTr="00CF36D5">
        <w:trPr>
          <w:cantSplit/>
          <w:trHeight w:val="183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D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6D5" w:rsidRPr="00CF36D5" w:rsidTr="00CF36D5">
        <w:trPr>
          <w:cantSplit/>
          <w:trHeight w:val="98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CF36D5" w:rsidRPr="00CF36D5" w:rsidTr="00CF36D5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CF36D5" w:rsidRPr="00CF36D5" w:rsidTr="00CF36D5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D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CF36D5" w:rsidRPr="00CF36D5" w:rsidTr="00CF36D5">
        <w:trPr>
          <w:cantSplit/>
          <w:trHeight w:val="433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36D5" w:rsidRPr="00CF36D5" w:rsidRDefault="00CF36D5" w:rsidP="00CF36D5">
            <w:pPr>
              <w:tabs>
                <w:tab w:val="left" w:pos="291"/>
              </w:tabs>
              <w:spacing w:after="6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CF36D5" w:rsidRPr="00CF36D5" w:rsidTr="00CF36D5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nil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D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D5"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CF36D5" w:rsidRPr="00CF36D5" w:rsidTr="00CF36D5">
        <w:trPr>
          <w:cantSplit/>
          <w:trHeight w:val="391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bottom"/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CF36D5">
              <w:rPr>
                <w:rFonts w:ascii="Arial" w:hAnsi="Arial"/>
                <w:sz w:val="20"/>
                <w:szCs w:val="20"/>
              </w:rPr>
              <w:t>«    »                      20__г.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CF36D5" w:rsidRPr="00CF36D5" w:rsidTr="00CF36D5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D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CF36D5" w:rsidRPr="00CF36D5" w:rsidTr="00CF36D5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6D5" w:rsidRPr="00CF36D5" w:rsidTr="00CF36D5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left w:val="nil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D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CF36D5" w:rsidRPr="00CF36D5" w:rsidTr="00CF36D5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nil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D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D5">
              <w:rPr>
                <w:rFonts w:ascii="Times New Roman" w:hAnsi="Times New Roman"/>
                <w:sz w:val="24"/>
                <w:szCs w:val="24"/>
              </w:rPr>
              <w:t>Фамилия И.О</w:t>
            </w:r>
          </w:p>
        </w:tc>
      </w:tr>
      <w:tr w:rsidR="00CF36D5" w:rsidRPr="00CF36D5" w:rsidTr="00CF36D5">
        <w:trPr>
          <w:cantSplit/>
          <w:trHeight w:val="391"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left w:val="nil"/>
            </w:tcBorders>
            <w:vAlign w:val="bottom"/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CF36D5">
              <w:rPr>
                <w:rFonts w:ascii="Arial" w:hAnsi="Arial"/>
                <w:sz w:val="20"/>
                <w:szCs w:val="20"/>
              </w:rPr>
              <w:t>«    »                      20__г.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CF36D5" w:rsidRPr="00CF36D5" w:rsidTr="00CF36D5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6D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CF36D5" w:rsidRPr="00CF36D5" w:rsidTr="00CF36D5">
        <w:trPr>
          <w:cantSplit/>
        </w:trPr>
        <w:tc>
          <w:tcPr>
            <w:tcW w:w="4677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6D5" w:rsidRPr="00CF36D5" w:rsidRDefault="00CF36D5" w:rsidP="00CF36D5">
            <w:pPr>
              <w:tabs>
                <w:tab w:val="left" w:pos="291"/>
              </w:tabs>
              <w:spacing w:after="0" w:line="240" w:lineRule="auto"/>
              <w:ind w:right="-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0537" w:rsidRDefault="00FE0537" w:rsidP="00E6747A">
      <w:pPr>
        <w:pStyle w:val="Default"/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FE0537" w:rsidRDefault="00FE0537" w:rsidP="00FE0537">
      <w:pPr>
        <w:tabs>
          <w:tab w:val="left" w:pos="1114"/>
        </w:tabs>
        <w:rPr>
          <w:rFonts w:ascii="Calibri" w:hAnsi="Calibri"/>
        </w:rPr>
      </w:pPr>
    </w:p>
    <w:p w:rsidR="00053AE9" w:rsidRDefault="00053AE9" w:rsidP="00FE0537">
      <w:pPr>
        <w:tabs>
          <w:tab w:val="left" w:pos="1114"/>
        </w:tabs>
        <w:rPr>
          <w:rFonts w:ascii="Calibri" w:hAnsi="Calibri"/>
        </w:rPr>
      </w:pPr>
    </w:p>
    <w:p w:rsidR="00E57CE5" w:rsidRDefault="00E57CE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FE0537" w:rsidRDefault="00D56301" w:rsidP="00FE0537">
      <w:pPr>
        <w:spacing w:before="120" w:after="0" w:line="192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Лист </w:t>
      </w:r>
      <w:r w:rsidR="00FE0537">
        <w:rPr>
          <w:rFonts w:ascii="Times New Roman" w:hAnsi="Times New Roman"/>
          <w:b/>
          <w:sz w:val="24"/>
          <w:szCs w:val="24"/>
          <w:lang w:eastAsia="ru-RU"/>
        </w:rPr>
        <w:t>ознакомления</w:t>
      </w:r>
    </w:p>
    <w:p w:rsidR="00FE0537" w:rsidRDefault="00FE0537" w:rsidP="00FE0537">
      <w:pPr>
        <w:spacing w:before="120" w:after="0" w:line="192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791"/>
        <w:gridCol w:w="2127"/>
        <w:gridCol w:w="2268"/>
        <w:gridCol w:w="1125"/>
        <w:gridCol w:w="699"/>
        <w:gridCol w:w="1011"/>
      </w:tblGrid>
      <w:tr w:rsidR="00FE0537" w:rsidTr="008E5EF3">
        <w:trPr>
          <w:trHeight w:val="108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3" w:name="_Toc482684180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№ п/п</w:t>
            </w:r>
            <w:bookmarkEnd w:id="3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4" w:name="_Toc482684181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Обозначение (код) документа и изменения к нему</w:t>
            </w:r>
            <w:bookmarkEnd w:id="4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5" w:name="_Toc482684182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Фамилия И.О.</w:t>
            </w:r>
          </w:p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работника,</w:t>
            </w:r>
          </w:p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ознакомившегося</w:t>
            </w:r>
          </w:p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с документом</w:t>
            </w:r>
            <w:bookmarkEnd w:id="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6" w:name="_Toc482684183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Должность работника, ознакомившегося</w:t>
            </w:r>
          </w:p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с документом</w:t>
            </w:r>
            <w:bookmarkEnd w:id="6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7" w:name="_Toc482684184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Подпись</w:t>
            </w:r>
            <w:bookmarkEnd w:id="7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bookmarkStart w:id="8" w:name="_Toc482684185"/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Дата</w:t>
            </w:r>
            <w:bookmarkEnd w:id="8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ru-RU"/>
              </w:rPr>
              <w:t>Примечания</w:t>
            </w:r>
          </w:p>
        </w:tc>
      </w:tr>
      <w:tr w:rsidR="00FE0537" w:rsidTr="008E5EF3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37" w:rsidRDefault="00FE0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E0537" w:rsidTr="008E5EF3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8E5EF3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8E5EF3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8E5EF3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8E5EF3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8E5EF3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8E5EF3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8E5EF3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8E5EF3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8E5EF3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8E5EF3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8E5EF3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8E5EF3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8E5EF3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8E5EF3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0537" w:rsidTr="008E5EF3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37" w:rsidRDefault="00FE053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4222" w:rsidTr="008E5EF3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4222" w:rsidTr="008E5EF3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4222" w:rsidTr="008E5EF3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4222" w:rsidTr="008E5EF3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4222" w:rsidTr="008E5EF3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2" w:rsidRDefault="0059422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E0537" w:rsidRDefault="00FE0537" w:rsidP="00FE0537">
      <w:pPr>
        <w:keepNext/>
        <w:overflowPunct w:val="0"/>
        <w:autoSpaceDE w:val="0"/>
        <w:autoSpaceDN w:val="0"/>
        <w:adjustRightInd w:val="0"/>
        <w:spacing w:after="60" w:line="240" w:lineRule="auto"/>
        <w:ind w:right="-142"/>
        <w:jc w:val="right"/>
        <w:textAlignment w:val="baseline"/>
        <w:outlineLvl w:val="2"/>
        <w:rPr>
          <w:rFonts w:ascii="Times New Roman" w:hAnsi="Times New Roman"/>
          <w:b/>
          <w:sz w:val="24"/>
          <w:szCs w:val="20"/>
          <w:lang w:eastAsia="ru-RU"/>
        </w:rPr>
      </w:pPr>
    </w:p>
    <w:p w:rsidR="00FE0537" w:rsidRDefault="00FE0537" w:rsidP="00E6747A">
      <w:pPr>
        <w:pStyle w:val="Default"/>
        <w:shd w:val="clear" w:color="auto" w:fill="FFFFFF"/>
        <w:suppressAutoHyphens/>
        <w:ind w:firstLine="709"/>
        <w:jc w:val="both"/>
        <w:rPr>
          <w:rFonts w:eastAsia="Times New Roman"/>
          <w:spacing w:val="-2"/>
          <w:kern w:val="2"/>
          <w:sz w:val="28"/>
          <w:szCs w:val="28"/>
          <w:lang w:eastAsia="ru-RU"/>
        </w:rPr>
      </w:pPr>
    </w:p>
    <w:sectPr w:rsidR="00FE0537" w:rsidSect="00E72F9E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A4D" w:rsidRDefault="00FD7A4D" w:rsidP="00B05D66">
      <w:pPr>
        <w:spacing w:after="0" w:line="240" w:lineRule="auto"/>
      </w:pPr>
      <w:r>
        <w:separator/>
      </w:r>
    </w:p>
  </w:endnote>
  <w:endnote w:type="continuationSeparator" w:id="0">
    <w:p w:rsidR="00FD7A4D" w:rsidRDefault="00FD7A4D" w:rsidP="00B0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A4D" w:rsidRDefault="00FD7A4D" w:rsidP="00B05D66">
      <w:pPr>
        <w:spacing w:after="0" w:line="240" w:lineRule="auto"/>
      </w:pPr>
      <w:r>
        <w:separator/>
      </w:r>
    </w:p>
  </w:footnote>
  <w:footnote w:type="continuationSeparator" w:id="0">
    <w:p w:rsidR="00FD7A4D" w:rsidRDefault="00FD7A4D" w:rsidP="00B05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330"/>
      <w:gridCol w:w="1417"/>
    </w:tblGrid>
    <w:tr w:rsidR="001D24B9" w:rsidRPr="002139DE" w:rsidTr="008445BB">
      <w:trPr>
        <w:cantSplit/>
      </w:trPr>
      <w:tc>
        <w:tcPr>
          <w:tcW w:w="833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D24B9" w:rsidRPr="002139DE" w:rsidRDefault="001D24B9" w:rsidP="00B05D6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sz w:val="10"/>
            </w:rPr>
          </w:pPr>
          <w:r w:rsidRPr="002139DE">
            <w:rPr>
              <w:rFonts w:ascii="Times New Roman" w:hAnsi="Times New Roman"/>
              <w:sz w:val="20"/>
            </w:rPr>
            <w:t>ГБПОУ СК «Ставропольский базовый медицинский колледж»</w:t>
          </w:r>
        </w:p>
        <w:p w:rsidR="001D24B9" w:rsidRPr="002139DE" w:rsidRDefault="001D24B9" w:rsidP="00B05D6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2139DE">
            <w:rPr>
              <w:rFonts w:ascii="Times New Roman" w:hAnsi="Times New Roman"/>
              <w:sz w:val="20"/>
              <w:szCs w:val="20"/>
            </w:rPr>
            <w:t>Система менеджмента качества</w:t>
          </w:r>
        </w:p>
        <w:p w:rsidR="001D24B9" w:rsidRPr="002139DE" w:rsidRDefault="001D24B9" w:rsidP="00B05D66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644204">
            <w:rPr>
              <w:rFonts w:ascii="Times New Roman" w:hAnsi="Times New Roman"/>
              <w:b/>
              <w:szCs w:val="20"/>
              <w:lang w:eastAsia="ru-RU"/>
            </w:rPr>
            <w:t>Положение о выполнении и защите индивидуального проекта обучающимися ГБПОУ СК «Ставропольский базовый медицинский колледж»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D24B9" w:rsidRPr="0005618B" w:rsidRDefault="001D24B9" w:rsidP="00AC20B6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20"/>
              <w:szCs w:val="20"/>
              <w:lang w:val="en-US"/>
            </w:rPr>
          </w:pPr>
          <w:r w:rsidRPr="002139DE">
            <w:rPr>
              <w:rFonts w:ascii="Times New Roman" w:hAnsi="Times New Roman"/>
              <w:sz w:val="20"/>
              <w:szCs w:val="20"/>
            </w:rPr>
            <w:t xml:space="preserve">Версия: </w:t>
          </w:r>
          <w:r>
            <w:rPr>
              <w:rFonts w:ascii="Times New Roman" w:hAnsi="Times New Roman"/>
              <w:sz w:val="20"/>
              <w:szCs w:val="20"/>
              <w:lang w:val="en-US"/>
            </w:rPr>
            <w:t>3</w:t>
          </w:r>
        </w:p>
      </w:tc>
    </w:tr>
    <w:tr w:rsidR="001D24B9" w:rsidRPr="002139DE" w:rsidTr="008445BB">
      <w:trPr>
        <w:cantSplit/>
        <w:trHeight w:val="207"/>
      </w:trPr>
      <w:tc>
        <w:tcPr>
          <w:tcW w:w="833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D24B9" w:rsidRPr="002139DE" w:rsidRDefault="001D24B9" w:rsidP="00B05D66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D24B9" w:rsidRPr="002139DE" w:rsidRDefault="001D24B9" w:rsidP="00B05D66">
          <w:pPr>
            <w:tabs>
              <w:tab w:val="center" w:pos="4677"/>
              <w:tab w:val="right" w:pos="9355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 w:rsidRPr="002139DE">
            <w:rPr>
              <w:rFonts w:ascii="Times New Roman" w:hAnsi="Times New Roman"/>
              <w:sz w:val="20"/>
              <w:szCs w:val="20"/>
            </w:rPr>
            <w:t xml:space="preserve">стр. </w:t>
          </w:r>
          <w:r w:rsidRPr="002139DE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2139DE">
            <w:rPr>
              <w:rFonts w:ascii="Times New Roman" w:hAnsi="Times New Roman"/>
              <w:sz w:val="20"/>
              <w:szCs w:val="20"/>
            </w:rPr>
            <w:instrText xml:space="preserve"> PAGE </w:instrText>
          </w:r>
          <w:r w:rsidRPr="002139DE">
            <w:rPr>
              <w:rFonts w:ascii="Times New Roman" w:hAnsi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  <w:szCs w:val="20"/>
            </w:rPr>
            <w:t>16</w:t>
          </w:r>
          <w:r w:rsidRPr="002139DE">
            <w:rPr>
              <w:rFonts w:ascii="Times New Roman" w:hAnsi="Times New Roman"/>
              <w:sz w:val="20"/>
              <w:szCs w:val="20"/>
            </w:rPr>
            <w:fldChar w:fldCharType="end"/>
          </w:r>
          <w:r w:rsidRPr="002139DE">
            <w:rPr>
              <w:rFonts w:ascii="Times New Roman" w:hAnsi="Times New Roman"/>
              <w:sz w:val="20"/>
              <w:szCs w:val="20"/>
            </w:rPr>
            <w:t xml:space="preserve"> из </w:t>
          </w:r>
          <w:r w:rsidRPr="002139DE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2139DE">
            <w:rPr>
              <w:rFonts w:ascii="Times New Roman" w:hAnsi="Times New Roman"/>
              <w:sz w:val="20"/>
              <w:szCs w:val="20"/>
            </w:rPr>
            <w:instrText xml:space="preserve"> NUMPAGES </w:instrText>
          </w:r>
          <w:r w:rsidRPr="002139DE">
            <w:rPr>
              <w:rFonts w:ascii="Times New Roman" w:hAnsi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  <w:szCs w:val="20"/>
            </w:rPr>
            <w:t>16</w:t>
          </w:r>
          <w:r w:rsidRPr="002139DE">
            <w:rPr>
              <w:rFonts w:ascii="Times New Roman" w:hAnsi="Times New Roman"/>
              <w:sz w:val="20"/>
              <w:szCs w:val="20"/>
            </w:rPr>
            <w:fldChar w:fldCharType="end"/>
          </w:r>
        </w:p>
      </w:tc>
    </w:tr>
  </w:tbl>
  <w:p w:rsidR="001D24B9" w:rsidRDefault="001D24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4B9" w:rsidRDefault="001D24B9" w:rsidP="00153A80">
    <w:pPr>
      <w:pStyle w:val="a3"/>
      <w:spacing w:after="0" w:line="240" w:lineRule="auto"/>
      <w:jc w:val="center"/>
    </w:pPr>
    <w:r w:rsidRPr="00153A80">
      <w:rPr>
        <w:rFonts w:ascii="Times New Roman" w:hAnsi="Times New Roman"/>
      </w:rPr>
      <w:t xml:space="preserve">Государственное бюджетное профессиональное образовательное учреждение </w:t>
    </w:r>
    <w:r>
      <w:rPr>
        <w:rFonts w:ascii="Times New Roman" w:hAnsi="Times New Roman"/>
      </w:rPr>
      <w:t xml:space="preserve">Ставропольского края </w:t>
    </w:r>
    <w:r w:rsidRPr="00153A80">
      <w:rPr>
        <w:rFonts w:ascii="Times New Roman" w:hAnsi="Times New Roman"/>
      </w:rPr>
      <w:t>«Ставропольский базовый медицинский колледж»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2C52"/>
    <w:multiLevelType w:val="multilevel"/>
    <w:tmpl w:val="E3606088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7411EA"/>
    <w:multiLevelType w:val="multilevel"/>
    <w:tmpl w:val="FBF80760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87FB0"/>
    <w:multiLevelType w:val="hybridMultilevel"/>
    <w:tmpl w:val="95F67C8C"/>
    <w:lvl w:ilvl="0" w:tplc="BC048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222B4"/>
    <w:multiLevelType w:val="multilevel"/>
    <w:tmpl w:val="2FC63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06687D"/>
    <w:multiLevelType w:val="multilevel"/>
    <w:tmpl w:val="725814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8D30393"/>
    <w:multiLevelType w:val="multilevel"/>
    <w:tmpl w:val="8118EE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AC24D81"/>
    <w:multiLevelType w:val="hybridMultilevel"/>
    <w:tmpl w:val="0B7CEEA8"/>
    <w:lvl w:ilvl="0" w:tplc="8818623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6146BC"/>
    <w:multiLevelType w:val="multilevel"/>
    <w:tmpl w:val="AC6E9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6267F9"/>
    <w:multiLevelType w:val="multilevel"/>
    <w:tmpl w:val="1924FFC6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56551D"/>
    <w:multiLevelType w:val="multilevel"/>
    <w:tmpl w:val="E7C2BB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006230"/>
    <w:multiLevelType w:val="multilevel"/>
    <w:tmpl w:val="20AA891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2F410E36"/>
    <w:multiLevelType w:val="multilevel"/>
    <w:tmpl w:val="E2A0A6C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 w15:restartNumberingAfterBreak="0">
    <w:nsid w:val="3060163E"/>
    <w:multiLevelType w:val="multilevel"/>
    <w:tmpl w:val="583A25F4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3.16;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 w15:restartNumberingAfterBreak="0">
    <w:nsid w:val="308D5F7C"/>
    <w:multiLevelType w:val="multilevel"/>
    <w:tmpl w:val="A65A40E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32331150"/>
    <w:multiLevelType w:val="multilevel"/>
    <w:tmpl w:val="AF060292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593A86"/>
    <w:multiLevelType w:val="multilevel"/>
    <w:tmpl w:val="EB7CA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735B8F"/>
    <w:multiLevelType w:val="multilevel"/>
    <w:tmpl w:val="93EADE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041C48"/>
    <w:multiLevelType w:val="multilevel"/>
    <w:tmpl w:val="651A2EE8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6C642E"/>
    <w:multiLevelType w:val="multilevel"/>
    <w:tmpl w:val="146611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E311E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AC011C"/>
    <w:multiLevelType w:val="hybridMultilevel"/>
    <w:tmpl w:val="8482FE80"/>
    <w:lvl w:ilvl="0" w:tplc="D5BACE32">
      <w:numFmt w:val="bullet"/>
      <w:lvlText w:val="-"/>
      <w:lvlJc w:val="left"/>
      <w:pPr>
        <w:ind w:left="1429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D10778"/>
    <w:multiLevelType w:val="hybridMultilevel"/>
    <w:tmpl w:val="4EF0E220"/>
    <w:lvl w:ilvl="0" w:tplc="881862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24077"/>
    <w:multiLevelType w:val="multilevel"/>
    <w:tmpl w:val="A80ECA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2" w15:restartNumberingAfterBreak="0">
    <w:nsid w:val="44053CC3"/>
    <w:multiLevelType w:val="multilevel"/>
    <w:tmpl w:val="A9E8C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1F7F0F"/>
    <w:multiLevelType w:val="multilevel"/>
    <w:tmpl w:val="515CCF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D742B6"/>
    <w:multiLevelType w:val="hybridMultilevel"/>
    <w:tmpl w:val="1DB655A0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818F6"/>
    <w:multiLevelType w:val="multilevel"/>
    <w:tmpl w:val="8398E2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AB02B5"/>
    <w:multiLevelType w:val="hybridMultilevel"/>
    <w:tmpl w:val="34D66CE4"/>
    <w:lvl w:ilvl="0" w:tplc="6A68AC0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515EE"/>
    <w:multiLevelType w:val="hybridMultilevel"/>
    <w:tmpl w:val="018226D0"/>
    <w:lvl w:ilvl="0" w:tplc="05F85C2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B2F5EDA"/>
    <w:multiLevelType w:val="hybridMultilevel"/>
    <w:tmpl w:val="4DD8AB90"/>
    <w:lvl w:ilvl="0" w:tplc="88186234">
      <w:start w:val="1"/>
      <w:numFmt w:val="bullet"/>
      <w:lvlText w:val="-"/>
      <w:lvlJc w:val="left"/>
      <w:pPr>
        <w:ind w:left="1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9" w15:restartNumberingAfterBreak="0">
    <w:nsid w:val="5E98418E"/>
    <w:multiLevelType w:val="multilevel"/>
    <w:tmpl w:val="3ED014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A639B3"/>
    <w:multiLevelType w:val="multilevel"/>
    <w:tmpl w:val="9B604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F80BFA"/>
    <w:multiLevelType w:val="multilevel"/>
    <w:tmpl w:val="46F6A054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3D06DE"/>
    <w:multiLevelType w:val="hybridMultilevel"/>
    <w:tmpl w:val="5A9A18D4"/>
    <w:lvl w:ilvl="0" w:tplc="8818623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D65FF5"/>
    <w:multiLevelType w:val="multilevel"/>
    <w:tmpl w:val="22CAF472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9E35C9"/>
    <w:multiLevelType w:val="multilevel"/>
    <w:tmpl w:val="46908D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5" w15:restartNumberingAfterBreak="0">
    <w:nsid w:val="6BBC68DA"/>
    <w:multiLevelType w:val="multilevel"/>
    <w:tmpl w:val="890E855E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BF3CA4"/>
    <w:multiLevelType w:val="multilevel"/>
    <w:tmpl w:val="3730BC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4761C5"/>
    <w:multiLevelType w:val="multilevel"/>
    <w:tmpl w:val="3E3499C4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E1308A"/>
    <w:multiLevelType w:val="hybridMultilevel"/>
    <w:tmpl w:val="A6AA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F193B"/>
    <w:multiLevelType w:val="multilevel"/>
    <w:tmpl w:val="2472A1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406635A"/>
    <w:multiLevelType w:val="multilevel"/>
    <w:tmpl w:val="6B88B806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D96C93"/>
    <w:multiLevelType w:val="hybridMultilevel"/>
    <w:tmpl w:val="29A2A310"/>
    <w:lvl w:ilvl="0" w:tplc="881862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26BCB"/>
    <w:multiLevelType w:val="multilevel"/>
    <w:tmpl w:val="46EA1168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7281C07"/>
    <w:multiLevelType w:val="hybridMultilevel"/>
    <w:tmpl w:val="E940F2AA"/>
    <w:lvl w:ilvl="0" w:tplc="881862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772E6"/>
    <w:multiLevelType w:val="hybridMultilevel"/>
    <w:tmpl w:val="7A601F5E"/>
    <w:lvl w:ilvl="0" w:tplc="8818623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4"/>
  </w:num>
  <w:num w:numId="5">
    <w:abstractNumId w:val="18"/>
  </w:num>
  <w:num w:numId="6">
    <w:abstractNumId w:val="19"/>
  </w:num>
  <w:num w:numId="7">
    <w:abstractNumId w:val="26"/>
  </w:num>
  <w:num w:numId="8">
    <w:abstractNumId w:val="13"/>
  </w:num>
  <w:num w:numId="9">
    <w:abstractNumId w:val="2"/>
  </w:num>
  <w:num w:numId="10">
    <w:abstractNumId w:val="5"/>
  </w:num>
  <w:num w:numId="11">
    <w:abstractNumId w:val="21"/>
  </w:num>
  <w:num w:numId="12">
    <w:abstractNumId w:val="11"/>
  </w:num>
  <w:num w:numId="13">
    <w:abstractNumId w:val="6"/>
  </w:num>
  <w:num w:numId="14">
    <w:abstractNumId w:val="32"/>
  </w:num>
  <w:num w:numId="15">
    <w:abstractNumId w:val="44"/>
  </w:num>
  <w:num w:numId="16">
    <w:abstractNumId w:val="27"/>
  </w:num>
  <w:num w:numId="17">
    <w:abstractNumId w:val="25"/>
  </w:num>
  <w:num w:numId="18">
    <w:abstractNumId w:val="33"/>
  </w:num>
  <w:num w:numId="19">
    <w:abstractNumId w:val="35"/>
  </w:num>
  <w:num w:numId="20">
    <w:abstractNumId w:val="15"/>
  </w:num>
  <w:num w:numId="21">
    <w:abstractNumId w:val="41"/>
  </w:num>
  <w:num w:numId="22">
    <w:abstractNumId w:val="7"/>
  </w:num>
  <w:num w:numId="23">
    <w:abstractNumId w:val="17"/>
  </w:num>
  <w:num w:numId="24">
    <w:abstractNumId w:val="39"/>
  </w:num>
  <w:num w:numId="25">
    <w:abstractNumId w:val="30"/>
  </w:num>
  <w:num w:numId="26">
    <w:abstractNumId w:val="9"/>
  </w:num>
  <w:num w:numId="27">
    <w:abstractNumId w:val="10"/>
  </w:num>
  <w:num w:numId="28">
    <w:abstractNumId w:val="34"/>
  </w:num>
  <w:num w:numId="29">
    <w:abstractNumId w:val="0"/>
  </w:num>
  <w:num w:numId="30">
    <w:abstractNumId w:val="8"/>
  </w:num>
  <w:num w:numId="31">
    <w:abstractNumId w:val="31"/>
  </w:num>
  <w:num w:numId="32">
    <w:abstractNumId w:val="29"/>
  </w:num>
  <w:num w:numId="33">
    <w:abstractNumId w:val="40"/>
  </w:num>
  <w:num w:numId="34">
    <w:abstractNumId w:val="22"/>
  </w:num>
  <w:num w:numId="35">
    <w:abstractNumId w:val="36"/>
  </w:num>
  <w:num w:numId="36">
    <w:abstractNumId w:val="37"/>
  </w:num>
  <w:num w:numId="37">
    <w:abstractNumId w:val="20"/>
  </w:num>
  <w:num w:numId="38">
    <w:abstractNumId w:val="16"/>
  </w:num>
  <w:num w:numId="39">
    <w:abstractNumId w:val="23"/>
  </w:num>
  <w:num w:numId="40">
    <w:abstractNumId w:val="1"/>
  </w:num>
  <w:num w:numId="41">
    <w:abstractNumId w:val="14"/>
  </w:num>
  <w:num w:numId="42">
    <w:abstractNumId w:val="3"/>
  </w:num>
  <w:num w:numId="43">
    <w:abstractNumId w:val="42"/>
  </w:num>
  <w:num w:numId="44">
    <w:abstractNumId w:val="28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D66"/>
    <w:rsid w:val="00006D2C"/>
    <w:rsid w:val="000126B9"/>
    <w:rsid w:val="0002120D"/>
    <w:rsid w:val="000521B8"/>
    <w:rsid w:val="00053AE9"/>
    <w:rsid w:val="0005618B"/>
    <w:rsid w:val="00056709"/>
    <w:rsid w:val="00061BDD"/>
    <w:rsid w:val="00077E4B"/>
    <w:rsid w:val="00092A03"/>
    <w:rsid w:val="000B6A62"/>
    <w:rsid w:val="000C4A36"/>
    <w:rsid w:val="000C560C"/>
    <w:rsid w:val="000E2FCF"/>
    <w:rsid w:val="000E7426"/>
    <w:rsid w:val="000E792A"/>
    <w:rsid w:val="000F27B3"/>
    <w:rsid w:val="000F55F2"/>
    <w:rsid w:val="00103953"/>
    <w:rsid w:val="0014617D"/>
    <w:rsid w:val="00153A80"/>
    <w:rsid w:val="00164006"/>
    <w:rsid w:val="001B28A6"/>
    <w:rsid w:val="001D2144"/>
    <w:rsid w:val="001D24B9"/>
    <w:rsid w:val="001F1DF0"/>
    <w:rsid w:val="00223F8D"/>
    <w:rsid w:val="0026173C"/>
    <w:rsid w:val="00264DFD"/>
    <w:rsid w:val="0029355A"/>
    <w:rsid w:val="002E2925"/>
    <w:rsid w:val="002E53AB"/>
    <w:rsid w:val="002F415F"/>
    <w:rsid w:val="0034645D"/>
    <w:rsid w:val="0035147D"/>
    <w:rsid w:val="003C089F"/>
    <w:rsid w:val="004023C6"/>
    <w:rsid w:val="00404EB8"/>
    <w:rsid w:val="00441248"/>
    <w:rsid w:val="0045391F"/>
    <w:rsid w:val="004733F4"/>
    <w:rsid w:val="004840BA"/>
    <w:rsid w:val="0048672B"/>
    <w:rsid w:val="004913C9"/>
    <w:rsid w:val="00493BF4"/>
    <w:rsid w:val="004947FF"/>
    <w:rsid w:val="004A116B"/>
    <w:rsid w:val="004A1C8F"/>
    <w:rsid w:val="004B0261"/>
    <w:rsid w:val="004F3C4A"/>
    <w:rsid w:val="004F54A9"/>
    <w:rsid w:val="00501E64"/>
    <w:rsid w:val="00540A7F"/>
    <w:rsid w:val="00556D48"/>
    <w:rsid w:val="00594222"/>
    <w:rsid w:val="005B08F4"/>
    <w:rsid w:val="005B5D21"/>
    <w:rsid w:val="005C3C34"/>
    <w:rsid w:val="005D60AA"/>
    <w:rsid w:val="00635BD6"/>
    <w:rsid w:val="00644204"/>
    <w:rsid w:val="00652199"/>
    <w:rsid w:val="006714AE"/>
    <w:rsid w:val="006B2191"/>
    <w:rsid w:val="006B566F"/>
    <w:rsid w:val="006C7E25"/>
    <w:rsid w:val="006D4686"/>
    <w:rsid w:val="0070622E"/>
    <w:rsid w:val="007348CA"/>
    <w:rsid w:val="00756F48"/>
    <w:rsid w:val="00766B24"/>
    <w:rsid w:val="00771CCF"/>
    <w:rsid w:val="00782815"/>
    <w:rsid w:val="00793963"/>
    <w:rsid w:val="007B67EE"/>
    <w:rsid w:val="007C05F7"/>
    <w:rsid w:val="007C152A"/>
    <w:rsid w:val="007E48B5"/>
    <w:rsid w:val="007E550A"/>
    <w:rsid w:val="007F106B"/>
    <w:rsid w:val="008445BB"/>
    <w:rsid w:val="008453B5"/>
    <w:rsid w:val="00863C50"/>
    <w:rsid w:val="00877AC9"/>
    <w:rsid w:val="00880FE6"/>
    <w:rsid w:val="008A45A3"/>
    <w:rsid w:val="008C322C"/>
    <w:rsid w:val="008D128C"/>
    <w:rsid w:val="008E5EF3"/>
    <w:rsid w:val="008E7CA3"/>
    <w:rsid w:val="00903E64"/>
    <w:rsid w:val="00912329"/>
    <w:rsid w:val="00934696"/>
    <w:rsid w:val="00956311"/>
    <w:rsid w:val="00962BAC"/>
    <w:rsid w:val="00965144"/>
    <w:rsid w:val="00985FAB"/>
    <w:rsid w:val="00995DCB"/>
    <w:rsid w:val="009A558B"/>
    <w:rsid w:val="00A42C7A"/>
    <w:rsid w:val="00A43770"/>
    <w:rsid w:val="00A7023F"/>
    <w:rsid w:val="00A753C5"/>
    <w:rsid w:val="00A969C8"/>
    <w:rsid w:val="00AB5174"/>
    <w:rsid w:val="00AC20B6"/>
    <w:rsid w:val="00B05D66"/>
    <w:rsid w:val="00B4061A"/>
    <w:rsid w:val="00B53F4E"/>
    <w:rsid w:val="00B628E8"/>
    <w:rsid w:val="00B80983"/>
    <w:rsid w:val="00B904FB"/>
    <w:rsid w:val="00BE53E5"/>
    <w:rsid w:val="00C029B3"/>
    <w:rsid w:val="00C10A45"/>
    <w:rsid w:val="00C32FE4"/>
    <w:rsid w:val="00C47888"/>
    <w:rsid w:val="00C60A03"/>
    <w:rsid w:val="00C94AE7"/>
    <w:rsid w:val="00CA2A4C"/>
    <w:rsid w:val="00CC4B52"/>
    <w:rsid w:val="00CD071D"/>
    <w:rsid w:val="00CD2E2B"/>
    <w:rsid w:val="00CD4803"/>
    <w:rsid w:val="00CF36D5"/>
    <w:rsid w:val="00D31FAE"/>
    <w:rsid w:val="00D56301"/>
    <w:rsid w:val="00D57975"/>
    <w:rsid w:val="00D778FF"/>
    <w:rsid w:val="00DA3823"/>
    <w:rsid w:val="00DA4D8E"/>
    <w:rsid w:val="00DB5E16"/>
    <w:rsid w:val="00DC3048"/>
    <w:rsid w:val="00DC40D8"/>
    <w:rsid w:val="00E06C45"/>
    <w:rsid w:val="00E23F66"/>
    <w:rsid w:val="00E324CF"/>
    <w:rsid w:val="00E57CE5"/>
    <w:rsid w:val="00E6747A"/>
    <w:rsid w:val="00E72F9E"/>
    <w:rsid w:val="00ED2AF4"/>
    <w:rsid w:val="00ED5CC6"/>
    <w:rsid w:val="00F006A6"/>
    <w:rsid w:val="00F07C65"/>
    <w:rsid w:val="00F11588"/>
    <w:rsid w:val="00F12DC9"/>
    <w:rsid w:val="00F473C5"/>
    <w:rsid w:val="00F53C04"/>
    <w:rsid w:val="00F849EA"/>
    <w:rsid w:val="00F861E5"/>
    <w:rsid w:val="00F90DC2"/>
    <w:rsid w:val="00F97896"/>
    <w:rsid w:val="00FB07D1"/>
    <w:rsid w:val="00FD7A4D"/>
    <w:rsid w:val="00FE0537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6AE04"/>
  <w15:docId w15:val="{2B9CB801-E473-4749-A9AF-D3E8B1F7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5D66"/>
    <w:pPr>
      <w:spacing w:after="200" w:line="276" w:lineRule="auto"/>
      <w:ind w:firstLine="0"/>
      <w:jc w:val="left"/>
    </w:pPr>
    <w:rPr>
      <w:rFonts w:asciiTheme="minorHAnsi" w:eastAsia="Times New Roman" w:hAnsiTheme="minorHAns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B05D6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D66"/>
    <w:rPr>
      <w:rFonts w:asciiTheme="majorHAnsi" w:eastAsiaTheme="majorEastAsia" w:hAnsiTheme="majorHAnsi" w:cs="Times New Roman"/>
      <w:b/>
      <w:bCs/>
      <w:color w:val="2E74B5" w:themeColor="accent1" w:themeShade="BF"/>
      <w:szCs w:val="28"/>
      <w:lang w:eastAsia="ru-RU"/>
    </w:rPr>
  </w:style>
  <w:style w:type="paragraph" w:styleId="a3">
    <w:name w:val="header"/>
    <w:basedOn w:val="a"/>
    <w:link w:val="a4"/>
    <w:uiPriority w:val="99"/>
    <w:rsid w:val="00B05D66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4">
    <w:name w:val="Верхний колонтитул Знак"/>
    <w:basedOn w:val="a0"/>
    <w:link w:val="a3"/>
    <w:uiPriority w:val="99"/>
    <w:rsid w:val="00B05D66"/>
    <w:rPr>
      <w:rFonts w:ascii="Calibri" w:eastAsia="Times New Roman" w:hAnsi="Calibri" w:cs="Times New Roman"/>
      <w:sz w:val="22"/>
    </w:rPr>
  </w:style>
  <w:style w:type="paragraph" w:styleId="a5">
    <w:name w:val="Body Text"/>
    <w:basedOn w:val="a"/>
    <w:link w:val="a6"/>
    <w:uiPriority w:val="99"/>
    <w:rsid w:val="00B05D66"/>
    <w:pPr>
      <w:spacing w:after="120" w:line="240" w:lineRule="auto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05D66"/>
    <w:rPr>
      <w:rFonts w:asciiTheme="minorHAnsi" w:eastAsia="Times New Roman" w:hAnsiTheme="minorHAnsi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5D66"/>
    <w:rPr>
      <w:rFonts w:asciiTheme="minorHAnsi" w:eastAsia="Times New Roman" w:hAnsiTheme="minorHAnsi" w:cs="Times New Roman"/>
      <w:sz w:val="22"/>
    </w:rPr>
  </w:style>
  <w:style w:type="paragraph" w:styleId="a9">
    <w:name w:val="List Paragraph"/>
    <w:basedOn w:val="a"/>
    <w:uiPriority w:val="34"/>
    <w:qFormat/>
    <w:rsid w:val="00F07C65"/>
    <w:pPr>
      <w:ind w:left="720"/>
      <w:contextualSpacing/>
    </w:pPr>
    <w:rPr>
      <w:rFonts w:ascii="Calibri" w:hAnsi="Calibri"/>
    </w:rPr>
  </w:style>
  <w:style w:type="paragraph" w:customStyle="1" w:styleId="Default">
    <w:name w:val="Default"/>
    <w:rsid w:val="00F07C65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F07C65"/>
    <w:pPr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b">
    <w:name w:val="Основной текст_"/>
    <w:basedOn w:val="a0"/>
    <w:link w:val="11"/>
    <w:rsid w:val="00863C50"/>
    <w:rPr>
      <w:rFonts w:eastAsia="Times New Roman" w:cs="Times New Roman"/>
      <w:szCs w:val="28"/>
    </w:rPr>
  </w:style>
  <w:style w:type="paragraph" w:customStyle="1" w:styleId="11">
    <w:name w:val="Основной текст1"/>
    <w:basedOn w:val="a"/>
    <w:link w:val="ab"/>
    <w:rsid w:val="00863C50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CA2A4C"/>
    <w:rPr>
      <w:rFonts w:eastAsia="Times New Roman" w:cs="Times New Roman"/>
      <w:b/>
      <w:bCs/>
      <w:sz w:val="32"/>
      <w:szCs w:val="32"/>
    </w:rPr>
  </w:style>
  <w:style w:type="paragraph" w:customStyle="1" w:styleId="13">
    <w:name w:val="Заголовок №1"/>
    <w:basedOn w:val="a"/>
    <w:link w:val="12"/>
    <w:rsid w:val="00CA2A4C"/>
    <w:pPr>
      <w:widowControl w:val="0"/>
      <w:spacing w:after="300" w:line="240" w:lineRule="auto"/>
      <w:ind w:firstLine="800"/>
      <w:outlineLvl w:val="0"/>
    </w:pPr>
    <w:rPr>
      <w:rFonts w:ascii="Times New Roman" w:hAnsi="Times New Roman"/>
      <w:b/>
      <w:bCs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402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23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14</Pages>
  <Words>3182</Words>
  <Characters>18142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Е. Остапенко</dc:creator>
  <cp:lastModifiedBy>Елена В. Дмитриева</cp:lastModifiedBy>
  <cp:revision>120</cp:revision>
  <cp:lastPrinted>2023-10-13T06:24:00Z</cp:lastPrinted>
  <dcterms:created xsi:type="dcterms:W3CDTF">2023-10-02T09:58:00Z</dcterms:created>
  <dcterms:modified xsi:type="dcterms:W3CDTF">2023-11-20T07:02:00Z</dcterms:modified>
</cp:coreProperties>
</file>